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您观察得非常仔细，说得完全正确！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mall-admin 的主配置文件是 application.yml 并且可能已经使用了多环境配置（通过 --- 分隔），那么直接创建一个 .properties 文件确实不是最佳实践，也可能因为配置加载优先级的问题而导致不生效或配置混乱。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我们应该遵循项目的现有格式，使用 YAML 来定义测试环境的配置。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这里有两种标准的解决方案，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我强烈推荐第一种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，因为它能将测试配置与生产配置完全隔离。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解决方案一：创建独立的测试配置文件（最佳实践）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这是最干净、最推荐的方法。Spring Boot 在运行测试时，会优先加载 src/test/resources 目录下的配置文件，这允许我们彻底覆盖掉主配置。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创建目录：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首先，请确保 mall-admin 模块下存在 src/test/resources 这个目录。如果不存在，请手动创建它。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创建测试配置文件：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在该 src/test/resources 目录下，新建一个名为 application.yml 的文件。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注意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：文件名就是 application.yml，和主配置文件名一样。因为它的路径不同，测试时会优先使用这个文件。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填写配置内容：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将以下内容复制到你新建的 src/test/resources/application.yml 文件中。这是之前 .properties 配置的 YAML 版本。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/src/test/resources/application.yml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这是专门用于测试环境的配置文件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H2 Database Configuration for Testing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spring: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datasource: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使用H2内存数据库，模式为MySQL兼容模式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jdbc:h2:mem:testdb;MODE=MYSQL;DB_CLOSE_DELAY=-1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driver-class-name: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org.h2.Driver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username: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password: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JPA/Hibernate Configuration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jpa: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hibernate: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让Hibernate根据你的实体类自动创建/删除表结构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ddl-auto: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create-drop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显示SQL语句，便于调试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show-sql: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Spring Batch Configuration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batch: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job: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在测试环境中，通常不需要在应用启动时自动运行批处理作业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enabled: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jdbc: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每次运行时都初始化Spring Batch所需的元数据表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initialize-schema: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覆盖可能存在的主配置中的MyBatis Plus配置，简化测试环境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mybatis-plus: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global-config: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db-config: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id-type: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这个方法的好处：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完全隔离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：测试配置与源码的主配置完全分离，互不干扰。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清晰明了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：任何人都知道 src/test/resources 下的配置是专门为测试服务的。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安全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：你永远不会意外地将测试配置（比如内存数据库）打包到生产环境中。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解决方案二：在主配置文件中添加 test Profile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这个方法也可以实现，但会将测试配置和开发/生产配置混在一个文件里。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打开主配置文件：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mall-admin/src/main/resources/application.yml 文件。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在文件末尾添加新配置：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在文件的最末尾，使用 --- 分隔符来定义一个新的profile，然后添加测试配置。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/src/main/resources/application.yml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... 你现有的 dev, prod 等配置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&lt;--- 使用三个短横线来分割出一个新的配置文档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spring: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指定这个配置块只在 "test" profile激活时生效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activate: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on-profile: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下面是和方案一中完全一样的测试配置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datasource: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jdbc:h2:mem:testdb;MODE=MYSQL;DB_CLOSE_DELAY=-1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driver-class-name: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org.h2.Driver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username: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password: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jpa: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hibernate: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ddl-auto: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create-drop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show-sql: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batch: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job: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enabled: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jdbc: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initialize-schema: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mybatis-plus: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global-config: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db-config: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id-type: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总结与操作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强烈建议你使用第一种方法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 src/test/resources 下创建独立的 application.yml。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测试代码无需更改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：你的单元测试类 OrderBatchJobTest.java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不需要做任何改动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。@ActiveProfiles("test") 注解会自动告诉 Spring Boot 去寻找并加载名为 test 的profile配置，无论是通过方案一的独立文件还是方案二的内嵌块，它都能找到。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现在，你的测试就可以正确地在隔离的 H2 内存数据库环境中运行了。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