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33CE8" w14:textId="4B7B9D25" w:rsidR="00A95801" w:rsidRDefault="0076695C">
      <w:pPr>
        <w:rPr>
          <w:lang w:val="en-US"/>
        </w:rPr>
      </w:pPr>
      <w:r>
        <w:rPr>
          <w:lang w:val="en-US"/>
        </w:rPr>
        <w:t>Dear all,</w:t>
      </w:r>
    </w:p>
    <w:p w14:paraId="6E7F58F9" w14:textId="5CA86148" w:rsidR="003E6CE7" w:rsidRDefault="0076695C">
      <w:pPr>
        <w:rPr>
          <w:rStyle w:val="anegp0gi0b9av8jahpyh"/>
          <w:lang w:val="en-US"/>
        </w:rPr>
      </w:pPr>
      <w:r>
        <w:rPr>
          <w:lang w:val="en-US"/>
        </w:rPr>
        <w:t xml:space="preserve">There is </w:t>
      </w:r>
      <w:r w:rsidRPr="0076695C">
        <w:rPr>
          <w:rStyle w:val="anegp0gi0b9av8jahpyh"/>
          <w:lang w:val="en-US"/>
        </w:rPr>
        <w:t>some</w:t>
      </w:r>
      <w:r w:rsidRPr="0076695C">
        <w:rPr>
          <w:lang w:val="en-US"/>
        </w:rPr>
        <w:t xml:space="preserve"> </w:t>
      </w:r>
      <w:r w:rsidRPr="0076695C">
        <w:rPr>
          <w:rStyle w:val="anegp0gi0b9av8jahpyh"/>
          <w:lang w:val="en-US"/>
        </w:rPr>
        <w:t>feedback</w:t>
      </w:r>
      <w:r w:rsidRPr="0076695C">
        <w:rPr>
          <w:lang w:val="en-US"/>
        </w:rPr>
        <w:t xml:space="preserve"> </w:t>
      </w:r>
      <w:r w:rsidRPr="0076695C">
        <w:rPr>
          <w:rStyle w:val="anegp0gi0b9av8jahpyh"/>
          <w:lang w:val="en-US"/>
        </w:rPr>
        <w:t>on</w:t>
      </w:r>
      <w:r w:rsidRPr="0076695C">
        <w:rPr>
          <w:lang w:val="en-US"/>
        </w:rPr>
        <w:t xml:space="preserve"> </w:t>
      </w:r>
      <w:r w:rsidRPr="0076695C">
        <w:rPr>
          <w:rStyle w:val="anegp0gi0b9av8jahpyh"/>
          <w:lang w:val="en-US"/>
        </w:rPr>
        <w:t>the</w:t>
      </w:r>
      <w:r w:rsidRPr="0076695C">
        <w:rPr>
          <w:lang w:val="en-US"/>
        </w:rPr>
        <w:t xml:space="preserve"> </w:t>
      </w:r>
      <w:r w:rsidRPr="0076695C">
        <w:rPr>
          <w:rStyle w:val="anegp0gi0b9av8jahpyh"/>
          <w:lang w:val="en-US"/>
        </w:rPr>
        <w:t>questions</w:t>
      </w:r>
      <w:r w:rsidRPr="0076695C">
        <w:rPr>
          <w:lang w:val="en-US"/>
        </w:rPr>
        <w:t xml:space="preserve"> </w:t>
      </w:r>
      <w:r w:rsidRPr="0076695C">
        <w:rPr>
          <w:rStyle w:val="anegp0gi0b9av8jahpyh"/>
          <w:lang w:val="en-US"/>
        </w:rPr>
        <w:t>and</w:t>
      </w:r>
      <w:r w:rsidRPr="0076695C">
        <w:rPr>
          <w:lang w:val="en-US"/>
        </w:rPr>
        <w:t xml:space="preserve"> </w:t>
      </w:r>
      <w:r w:rsidRPr="0076695C">
        <w:rPr>
          <w:rStyle w:val="anegp0gi0b9av8jahpyh"/>
          <w:lang w:val="en-US"/>
        </w:rPr>
        <w:t>suggestions</w:t>
      </w:r>
      <w:r w:rsidRPr="0076695C">
        <w:rPr>
          <w:lang w:val="en-US"/>
        </w:rPr>
        <w:t xml:space="preserve"> </w:t>
      </w:r>
      <w:r w:rsidRPr="0076695C">
        <w:rPr>
          <w:rStyle w:val="anegp0gi0b9av8jahpyh"/>
          <w:lang w:val="en-US"/>
        </w:rPr>
        <w:t>for</w:t>
      </w:r>
      <w:r w:rsidRPr="0076695C">
        <w:rPr>
          <w:lang w:val="en-US"/>
        </w:rPr>
        <w:t xml:space="preserve"> </w:t>
      </w:r>
      <w:r w:rsidRPr="0076695C">
        <w:rPr>
          <w:rStyle w:val="anegp0gi0b9av8jahpyh"/>
          <w:lang w:val="en-US"/>
        </w:rPr>
        <w:t xml:space="preserve">development </w:t>
      </w:r>
      <w:r>
        <w:rPr>
          <w:rStyle w:val="anegp0gi0b9av8jahpyh"/>
          <w:lang w:val="en-US"/>
        </w:rPr>
        <w:t>the DRLA</w:t>
      </w:r>
      <w:r w:rsidR="003E6CE7">
        <w:rPr>
          <w:rStyle w:val="anegp0gi0b9av8jahpyh"/>
          <w:lang w:val="en-US"/>
        </w:rPr>
        <w:t xml:space="preserve"> (Association).</w:t>
      </w:r>
    </w:p>
    <w:p w14:paraId="5557AE64" w14:textId="6FB3768F" w:rsidR="003E6CE7" w:rsidRDefault="003E6CE7" w:rsidP="00673E81">
      <w:pPr>
        <w:pStyle w:val="1"/>
        <w:jc w:val="both"/>
        <w:rPr>
          <w:lang w:val="en-US"/>
        </w:rPr>
      </w:pPr>
      <w:r w:rsidRPr="00A26DD3">
        <w:rPr>
          <w:rStyle w:val="anegp0gi0b9av8jahpyh"/>
          <w:b/>
          <w:bCs/>
          <w:color w:val="C45911" w:themeColor="accent2" w:themeShade="BF"/>
          <w:lang w:val="en-US"/>
        </w:rPr>
        <w:t>First</w:t>
      </w:r>
      <w:r w:rsidR="00255BC3" w:rsidRPr="00A26DD3">
        <w:rPr>
          <w:rStyle w:val="anegp0gi0b9av8jahpyh"/>
          <w:b/>
          <w:bCs/>
          <w:color w:val="C45911" w:themeColor="accent2" w:themeShade="BF"/>
          <w:lang w:val="en-US"/>
        </w:rPr>
        <w:t xml:space="preserve"> of all</w:t>
      </w:r>
      <w:r>
        <w:rPr>
          <w:rStyle w:val="anegp0gi0b9av8jahpyh"/>
          <w:lang w:val="en-US"/>
        </w:rPr>
        <w:t xml:space="preserve">, </w:t>
      </w:r>
      <w:r w:rsidRPr="003E6CE7">
        <w:rPr>
          <w:rStyle w:val="anegp0gi0b9av8jahpyh"/>
          <w:lang w:val="en-US"/>
        </w:rPr>
        <w:t>Russian</w:t>
      </w:r>
      <w:r w:rsidRPr="003E6CE7">
        <w:rPr>
          <w:lang w:val="en-US"/>
        </w:rPr>
        <w:t xml:space="preserve"> </w:t>
      </w:r>
      <w:r w:rsidRPr="003E6CE7">
        <w:rPr>
          <w:rStyle w:val="anegp0gi0b9av8jahpyh"/>
          <w:lang w:val="en-US"/>
        </w:rPr>
        <w:t>legislation</w:t>
      </w:r>
      <w:r w:rsidRPr="003E6CE7">
        <w:rPr>
          <w:lang w:val="en-US"/>
        </w:rPr>
        <w:t xml:space="preserve"> </w:t>
      </w:r>
      <w:r w:rsidRPr="003E6CE7">
        <w:rPr>
          <w:rStyle w:val="anegp0gi0b9av8jahpyh"/>
          <w:lang w:val="en-US"/>
        </w:rPr>
        <w:t>is</w:t>
      </w:r>
      <w:r w:rsidRPr="003E6CE7">
        <w:rPr>
          <w:lang w:val="en-US"/>
        </w:rPr>
        <w:t xml:space="preserve"> </w:t>
      </w:r>
      <w:r w:rsidRPr="003E6CE7">
        <w:rPr>
          <w:rStyle w:val="anegp0gi0b9av8jahpyh"/>
          <w:lang w:val="en-US"/>
        </w:rPr>
        <w:t>unstable</w:t>
      </w:r>
      <w:r w:rsidRPr="003E6CE7">
        <w:rPr>
          <w:lang w:val="en-US"/>
        </w:rPr>
        <w:t xml:space="preserve"> </w:t>
      </w:r>
      <w:r w:rsidRPr="003E6CE7">
        <w:rPr>
          <w:rStyle w:val="anegp0gi0b9av8jahpyh"/>
          <w:lang w:val="en-US"/>
        </w:rPr>
        <w:t>and</w:t>
      </w:r>
      <w:r w:rsidRPr="003E6CE7">
        <w:rPr>
          <w:lang w:val="en-US"/>
        </w:rPr>
        <w:t xml:space="preserve"> </w:t>
      </w:r>
      <w:r w:rsidRPr="003E6CE7">
        <w:rPr>
          <w:rStyle w:val="anegp0gi0b9av8jahpyh"/>
          <w:lang w:val="en-US"/>
        </w:rPr>
        <w:t>changes</w:t>
      </w:r>
      <w:r w:rsidRPr="003E6CE7">
        <w:rPr>
          <w:lang w:val="en-US"/>
        </w:rPr>
        <w:t xml:space="preserve"> </w:t>
      </w:r>
      <w:r w:rsidRPr="003E6CE7">
        <w:rPr>
          <w:rStyle w:val="anegp0gi0b9av8jahpyh"/>
          <w:lang w:val="en-US"/>
        </w:rPr>
        <w:t>frequently</w:t>
      </w:r>
      <w:r>
        <w:rPr>
          <w:lang w:val="en-US"/>
        </w:rPr>
        <w:t>, unfortunately. So, any translation of our legal acts</w:t>
      </w:r>
      <w:r w:rsidR="00C14B16">
        <w:rPr>
          <w:lang w:val="en-US"/>
        </w:rPr>
        <w:t xml:space="preserve"> and codes can have a real</w:t>
      </w:r>
      <w:r w:rsidR="00C14B16" w:rsidRPr="00C14B16">
        <w:rPr>
          <w:lang w:val="en-US"/>
        </w:rPr>
        <w:t xml:space="preserve"> </w:t>
      </w:r>
      <w:r w:rsidR="00C14B16" w:rsidRPr="00C14B16">
        <w:rPr>
          <w:rStyle w:val="anegp0gi0b9av8jahpyh"/>
          <w:lang w:val="en-US"/>
        </w:rPr>
        <w:t>disadvantage</w:t>
      </w:r>
      <w:r w:rsidR="00C14B16" w:rsidRPr="00C14B16">
        <w:rPr>
          <w:lang w:val="en-US"/>
        </w:rPr>
        <w:t xml:space="preserve"> </w:t>
      </w:r>
      <w:r w:rsidR="00C14B16">
        <w:rPr>
          <w:rStyle w:val="anegp0gi0b9av8jahpyh"/>
          <w:lang w:val="en-US"/>
        </w:rPr>
        <w:t>–</w:t>
      </w:r>
      <w:r w:rsidR="00C14B16" w:rsidRPr="00C14B16">
        <w:rPr>
          <w:lang w:val="en-US"/>
        </w:rPr>
        <w:t xml:space="preserve"> the </w:t>
      </w:r>
      <w:r w:rsidR="00C14B16" w:rsidRPr="00C14B16">
        <w:rPr>
          <w:rStyle w:val="anegp0gi0b9av8jahpyh"/>
          <w:lang w:val="en-US"/>
        </w:rPr>
        <w:t>loss</w:t>
      </w:r>
      <w:r w:rsidR="00C14B16" w:rsidRPr="00C14B16">
        <w:rPr>
          <w:lang w:val="en-US"/>
        </w:rPr>
        <w:t xml:space="preserve"> of</w:t>
      </w:r>
      <w:r w:rsidR="00C14B16">
        <w:rPr>
          <w:lang w:val="en-US"/>
        </w:rPr>
        <w:t xml:space="preserve"> </w:t>
      </w:r>
      <w:r w:rsidR="00C14B16" w:rsidRPr="00C14B16">
        <w:rPr>
          <w:rStyle w:val="anegp0gi0b9av8jahpyh"/>
          <w:lang w:val="en-US"/>
        </w:rPr>
        <w:t>relevance</w:t>
      </w:r>
      <w:r w:rsidR="00C14B16">
        <w:rPr>
          <w:lang w:val="en-US"/>
        </w:rPr>
        <w:t>.</w:t>
      </w:r>
      <w:r w:rsidR="00C14B16" w:rsidRPr="00C14B16">
        <w:rPr>
          <w:lang w:val="en-US"/>
        </w:rPr>
        <w:t xml:space="preserve"> </w:t>
      </w:r>
      <w:r w:rsidR="00C14B16">
        <w:rPr>
          <w:lang w:val="en-US"/>
        </w:rPr>
        <w:t xml:space="preserve">But we have official source of the </w:t>
      </w:r>
      <w:r w:rsidR="00C14B16" w:rsidRPr="00C14B16">
        <w:rPr>
          <w:lang w:val="en-US"/>
        </w:rPr>
        <w:t>Legislation of Russia in English</w:t>
      </w:r>
      <w:r w:rsidR="00C14B16">
        <w:rPr>
          <w:lang w:val="en-US"/>
        </w:rPr>
        <w:t xml:space="preserve"> </w:t>
      </w:r>
      <w:hyperlink r:id="rId7" w:history="1">
        <w:r w:rsidR="00C14B16" w:rsidRPr="004803D8">
          <w:rPr>
            <w:rStyle w:val="a3"/>
            <w:lang w:val="en-US"/>
          </w:rPr>
          <w:t>https://english.garant.ru/</w:t>
        </w:r>
      </w:hyperlink>
      <w:r w:rsidR="00C14B16">
        <w:rPr>
          <w:lang w:val="en-US"/>
        </w:rPr>
        <w:t xml:space="preserve"> .</w:t>
      </w:r>
    </w:p>
    <w:p w14:paraId="2DF335E6" w14:textId="7925ECA4" w:rsidR="00C14B16" w:rsidRDefault="00C14B16">
      <w:pPr>
        <w:rPr>
          <w:lang w:val="en-US"/>
        </w:rPr>
      </w:pPr>
      <w:r>
        <w:rPr>
          <w:lang w:val="en-US"/>
        </w:rPr>
        <w:t>Below are common recourses for lawyers.</w:t>
      </w:r>
    </w:p>
    <w:p w14:paraId="333BEFFD" w14:textId="560FEF79" w:rsidR="00C14B16" w:rsidRPr="00C14B16" w:rsidRDefault="00112546" w:rsidP="00CA29DD">
      <w:pPr>
        <w:pStyle w:val="2"/>
        <w:rPr>
          <w:b/>
          <w:bCs/>
          <w:lang w:val="en-US"/>
        </w:rPr>
      </w:pPr>
      <w:r w:rsidRPr="00C14B16">
        <w:rPr>
          <w:b/>
          <w:bCs/>
          <w:lang w:val="en-US"/>
        </w:rPr>
        <w:t>GOVERNMENT PORTALS</w:t>
      </w:r>
    </w:p>
    <w:p w14:paraId="1D72916F" w14:textId="6868EEA9" w:rsidR="00C14B16" w:rsidRPr="00112546" w:rsidRDefault="00C14B16" w:rsidP="00C14B16">
      <w:pPr>
        <w:rPr>
          <w:b/>
          <w:bCs/>
          <w:lang w:val="en-US"/>
        </w:rPr>
      </w:pPr>
      <w:r w:rsidRPr="00112546">
        <w:rPr>
          <w:b/>
          <w:bCs/>
          <w:lang w:val="en-US"/>
        </w:rPr>
        <w:t>The official Internet portal of legal information (</w:t>
      </w:r>
      <w:hyperlink r:id="rId8" w:history="1">
        <w:r w:rsidRPr="00112546">
          <w:rPr>
            <w:rStyle w:val="a3"/>
            <w:b/>
            <w:bCs/>
            <w:lang w:val="en-US"/>
          </w:rPr>
          <w:t>http://pravo.gov.ru/</w:t>
        </w:r>
      </w:hyperlink>
      <w:r w:rsidRPr="00112546">
        <w:rPr>
          <w:b/>
          <w:bCs/>
          <w:lang w:val="en-US"/>
        </w:rPr>
        <w:t xml:space="preserve"> )</w:t>
      </w:r>
    </w:p>
    <w:p w14:paraId="31D14B63" w14:textId="77777777" w:rsidR="00C14B16" w:rsidRPr="00112546" w:rsidRDefault="00C14B16" w:rsidP="00112546">
      <w:pPr>
        <w:pStyle w:val="a5"/>
        <w:numPr>
          <w:ilvl w:val="0"/>
          <w:numId w:val="1"/>
        </w:numPr>
        <w:rPr>
          <w:lang w:val="en-US"/>
        </w:rPr>
      </w:pPr>
      <w:r w:rsidRPr="00112546">
        <w:rPr>
          <w:lang w:val="en-US"/>
        </w:rPr>
        <w:t>Contains federal constitutional laws</w:t>
      </w:r>
    </w:p>
    <w:p w14:paraId="26ECE640" w14:textId="77777777" w:rsidR="00C14B16" w:rsidRPr="00112546" w:rsidRDefault="00C14B16" w:rsidP="00112546">
      <w:pPr>
        <w:pStyle w:val="a5"/>
        <w:numPr>
          <w:ilvl w:val="0"/>
          <w:numId w:val="1"/>
        </w:numPr>
        <w:rPr>
          <w:lang w:val="en-US"/>
        </w:rPr>
      </w:pPr>
      <w:r w:rsidRPr="00112546">
        <w:rPr>
          <w:lang w:val="en-US"/>
        </w:rPr>
        <w:t>Decrees and orders of the President of the Russian Federation</w:t>
      </w:r>
    </w:p>
    <w:p w14:paraId="557E7607" w14:textId="77777777" w:rsidR="00C14B16" w:rsidRPr="00112546" w:rsidRDefault="00C14B16" w:rsidP="00112546">
      <w:pPr>
        <w:pStyle w:val="a5"/>
        <w:numPr>
          <w:ilvl w:val="0"/>
          <w:numId w:val="1"/>
        </w:numPr>
        <w:rPr>
          <w:lang w:val="en-US"/>
        </w:rPr>
      </w:pPr>
      <w:r w:rsidRPr="00112546">
        <w:rPr>
          <w:lang w:val="en-US"/>
        </w:rPr>
        <w:t>Resolutions of the Constitutional Court of the Russian Federation</w:t>
      </w:r>
    </w:p>
    <w:p w14:paraId="0949D788" w14:textId="77777777" w:rsidR="00C14B16" w:rsidRPr="00112546" w:rsidRDefault="00C14B16" w:rsidP="00112546">
      <w:pPr>
        <w:pStyle w:val="a5"/>
        <w:numPr>
          <w:ilvl w:val="0"/>
          <w:numId w:val="1"/>
        </w:numPr>
        <w:rPr>
          <w:lang w:val="en-US"/>
        </w:rPr>
      </w:pPr>
      <w:r w:rsidRPr="00112546">
        <w:rPr>
          <w:lang w:val="en-US"/>
        </w:rPr>
        <w:t>Materials of judicial practice</w:t>
      </w:r>
    </w:p>
    <w:p w14:paraId="187DB027" w14:textId="77777777" w:rsidR="00C14B16" w:rsidRPr="00112546" w:rsidRDefault="00C14B16" w:rsidP="00112546">
      <w:pPr>
        <w:pStyle w:val="a5"/>
        <w:numPr>
          <w:ilvl w:val="0"/>
          <w:numId w:val="1"/>
        </w:numPr>
        <w:rPr>
          <w:lang w:val="en-US"/>
        </w:rPr>
      </w:pPr>
      <w:r w:rsidRPr="00112546">
        <w:rPr>
          <w:lang w:val="en-US"/>
        </w:rPr>
        <w:t>Official publications: "Collection of Legislation of the Russian Federation", "Collection of Acts of the President and the Government"</w:t>
      </w:r>
    </w:p>
    <w:p w14:paraId="0A2597F5" w14:textId="78309C3D" w:rsidR="00C14B16" w:rsidRPr="00112546" w:rsidRDefault="00C14B16" w:rsidP="00C14B16">
      <w:pPr>
        <w:rPr>
          <w:b/>
          <w:bCs/>
          <w:lang w:val="en-US"/>
        </w:rPr>
      </w:pPr>
      <w:r w:rsidRPr="00112546">
        <w:rPr>
          <w:b/>
          <w:bCs/>
          <w:lang w:val="en-US"/>
        </w:rPr>
        <w:t>Portal of the Ministry of Justice of Russia (</w:t>
      </w:r>
      <w:r w:rsidR="007F4364">
        <w:fldChar w:fldCharType="begin"/>
      </w:r>
      <w:r w:rsidR="007F4364" w:rsidRPr="001172EF">
        <w:rPr>
          <w:lang w:val="en-US"/>
        </w:rPr>
        <w:instrText xml:space="preserve"> HYP</w:instrText>
      </w:r>
      <w:r w:rsidR="007F4364" w:rsidRPr="001172EF">
        <w:rPr>
          <w:lang w:val="en-US"/>
        </w:rPr>
        <w:instrText xml:space="preserve">ERLINK "http://pravo.minjust.ru/" </w:instrText>
      </w:r>
      <w:r w:rsidR="007F4364">
        <w:fldChar w:fldCharType="separate"/>
      </w:r>
      <w:r w:rsidR="00112546" w:rsidRPr="00112546">
        <w:rPr>
          <w:rStyle w:val="a3"/>
          <w:b/>
          <w:bCs/>
          <w:lang w:val="en-US"/>
        </w:rPr>
        <w:t>http://pravo.minjust.ru/</w:t>
      </w:r>
      <w:r w:rsidR="007F4364">
        <w:rPr>
          <w:rStyle w:val="a3"/>
          <w:b/>
          <w:bCs/>
          <w:lang w:val="en-US"/>
        </w:rPr>
        <w:fldChar w:fldCharType="end"/>
      </w:r>
      <w:r w:rsidR="00112546" w:rsidRPr="00112546">
        <w:rPr>
          <w:b/>
          <w:bCs/>
          <w:lang w:val="en-US"/>
        </w:rPr>
        <w:t xml:space="preserve"> </w:t>
      </w:r>
      <w:r w:rsidRPr="00112546">
        <w:rPr>
          <w:b/>
          <w:bCs/>
          <w:lang w:val="en-US"/>
        </w:rPr>
        <w:t>)</w:t>
      </w:r>
    </w:p>
    <w:p w14:paraId="33F2842A" w14:textId="77777777" w:rsidR="00C14B16" w:rsidRPr="00112546" w:rsidRDefault="00C14B16" w:rsidP="00112546">
      <w:pPr>
        <w:pStyle w:val="a5"/>
        <w:numPr>
          <w:ilvl w:val="0"/>
          <w:numId w:val="2"/>
        </w:numPr>
        <w:rPr>
          <w:lang w:val="en-US"/>
        </w:rPr>
      </w:pPr>
      <w:r w:rsidRPr="00112546">
        <w:rPr>
          <w:lang w:val="en-US"/>
        </w:rPr>
        <w:t>Database of current legal acts at the federal level</w:t>
      </w:r>
    </w:p>
    <w:p w14:paraId="198EA3B0" w14:textId="77777777" w:rsidR="00C14B16" w:rsidRPr="00112546" w:rsidRDefault="00C14B16" w:rsidP="00112546">
      <w:pPr>
        <w:pStyle w:val="a5"/>
        <w:numPr>
          <w:ilvl w:val="0"/>
          <w:numId w:val="2"/>
        </w:numPr>
        <w:rPr>
          <w:lang w:val="en-US"/>
        </w:rPr>
      </w:pPr>
      <w:r w:rsidRPr="00112546">
        <w:rPr>
          <w:lang w:val="en-US"/>
        </w:rPr>
        <w:t>Regulatory acts of the subjects of the Russian Federation</w:t>
      </w:r>
    </w:p>
    <w:p w14:paraId="43080413" w14:textId="77777777" w:rsidR="00C14B16" w:rsidRPr="00112546" w:rsidRDefault="00C14B16" w:rsidP="00112546">
      <w:pPr>
        <w:pStyle w:val="a5"/>
        <w:numPr>
          <w:ilvl w:val="0"/>
          <w:numId w:val="2"/>
        </w:numPr>
        <w:rPr>
          <w:lang w:val="en-US"/>
        </w:rPr>
      </w:pPr>
      <w:r w:rsidRPr="00112546">
        <w:rPr>
          <w:lang w:val="en-US"/>
        </w:rPr>
        <w:t>Municipal regulations</w:t>
      </w:r>
    </w:p>
    <w:p w14:paraId="4C3D5C0F" w14:textId="77777777" w:rsidR="00C14B16" w:rsidRPr="00112546" w:rsidRDefault="00C14B16" w:rsidP="00112546">
      <w:pPr>
        <w:pStyle w:val="a5"/>
        <w:numPr>
          <w:ilvl w:val="0"/>
          <w:numId w:val="2"/>
        </w:numPr>
        <w:rPr>
          <w:lang w:val="en-US"/>
        </w:rPr>
      </w:pPr>
      <w:r w:rsidRPr="00112546">
        <w:rPr>
          <w:lang w:val="en-US"/>
        </w:rPr>
        <w:t>Charters of municipalities</w:t>
      </w:r>
    </w:p>
    <w:p w14:paraId="79214809" w14:textId="54650425" w:rsidR="00C14B16" w:rsidRPr="00112546" w:rsidRDefault="00C14B16" w:rsidP="00C14B16">
      <w:pPr>
        <w:rPr>
          <w:b/>
          <w:bCs/>
          <w:lang w:val="en-US"/>
        </w:rPr>
      </w:pPr>
      <w:r w:rsidRPr="00112546">
        <w:rPr>
          <w:b/>
          <w:bCs/>
          <w:lang w:val="en-US"/>
        </w:rPr>
        <w:t>Federal Portal of NPA Projects (</w:t>
      </w:r>
      <w:r w:rsidR="007F4364">
        <w:fldChar w:fldCharType="begin"/>
      </w:r>
      <w:r w:rsidR="007F4364" w:rsidRPr="001172EF">
        <w:rPr>
          <w:lang w:val="en-US"/>
        </w:rPr>
        <w:instrText xml:space="preserve"> HYPERLINK "http://regulation.gov.ru/" </w:instrText>
      </w:r>
      <w:r w:rsidR="007F4364">
        <w:fldChar w:fldCharType="separate"/>
      </w:r>
      <w:r w:rsidR="00112546" w:rsidRPr="00112546">
        <w:rPr>
          <w:rStyle w:val="a3"/>
          <w:b/>
          <w:bCs/>
          <w:lang w:val="en-US"/>
        </w:rPr>
        <w:t>http://regulation.gov.ru/</w:t>
      </w:r>
      <w:r w:rsidR="007F4364">
        <w:rPr>
          <w:rStyle w:val="a3"/>
          <w:b/>
          <w:bCs/>
          <w:lang w:val="en-US"/>
        </w:rPr>
        <w:fldChar w:fldCharType="end"/>
      </w:r>
      <w:r w:rsidR="00112546" w:rsidRPr="00112546">
        <w:rPr>
          <w:b/>
          <w:bCs/>
          <w:lang w:val="en-US"/>
        </w:rPr>
        <w:t xml:space="preserve"> </w:t>
      </w:r>
      <w:r w:rsidRPr="00112546">
        <w:rPr>
          <w:b/>
          <w:bCs/>
          <w:lang w:val="en-US"/>
        </w:rPr>
        <w:t>)</w:t>
      </w:r>
    </w:p>
    <w:p w14:paraId="75F18F68" w14:textId="77777777" w:rsidR="00C14B16" w:rsidRPr="00D358D7" w:rsidRDefault="00C14B16" w:rsidP="00D358D7">
      <w:pPr>
        <w:pStyle w:val="a5"/>
        <w:numPr>
          <w:ilvl w:val="0"/>
          <w:numId w:val="9"/>
        </w:numPr>
        <w:rPr>
          <w:lang w:val="en-US"/>
        </w:rPr>
      </w:pPr>
      <w:r w:rsidRPr="00D358D7">
        <w:rPr>
          <w:lang w:val="en-US"/>
        </w:rPr>
        <w:t>Information about new draft laws</w:t>
      </w:r>
    </w:p>
    <w:p w14:paraId="557BD6E1" w14:textId="77777777" w:rsidR="00C14B16" w:rsidRPr="00D358D7" w:rsidRDefault="00C14B16" w:rsidP="00D358D7">
      <w:pPr>
        <w:pStyle w:val="a5"/>
        <w:numPr>
          <w:ilvl w:val="0"/>
          <w:numId w:val="9"/>
        </w:numPr>
        <w:rPr>
          <w:lang w:val="en-US"/>
        </w:rPr>
      </w:pPr>
      <w:r w:rsidRPr="00D358D7">
        <w:rPr>
          <w:lang w:val="en-US"/>
        </w:rPr>
        <w:t>The opportunity to get acquainted with the changes in the NPA</w:t>
      </w:r>
    </w:p>
    <w:p w14:paraId="1DF72276" w14:textId="77777777" w:rsidR="00C14B16" w:rsidRPr="00D358D7" w:rsidRDefault="00C14B16" w:rsidP="00D358D7">
      <w:pPr>
        <w:pStyle w:val="a5"/>
        <w:numPr>
          <w:ilvl w:val="0"/>
          <w:numId w:val="9"/>
        </w:numPr>
        <w:rPr>
          <w:lang w:val="en-US"/>
        </w:rPr>
      </w:pPr>
      <w:r w:rsidRPr="00D358D7">
        <w:rPr>
          <w:lang w:val="en-US"/>
        </w:rPr>
        <w:t>Participation in the discussion of draft laws</w:t>
      </w:r>
    </w:p>
    <w:p w14:paraId="5199A4B7" w14:textId="6C854631" w:rsidR="00C14B16" w:rsidRPr="00112546" w:rsidRDefault="00112546" w:rsidP="00CA29DD">
      <w:pPr>
        <w:pStyle w:val="2"/>
        <w:rPr>
          <w:b/>
          <w:bCs/>
          <w:lang w:val="en-US"/>
        </w:rPr>
      </w:pPr>
      <w:r w:rsidRPr="00112546">
        <w:rPr>
          <w:b/>
          <w:bCs/>
          <w:lang w:val="en-US"/>
        </w:rPr>
        <w:t>LEGAL REFERENCE SYSTEMS</w:t>
      </w:r>
    </w:p>
    <w:p w14:paraId="0E50F06D" w14:textId="5F3DE6B1" w:rsidR="00C14B16" w:rsidRPr="00C14B16" w:rsidRDefault="00C14B16" w:rsidP="00C14B16">
      <w:pPr>
        <w:rPr>
          <w:lang w:val="en-US"/>
        </w:rPr>
      </w:pPr>
      <w:proofErr w:type="spellStart"/>
      <w:r w:rsidRPr="001172EF">
        <w:rPr>
          <w:b/>
          <w:bCs/>
          <w:lang w:val="en-US"/>
        </w:rPr>
        <w:t>ConsultantPlus</w:t>
      </w:r>
      <w:proofErr w:type="spellEnd"/>
      <w:r w:rsidRPr="00C14B16">
        <w:rPr>
          <w:lang w:val="en-US"/>
        </w:rPr>
        <w:t xml:space="preserve"> (</w:t>
      </w:r>
      <w:hyperlink r:id="rId9" w:history="1">
        <w:r w:rsidR="00112546" w:rsidRPr="004803D8">
          <w:rPr>
            <w:rStyle w:val="a3"/>
            <w:lang w:val="en-US"/>
          </w:rPr>
          <w:t>http://consultant.ru/</w:t>
        </w:r>
      </w:hyperlink>
      <w:r w:rsidR="00112546">
        <w:rPr>
          <w:lang w:val="en-US"/>
        </w:rPr>
        <w:t xml:space="preserve"> </w:t>
      </w:r>
      <w:r w:rsidRPr="00C14B16">
        <w:rPr>
          <w:lang w:val="en-US"/>
        </w:rPr>
        <w:t>)</w:t>
      </w:r>
    </w:p>
    <w:p w14:paraId="54D08700" w14:textId="18E413F5" w:rsidR="00C14B16" w:rsidRPr="00112546" w:rsidRDefault="00C14B16" w:rsidP="00112546">
      <w:pPr>
        <w:pStyle w:val="a5"/>
        <w:numPr>
          <w:ilvl w:val="0"/>
          <w:numId w:val="3"/>
        </w:numPr>
        <w:rPr>
          <w:lang w:val="en-US"/>
        </w:rPr>
      </w:pPr>
      <w:r w:rsidRPr="00112546">
        <w:rPr>
          <w:lang w:val="en-US"/>
        </w:rPr>
        <w:t>Federal</w:t>
      </w:r>
      <w:r w:rsidR="00112546" w:rsidRPr="00112546">
        <w:rPr>
          <w:lang w:val="en-US"/>
        </w:rPr>
        <w:t xml:space="preserve"> (FREE)</w:t>
      </w:r>
      <w:r w:rsidRPr="00112546">
        <w:rPr>
          <w:lang w:val="en-US"/>
        </w:rPr>
        <w:t xml:space="preserve"> and regional legislation</w:t>
      </w:r>
    </w:p>
    <w:p w14:paraId="1EC5B780" w14:textId="77777777" w:rsidR="00C14B16" w:rsidRPr="00112546" w:rsidRDefault="00C14B16" w:rsidP="00112546">
      <w:pPr>
        <w:pStyle w:val="a5"/>
        <w:numPr>
          <w:ilvl w:val="0"/>
          <w:numId w:val="3"/>
        </w:numPr>
        <w:rPr>
          <w:lang w:val="en-US"/>
        </w:rPr>
      </w:pPr>
      <w:r w:rsidRPr="00112546">
        <w:rPr>
          <w:lang w:val="en-US"/>
        </w:rPr>
        <w:t>Comments on the laws</w:t>
      </w:r>
    </w:p>
    <w:p w14:paraId="5C9E67D1" w14:textId="77777777" w:rsidR="00C14B16" w:rsidRPr="00112546" w:rsidRDefault="00C14B16" w:rsidP="00112546">
      <w:pPr>
        <w:pStyle w:val="a5"/>
        <w:numPr>
          <w:ilvl w:val="0"/>
          <w:numId w:val="3"/>
        </w:numPr>
        <w:rPr>
          <w:lang w:val="en-US"/>
        </w:rPr>
      </w:pPr>
      <w:r w:rsidRPr="00112546">
        <w:rPr>
          <w:lang w:val="en-US"/>
        </w:rPr>
        <w:t>Judicial practice</w:t>
      </w:r>
    </w:p>
    <w:p w14:paraId="0EA8105B" w14:textId="77777777" w:rsidR="00C14B16" w:rsidRPr="00112546" w:rsidRDefault="00C14B16" w:rsidP="00112546">
      <w:pPr>
        <w:pStyle w:val="a5"/>
        <w:numPr>
          <w:ilvl w:val="0"/>
          <w:numId w:val="3"/>
        </w:numPr>
        <w:rPr>
          <w:lang w:val="en-US"/>
        </w:rPr>
      </w:pPr>
      <w:r w:rsidRPr="00112546">
        <w:rPr>
          <w:lang w:val="en-US"/>
        </w:rPr>
        <w:t>Financial advice</w:t>
      </w:r>
    </w:p>
    <w:p w14:paraId="65E43D47" w14:textId="27E79FF8" w:rsidR="00C14B16" w:rsidRPr="00112546" w:rsidRDefault="00C14B16" w:rsidP="00C14B16">
      <w:pPr>
        <w:rPr>
          <w:b/>
          <w:bCs/>
          <w:lang w:val="en-US"/>
        </w:rPr>
      </w:pPr>
      <w:proofErr w:type="spellStart"/>
      <w:r w:rsidRPr="00112546">
        <w:rPr>
          <w:b/>
          <w:bCs/>
          <w:lang w:val="en-US"/>
        </w:rPr>
        <w:t>Garant</w:t>
      </w:r>
      <w:proofErr w:type="spellEnd"/>
      <w:r w:rsidRPr="00112546">
        <w:rPr>
          <w:b/>
          <w:bCs/>
          <w:lang w:val="en-US"/>
        </w:rPr>
        <w:t xml:space="preserve"> (</w:t>
      </w:r>
      <w:hyperlink r:id="rId10" w:history="1">
        <w:r w:rsidR="00112546" w:rsidRPr="00112546">
          <w:rPr>
            <w:rStyle w:val="a3"/>
            <w:b/>
            <w:bCs/>
            <w:lang w:val="en-US"/>
          </w:rPr>
          <w:t>http://garant.ru/</w:t>
        </w:r>
      </w:hyperlink>
      <w:r w:rsidR="00112546" w:rsidRPr="00112546">
        <w:rPr>
          <w:b/>
          <w:bCs/>
          <w:lang w:val="en-US"/>
        </w:rPr>
        <w:t xml:space="preserve"> </w:t>
      </w:r>
      <w:r w:rsidRPr="00112546">
        <w:rPr>
          <w:b/>
          <w:bCs/>
          <w:lang w:val="en-US"/>
        </w:rPr>
        <w:t>)</w:t>
      </w:r>
    </w:p>
    <w:p w14:paraId="790A2660" w14:textId="77777777" w:rsidR="00C14B16" w:rsidRPr="00112546" w:rsidRDefault="00C14B16" w:rsidP="00112546">
      <w:pPr>
        <w:pStyle w:val="a5"/>
        <w:numPr>
          <w:ilvl w:val="0"/>
          <w:numId w:val="4"/>
        </w:numPr>
        <w:rPr>
          <w:lang w:val="en-US"/>
        </w:rPr>
      </w:pPr>
      <w:r w:rsidRPr="00112546">
        <w:rPr>
          <w:lang w:val="en-US"/>
        </w:rPr>
        <w:t>Current legislation</w:t>
      </w:r>
    </w:p>
    <w:p w14:paraId="640B7F0C" w14:textId="77777777" w:rsidR="00C14B16" w:rsidRPr="00112546" w:rsidRDefault="00C14B16" w:rsidP="00112546">
      <w:pPr>
        <w:pStyle w:val="a5"/>
        <w:numPr>
          <w:ilvl w:val="0"/>
          <w:numId w:val="4"/>
        </w:numPr>
        <w:rPr>
          <w:lang w:val="en-US"/>
        </w:rPr>
      </w:pPr>
      <w:r w:rsidRPr="00112546">
        <w:rPr>
          <w:lang w:val="en-US"/>
        </w:rPr>
        <w:t>Codes and laws</w:t>
      </w:r>
    </w:p>
    <w:p w14:paraId="68CB8491" w14:textId="77777777" w:rsidR="00C14B16" w:rsidRPr="00112546" w:rsidRDefault="00C14B16" w:rsidP="00112546">
      <w:pPr>
        <w:pStyle w:val="a5"/>
        <w:numPr>
          <w:ilvl w:val="0"/>
          <w:numId w:val="4"/>
        </w:numPr>
        <w:rPr>
          <w:lang w:val="en-US"/>
        </w:rPr>
      </w:pPr>
      <w:r w:rsidRPr="00112546">
        <w:rPr>
          <w:lang w:val="en-US"/>
        </w:rPr>
        <w:t>Forms of documents</w:t>
      </w:r>
    </w:p>
    <w:p w14:paraId="1DFDD515" w14:textId="77777777" w:rsidR="00C14B16" w:rsidRPr="00112546" w:rsidRDefault="00C14B16" w:rsidP="00112546">
      <w:pPr>
        <w:pStyle w:val="a5"/>
        <w:numPr>
          <w:ilvl w:val="0"/>
          <w:numId w:val="4"/>
        </w:numPr>
        <w:rPr>
          <w:lang w:val="en-US"/>
        </w:rPr>
      </w:pPr>
      <w:r w:rsidRPr="00112546">
        <w:rPr>
          <w:lang w:val="en-US"/>
        </w:rPr>
        <w:t>Background information (exchange rates, production calendar)</w:t>
      </w:r>
    </w:p>
    <w:p w14:paraId="2ADA69D9" w14:textId="454B5305" w:rsidR="00C14B16" w:rsidRPr="00112546" w:rsidRDefault="00112546" w:rsidP="00CA29DD">
      <w:pPr>
        <w:pStyle w:val="2"/>
        <w:rPr>
          <w:b/>
          <w:bCs/>
          <w:lang w:val="en-US"/>
        </w:rPr>
      </w:pPr>
      <w:r w:rsidRPr="00112546">
        <w:rPr>
          <w:b/>
          <w:bCs/>
          <w:lang w:val="en-US"/>
        </w:rPr>
        <w:t>THE JUDICIAL SYSTEM</w:t>
      </w:r>
    </w:p>
    <w:p w14:paraId="181B7942" w14:textId="312BC600" w:rsidR="00C14B16" w:rsidRPr="00112546" w:rsidRDefault="00C14B16" w:rsidP="00C14B16">
      <w:pPr>
        <w:rPr>
          <w:b/>
          <w:bCs/>
          <w:lang w:val="en-US"/>
        </w:rPr>
      </w:pPr>
      <w:r w:rsidRPr="00112546">
        <w:rPr>
          <w:b/>
          <w:bCs/>
          <w:lang w:val="en-US"/>
        </w:rPr>
        <w:t>GAS</w:t>
      </w:r>
      <w:r w:rsidR="00112546" w:rsidRPr="00112546">
        <w:rPr>
          <w:b/>
          <w:bCs/>
          <w:lang w:val="en-US"/>
        </w:rPr>
        <w:t xml:space="preserve"> – State Automated System</w:t>
      </w:r>
      <w:r w:rsidRPr="00112546">
        <w:rPr>
          <w:b/>
          <w:bCs/>
          <w:lang w:val="en-US"/>
        </w:rPr>
        <w:t xml:space="preserve"> “Justice" (</w:t>
      </w:r>
      <w:r w:rsidR="007F4364">
        <w:fldChar w:fldCharType="begin"/>
      </w:r>
      <w:r w:rsidR="007F4364" w:rsidRPr="001172EF">
        <w:rPr>
          <w:lang w:val="en-US"/>
        </w:rPr>
        <w:instrText xml:space="preserve"> HYPERLINK "http://sudrf.ru/" </w:instrText>
      </w:r>
      <w:r w:rsidR="007F4364">
        <w:fldChar w:fldCharType="separate"/>
      </w:r>
      <w:r w:rsidR="00112546" w:rsidRPr="00112546">
        <w:rPr>
          <w:rStyle w:val="a3"/>
          <w:b/>
          <w:bCs/>
          <w:lang w:val="en-US"/>
        </w:rPr>
        <w:t>http://sudrf.ru/</w:t>
      </w:r>
      <w:r w:rsidR="007F4364">
        <w:rPr>
          <w:rStyle w:val="a3"/>
          <w:b/>
          <w:bCs/>
          <w:lang w:val="en-US"/>
        </w:rPr>
        <w:fldChar w:fldCharType="end"/>
      </w:r>
      <w:r w:rsidR="00112546" w:rsidRPr="00112546">
        <w:rPr>
          <w:b/>
          <w:bCs/>
          <w:lang w:val="en-US"/>
        </w:rPr>
        <w:t xml:space="preserve"> </w:t>
      </w:r>
      <w:r w:rsidRPr="00112546">
        <w:rPr>
          <w:b/>
          <w:bCs/>
          <w:lang w:val="en-US"/>
        </w:rPr>
        <w:t>)</w:t>
      </w:r>
    </w:p>
    <w:p w14:paraId="4CBD6C1E" w14:textId="77777777" w:rsidR="00C14B16" w:rsidRPr="00112546" w:rsidRDefault="00C14B16" w:rsidP="00112546">
      <w:pPr>
        <w:pStyle w:val="a5"/>
        <w:numPr>
          <w:ilvl w:val="0"/>
          <w:numId w:val="5"/>
        </w:numPr>
        <w:rPr>
          <w:lang w:val="en-US"/>
        </w:rPr>
      </w:pPr>
      <w:r w:rsidRPr="00112546">
        <w:rPr>
          <w:lang w:val="en-US"/>
        </w:rPr>
        <w:t>Address and reference information about the courts</w:t>
      </w:r>
    </w:p>
    <w:p w14:paraId="32F5D192" w14:textId="77777777" w:rsidR="00C14B16" w:rsidRPr="00112546" w:rsidRDefault="00C14B16" w:rsidP="00112546">
      <w:pPr>
        <w:pStyle w:val="a5"/>
        <w:numPr>
          <w:ilvl w:val="0"/>
          <w:numId w:val="5"/>
        </w:numPr>
        <w:rPr>
          <w:lang w:val="en-US"/>
        </w:rPr>
      </w:pPr>
      <w:r w:rsidRPr="00112546">
        <w:rPr>
          <w:lang w:val="en-US"/>
        </w:rPr>
        <w:t>Court regulations</w:t>
      </w:r>
    </w:p>
    <w:p w14:paraId="0C2EEEFB" w14:textId="77777777" w:rsidR="00C14B16" w:rsidRPr="00112546" w:rsidRDefault="00C14B16" w:rsidP="00112546">
      <w:pPr>
        <w:pStyle w:val="a5"/>
        <w:numPr>
          <w:ilvl w:val="0"/>
          <w:numId w:val="5"/>
        </w:numPr>
        <w:rPr>
          <w:lang w:val="en-US"/>
        </w:rPr>
      </w:pPr>
      <w:r w:rsidRPr="00112546">
        <w:rPr>
          <w:lang w:val="en-US"/>
        </w:rPr>
        <w:lastRenderedPageBreak/>
        <w:t>Information about cases and decisions taken</w:t>
      </w:r>
    </w:p>
    <w:p w14:paraId="3F997383" w14:textId="77777777" w:rsidR="00C14B16" w:rsidRPr="00112546" w:rsidRDefault="00C14B16" w:rsidP="00112546">
      <w:pPr>
        <w:pStyle w:val="a5"/>
        <w:numPr>
          <w:ilvl w:val="0"/>
          <w:numId w:val="5"/>
        </w:numPr>
        <w:rPr>
          <w:lang w:val="en-US"/>
        </w:rPr>
      </w:pPr>
      <w:r w:rsidRPr="00112546">
        <w:rPr>
          <w:lang w:val="en-US"/>
        </w:rPr>
        <w:t>Sample documents</w:t>
      </w:r>
    </w:p>
    <w:p w14:paraId="4D4C561E" w14:textId="1BD82507" w:rsidR="00C14B16" w:rsidRPr="00112546" w:rsidRDefault="00C14B16" w:rsidP="00C14B16">
      <w:pPr>
        <w:rPr>
          <w:b/>
          <w:bCs/>
          <w:lang w:val="en-US"/>
        </w:rPr>
      </w:pPr>
      <w:r w:rsidRPr="00112546">
        <w:rPr>
          <w:b/>
          <w:bCs/>
          <w:lang w:val="en-US"/>
        </w:rPr>
        <w:t>The file of arbitration cases (</w:t>
      </w:r>
      <w:r w:rsidR="007F4364">
        <w:fldChar w:fldCharType="begin"/>
      </w:r>
      <w:r w:rsidR="007F4364" w:rsidRPr="001172EF">
        <w:rPr>
          <w:lang w:val="en-US"/>
        </w:rPr>
        <w:instrText xml:space="preserve"> HYPERLINK "http://kad.arbitr.ru/" </w:instrText>
      </w:r>
      <w:r w:rsidR="007F4364">
        <w:fldChar w:fldCharType="separate"/>
      </w:r>
      <w:r w:rsidR="00112546" w:rsidRPr="00112546">
        <w:rPr>
          <w:rStyle w:val="a3"/>
          <w:b/>
          <w:bCs/>
          <w:lang w:val="en-US"/>
        </w:rPr>
        <w:t>http://kad.arbitr.ru/</w:t>
      </w:r>
      <w:r w:rsidR="007F4364">
        <w:rPr>
          <w:rStyle w:val="a3"/>
          <w:b/>
          <w:bCs/>
          <w:lang w:val="en-US"/>
        </w:rPr>
        <w:fldChar w:fldCharType="end"/>
      </w:r>
      <w:r w:rsidR="00112546" w:rsidRPr="00112546">
        <w:rPr>
          <w:b/>
          <w:bCs/>
          <w:lang w:val="en-US"/>
        </w:rPr>
        <w:t xml:space="preserve"> </w:t>
      </w:r>
      <w:r w:rsidRPr="00112546">
        <w:rPr>
          <w:b/>
          <w:bCs/>
          <w:lang w:val="en-US"/>
        </w:rPr>
        <w:t>)</w:t>
      </w:r>
    </w:p>
    <w:p w14:paraId="3A1620C8" w14:textId="77777777" w:rsidR="00C14B16" w:rsidRPr="00112546" w:rsidRDefault="00C14B16" w:rsidP="00112546">
      <w:pPr>
        <w:pStyle w:val="a5"/>
        <w:numPr>
          <w:ilvl w:val="0"/>
          <w:numId w:val="6"/>
        </w:numPr>
        <w:rPr>
          <w:lang w:val="en-US"/>
        </w:rPr>
      </w:pPr>
      <w:r w:rsidRPr="00112546">
        <w:rPr>
          <w:lang w:val="en-US"/>
        </w:rPr>
        <w:t>Information about arbitration court cases</w:t>
      </w:r>
    </w:p>
    <w:p w14:paraId="241E97BA" w14:textId="77777777" w:rsidR="00C14B16" w:rsidRPr="00112546" w:rsidRDefault="00C14B16" w:rsidP="00112546">
      <w:pPr>
        <w:pStyle w:val="a5"/>
        <w:numPr>
          <w:ilvl w:val="0"/>
          <w:numId w:val="6"/>
        </w:numPr>
        <w:rPr>
          <w:lang w:val="en-US"/>
        </w:rPr>
      </w:pPr>
      <w:r w:rsidRPr="00112546">
        <w:rPr>
          <w:lang w:val="en-US"/>
        </w:rPr>
        <w:t>Case review results</w:t>
      </w:r>
    </w:p>
    <w:p w14:paraId="1C2B70DB" w14:textId="77777777" w:rsidR="00C14B16" w:rsidRPr="00112546" w:rsidRDefault="00C14B16" w:rsidP="00112546">
      <w:pPr>
        <w:pStyle w:val="a5"/>
        <w:numPr>
          <w:ilvl w:val="0"/>
          <w:numId w:val="6"/>
        </w:numPr>
        <w:rPr>
          <w:lang w:val="en-US"/>
        </w:rPr>
      </w:pPr>
      <w:r w:rsidRPr="00112546">
        <w:rPr>
          <w:lang w:val="en-US"/>
        </w:rPr>
        <w:t>Information about legal entities</w:t>
      </w:r>
    </w:p>
    <w:p w14:paraId="008CF8FE" w14:textId="77777777" w:rsidR="00C14B16" w:rsidRPr="00112546" w:rsidRDefault="00C14B16" w:rsidP="00112546">
      <w:pPr>
        <w:pStyle w:val="a5"/>
        <w:numPr>
          <w:ilvl w:val="0"/>
          <w:numId w:val="6"/>
        </w:numPr>
        <w:rPr>
          <w:lang w:val="en-US"/>
        </w:rPr>
      </w:pPr>
      <w:r w:rsidRPr="00112546">
        <w:rPr>
          <w:lang w:val="en-US"/>
        </w:rPr>
        <w:t>Data on the bankruptcy of counterparties</w:t>
      </w:r>
    </w:p>
    <w:p w14:paraId="0D64BCAC" w14:textId="795FCF26" w:rsidR="00C14B16" w:rsidRPr="00112546" w:rsidRDefault="00112546" w:rsidP="007E2B66">
      <w:pPr>
        <w:pStyle w:val="2"/>
        <w:rPr>
          <w:b/>
          <w:bCs/>
          <w:lang w:val="en-US"/>
        </w:rPr>
      </w:pPr>
      <w:r w:rsidRPr="00112546">
        <w:rPr>
          <w:b/>
          <w:bCs/>
          <w:lang w:val="en-US"/>
        </w:rPr>
        <w:t>ADDITIONAL RESOURCES</w:t>
      </w:r>
    </w:p>
    <w:p w14:paraId="6CA6BCE4" w14:textId="4E0AF951" w:rsidR="00C14B16" w:rsidRPr="00112546" w:rsidRDefault="00C14B16" w:rsidP="00C14B16">
      <w:pPr>
        <w:rPr>
          <w:b/>
          <w:bCs/>
          <w:lang w:val="en-US"/>
        </w:rPr>
      </w:pPr>
      <w:r w:rsidRPr="00112546">
        <w:rPr>
          <w:b/>
          <w:bCs/>
          <w:lang w:val="en-US"/>
        </w:rPr>
        <w:t>Scientific Electronic Library (</w:t>
      </w:r>
      <w:r w:rsidR="007F4364">
        <w:fldChar w:fldCharType="begin"/>
      </w:r>
      <w:r w:rsidR="007F4364" w:rsidRPr="001172EF">
        <w:rPr>
          <w:lang w:val="en-US"/>
        </w:rPr>
        <w:instrText xml:space="preserve"> HYPERLINK "http://elibrary.ru/" </w:instrText>
      </w:r>
      <w:r w:rsidR="007F4364">
        <w:fldChar w:fldCharType="separate"/>
      </w:r>
      <w:r w:rsidR="00112546" w:rsidRPr="00112546">
        <w:rPr>
          <w:rStyle w:val="a3"/>
          <w:b/>
          <w:bCs/>
          <w:lang w:val="en-US"/>
        </w:rPr>
        <w:t>http://elibrary.ru/</w:t>
      </w:r>
      <w:r w:rsidR="007F4364">
        <w:rPr>
          <w:rStyle w:val="a3"/>
          <w:b/>
          <w:bCs/>
          <w:lang w:val="en-US"/>
        </w:rPr>
        <w:fldChar w:fldCharType="end"/>
      </w:r>
      <w:r w:rsidR="00112546" w:rsidRPr="00112546">
        <w:rPr>
          <w:b/>
          <w:bCs/>
          <w:lang w:val="en-US"/>
        </w:rPr>
        <w:t xml:space="preserve"> </w:t>
      </w:r>
      <w:r w:rsidRPr="00112546">
        <w:rPr>
          <w:b/>
          <w:bCs/>
          <w:lang w:val="en-US"/>
        </w:rPr>
        <w:t>)</w:t>
      </w:r>
    </w:p>
    <w:p w14:paraId="262E8C54" w14:textId="77777777" w:rsidR="00C14B16" w:rsidRPr="00112546" w:rsidRDefault="00C14B16" w:rsidP="00112546">
      <w:pPr>
        <w:pStyle w:val="a5"/>
        <w:numPr>
          <w:ilvl w:val="0"/>
          <w:numId w:val="7"/>
        </w:numPr>
        <w:rPr>
          <w:lang w:val="en-US"/>
        </w:rPr>
      </w:pPr>
      <w:r w:rsidRPr="00112546">
        <w:rPr>
          <w:lang w:val="en-US"/>
        </w:rPr>
        <w:t>Publications on legal issues</w:t>
      </w:r>
    </w:p>
    <w:p w14:paraId="042284C8" w14:textId="77777777" w:rsidR="00C14B16" w:rsidRPr="00112546" w:rsidRDefault="00C14B16" w:rsidP="00112546">
      <w:pPr>
        <w:pStyle w:val="a5"/>
        <w:numPr>
          <w:ilvl w:val="0"/>
          <w:numId w:val="7"/>
        </w:numPr>
        <w:rPr>
          <w:lang w:val="en-US"/>
        </w:rPr>
      </w:pPr>
      <w:r w:rsidRPr="00112546">
        <w:rPr>
          <w:lang w:val="en-US"/>
        </w:rPr>
        <w:t>Access to scientific journals</w:t>
      </w:r>
    </w:p>
    <w:p w14:paraId="039441F4" w14:textId="5B35761D" w:rsidR="00C14B16" w:rsidRPr="002F29CE" w:rsidRDefault="00C14B16" w:rsidP="00C14B16">
      <w:pPr>
        <w:rPr>
          <w:b/>
          <w:bCs/>
          <w:lang w:val="en-US"/>
        </w:rPr>
      </w:pPr>
      <w:r w:rsidRPr="002F29CE">
        <w:rPr>
          <w:b/>
          <w:bCs/>
          <w:lang w:val="en-US"/>
        </w:rPr>
        <w:t>Parliamentary Library (</w:t>
      </w:r>
      <w:r w:rsidR="007F4364">
        <w:fldChar w:fldCharType="begin"/>
      </w:r>
      <w:r w:rsidR="007F4364" w:rsidRPr="001172EF">
        <w:rPr>
          <w:lang w:val="en-US"/>
        </w:rPr>
        <w:instrText xml:space="preserve"> HYPERLINK "http://parlib.duma.gov.ru/" </w:instrText>
      </w:r>
      <w:r w:rsidR="007F4364">
        <w:fldChar w:fldCharType="separate"/>
      </w:r>
      <w:r w:rsidR="00112546" w:rsidRPr="002F29CE">
        <w:rPr>
          <w:rStyle w:val="a3"/>
          <w:b/>
          <w:bCs/>
          <w:lang w:val="en-US"/>
        </w:rPr>
        <w:t>http://parlib.duma.gov.ru/</w:t>
      </w:r>
      <w:r w:rsidR="007F4364">
        <w:rPr>
          <w:rStyle w:val="a3"/>
          <w:b/>
          <w:bCs/>
          <w:lang w:val="en-US"/>
        </w:rPr>
        <w:fldChar w:fldCharType="end"/>
      </w:r>
      <w:r w:rsidR="00112546" w:rsidRPr="002F29CE">
        <w:rPr>
          <w:b/>
          <w:bCs/>
          <w:lang w:val="en-US"/>
        </w:rPr>
        <w:t xml:space="preserve"> </w:t>
      </w:r>
      <w:r w:rsidRPr="002F29CE">
        <w:rPr>
          <w:b/>
          <w:bCs/>
          <w:lang w:val="en-US"/>
        </w:rPr>
        <w:t>)</w:t>
      </w:r>
    </w:p>
    <w:p w14:paraId="0DA6F6C1" w14:textId="77777777" w:rsidR="00C14B16" w:rsidRPr="002F29CE" w:rsidRDefault="00C14B16" w:rsidP="002F29CE">
      <w:pPr>
        <w:pStyle w:val="a5"/>
        <w:numPr>
          <w:ilvl w:val="0"/>
          <w:numId w:val="8"/>
        </w:numPr>
        <w:rPr>
          <w:lang w:val="en-US"/>
        </w:rPr>
      </w:pPr>
      <w:r w:rsidRPr="002F29CE">
        <w:rPr>
          <w:lang w:val="en-US"/>
        </w:rPr>
        <w:t>Electronic catalogs of books and articles</w:t>
      </w:r>
    </w:p>
    <w:p w14:paraId="301AD2CA" w14:textId="77777777" w:rsidR="00C14B16" w:rsidRPr="002F29CE" w:rsidRDefault="00C14B16" w:rsidP="002F29CE">
      <w:pPr>
        <w:pStyle w:val="a5"/>
        <w:numPr>
          <w:ilvl w:val="0"/>
          <w:numId w:val="8"/>
        </w:numPr>
        <w:rPr>
          <w:lang w:val="en-US"/>
        </w:rPr>
      </w:pPr>
      <w:r w:rsidRPr="002F29CE">
        <w:rPr>
          <w:lang w:val="en-US"/>
        </w:rPr>
        <w:t>Materials on parliamentary issues</w:t>
      </w:r>
    </w:p>
    <w:p w14:paraId="2A7A7FF3" w14:textId="6E68A93E" w:rsidR="00C14B16" w:rsidRDefault="00C14B16" w:rsidP="00673E81">
      <w:pPr>
        <w:jc w:val="both"/>
        <w:rPr>
          <w:lang w:val="en-US"/>
        </w:rPr>
      </w:pPr>
      <w:r w:rsidRPr="00C14B16">
        <w:rPr>
          <w:lang w:val="en-US"/>
        </w:rPr>
        <w:t>All these resources provide up-to-date information and are regularly updated. It is recommended to use official government portals to obtain the most reliable information about the current legislation.</w:t>
      </w:r>
    </w:p>
    <w:p w14:paraId="403192E1" w14:textId="2CF32C43" w:rsidR="007E2B66" w:rsidRPr="007E2B66" w:rsidRDefault="007E2B66" w:rsidP="007E2B66">
      <w:pPr>
        <w:pStyle w:val="2"/>
        <w:rPr>
          <w:b/>
          <w:bCs/>
          <w:lang w:val="en-US"/>
        </w:rPr>
      </w:pPr>
      <w:r w:rsidRPr="007E2B66">
        <w:rPr>
          <w:b/>
          <w:bCs/>
          <w:lang w:val="en-US"/>
        </w:rPr>
        <w:t>RECOURSES WITH INTERESTING LAW INFORMATION:</w:t>
      </w:r>
    </w:p>
    <w:p w14:paraId="10FDB064" w14:textId="756DF709" w:rsidR="007E2B66" w:rsidRPr="007E2B66" w:rsidRDefault="007F4364" w:rsidP="007E2B66">
      <w:pPr>
        <w:pStyle w:val="a5"/>
        <w:numPr>
          <w:ilvl w:val="0"/>
          <w:numId w:val="26"/>
        </w:numPr>
        <w:rPr>
          <w:lang w:val="en-US"/>
        </w:rPr>
      </w:pPr>
      <w:hyperlink r:id="rId11" w:history="1">
        <w:r w:rsidR="007E2B66" w:rsidRPr="007E2B66">
          <w:rPr>
            <w:rStyle w:val="a3"/>
            <w:lang w:val="en-US"/>
          </w:rPr>
          <w:t>https://zakon.ru/</w:t>
        </w:r>
      </w:hyperlink>
    </w:p>
    <w:p w14:paraId="44CFB6DB" w14:textId="345F03E5" w:rsidR="007E2B66" w:rsidRPr="007E2B66" w:rsidRDefault="007F4364" w:rsidP="007E2B66">
      <w:pPr>
        <w:pStyle w:val="a5"/>
        <w:numPr>
          <w:ilvl w:val="0"/>
          <w:numId w:val="26"/>
        </w:numPr>
        <w:rPr>
          <w:lang w:val="en-US"/>
        </w:rPr>
      </w:pPr>
      <w:hyperlink r:id="rId12" w:history="1">
        <w:r w:rsidR="007E2B66" w:rsidRPr="007E2B66">
          <w:rPr>
            <w:rStyle w:val="a3"/>
            <w:lang w:val="en-US"/>
          </w:rPr>
          <w:t>https://pravo.ru/</w:t>
        </w:r>
      </w:hyperlink>
    </w:p>
    <w:p w14:paraId="517A57C0" w14:textId="77777777" w:rsidR="007E2B66" w:rsidRDefault="007E2B66" w:rsidP="00C14B16">
      <w:pPr>
        <w:rPr>
          <w:lang w:val="en-US"/>
        </w:rPr>
      </w:pPr>
    </w:p>
    <w:p w14:paraId="510417CF" w14:textId="01EF4386" w:rsidR="00255BC3" w:rsidRDefault="00255BC3" w:rsidP="00673E81">
      <w:pPr>
        <w:pStyle w:val="1"/>
        <w:jc w:val="both"/>
        <w:rPr>
          <w:lang w:val="en-US"/>
        </w:rPr>
      </w:pPr>
      <w:r w:rsidRPr="00A26DD3">
        <w:rPr>
          <w:b/>
          <w:bCs/>
          <w:color w:val="C45911" w:themeColor="accent2" w:themeShade="BF"/>
          <w:lang w:val="en-US"/>
        </w:rPr>
        <w:t>Secondly</w:t>
      </w:r>
      <w:r>
        <w:rPr>
          <w:lang w:val="en-US"/>
        </w:rPr>
        <w:t xml:space="preserve">, </w:t>
      </w:r>
      <w:r w:rsidR="00004759" w:rsidRPr="00004759">
        <w:rPr>
          <w:lang w:val="en-US"/>
        </w:rPr>
        <w:t>updating the Association's website is undoubtedly a top priority</w:t>
      </w:r>
      <w:r w:rsidR="00B1232F">
        <w:rPr>
          <w:lang w:val="en-US"/>
        </w:rPr>
        <w:t>.</w:t>
      </w:r>
    </w:p>
    <w:p w14:paraId="16B2BB79" w14:textId="6B5B2DA1" w:rsidR="00004759" w:rsidRDefault="00004759" w:rsidP="00004759">
      <w:pPr>
        <w:rPr>
          <w:lang w:val="en-US"/>
        </w:rPr>
      </w:pPr>
      <w:r>
        <w:rPr>
          <w:lang w:val="en-US"/>
        </w:rPr>
        <w:t>T</w:t>
      </w:r>
      <w:r w:rsidRPr="00004759">
        <w:rPr>
          <w:lang w:val="en-US"/>
        </w:rPr>
        <w:t>he Association's website and materials in English are a great idea, very convenient.</w:t>
      </w:r>
    </w:p>
    <w:p w14:paraId="23F26DEE" w14:textId="77777777" w:rsidR="00004759" w:rsidRPr="00004759" w:rsidRDefault="00004759" w:rsidP="00004759">
      <w:pPr>
        <w:rPr>
          <w:lang w:val="en-US"/>
        </w:rPr>
      </w:pPr>
    </w:p>
    <w:p w14:paraId="0F8AC834" w14:textId="1ADA2E22" w:rsidR="00B1232F" w:rsidRDefault="00E22558" w:rsidP="00CA29DD">
      <w:pPr>
        <w:pStyle w:val="1"/>
        <w:rPr>
          <w:lang w:val="en-US"/>
        </w:rPr>
      </w:pPr>
      <w:r w:rsidRPr="00A26DD3">
        <w:rPr>
          <w:b/>
          <w:bCs/>
          <w:color w:val="C45911" w:themeColor="accent2" w:themeShade="BF"/>
          <w:lang w:val="en-US"/>
        </w:rPr>
        <w:t>Thirdly</w:t>
      </w:r>
      <w:r w:rsidRPr="00E22558">
        <w:rPr>
          <w:b/>
          <w:bCs/>
          <w:lang w:val="en-US"/>
        </w:rPr>
        <w:t>,</w:t>
      </w:r>
      <w:r>
        <w:rPr>
          <w:lang w:val="en-US"/>
        </w:rPr>
        <w:t xml:space="preserve"> Russian Law Associations below…</w:t>
      </w:r>
    </w:p>
    <w:p w14:paraId="2916FF16" w14:textId="49839082" w:rsidR="00A26DD3" w:rsidRPr="00A26DD3" w:rsidRDefault="00A26DD3" w:rsidP="00CA29DD">
      <w:pPr>
        <w:pStyle w:val="2"/>
        <w:rPr>
          <w:b/>
          <w:bCs/>
          <w:lang w:val="en-US"/>
        </w:rPr>
      </w:pPr>
      <w:r w:rsidRPr="00A26DD3">
        <w:rPr>
          <w:b/>
          <w:bCs/>
          <w:lang w:val="en-US"/>
        </w:rPr>
        <w:t xml:space="preserve">THE ASSOCIATION OF LAWYERS OF RUSSIA (ALR) </w:t>
      </w:r>
      <w:r w:rsidR="007F4364">
        <w:fldChar w:fldCharType="begin"/>
      </w:r>
      <w:r w:rsidR="007F4364" w:rsidRPr="001172EF">
        <w:rPr>
          <w:lang w:val="en-US"/>
        </w:rPr>
        <w:instrText xml:space="preserve"> HYPERLINK "http:</w:instrText>
      </w:r>
      <w:r w:rsidR="007F4364" w:rsidRPr="001172EF">
        <w:rPr>
          <w:lang w:val="en-US"/>
        </w:rPr>
        <w:instrText xml:space="preserve">//eng.alrf.ru/" </w:instrText>
      </w:r>
      <w:r w:rsidR="007F4364">
        <w:fldChar w:fldCharType="separate"/>
      </w:r>
      <w:r w:rsidRPr="004803D8">
        <w:rPr>
          <w:rStyle w:val="a3"/>
          <w:b/>
          <w:bCs/>
          <w:lang w:val="en-US"/>
        </w:rPr>
        <w:t>http://eng.alrf.ru/</w:t>
      </w:r>
      <w:r w:rsidR="007F4364">
        <w:rPr>
          <w:rStyle w:val="a3"/>
          <w:b/>
          <w:bCs/>
          <w:lang w:val="en-US"/>
        </w:rPr>
        <w:fldChar w:fldCharType="end"/>
      </w:r>
      <w:r w:rsidRPr="00A26DD3">
        <w:rPr>
          <w:b/>
          <w:bCs/>
          <w:lang w:val="en-US"/>
        </w:rPr>
        <w:t xml:space="preserve"> </w:t>
      </w:r>
    </w:p>
    <w:p w14:paraId="7244C6E1" w14:textId="41362191" w:rsidR="00A26DD3" w:rsidRPr="001172EF" w:rsidRDefault="00A26DD3" w:rsidP="00A26DD3">
      <w:pPr>
        <w:rPr>
          <w:b/>
          <w:bCs/>
          <w:lang w:val="en-US"/>
        </w:rPr>
      </w:pPr>
      <w:r w:rsidRPr="00A26DD3">
        <w:rPr>
          <w:b/>
          <w:bCs/>
          <w:lang w:val="en-US"/>
        </w:rPr>
        <w:t>General Information</w:t>
      </w:r>
      <w:r w:rsidRPr="001172EF">
        <w:rPr>
          <w:b/>
          <w:bCs/>
          <w:lang w:val="en-US"/>
        </w:rPr>
        <w:t>:</w:t>
      </w:r>
    </w:p>
    <w:p w14:paraId="538EA86A" w14:textId="77777777" w:rsidR="00A26DD3" w:rsidRPr="00A26DD3" w:rsidRDefault="00A26DD3" w:rsidP="00673E81">
      <w:pPr>
        <w:jc w:val="both"/>
        <w:rPr>
          <w:lang w:val="en-US"/>
        </w:rPr>
      </w:pPr>
      <w:r w:rsidRPr="00A26DD3">
        <w:rPr>
          <w:lang w:val="en-US"/>
        </w:rPr>
        <w:t>The Association of Lawyers of Russia is a state non-profit organization established on the instructions of the President of Russia in 2005. Currently, it unites more than 35,000 members.</w:t>
      </w:r>
    </w:p>
    <w:p w14:paraId="7C3A6A7C" w14:textId="77777777" w:rsidR="00A26DD3" w:rsidRPr="00A26DD3" w:rsidRDefault="00A26DD3" w:rsidP="00A26DD3">
      <w:pPr>
        <w:rPr>
          <w:b/>
          <w:bCs/>
          <w:lang w:val="en-US"/>
        </w:rPr>
      </w:pPr>
      <w:r w:rsidRPr="00A26DD3">
        <w:rPr>
          <w:b/>
          <w:bCs/>
          <w:lang w:val="en-US"/>
        </w:rPr>
        <w:t>Organizational Structure</w:t>
      </w:r>
    </w:p>
    <w:p w14:paraId="681417FF" w14:textId="77777777" w:rsidR="00A26DD3" w:rsidRPr="00A26DD3" w:rsidRDefault="00A26DD3" w:rsidP="00A26DD3">
      <w:pPr>
        <w:pStyle w:val="a5"/>
        <w:numPr>
          <w:ilvl w:val="0"/>
          <w:numId w:val="10"/>
        </w:numPr>
        <w:rPr>
          <w:lang w:val="en-US"/>
        </w:rPr>
      </w:pPr>
      <w:r w:rsidRPr="00A26DD3">
        <w:rPr>
          <w:lang w:val="en-US"/>
        </w:rPr>
        <w:t>Regional branches: 86 branches across Russia</w:t>
      </w:r>
    </w:p>
    <w:p w14:paraId="4A4810E7" w14:textId="77777777" w:rsidR="00A26DD3" w:rsidRPr="00A26DD3" w:rsidRDefault="00A26DD3" w:rsidP="00A26DD3">
      <w:pPr>
        <w:pStyle w:val="a5"/>
        <w:numPr>
          <w:ilvl w:val="0"/>
          <w:numId w:val="10"/>
        </w:numPr>
        <w:rPr>
          <w:lang w:val="en-US"/>
        </w:rPr>
      </w:pPr>
      <w:r w:rsidRPr="00A26DD3">
        <w:rPr>
          <w:lang w:val="en-US"/>
        </w:rPr>
        <w:t>Commissions: 38 specialized commissions</w:t>
      </w:r>
    </w:p>
    <w:p w14:paraId="7BAAC3D6" w14:textId="77777777" w:rsidR="00A26DD3" w:rsidRPr="00A26DD3" w:rsidRDefault="00A26DD3" w:rsidP="00A26DD3">
      <w:pPr>
        <w:pStyle w:val="a5"/>
        <w:numPr>
          <w:ilvl w:val="0"/>
          <w:numId w:val="10"/>
        </w:numPr>
        <w:rPr>
          <w:lang w:val="en-US"/>
        </w:rPr>
      </w:pPr>
      <w:r w:rsidRPr="00A26DD3">
        <w:rPr>
          <w:lang w:val="en-US"/>
        </w:rPr>
        <w:t>Public reception centers: over 1,170 centers providing free legal assistance</w:t>
      </w:r>
    </w:p>
    <w:p w14:paraId="54231205" w14:textId="77777777" w:rsidR="00A26DD3" w:rsidRPr="00A26DD3" w:rsidRDefault="00A26DD3" w:rsidP="00A26DD3">
      <w:pPr>
        <w:rPr>
          <w:b/>
          <w:bCs/>
          <w:lang w:val="en-US"/>
        </w:rPr>
      </w:pPr>
      <w:r w:rsidRPr="00A26DD3">
        <w:rPr>
          <w:b/>
          <w:bCs/>
          <w:lang w:val="en-US"/>
        </w:rPr>
        <w:t>Main Areas of Activity</w:t>
      </w:r>
    </w:p>
    <w:p w14:paraId="607736E9" w14:textId="77777777" w:rsidR="00A26DD3" w:rsidRPr="00A26DD3" w:rsidRDefault="00A26DD3" w:rsidP="00A26DD3">
      <w:pPr>
        <w:rPr>
          <w:lang w:val="en-US"/>
        </w:rPr>
      </w:pPr>
      <w:r w:rsidRPr="00A26DD3">
        <w:rPr>
          <w:lang w:val="en-US"/>
        </w:rPr>
        <w:t>Free Legal Assistance:</w:t>
      </w:r>
    </w:p>
    <w:p w14:paraId="1FBAE1AF" w14:textId="77777777" w:rsidR="00A26DD3" w:rsidRPr="00A26DD3" w:rsidRDefault="00A26DD3" w:rsidP="00A26DD3">
      <w:pPr>
        <w:pStyle w:val="a5"/>
        <w:numPr>
          <w:ilvl w:val="0"/>
          <w:numId w:val="11"/>
        </w:numPr>
        <w:rPr>
          <w:lang w:val="en-US"/>
        </w:rPr>
      </w:pPr>
      <w:r w:rsidRPr="00A26DD3">
        <w:rPr>
          <w:lang w:val="en-US"/>
        </w:rPr>
        <w:t>Regular legal consultations for citizens</w:t>
      </w:r>
    </w:p>
    <w:p w14:paraId="016938B1" w14:textId="77777777" w:rsidR="00A26DD3" w:rsidRPr="00A26DD3" w:rsidRDefault="00A26DD3" w:rsidP="00A26DD3">
      <w:pPr>
        <w:pStyle w:val="a5"/>
        <w:numPr>
          <w:ilvl w:val="0"/>
          <w:numId w:val="11"/>
        </w:numPr>
        <w:rPr>
          <w:lang w:val="en-US"/>
        </w:rPr>
      </w:pPr>
      <w:r w:rsidRPr="00A26DD3">
        <w:rPr>
          <w:lang w:val="en-US"/>
        </w:rPr>
        <w:t>All-Russian Unified Day of Providing Legal Assistance</w:t>
      </w:r>
    </w:p>
    <w:p w14:paraId="5A8AEB59" w14:textId="77777777" w:rsidR="00A26DD3" w:rsidRPr="00A26DD3" w:rsidRDefault="00A26DD3" w:rsidP="00A26DD3">
      <w:pPr>
        <w:pStyle w:val="a5"/>
        <w:numPr>
          <w:ilvl w:val="0"/>
          <w:numId w:val="11"/>
        </w:numPr>
        <w:rPr>
          <w:lang w:val="en-US"/>
        </w:rPr>
      </w:pPr>
      <w:r w:rsidRPr="00A26DD3">
        <w:rPr>
          <w:lang w:val="en-US"/>
        </w:rPr>
        <w:lastRenderedPageBreak/>
        <w:t xml:space="preserve">“Legal Consultation” project in collaboration with </w:t>
      </w:r>
      <w:proofErr w:type="spellStart"/>
      <w:r w:rsidRPr="00A26DD3">
        <w:rPr>
          <w:lang w:val="en-US"/>
        </w:rPr>
        <w:t>Rossiyskaya</w:t>
      </w:r>
      <w:proofErr w:type="spellEnd"/>
      <w:r w:rsidRPr="00A26DD3">
        <w:rPr>
          <w:lang w:val="en-US"/>
        </w:rPr>
        <w:t xml:space="preserve"> Gazeta</w:t>
      </w:r>
    </w:p>
    <w:p w14:paraId="53706F56" w14:textId="77777777" w:rsidR="00A26DD3" w:rsidRPr="00A26DD3" w:rsidRDefault="00A26DD3" w:rsidP="00A26DD3">
      <w:pPr>
        <w:pStyle w:val="a5"/>
        <w:numPr>
          <w:ilvl w:val="0"/>
          <w:numId w:val="11"/>
        </w:numPr>
        <w:rPr>
          <w:lang w:val="en-US"/>
        </w:rPr>
      </w:pPr>
      <w:r w:rsidRPr="00A26DD3">
        <w:rPr>
          <w:lang w:val="en-US"/>
        </w:rPr>
        <w:t>Over 1 million citizens received assistance between 2011-2022</w:t>
      </w:r>
    </w:p>
    <w:p w14:paraId="1B41AC59" w14:textId="77777777" w:rsidR="00A26DD3" w:rsidRPr="00A26DD3" w:rsidRDefault="00A26DD3" w:rsidP="00A26DD3">
      <w:pPr>
        <w:rPr>
          <w:lang w:val="en-US"/>
        </w:rPr>
      </w:pPr>
      <w:r w:rsidRPr="00A26DD3">
        <w:rPr>
          <w:lang w:val="en-US"/>
        </w:rPr>
        <w:t>Youth Movement:</w:t>
      </w:r>
    </w:p>
    <w:p w14:paraId="0888BC1B" w14:textId="77777777" w:rsidR="00A26DD3" w:rsidRPr="00A26DD3" w:rsidRDefault="00A26DD3" w:rsidP="00A26DD3">
      <w:pPr>
        <w:pStyle w:val="a5"/>
        <w:numPr>
          <w:ilvl w:val="0"/>
          <w:numId w:val="12"/>
        </w:numPr>
        <w:rPr>
          <w:lang w:val="en-US"/>
        </w:rPr>
      </w:pPr>
      <w:r w:rsidRPr="00A26DD3">
        <w:rPr>
          <w:lang w:val="en-US"/>
        </w:rPr>
        <w:t>Coordination Council of Young Lawyers</w:t>
      </w:r>
    </w:p>
    <w:p w14:paraId="57E81318" w14:textId="77777777" w:rsidR="00A26DD3" w:rsidRPr="00A26DD3" w:rsidRDefault="00A26DD3" w:rsidP="00A26DD3">
      <w:pPr>
        <w:pStyle w:val="a5"/>
        <w:numPr>
          <w:ilvl w:val="0"/>
          <w:numId w:val="12"/>
        </w:numPr>
        <w:rPr>
          <w:lang w:val="en-US"/>
        </w:rPr>
      </w:pPr>
      <w:r w:rsidRPr="00A26DD3">
        <w:rPr>
          <w:lang w:val="en-US"/>
        </w:rPr>
        <w:t>Over 70 councils of young lawyers under regional branches</w:t>
      </w:r>
    </w:p>
    <w:p w14:paraId="6AE0AD97" w14:textId="77777777" w:rsidR="00A26DD3" w:rsidRPr="00A26DD3" w:rsidRDefault="00A26DD3" w:rsidP="00A26DD3">
      <w:pPr>
        <w:rPr>
          <w:lang w:val="en-US"/>
        </w:rPr>
      </w:pPr>
      <w:r w:rsidRPr="00A26DD3">
        <w:rPr>
          <w:lang w:val="en-US"/>
        </w:rPr>
        <w:t>International Activities:</w:t>
      </w:r>
    </w:p>
    <w:p w14:paraId="1AB4897B" w14:textId="77777777" w:rsidR="00A26DD3" w:rsidRPr="00A26DD3" w:rsidRDefault="00A26DD3" w:rsidP="00A26DD3">
      <w:pPr>
        <w:pStyle w:val="a5"/>
        <w:numPr>
          <w:ilvl w:val="0"/>
          <w:numId w:val="13"/>
        </w:numPr>
        <w:rPr>
          <w:lang w:val="en-US"/>
        </w:rPr>
      </w:pPr>
      <w:r w:rsidRPr="00A26DD3">
        <w:rPr>
          <w:lang w:val="en-US"/>
        </w:rPr>
        <w:t>Representation in the Russian Commission for UNESCO Affairs</w:t>
      </w:r>
    </w:p>
    <w:p w14:paraId="0C2203C5" w14:textId="77777777" w:rsidR="00A26DD3" w:rsidRPr="00A26DD3" w:rsidRDefault="00A26DD3" w:rsidP="00A26DD3">
      <w:pPr>
        <w:pStyle w:val="a5"/>
        <w:numPr>
          <w:ilvl w:val="0"/>
          <w:numId w:val="13"/>
        </w:numPr>
        <w:rPr>
          <w:lang w:val="en-US"/>
        </w:rPr>
      </w:pPr>
      <w:r w:rsidRPr="00A26DD3">
        <w:rPr>
          <w:lang w:val="en-US"/>
        </w:rPr>
        <w:t>Participation in the Council of Europe</w:t>
      </w:r>
    </w:p>
    <w:p w14:paraId="1CB573F5" w14:textId="77777777" w:rsidR="00A26DD3" w:rsidRPr="00A26DD3" w:rsidRDefault="00A26DD3" w:rsidP="00A26DD3">
      <w:pPr>
        <w:pStyle w:val="a5"/>
        <w:numPr>
          <w:ilvl w:val="0"/>
          <w:numId w:val="13"/>
        </w:numPr>
        <w:rPr>
          <w:lang w:val="en-US"/>
        </w:rPr>
      </w:pPr>
      <w:r w:rsidRPr="00A26DD3">
        <w:rPr>
          <w:lang w:val="en-US"/>
        </w:rPr>
        <w:t>Establishment of the Swiss Academy of International Law in Geneva</w:t>
      </w:r>
    </w:p>
    <w:p w14:paraId="2049A08E" w14:textId="77777777" w:rsidR="00A26DD3" w:rsidRPr="00A26DD3" w:rsidRDefault="00A26DD3" w:rsidP="00A26DD3">
      <w:pPr>
        <w:rPr>
          <w:lang w:val="en-US"/>
        </w:rPr>
      </w:pPr>
      <w:r w:rsidRPr="00A26DD3">
        <w:rPr>
          <w:lang w:val="en-US"/>
        </w:rPr>
        <w:t>Educational Activities</w:t>
      </w:r>
    </w:p>
    <w:p w14:paraId="43A128B3" w14:textId="77777777" w:rsidR="00A26DD3" w:rsidRPr="00A26DD3" w:rsidRDefault="00A26DD3" w:rsidP="00A26DD3">
      <w:pPr>
        <w:pStyle w:val="a5"/>
        <w:numPr>
          <w:ilvl w:val="0"/>
          <w:numId w:val="14"/>
        </w:numPr>
        <w:rPr>
          <w:lang w:val="en-US"/>
        </w:rPr>
      </w:pPr>
      <w:r w:rsidRPr="00A26DD3">
        <w:rPr>
          <w:lang w:val="en-US"/>
        </w:rPr>
        <w:t>Organization of professional and public accreditation</w:t>
      </w:r>
    </w:p>
    <w:p w14:paraId="474CE489" w14:textId="77777777" w:rsidR="00A26DD3" w:rsidRPr="00A26DD3" w:rsidRDefault="00A26DD3" w:rsidP="00A26DD3">
      <w:pPr>
        <w:pStyle w:val="a5"/>
        <w:numPr>
          <w:ilvl w:val="0"/>
          <w:numId w:val="14"/>
        </w:numPr>
        <w:rPr>
          <w:lang w:val="en-US"/>
        </w:rPr>
      </w:pPr>
      <w:r w:rsidRPr="00A26DD3">
        <w:rPr>
          <w:lang w:val="en-US"/>
        </w:rPr>
        <w:t>Conducting the Legal Forum of BRICS countries</w:t>
      </w:r>
    </w:p>
    <w:p w14:paraId="4917F3EB" w14:textId="77777777" w:rsidR="00A26DD3" w:rsidRPr="00A26DD3" w:rsidRDefault="00A26DD3" w:rsidP="00A26DD3">
      <w:pPr>
        <w:pStyle w:val="a5"/>
        <w:numPr>
          <w:ilvl w:val="0"/>
          <w:numId w:val="14"/>
        </w:numPr>
        <w:rPr>
          <w:lang w:val="en-US"/>
        </w:rPr>
      </w:pPr>
      <w:r w:rsidRPr="00A26DD3">
        <w:rPr>
          <w:lang w:val="en-US"/>
        </w:rPr>
        <w:t>Work on improving the quality of legal education</w:t>
      </w:r>
    </w:p>
    <w:p w14:paraId="69F75FFC" w14:textId="77777777" w:rsidR="00A26DD3" w:rsidRPr="00A26DD3" w:rsidRDefault="00A26DD3" w:rsidP="00A26DD3">
      <w:pPr>
        <w:rPr>
          <w:b/>
          <w:bCs/>
          <w:lang w:val="en-US"/>
        </w:rPr>
      </w:pPr>
      <w:r w:rsidRPr="00A26DD3">
        <w:rPr>
          <w:b/>
          <w:bCs/>
          <w:lang w:val="en-US"/>
        </w:rPr>
        <w:t>Key Projects</w:t>
      </w:r>
    </w:p>
    <w:p w14:paraId="522A3C69" w14:textId="77777777" w:rsidR="00A26DD3" w:rsidRPr="00A26DD3" w:rsidRDefault="00A26DD3" w:rsidP="00A26DD3">
      <w:pPr>
        <w:pStyle w:val="a5"/>
        <w:numPr>
          <w:ilvl w:val="0"/>
          <w:numId w:val="15"/>
        </w:numPr>
        <w:rPr>
          <w:lang w:val="en-US"/>
        </w:rPr>
      </w:pPr>
      <w:r w:rsidRPr="00A26DD3">
        <w:rPr>
          <w:lang w:val="en-US"/>
        </w:rPr>
        <w:t>All-Russian Legal (Law) Dictation</w:t>
      </w:r>
    </w:p>
    <w:p w14:paraId="268CC4B7" w14:textId="77777777" w:rsidR="00A26DD3" w:rsidRPr="00A26DD3" w:rsidRDefault="00A26DD3" w:rsidP="00A26DD3">
      <w:pPr>
        <w:pStyle w:val="a5"/>
        <w:numPr>
          <w:ilvl w:val="0"/>
          <w:numId w:val="15"/>
        </w:numPr>
        <w:rPr>
          <w:lang w:val="en-US"/>
        </w:rPr>
      </w:pPr>
      <w:r w:rsidRPr="00A26DD3">
        <w:rPr>
          <w:lang w:val="en-US"/>
        </w:rPr>
        <w:t>Protection of social and labor rights of citizens</w:t>
      </w:r>
    </w:p>
    <w:p w14:paraId="5C9B3886" w14:textId="77777777" w:rsidR="00A26DD3" w:rsidRPr="00A26DD3" w:rsidRDefault="00A26DD3" w:rsidP="00A26DD3">
      <w:pPr>
        <w:pStyle w:val="a5"/>
        <w:numPr>
          <w:ilvl w:val="0"/>
          <w:numId w:val="15"/>
        </w:numPr>
        <w:rPr>
          <w:lang w:val="en-US"/>
        </w:rPr>
      </w:pPr>
      <w:r w:rsidRPr="00A26DD3">
        <w:rPr>
          <w:lang w:val="en-US"/>
        </w:rPr>
        <w:t>Support for small businesses</w:t>
      </w:r>
    </w:p>
    <w:p w14:paraId="74006724" w14:textId="77777777" w:rsidR="00A26DD3" w:rsidRPr="00A26DD3" w:rsidRDefault="00A26DD3" w:rsidP="00A26DD3">
      <w:pPr>
        <w:pStyle w:val="a5"/>
        <w:numPr>
          <w:ilvl w:val="0"/>
          <w:numId w:val="15"/>
        </w:numPr>
        <w:rPr>
          <w:lang w:val="en-US"/>
        </w:rPr>
      </w:pPr>
      <w:r w:rsidRPr="00A26DD3">
        <w:rPr>
          <w:lang w:val="en-US"/>
        </w:rPr>
        <w:t>Assistance to refugees</w:t>
      </w:r>
    </w:p>
    <w:p w14:paraId="6514AC6B" w14:textId="77777777" w:rsidR="00A26DD3" w:rsidRPr="00A26DD3" w:rsidRDefault="00A26DD3" w:rsidP="00A26DD3">
      <w:pPr>
        <w:pStyle w:val="a5"/>
        <w:numPr>
          <w:ilvl w:val="0"/>
          <w:numId w:val="15"/>
        </w:numPr>
        <w:rPr>
          <w:lang w:val="en-US"/>
        </w:rPr>
      </w:pPr>
      <w:r w:rsidRPr="00A26DD3">
        <w:rPr>
          <w:lang w:val="en-US"/>
        </w:rPr>
        <w:t>Clarification of state support measures</w:t>
      </w:r>
    </w:p>
    <w:p w14:paraId="35DBB616" w14:textId="77777777" w:rsidR="00A26DD3" w:rsidRPr="00A26DD3" w:rsidRDefault="00A26DD3" w:rsidP="00A26DD3">
      <w:pPr>
        <w:pStyle w:val="a5"/>
        <w:numPr>
          <w:ilvl w:val="0"/>
          <w:numId w:val="15"/>
        </w:numPr>
        <w:rPr>
          <w:lang w:val="en-US"/>
        </w:rPr>
      </w:pPr>
      <w:r w:rsidRPr="00A26DD3">
        <w:rPr>
          <w:lang w:val="en-US"/>
        </w:rPr>
        <w:t>Legal support during mobilization period</w:t>
      </w:r>
    </w:p>
    <w:p w14:paraId="3F289D1A" w14:textId="3F715D85" w:rsidR="00E22558" w:rsidRDefault="00A26DD3" w:rsidP="00673E81">
      <w:pPr>
        <w:jc w:val="both"/>
        <w:rPr>
          <w:lang w:val="en-US"/>
        </w:rPr>
      </w:pPr>
      <w:r w:rsidRPr="00A26DD3">
        <w:rPr>
          <w:lang w:val="en-US"/>
        </w:rPr>
        <w:t>The Association actively develops international cooperation and participates in various educational projects aimed at improving the quality of legal education in Russia and abroad.</w:t>
      </w:r>
    </w:p>
    <w:p w14:paraId="7DB5997B" w14:textId="3F6917B3" w:rsidR="00A26DD3" w:rsidRPr="00A26DD3" w:rsidRDefault="00A26DD3" w:rsidP="00CA29DD">
      <w:pPr>
        <w:pStyle w:val="2"/>
        <w:rPr>
          <w:b/>
          <w:bCs/>
          <w:lang w:val="en-US"/>
        </w:rPr>
      </w:pPr>
      <w:r w:rsidRPr="00A26DD3">
        <w:rPr>
          <w:b/>
          <w:bCs/>
          <w:lang w:val="en-US"/>
        </w:rPr>
        <w:t>ALL-RUSSIAN PUBLIC ORGANIZATION «RUSSIAN JUDGES ASSOCIATION»</w:t>
      </w:r>
      <w:r w:rsidR="0049542F">
        <w:rPr>
          <w:b/>
          <w:bCs/>
          <w:lang w:val="en-US"/>
        </w:rPr>
        <w:t xml:space="preserve"> </w:t>
      </w:r>
      <w:r w:rsidR="007F4364">
        <w:fldChar w:fldCharType="begin"/>
      </w:r>
      <w:r w:rsidR="007F4364" w:rsidRPr="001172EF">
        <w:rPr>
          <w:lang w:val="en-US"/>
        </w:rPr>
        <w:instrText xml:space="preserve"> HYPERLINK "https://rfros.ru/" </w:instrText>
      </w:r>
      <w:r w:rsidR="007F4364">
        <w:fldChar w:fldCharType="separate"/>
      </w:r>
      <w:r w:rsidR="0049542F" w:rsidRPr="004803D8">
        <w:rPr>
          <w:rStyle w:val="a3"/>
          <w:b/>
          <w:bCs/>
          <w:lang w:val="en-US"/>
        </w:rPr>
        <w:t>https://rfros.ru/</w:t>
      </w:r>
      <w:r w:rsidR="007F4364">
        <w:rPr>
          <w:rStyle w:val="a3"/>
          <w:b/>
          <w:bCs/>
          <w:lang w:val="en-US"/>
        </w:rPr>
        <w:fldChar w:fldCharType="end"/>
      </w:r>
      <w:r w:rsidR="0049542F">
        <w:rPr>
          <w:b/>
          <w:bCs/>
          <w:lang w:val="en-US"/>
        </w:rPr>
        <w:t xml:space="preserve"> </w:t>
      </w:r>
    </w:p>
    <w:p w14:paraId="3ACE0BD4" w14:textId="77777777" w:rsidR="00A26DD3" w:rsidRPr="00A26DD3" w:rsidRDefault="00A26DD3" w:rsidP="00A26DD3">
      <w:pPr>
        <w:rPr>
          <w:b/>
          <w:bCs/>
          <w:lang w:val="en-US"/>
        </w:rPr>
      </w:pPr>
      <w:r w:rsidRPr="00A26DD3">
        <w:rPr>
          <w:b/>
          <w:bCs/>
          <w:lang w:val="en-US"/>
        </w:rPr>
        <w:t>Main Activities</w:t>
      </w:r>
    </w:p>
    <w:p w14:paraId="0DA89F82" w14:textId="77777777" w:rsidR="00A26DD3" w:rsidRPr="00A26DD3" w:rsidRDefault="00A26DD3" w:rsidP="00A26DD3">
      <w:pPr>
        <w:pStyle w:val="a5"/>
        <w:numPr>
          <w:ilvl w:val="0"/>
          <w:numId w:val="16"/>
        </w:numPr>
        <w:rPr>
          <w:lang w:val="en-US"/>
        </w:rPr>
      </w:pPr>
      <w:r w:rsidRPr="00A26DD3">
        <w:rPr>
          <w:lang w:val="en-US"/>
        </w:rPr>
        <w:t>The Russian Judges Association is a public organization aimed at:</w:t>
      </w:r>
    </w:p>
    <w:p w14:paraId="1335466C" w14:textId="77777777" w:rsidR="00A26DD3" w:rsidRPr="00A26DD3" w:rsidRDefault="00A26DD3" w:rsidP="00A26DD3">
      <w:pPr>
        <w:pStyle w:val="a5"/>
        <w:numPr>
          <w:ilvl w:val="0"/>
          <w:numId w:val="16"/>
        </w:numPr>
        <w:rPr>
          <w:lang w:val="en-US"/>
        </w:rPr>
      </w:pPr>
      <w:r w:rsidRPr="00A26DD3">
        <w:rPr>
          <w:lang w:val="en-US"/>
        </w:rPr>
        <w:t>Strengthening the independence of judicial authorities</w:t>
      </w:r>
    </w:p>
    <w:p w14:paraId="6132CD9B" w14:textId="77777777" w:rsidR="00A26DD3" w:rsidRPr="00A26DD3" w:rsidRDefault="00A26DD3" w:rsidP="00A26DD3">
      <w:pPr>
        <w:pStyle w:val="a5"/>
        <w:numPr>
          <w:ilvl w:val="0"/>
          <w:numId w:val="16"/>
        </w:numPr>
        <w:rPr>
          <w:lang w:val="en-US"/>
        </w:rPr>
      </w:pPr>
      <w:r w:rsidRPr="00A26DD3">
        <w:rPr>
          <w:lang w:val="en-US"/>
        </w:rPr>
        <w:t>Consolidating judges of federal courts</w:t>
      </w:r>
    </w:p>
    <w:p w14:paraId="1C1EC5E7" w14:textId="77777777" w:rsidR="00A26DD3" w:rsidRPr="00A26DD3" w:rsidRDefault="00A26DD3" w:rsidP="00A26DD3">
      <w:pPr>
        <w:pStyle w:val="a5"/>
        <w:numPr>
          <w:ilvl w:val="0"/>
          <w:numId w:val="16"/>
        </w:numPr>
        <w:rPr>
          <w:lang w:val="en-US"/>
        </w:rPr>
      </w:pPr>
      <w:r w:rsidRPr="00A26DD3">
        <w:rPr>
          <w:lang w:val="en-US"/>
        </w:rPr>
        <w:t>Uniting judges of regional courts</w:t>
      </w:r>
    </w:p>
    <w:p w14:paraId="4BB1E2E9" w14:textId="77777777" w:rsidR="00A26DD3" w:rsidRPr="00A26DD3" w:rsidRDefault="00A26DD3" w:rsidP="00A26DD3">
      <w:pPr>
        <w:pStyle w:val="a5"/>
        <w:numPr>
          <w:ilvl w:val="0"/>
          <w:numId w:val="16"/>
        </w:numPr>
        <w:rPr>
          <w:lang w:val="en-US"/>
        </w:rPr>
      </w:pPr>
      <w:r w:rsidRPr="00A26DD3">
        <w:rPr>
          <w:lang w:val="en-US"/>
        </w:rPr>
        <w:t>Working with retired judges</w:t>
      </w:r>
    </w:p>
    <w:p w14:paraId="727AD3B3" w14:textId="77777777" w:rsidR="00A26DD3" w:rsidRPr="00A26DD3" w:rsidRDefault="00A26DD3" w:rsidP="00A26DD3">
      <w:pPr>
        <w:pStyle w:val="a5"/>
        <w:numPr>
          <w:ilvl w:val="0"/>
          <w:numId w:val="16"/>
        </w:numPr>
        <w:rPr>
          <w:lang w:val="en-US"/>
        </w:rPr>
      </w:pPr>
      <w:r w:rsidRPr="00A26DD3">
        <w:rPr>
          <w:lang w:val="en-US"/>
        </w:rPr>
        <w:t>Developing the rule of law in Russia</w:t>
      </w:r>
    </w:p>
    <w:p w14:paraId="5DDFA013" w14:textId="77777777" w:rsidR="00A26DD3" w:rsidRPr="00A26DD3" w:rsidRDefault="00A26DD3" w:rsidP="00A26DD3">
      <w:pPr>
        <w:rPr>
          <w:b/>
          <w:bCs/>
          <w:lang w:val="en-US"/>
        </w:rPr>
      </w:pPr>
      <w:r w:rsidRPr="00A26DD3">
        <w:rPr>
          <w:b/>
          <w:bCs/>
          <w:lang w:val="en-US"/>
        </w:rPr>
        <w:t>Key Areas of Work</w:t>
      </w:r>
    </w:p>
    <w:p w14:paraId="670CE060" w14:textId="77777777" w:rsidR="00A26DD3" w:rsidRPr="00A26DD3" w:rsidRDefault="00A26DD3" w:rsidP="00A26DD3">
      <w:pPr>
        <w:pStyle w:val="a5"/>
        <w:numPr>
          <w:ilvl w:val="0"/>
          <w:numId w:val="17"/>
        </w:numPr>
        <w:rPr>
          <w:lang w:val="en-US"/>
        </w:rPr>
      </w:pPr>
      <w:r w:rsidRPr="00A26DD3">
        <w:rPr>
          <w:lang w:val="en-US"/>
        </w:rPr>
        <w:t>Scientific and Practical Activities</w:t>
      </w:r>
    </w:p>
    <w:p w14:paraId="0E4D9228" w14:textId="77777777" w:rsidR="00A26DD3" w:rsidRPr="00A26DD3" w:rsidRDefault="00A26DD3" w:rsidP="00A26DD3">
      <w:pPr>
        <w:pStyle w:val="a5"/>
        <w:numPr>
          <w:ilvl w:val="0"/>
          <w:numId w:val="17"/>
        </w:numPr>
        <w:rPr>
          <w:lang w:val="en-US"/>
        </w:rPr>
      </w:pPr>
      <w:r w:rsidRPr="00A26DD3">
        <w:rPr>
          <w:lang w:val="en-US"/>
        </w:rPr>
        <w:t>Organizing conferences and seminars</w:t>
      </w:r>
    </w:p>
    <w:p w14:paraId="27B2CAD8" w14:textId="77777777" w:rsidR="00A26DD3" w:rsidRPr="00A26DD3" w:rsidRDefault="00A26DD3" w:rsidP="00A26DD3">
      <w:pPr>
        <w:pStyle w:val="a5"/>
        <w:numPr>
          <w:ilvl w:val="0"/>
          <w:numId w:val="17"/>
        </w:numPr>
        <w:rPr>
          <w:lang w:val="en-US"/>
        </w:rPr>
      </w:pPr>
      <w:r w:rsidRPr="00A26DD3">
        <w:rPr>
          <w:lang w:val="en-US"/>
        </w:rPr>
        <w:t>Exchanging professional experience</w:t>
      </w:r>
    </w:p>
    <w:p w14:paraId="1010E91E" w14:textId="77777777" w:rsidR="00A26DD3" w:rsidRPr="00A26DD3" w:rsidRDefault="00A26DD3" w:rsidP="00A26DD3">
      <w:pPr>
        <w:pStyle w:val="a5"/>
        <w:numPr>
          <w:ilvl w:val="0"/>
          <w:numId w:val="17"/>
        </w:numPr>
        <w:rPr>
          <w:lang w:val="en-US"/>
        </w:rPr>
      </w:pPr>
      <w:r w:rsidRPr="00A26DD3">
        <w:rPr>
          <w:lang w:val="en-US"/>
        </w:rPr>
        <w:t>Developing methodological materials</w:t>
      </w:r>
    </w:p>
    <w:p w14:paraId="6F6B4006" w14:textId="77777777" w:rsidR="00A26DD3" w:rsidRPr="00A26DD3" w:rsidRDefault="00A26DD3" w:rsidP="00A26DD3">
      <w:pPr>
        <w:rPr>
          <w:b/>
          <w:bCs/>
          <w:lang w:val="en-US"/>
        </w:rPr>
      </w:pPr>
      <w:r w:rsidRPr="00A26DD3">
        <w:rPr>
          <w:b/>
          <w:bCs/>
          <w:lang w:val="en-US"/>
        </w:rPr>
        <w:t>Achievements of the Organization</w:t>
      </w:r>
    </w:p>
    <w:p w14:paraId="00842A48" w14:textId="77777777" w:rsidR="00A26DD3" w:rsidRPr="00A26DD3" w:rsidRDefault="00A26DD3" w:rsidP="00A26DD3">
      <w:pPr>
        <w:pStyle w:val="a5"/>
        <w:numPr>
          <w:ilvl w:val="0"/>
          <w:numId w:val="18"/>
        </w:numPr>
        <w:rPr>
          <w:lang w:val="en-US"/>
        </w:rPr>
      </w:pPr>
      <w:r w:rsidRPr="00A26DD3">
        <w:rPr>
          <w:lang w:val="en-US"/>
        </w:rPr>
        <w:t>Scientific and Practical Conference in Tambov</w:t>
      </w:r>
    </w:p>
    <w:p w14:paraId="415B6C01" w14:textId="77777777" w:rsidR="00A26DD3" w:rsidRPr="00A26DD3" w:rsidRDefault="00A26DD3" w:rsidP="00A26DD3">
      <w:pPr>
        <w:pStyle w:val="a5"/>
        <w:numPr>
          <w:ilvl w:val="0"/>
          <w:numId w:val="18"/>
        </w:numPr>
        <w:rPr>
          <w:lang w:val="en-US"/>
        </w:rPr>
      </w:pPr>
      <w:r w:rsidRPr="00A26DD3">
        <w:rPr>
          <w:lang w:val="en-US"/>
        </w:rPr>
        <w:t>Publication of the poetry collection «My Russia: Verses by Servants of Themis»</w:t>
      </w:r>
    </w:p>
    <w:p w14:paraId="4298EE4F" w14:textId="77777777" w:rsidR="00A26DD3" w:rsidRPr="00A26DD3" w:rsidRDefault="00A26DD3" w:rsidP="00A26DD3">
      <w:pPr>
        <w:pStyle w:val="a5"/>
        <w:numPr>
          <w:ilvl w:val="0"/>
          <w:numId w:val="18"/>
        </w:numPr>
        <w:rPr>
          <w:lang w:val="en-US"/>
        </w:rPr>
      </w:pPr>
      <w:r w:rsidRPr="00A26DD3">
        <w:rPr>
          <w:lang w:val="en-US"/>
        </w:rPr>
        <w:t>Conducting various professional events</w:t>
      </w:r>
    </w:p>
    <w:p w14:paraId="621081A5" w14:textId="77777777" w:rsidR="00A26DD3" w:rsidRPr="00A26DD3" w:rsidRDefault="00A26DD3" w:rsidP="00A26DD3">
      <w:pPr>
        <w:rPr>
          <w:b/>
          <w:bCs/>
          <w:lang w:val="en-US"/>
        </w:rPr>
      </w:pPr>
      <w:r w:rsidRPr="00A26DD3">
        <w:rPr>
          <w:b/>
          <w:bCs/>
          <w:lang w:val="en-US"/>
        </w:rPr>
        <w:t>Partners and Collaboration</w:t>
      </w:r>
    </w:p>
    <w:p w14:paraId="2E4A92F3" w14:textId="77777777" w:rsidR="00A26DD3" w:rsidRPr="00A26DD3" w:rsidRDefault="00A26DD3" w:rsidP="00A26DD3">
      <w:pPr>
        <w:rPr>
          <w:lang w:val="en-US"/>
        </w:rPr>
      </w:pPr>
      <w:r w:rsidRPr="00A26DD3">
        <w:rPr>
          <w:lang w:val="en-US"/>
        </w:rPr>
        <w:lastRenderedPageBreak/>
        <w:t>Interaction is carried out with:</w:t>
      </w:r>
    </w:p>
    <w:p w14:paraId="1E2F600D" w14:textId="77777777" w:rsidR="00A26DD3" w:rsidRPr="00A26DD3" w:rsidRDefault="00A26DD3" w:rsidP="00A26DD3">
      <w:pPr>
        <w:pStyle w:val="a5"/>
        <w:numPr>
          <w:ilvl w:val="0"/>
          <w:numId w:val="19"/>
        </w:numPr>
        <w:rPr>
          <w:lang w:val="en-US"/>
        </w:rPr>
      </w:pPr>
      <w:r w:rsidRPr="00A26DD3">
        <w:rPr>
          <w:lang w:val="en-US"/>
        </w:rPr>
        <w:t>The Council of Judges of the Russian Federation</w:t>
      </w:r>
    </w:p>
    <w:p w14:paraId="69FD5A1C" w14:textId="77777777" w:rsidR="00A26DD3" w:rsidRPr="00A26DD3" w:rsidRDefault="00A26DD3" w:rsidP="00A26DD3">
      <w:pPr>
        <w:pStyle w:val="a5"/>
        <w:numPr>
          <w:ilvl w:val="0"/>
          <w:numId w:val="19"/>
        </w:numPr>
        <w:rPr>
          <w:lang w:val="en-US"/>
        </w:rPr>
      </w:pPr>
      <w:r w:rsidRPr="00A26DD3">
        <w:rPr>
          <w:lang w:val="en-US"/>
        </w:rPr>
        <w:t>The Judicial Department under the Supreme Court of the RF</w:t>
      </w:r>
    </w:p>
    <w:p w14:paraId="64E52269" w14:textId="77777777" w:rsidR="00A26DD3" w:rsidRPr="00A26DD3" w:rsidRDefault="00A26DD3" w:rsidP="00A26DD3">
      <w:pPr>
        <w:pStyle w:val="a5"/>
        <w:numPr>
          <w:ilvl w:val="0"/>
          <w:numId w:val="19"/>
        </w:numPr>
        <w:rPr>
          <w:lang w:val="en-US"/>
        </w:rPr>
      </w:pPr>
      <w:r w:rsidRPr="00A26DD3">
        <w:rPr>
          <w:lang w:val="en-US"/>
        </w:rPr>
        <w:t>The magazine «</w:t>
      </w:r>
      <w:proofErr w:type="spellStart"/>
      <w:r w:rsidRPr="00A26DD3">
        <w:rPr>
          <w:lang w:val="en-US"/>
        </w:rPr>
        <w:t>Sudya</w:t>
      </w:r>
      <w:proofErr w:type="spellEnd"/>
      <w:r w:rsidRPr="00A26DD3">
        <w:rPr>
          <w:lang w:val="en-US"/>
        </w:rPr>
        <w:t>» — the official publication of the judiciary community</w:t>
      </w:r>
    </w:p>
    <w:p w14:paraId="756C08EB" w14:textId="77777777" w:rsidR="00A26DD3" w:rsidRPr="00A26DD3" w:rsidRDefault="00A26DD3" w:rsidP="00A26DD3">
      <w:pPr>
        <w:rPr>
          <w:b/>
          <w:bCs/>
          <w:lang w:val="en-US"/>
        </w:rPr>
      </w:pPr>
      <w:r w:rsidRPr="00A26DD3">
        <w:rPr>
          <w:b/>
          <w:bCs/>
          <w:lang w:val="en-US"/>
        </w:rPr>
        <w:t>Contact Information</w:t>
      </w:r>
    </w:p>
    <w:p w14:paraId="4C9F1F46" w14:textId="77777777" w:rsidR="00A26DD3" w:rsidRPr="00A26DD3" w:rsidRDefault="00A26DD3" w:rsidP="00A26DD3">
      <w:pPr>
        <w:rPr>
          <w:lang w:val="en-US"/>
        </w:rPr>
      </w:pPr>
      <w:r w:rsidRPr="00A26DD3">
        <w:rPr>
          <w:lang w:val="en-US"/>
        </w:rPr>
        <w:t>Organization Address:</w:t>
      </w:r>
    </w:p>
    <w:p w14:paraId="0F7F9CAB" w14:textId="77777777" w:rsidR="00A26DD3" w:rsidRPr="00A26DD3" w:rsidRDefault="00A26DD3" w:rsidP="00A26DD3">
      <w:pPr>
        <w:rPr>
          <w:lang w:val="en-US"/>
        </w:rPr>
      </w:pPr>
      <w:r w:rsidRPr="00A26DD3">
        <w:rPr>
          <w:lang w:val="en-US"/>
        </w:rPr>
        <w:t xml:space="preserve">123995, Moscow, </w:t>
      </w:r>
      <w:proofErr w:type="spellStart"/>
      <w:r w:rsidRPr="00A26DD3">
        <w:rPr>
          <w:lang w:val="en-US"/>
        </w:rPr>
        <w:t>Barrikadnaya</w:t>
      </w:r>
      <w:proofErr w:type="spellEnd"/>
      <w:r w:rsidRPr="00A26DD3">
        <w:rPr>
          <w:lang w:val="en-US"/>
        </w:rPr>
        <w:t xml:space="preserve"> St., 8, building 4</w:t>
      </w:r>
    </w:p>
    <w:p w14:paraId="7131DA8C" w14:textId="331D89A7" w:rsidR="00A26DD3" w:rsidRPr="00A26DD3" w:rsidRDefault="00A26DD3" w:rsidP="00A26DD3">
      <w:pPr>
        <w:rPr>
          <w:lang w:val="en-US"/>
        </w:rPr>
      </w:pPr>
      <w:r w:rsidRPr="00A26DD3">
        <w:rPr>
          <w:lang w:val="en-US"/>
        </w:rPr>
        <w:t>Email:</w:t>
      </w:r>
      <w:r w:rsidRPr="0049542F">
        <w:rPr>
          <w:lang w:val="en-US"/>
        </w:rPr>
        <w:t xml:space="preserve"> </w:t>
      </w:r>
      <w:r w:rsidR="00DA3123">
        <w:rPr>
          <w:lang w:val="en-US"/>
        </w:rPr>
        <w:fldChar w:fldCharType="begin"/>
      </w:r>
      <w:r w:rsidR="00DA3123">
        <w:rPr>
          <w:lang w:val="en-US"/>
        </w:rPr>
        <w:instrText xml:space="preserve"> HYPERLINK "mailto:</w:instrText>
      </w:r>
      <w:r w:rsidR="00DA3123" w:rsidRPr="0049542F">
        <w:rPr>
          <w:lang w:val="en-US"/>
        </w:rPr>
        <w:instrText>site@rfros.ru</w:instrText>
      </w:r>
      <w:r w:rsidR="00DA3123">
        <w:rPr>
          <w:lang w:val="en-US"/>
        </w:rPr>
        <w:instrText xml:space="preserve">" </w:instrText>
      </w:r>
      <w:r w:rsidR="00DA3123">
        <w:rPr>
          <w:lang w:val="en-US"/>
        </w:rPr>
        <w:fldChar w:fldCharType="separate"/>
      </w:r>
      <w:r w:rsidR="00DA3123" w:rsidRPr="0041170F">
        <w:rPr>
          <w:rStyle w:val="a3"/>
          <w:lang w:val="en-US"/>
        </w:rPr>
        <w:t>site@rfros.ru</w:t>
      </w:r>
      <w:r w:rsidR="00DA3123">
        <w:rPr>
          <w:lang w:val="en-US"/>
        </w:rPr>
        <w:fldChar w:fldCharType="end"/>
      </w:r>
      <w:r w:rsidR="00DA3123">
        <w:rPr>
          <w:lang w:val="en-US"/>
        </w:rPr>
        <w:t xml:space="preserve"> </w:t>
      </w:r>
    </w:p>
    <w:p w14:paraId="55CDEFD6" w14:textId="77777777" w:rsidR="00A26DD3" w:rsidRPr="0049542F" w:rsidRDefault="00A26DD3" w:rsidP="00A26DD3">
      <w:pPr>
        <w:rPr>
          <w:b/>
          <w:bCs/>
          <w:lang w:val="en-US"/>
        </w:rPr>
      </w:pPr>
      <w:r w:rsidRPr="0049542F">
        <w:rPr>
          <w:b/>
          <w:bCs/>
          <w:lang w:val="en-US"/>
        </w:rPr>
        <w:t>Development Prospects</w:t>
      </w:r>
    </w:p>
    <w:p w14:paraId="5876CFE3" w14:textId="77777777" w:rsidR="00A26DD3" w:rsidRPr="00A26DD3" w:rsidRDefault="00A26DD3" w:rsidP="00A26DD3">
      <w:pPr>
        <w:rPr>
          <w:lang w:val="en-US"/>
        </w:rPr>
      </w:pPr>
      <w:r w:rsidRPr="00A26DD3">
        <w:rPr>
          <w:lang w:val="en-US"/>
        </w:rPr>
        <w:t>Planned Events:</w:t>
      </w:r>
    </w:p>
    <w:p w14:paraId="1178BD9C" w14:textId="77777777" w:rsidR="00A26DD3" w:rsidRPr="0049542F" w:rsidRDefault="00A26DD3" w:rsidP="0049542F">
      <w:pPr>
        <w:pStyle w:val="a5"/>
        <w:numPr>
          <w:ilvl w:val="0"/>
          <w:numId w:val="20"/>
        </w:numPr>
        <w:rPr>
          <w:lang w:val="en-US"/>
        </w:rPr>
      </w:pPr>
      <w:r w:rsidRPr="0049542F">
        <w:rPr>
          <w:lang w:val="en-US"/>
        </w:rPr>
        <w:t>Conference of the Russian Judges Association (May 20, 2025)</w:t>
      </w:r>
    </w:p>
    <w:p w14:paraId="30362F95" w14:textId="77777777" w:rsidR="00A26DD3" w:rsidRPr="0049542F" w:rsidRDefault="00A26DD3" w:rsidP="0049542F">
      <w:pPr>
        <w:pStyle w:val="a5"/>
        <w:numPr>
          <w:ilvl w:val="0"/>
          <w:numId w:val="20"/>
        </w:numPr>
        <w:rPr>
          <w:lang w:val="en-US"/>
        </w:rPr>
      </w:pPr>
      <w:r w:rsidRPr="0049542F">
        <w:rPr>
          <w:lang w:val="en-US"/>
        </w:rPr>
        <w:t>Annual award «Judge of the Year 2024»</w:t>
      </w:r>
    </w:p>
    <w:p w14:paraId="1967187B" w14:textId="77777777" w:rsidR="00A26DD3" w:rsidRPr="0049542F" w:rsidRDefault="00A26DD3" w:rsidP="0049542F">
      <w:pPr>
        <w:pStyle w:val="a5"/>
        <w:numPr>
          <w:ilvl w:val="0"/>
          <w:numId w:val="20"/>
        </w:numPr>
        <w:rPr>
          <w:lang w:val="en-US"/>
        </w:rPr>
      </w:pPr>
      <w:r w:rsidRPr="0049542F">
        <w:rPr>
          <w:lang w:val="en-US"/>
        </w:rPr>
        <w:t>Development of international cooperation</w:t>
      </w:r>
    </w:p>
    <w:p w14:paraId="0A26B36F" w14:textId="77777777" w:rsidR="00A26DD3" w:rsidRPr="0049542F" w:rsidRDefault="00A26DD3" w:rsidP="0049542F">
      <w:pPr>
        <w:pStyle w:val="a5"/>
        <w:numPr>
          <w:ilvl w:val="0"/>
          <w:numId w:val="20"/>
        </w:numPr>
        <w:rPr>
          <w:lang w:val="en-US"/>
        </w:rPr>
      </w:pPr>
      <w:r w:rsidRPr="0049542F">
        <w:rPr>
          <w:lang w:val="en-US"/>
        </w:rPr>
        <w:t>Expansion of educational programs</w:t>
      </w:r>
    </w:p>
    <w:p w14:paraId="670C355E" w14:textId="77777777" w:rsidR="00A26DD3" w:rsidRPr="0049542F" w:rsidRDefault="00A26DD3" w:rsidP="00A26DD3">
      <w:pPr>
        <w:rPr>
          <w:b/>
          <w:bCs/>
          <w:lang w:val="en-US"/>
        </w:rPr>
      </w:pPr>
      <w:r w:rsidRPr="0049542F">
        <w:rPr>
          <w:b/>
          <w:bCs/>
          <w:lang w:val="en-US"/>
        </w:rPr>
        <w:t>Important Aspects of Activities</w:t>
      </w:r>
    </w:p>
    <w:p w14:paraId="5A683E2C" w14:textId="77777777" w:rsidR="00A26DD3" w:rsidRPr="00A26DD3" w:rsidRDefault="00A26DD3" w:rsidP="00A26DD3">
      <w:pPr>
        <w:rPr>
          <w:lang w:val="en-US"/>
        </w:rPr>
      </w:pPr>
      <w:r w:rsidRPr="00A26DD3">
        <w:rPr>
          <w:lang w:val="en-US"/>
        </w:rPr>
        <w:t>The organization contributes to:</w:t>
      </w:r>
    </w:p>
    <w:p w14:paraId="0BF99947" w14:textId="77777777" w:rsidR="00A26DD3" w:rsidRPr="0049542F" w:rsidRDefault="00A26DD3" w:rsidP="0049542F">
      <w:pPr>
        <w:pStyle w:val="a5"/>
        <w:numPr>
          <w:ilvl w:val="0"/>
          <w:numId w:val="21"/>
        </w:numPr>
        <w:rPr>
          <w:lang w:val="en-US"/>
        </w:rPr>
      </w:pPr>
      <w:r w:rsidRPr="0049542F">
        <w:rPr>
          <w:lang w:val="en-US"/>
        </w:rPr>
        <w:t>Professional growth of judges</w:t>
      </w:r>
    </w:p>
    <w:p w14:paraId="3FD10910" w14:textId="77777777" w:rsidR="00A26DD3" w:rsidRPr="0049542F" w:rsidRDefault="00A26DD3" w:rsidP="0049542F">
      <w:pPr>
        <w:pStyle w:val="a5"/>
        <w:numPr>
          <w:ilvl w:val="0"/>
          <w:numId w:val="21"/>
        </w:numPr>
        <w:rPr>
          <w:lang w:val="en-US"/>
        </w:rPr>
      </w:pPr>
      <w:r w:rsidRPr="0049542F">
        <w:rPr>
          <w:lang w:val="en-US"/>
        </w:rPr>
        <w:t>Improving the quality of the judicial system</w:t>
      </w:r>
    </w:p>
    <w:p w14:paraId="58CED7CD" w14:textId="77777777" w:rsidR="00A26DD3" w:rsidRPr="0049542F" w:rsidRDefault="00A26DD3" w:rsidP="0049542F">
      <w:pPr>
        <w:pStyle w:val="a5"/>
        <w:numPr>
          <w:ilvl w:val="0"/>
          <w:numId w:val="21"/>
        </w:numPr>
        <w:rPr>
          <w:lang w:val="en-US"/>
        </w:rPr>
      </w:pPr>
      <w:r w:rsidRPr="0049542F">
        <w:rPr>
          <w:lang w:val="en-US"/>
        </w:rPr>
        <w:t>Developing legal culture</w:t>
      </w:r>
    </w:p>
    <w:p w14:paraId="4E359422" w14:textId="77777777" w:rsidR="00A26DD3" w:rsidRPr="0049542F" w:rsidRDefault="00A26DD3" w:rsidP="0049542F">
      <w:pPr>
        <w:pStyle w:val="a5"/>
        <w:numPr>
          <w:ilvl w:val="0"/>
          <w:numId w:val="21"/>
        </w:numPr>
        <w:rPr>
          <w:lang w:val="en-US"/>
        </w:rPr>
      </w:pPr>
      <w:r w:rsidRPr="0049542F">
        <w:rPr>
          <w:lang w:val="en-US"/>
        </w:rPr>
        <w:t>Strengthening the independence of the judiciary</w:t>
      </w:r>
    </w:p>
    <w:p w14:paraId="53E4065D" w14:textId="05C9656E" w:rsidR="00A26DD3" w:rsidRDefault="00A26DD3" w:rsidP="00673E81">
      <w:pPr>
        <w:jc w:val="both"/>
        <w:rPr>
          <w:lang w:val="en-US"/>
        </w:rPr>
      </w:pPr>
      <w:r w:rsidRPr="00A26DD3">
        <w:rPr>
          <w:lang w:val="en-US"/>
        </w:rPr>
        <w:t>The Russian Judges Association plays a significant role in developing the country’s judicial system, promoting professional growth of judges and strengthening the rule of law. The organization actively participates in various events aimed at enhancing the authority of the judiciary and improving judicial practice.</w:t>
      </w:r>
    </w:p>
    <w:p w14:paraId="1A44D1FA" w14:textId="73F48B12" w:rsidR="0049542F" w:rsidRDefault="0049542F" w:rsidP="00673E81">
      <w:pPr>
        <w:jc w:val="both"/>
        <w:rPr>
          <w:lang w:val="en-US"/>
        </w:rPr>
      </w:pPr>
      <w:proofErr w:type="spellStart"/>
      <w:r w:rsidRPr="0049542F">
        <w:rPr>
          <w:b/>
          <w:bCs/>
          <w:highlight w:val="yellow"/>
          <w:lang w:val="en-US"/>
        </w:rPr>
        <w:t>Yaroslav</w:t>
      </w:r>
      <w:proofErr w:type="spellEnd"/>
      <w:r w:rsidRPr="0049542F">
        <w:rPr>
          <w:b/>
          <w:bCs/>
          <w:highlight w:val="yellow"/>
          <w:lang w:val="en-US"/>
        </w:rPr>
        <w:t xml:space="preserve"> </w:t>
      </w:r>
      <w:proofErr w:type="spellStart"/>
      <w:r w:rsidRPr="0049542F">
        <w:rPr>
          <w:b/>
          <w:bCs/>
          <w:highlight w:val="yellow"/>
          <w:lang w:val="en-US"/>
        </w:rPr>
        <w:t>Zholobov</w:t>
      </w:r>
      <w:proofErr w:type="spellEnd"/>
      <w:r w:rsidRPr="0049542F">
        <w:rPr>
          <w:highlight w:val="yellow"/>
          <w:lang w:val="en-US"/>
        </w:rPr>
        <w:t xml:space="preserve"> is the Deputy Chairman of the St. Petersburg Branch of the All-Russian Public Organization «Russian Judges Association»</w:t>
      </w:r>
    </w:p>
    <w:p w14:paraId="078827B4" w14:textId="6706405B" w:rsidR="007E2B66" w:rsidRPr="007E2B66" w:rsidRDefault="007E2B66" w:rsidP="00673E81">
      <w:pPr>
        <w:jc w:val="both"/>
        <w:rPr>
          <w:lang w:val="en-US"/>
        </w:rPr>
      </w:pPr>
      <w:r>
        <w:rPr>
          <w:lang w:val="en-US"/>
        </w:rPr>
        <w:t xml:space="preserve">I’m going to establish </w:t>
      </w:r>
      <w:r w:rsidRPr="00A26DD3">
        <w:rPr>
          <w:b/>
          <w:bCs/>
          <w:lang w:val="en-US"/>
        </w:rPr>
        <w:t xml:space="preserve">RUSSIAN </w:t>
      </w:r>
      <w:r>
        <w:rPr>
          <w:b/>
          <w:bCs/>
          <w:lang w:val="en-US"/>
        </w:rPr>
        <w:t>PROSECUTORS</w:t>
      </w:r>
      <w:r w:rsidRPr="00A26DD3">
        <w:rPr>
          <w:b/>
          <w:bCs/>
          <w:lang w:val="en-US"/>
        </w:rPr>
        <w:t xml:space="preserve"> ASSOCIATION</w:t>
      </w:r>
      <w:r>
        <w:rPr>
          <w:b/>
          <w:bCs/>
          <w:lang w:val="en-US"/>
        </w:rPr>
        <w:t xml:space="preserve"> </w:t>
      </w:r>
      <w:r>
        <w:rPr>
          <w:lang w:val="en-US"/>
        </w:rPr>
        <w:t>with my friends and colleagues</w:t>
      </w:r>
      <w:r w:rsidR="00004759" w:rsidRPr="00004759">
        <w:rPr>
          <w:lang w:val="en-US"/>
        </w:rPr>
        <w:t xml:space="preserve"> </w:t>
      </w:r>
      <w:r w:rsidR="00004759">
        <w:rPr>
          <w:lang w:val="en-US"/>
        </w:rPr>
        <w:t>soon</w:t>
      </w:r>
      <w:r>
        <w:rPr>
          <w:lang w:val="en-US"/>
        </w:rPr>
        <w:t>…</w:t>
      </w:r>
    </w:p>
    <w:p w14:paraId="66665393" w14:textId="77777777" w:rsidR="007E2B66" w:rsidRDefault="007E2B66" w:rsidP="00A26DD3">
      <w:pPr>
        <w:rPr>
          <w:lang w:val="en-US"/>
        </w:rPr>
      </w:pPr>
    </w:p>
    <w:p w14:paraId="05EE3F09" w14:textId="221A84E2" w:rsidR="0049542F" w:rsidRDefault="0049542F" w:rsidP="00A26DD3">
      <w:pPr>
        <w:rPr>
          <w:lang w:val="en-US"/>
        </w:rPr>
      </w:pPr>
      <w:r>
        <w:rPr>
          <w:lang w:val="en-US"/>
        </w:rPr>
        <w:t xml:space="preserve">My </w:t>
      </w:r>
      <w:r w:rsidR="007E2B66">
        <w:rPr>
          <w:lang w:val="en-US"/>
        </w:rPr>
        <w:t xml:space="preserve">other </w:t>
      </w:r>
      <w:r>
        <w:rPr>
          <w:lang w:val="en-US"/>
        </w:rPr>
        <w:t>friends</w:t>
      </w:r>
      <w:r w:rsidR="007E2B66">
        <w:rPr>
          <w:lang w:val="en-US"/>
        </w:rPr>
        <w:t xml:space="preserve"> are</w:t>
      </w:r>
      <w:r>
        <w:rPr>
          <w:lang w:val="en-US"/>
        </w:rPr>
        <w:t>…</w:t>
      </w:r>
    </w:p>
    <w:p w14:paraId="5730C52F" w14:textId="4C854207" w:rsidR="0049542F" w:rsidRPr="0049542F" w:rsidRDefault="0049542F" w:rsidP="00CA29DD">
      <w:pPr>
        <w:pStyle w:val="2"/>
        <w:rPr>
          <w:b/>
          <w:bCs/>
          <w:lang w:val="en-US"/>
        </w:rPr>
      </w:pPr>
      <w:r w:rsidRPr="0049542F">
        <w:rPr>
          <w:b/>
          <w:bCs/>
          <w:lang w:val="en-US"/>
        </w:rPr>
        <w:t>REGIONAL YOUTH PUBLIC ORGANIZATION «UNION OF YOUNG LAWYERS OF THE ALTAI KRAI»</w:t>
      </w:r>
    </w:p>
    <w:p w14:paraId="050990D1" w14:textId="77777777" w:rsidR="0049542F" w:rsidRPr="0049542F" w:rsidRDefault="0049542F" w:rsidP="0049542F">
      <w:pPr>
        <w:rPr>
          <w:b/>
          <w:bCs/>
          <w:lang w:val="en-US"/>
        </w:rPr>
      </w:pPr>
      <w:r w:rsidRPr="0049542F">
        <w:rPr>
          <w:b/>
          <w:bCs/>
          <w:lang w:val="en-US"/>
        </w:rPr>
        <w:t>General Information</w:t>
      </w:r>
    </w:p>
    <w:p w14:paraId="5B055540" w14:textId="77777777" w:rsidR="0049542F" w:rsidRPr="0049542F" w:rsidRDefault="0049542F" w:rsidP="0049542F">
      <w:pPr>
        <w:pStyle w:val="a5"/>
        <w:numPr>
          <w:ilvl w:val="0"/>
          <w:numId w:val="22"/>
        </w:numPr>
        <w:rPr>
          <w:lang w:val="en-US"/>
        </w:rPr>
      </w:pPr>
      <w:r w:rsidRPr="0049542F">
        <w:rPr>
          <w:lang w:val="en-US"/>
        </w:rPr>
        <w:t>Date of establishment: October 12, 2010</w:t>
      </w:r>
    </w:p>
    <w:p w14:paraId="1B5DD1F7" w14:textId="77777777" w:rsidR="0049542F" w:rsidRPr="0049542F" w:rsidRDefault="0049542F" w:rsidP="0049542F">
      <w:pPr>
        <w:pStyle w:val="a5"/>
        <w:numPr>
          <w:ilvl w:val="0"/>
          <w:numId w:val="22"/>
        </w:numPr>
        <w:rPr>
          <w:lang w:val="en-US"/>
        </w:rPr>
      </w:pPr>
      <w:r w:rsidRPr="0049542F">
        <w:rPr>
          <w:lang w:val="en-US"/>
        </w:rPr>
        <w:t xml:space="preserve">Address: Barnaul, </w:t>
      </w:r>
      <w:proofErr w:type="spellStart"/>
      <w:r w:rsidRPr="0049542F">
        <w:rPr>
          <w:lang w:val="en-US"/>
        </w:rPr>
        <w:t>Stroiteley</w:t>
      </w:r>
      <w:proofErr w:type="spellEnd"/>
      <w:r w:rsidRPr="0049542F">
        <w:rPr>
          <w:lang w:val="en-US"/>
        </w:rPr>
        <w:t xml:space="preserve"> Avenue, 11a</w:t>
      </w:r>
    </w:p>
    <w:p w14:paraId="102CA9EC" w14:textId="77777777" w:rsidR="0049542F" w:rsidRPr="0049542F" w:rsidRDefault="0049542F" w:rsidP="0049542F">
      <w:pPr>
        <w:pStyle w:val="a5"/>
        <w:numPr>
          <w:ilvl w:val="0"/>
          <w:numId w:val="22"/>
        </w:numPr>
        <w:rPr>
          <w:lang w:val="en-US"/>
        </w:rPr>
      </w:pPr>
      <w:r w:rsidRPr="0049542F">
        <w:rPr>
          <w:lang w:val="en-US"/>
        </w:rPr>
        <w:t xml:space="preserve">Chairman: Ruslan </w:t>
      </w:r>
      <w:proofErr w:type="spellStart"/>
      <w:r w:rsidRPr="0049542F">
        <w:rPr>
          <w:lang w:val="en-US"/>
        </w:rPr>
        <w:t>Alexandrovich</w:t>
      </w:r>
      <w:proofErr w:type="spellEnd"/>
      <w:r w:rsidRPr="0049542F">
        <w:rPr>
          <w:lang w:val="en-US"/>
        </w:rPr>
        <w:t xml:space="preserve"> </w:t>
      </w:r>
      <w:proofErr w:type="spellStart"/>
      <w:r w:rsidRPr="0049542F">
        <w:rPr>
          <w:lang w:val="en-US"/>
        </w:rPr>
        <w:t>Demakov</w:t>
      </w:r>
      <w:proofErr w:type="spellEnd"/>
    </w:p>
    <w:p w14:paraId="64679EF0" w14:textId="64E61810" w:rsidR="0049542F" w:rsidRPr="0049542F" w:rsidRDefault="0049542F" w:rsidP="0049542F">
      <w:pPr>
        <w:pStyle w:val="a5"/>
        <w:numPr>
          <w:ilvl w:val="0"/>
          <w:numId w:val="22"/>
        </w:numPr>
        <w:rPr>
          <w:lang w:val="en-US"/>
        </w:rPr>
      </w:pPr>
      <w:r w:rsidRPr="0049542F">
        <w:rPr>
          <w:lang w:val="en-US"/>
        </w:rPr>
        <w:t xml:space="preserve">Email: </w:t>
      </w:r>
      <w:hyperlink r:id="rId13" w:history="1">
        <w:r w:rsidRPr="0049542F">
          <w:rPr>
            <w:rStyle w:val="a3"/>
            <w:lang w:val="en-US"/>
          </w:rPr>
          <w:t>laclos@yandex.ru</w:t>
        </w:r>
      </w:hyperlink>
      <w:r w:rsidRPr="0049542F">
        <w:rPr>
          <w:lang w:val="en-US"/>
        </w:rPr>
        <w:t xml:space="preserve"> </w:t>
      </w:r>
    </w:p>
    <w:p w14:paraId="748879EA" w14:textId="77777777" w:rsidR="0049542F" w:rsidRPr="0049542F" w:rsidRDefault="0049542F" w:rsidP="0049542F">
      <w:pPr>
        <w:rPr>
          <w:b/>
          <w:bCs/>
          <w:lang w:val="en-US"/>
        </w:rPr>
      </w:pPr>
      <w:r w:rsidRPr="0049542F">
        <w:rPr>
          <w:b/>
          <w:bCs/>
          <w:lang w:val="en-US"/>
        </w:rPr>
        <w:t>Main Areas of Activity</w:t>
      </w:r>
    </w:p>
    <w:p w14:paraId="32BA05E9" w14:textId="77777777" w:rsidR="0049542F" w:rsidRPr="0049542F" w:rsidRDefault="0049542F" w:rsidP="0049542F">
      <w:pPr>
        <w:pStyle w:val="a5"/>
        <w:numPr>
          <w:ilvl w:val="0"/>
          <w:numId w:val="23"/>
        </w:numPr>
        <w:rPr>
          <w:lang w:val="en-US"/>
        </w:rPr>
      </w:pPr>
      <w:r w:rsidRPr="0049542F">
        <w:rPr>
          <w:lang w:val="en-US"/>
        </w:rPr>
        <w:t>Enhancing legal culture among the younger generation</w:t>
      </w:r>
    </w:p>
    <w:p w14:paraId="77AC8394" w14:textId="77777777" w:rsidR="0049542F" w:rsidRPr="0049542F" w:rsidRDefault="0049542F" w:rsidP="0049542F">
      <w:pPr>
        <w:pStyle w:val="a5"/>
        <w:numPr>
          <w:ilvl w:val="0"/>
          <w:numId w:val="23"/>
        </w:numPr>
        <w:rPr>
          <w:lang w:val="en-US"/>
        </w:rPr>
      </w:pPr>
      <w:r w:rsidRPr="0049542F">
        <w:rPr>
          <w:lang w:val="en-US"/>
        </w:rPr>
        <w:lastRenderedPageBreak/>
        <w:t>Improving the educational process</w:t>
      </w:r>
    </w:p>
    <w:p w14:paraId="3D3C0D96" w14:textId="77777777" w:rsidR="0049542F" w:rsidRPr="0049542F" w:rsidRDefault="0049542F" w:rsidP="0049542F">
      <w:pPr>
        <w:pStyle w:val="a5"/>
        <w:numPr>
          <w:ilvl w:val="0"/>
          <w:numId w:val="23"/>
        </w:numPr>
        <w:rPr>
          <w:lang w:val="en-US"/>
        </w:rPr>
      </w:pPr>
      <w:r w:rsidRPr="0049542F">
        <w:rPr>
          <w:lang w:val="en-US"/>
        </w:rPr>
        <w:t>Disseminating legal information</w:t>
      </w:r>
    </w:p>
    <w:p w14:paraId="51712FB3" w14:textId="77777777" w:rsidR="0049542F" w:rsidRPr="0049542F" w:rsidRDefault="0049542F" w:rsidP="0049542F">
      <w:pPr>
        <w:pStyle w:val="a5"/>
        <w:numPr>
          <w:ilvl w:val="0"/>
          <w:numId w:val="23"/>
        </w:numPr>
        <w:rPr>
          <w:lang w:val="en-US"/>
        </w:rPr>
      </w:pPr>
      <w:r w:rsidRPr="0049542F">
        <w:rPr>
          <w:lang w:val="en-US"/>
        </w:rPr>
        <w:t>Studying current issues in the development of Russian legislation</w:t>
      </w:r>
    </w:p>
    <w:p w14:paraId="6D49297C" w14:textId="77777777" w:rsidR="0049542F" w:rsidRPr="0049542F" w:rsidRDefault="0049542F" w:rsidP="0049542F">
      <w:pPr>
        <w:pStyle w:val="a5"/>
        <w:numPr>
          <w:ilvl w:val="0"/>
          <w:numId w:val="23"/>
        </w:numPr>
        <w:rPr>
          <w:lang w:val="en-US"/>
        </w:rPr>
      </w:pPr>
      <w:r w:rsidRPr="0049542F">
        <w:rPr>
          <w:lang w:val="en-US"/>
        </w:rPr>
        <w:t>Organizing information space for young lawyers</w:t>
      </w:r>
    </w:p>
    <w:p w14:paraId="0B0B218A" w14:textId="77777777" w:rsidR="0049542F" w:rsidRPr="0049542F" w:rsidRDefault="0049542F" w:rsidP="0049542F">
      <w:pPr>
        <w:rPr>
          <w:b/>
          <w:bCs/>
          <w:lang w:val="en-US"/>
        </w:rPr>
      </w:pPr>
      <w:r w:rsidRPr="0049542F">
        <w:rPr>
          <w:b/>
          <w:bCs/>
          <w:lang w:val="en-US"/>
        </w:rPr>
        <w:t>Implemented Projects</w:t>
      </w:r>
    </w:p>
    <w:p w14:paraId="45126594" w14:textId="77777777" w:rsidR="0049542F" w:rsidRPr="00CA29DD" w:rsidRDefault="0049542F" w:rsidP="00CA29DD">
      <w:pPr>
        <w:pStyle w:val="a5"/>
        <w:numPr>
          <w:ilvl w:val="0"/>
          <w:numId w:val="24"/>
        </w:numPr>
        <w:rPr>
          <w:lang w:val="en-US"/>
        </w:rPr>
      </w:pPr>
      <w:r w:rsidRPr="00CA29DD">
        <w:rPr>
          <w:lang w:val="en-US"/>
        </w:rPr>
        <w:t>«Cycle of Legal Lessons» in children’s homes of Barnaul (since 2011)</w:t>
      </w:r>
    </w:p>
    <w:p w14:paraId="53127930" w14:textId="77777777" w:rsidR="0049542F" w:rsidRPr="00CA29DD" w:rsidRDefault="0049542F" w:rsidP="00CA29DD">
      <w:pPr>
        <w:pStyle w:val="a5"/>
        <w:numPr>
          <w:ilvl w:val="0"/>
          <w:numId w:val="24"/>
        </w:numPr>
        <w:rPr>
          <w:lang w:val="en-US"/>
        </w:rPr>
      </w:pPr>
      <w:r w:rsidRPr="00CA29DD">
        <w:rPr>
          <w:lang w:val="en-US"/>
        </w:rPr>
        <w:t>«Free Legal Consultation System» (since 2012)</w:t>
      </w:r>
    </w:p>
    <w:p w14:paraId="12584D1E" w14:textId="77777777" w:rsidR="0049542F" w:rsidRPr="00CA29DD" w:rsidRDefault="0049542F" w:rsidP="00CA29DD">
      <w:pPr>
        <w:pStyle w:val="a5"/>
        <w:numPr>
          <w:ilvl w:val="0"/>
          <w:numId w:val="24"/>
        </w:numPr>
        <w:rPr>
          <w:lang w:val="en-US"/>
        </w:rPr>
      </w:pPr>
      <w:r w:rsidRPr="00CA29DD">
        <w:rPr>
          <w:lang w:val="en-US"/>
        </w:rPr>
        <w:t>«Altai Krai Debate League» (since 2012)</w:t>
      </w:r>
    </w:p>
    <w:p w14:paraId="0BAB7441" w14:textId="77777777" w:rsidR="0049542F" w:rsidRPr="00CA29DD" w:rsidRDefault="0049542F" w:rsidP="00CA29DD">
      <w:pPr>
        <w:pStyle w:val="a5"/>
        <w:numPr>
          <w:ilvl w:val="0"/>
          <w:numId w:val="24"/>
        </w:numPr>
        <w:rPr>
          <w:lang w:val="en-US"/>
        </w:rPr>
      </w:pPr>
      <w:r w:rsidRPr="00CA29DD">
        <w:rPr>
          <w:lang w:val="en-US"/>
        </w:rPr>
        <w:t>«Round Table on Current Socio-Political Issues» (since 2010)</w:t>
      </w:r>
    </w:p>
    <w:p w14:paraId="1133E58C" w14:textId="77777777" w:rsidR="0049542F" w:rsidRPr="00CA29DD" w:rsidRDefault="0049542F" w:rsidP="00CA29DD">
      <w:pPr>
        <w:pStyle w:val="a5"/>
        <w:numPr>
          <w:ilvl w:val="0"/>
          <w:numId w:val="24"/>
        </w:numPr>
        <w:rPr>
          <w:lang w:val="en-US"/>
        </w:rPr>
      </w:pPr>
      <w:r w:rsidRPr="00CA29DD">
        <w:rPr>
          <w:lang w:val="en-US"/>
        </w:rPr>
        <w:t>«Free Legal Assistance» to the population of the Industrial District of Barnaul during the 2012 elections</w:t>
      </w:r>
    </w:p>
    <w:p w14:paraId="2560DC3E" w14:textId="77777777" w:rsidR="0049542F" w:rsidRPr="00CA29DD" w:rsidRDefault="0049542F" w:rsidP="00CA29DD">
      <w:pPr>
        <w:pStyle w:val="a5"/>
        <w:numPr>
          <w:ilvl w:val="0"/>
          <w:numId w:val="24"/>
        </w:numPr>
        <w:rPr>
          <w:lang w:val="en-US"/>
        </w:rPr>
      </w:pPr>
      <w:r w:rsidRPr="00CA29DD">
        <w:rPr>
          <w:lang w:val="en-US"/>
        </w:rPr>
        <w:t>«Presentation of the Development of the Russian Federal Penitentiary System» until 2020 at Altai State University (October 2011)</w:t>
      </w:r>
    </w:p>
    <w:p w14:paraId="3536D3AC" w14:textId="77777777" w:rsidR="0049542F" w:rsidRPr="00CA29DD" w:rsidRDefault="0049542F" w:rsidP="0049542F">
      <w:pPr>
        <w:rPr>
          <w:b/>
          <w:bCs/>
          <w:lang w:val="en-US"/>
        </w:rPr>
      </w:pPr>
      <w:r w:rsidRPr="00CA29DD">
        <w:rPr>
          <w:b/>
          <w:bCs/>
          <w:lang w:val="en-US"/>
        </w:rPr>
        <w:t>Organization’s Partners</w:t>
      </w:r>
    </w:p>
    <w:p w14:paraId="136346E0" w14:textId="77777777" w:rsidR="0049542F" w:rsidRPr="00CA29DD" w:rsidRDefault="0049542F" w:rsidP="00CA29DD">
      <w:pPr>
        <w:pStyle w:val="a5"/>
        <w:numPr>
          <w:ilvl w:val="0"/>
          <w:numId w:val="25"/>
        </w:numPr>
        <w:rPr>
          <w:lang w:val="en-US"/>
        </w:rPr>
      </w:pPr>
      <w:r w:rsidRPr="00CA29DD">
        <w:rPr>
          <w:lang w:val="en-US"/>
        </w:rPr>
        <w:t>Bar Association of Altai Krai</w:t>
      </w:r>
    </w:p>
    <w:p w14:paraId="1AB658B3" w14:textId="77777777" w:rsidR="0049542F" w:rsidRPr="00CA29DD" w:rsidRDefault="0049542F" w:rsidP="00CA29DD">
      <w:pPr>
        <w:pStyle w:val="a5"/>
        <w:numPr>
          <w:ilvl w:val="0"/>
          <w:numId w:val="25"/>
        </w:numPr>
        <w:rPr>
          <w:lang w:val="en-US"/>
        </w:rPr>
      </w:pPr>
      <w:r w:rsidRPr="00CA29DD">
        <w:rPr>
          <w:lang w:val="en-US"/>
        </w:rPr>
        <w:t>Administration of the Industrial District of Barnaul</w:t>
      </w:r>
    </w:p>
    <w:p w14:paraId="1A2EE240" w14:textId="77777777" w:rsidR="0049542F" w:rsidRPr="00CA29DD" w:rsidRDefault="0049542F" w:rsidP="00CA29DD">
      <w:pPr>
        <w:pStyle w:val="a5"/>
        <w:numPr>
          <w:ilvl w:val="0"/>
          <w:numId w:val="25"/>
        </w:numPr>
        <w:rPr>
          <w:lang w:val="en-US"/>
        </w:rPr>
      </w:pPr>
      <w:r w:rsidRPr="00CA29DD">
        <w:rPr>
          <w:lang w:val="en-US"/>
        </w:rPr>
        <w:t>Barnaul Children’s Home «</w:t>
      </w:r>
      <w:proofErr w:type="spellStart"/>
      <w:r w:rsidRPr="00CA29DD">
        <w:rPr>
          <w:lang w:val="en-US"/>
        </w:rPr>
        <w:t>Priyut</w:t>
      </w:r>
      <w:proofErr w:type="spellEnd"/>
      <w:r w:rsidRPr="00CA29DD">
        <w:rPr>
          <w:lang w:val="en-US"/>
        </w:rPr>
        <w:t>»</w:t>
      </w:r>
    </w:p>
    <w:p w14:paraId="0A1AEE6E" w14:textId="77777777" w:rsidR="0049542F" w:rsidRPr="00CA29DD" w:rsidRDefault="0049542F" w:rsidP="00CA29DD">
      <w:pPr>
        <w:pStyle w:val="a5"/>
        <w:numPr>
          <w:ilvl w:val="0"/>
          <w:numId w:val="25"/>
        </w:numPr>
        <w:rPr>
          <w:lang w:val="en-US"/>
        </w:rPr>
      </w:pPr>
      <w:r w:rsidRPr="00CA29DD">
        <w:rPr>
          <w:lang w:val="en-US"/>
        </w:rPr>
        <w:t>Children’s Home No. 6 of Barnaul</w:t>
      </w:r>
    </w:p>
    <w:p w14:paraId="2A5644D7" w14:textId="77777777" w:rsidR="0049542F" w:rsidRPr="00CA29DD" w:rsidRDefault="0049542F" w:rsidP="00CA29DD">
      <w:pPr>
        <w:pStyle w:val="a5"/>
        <w:numPr>
          <w:ilvl w:val="0"/>
          <w:numId w:val="25"/>
        </w:numPr>
        <w:rPr>
          <w:lang w:val="en-US"/>
        </w:rPr>
      </w:pPr>
      <w:r w:rsidRPr="00CA29DD">
        <w:rPr>
          <w:lang w:val="en-US"/>
        </w:rPr>
        <w:t>Human Rights Ombudsman in Altai Krai</w:t>
      </w:r>
    </w:p>
    <w:p w14:paraId="50233ED8" w14:textId="77777777" w:rsidR="0049542F" w:rsidRPr="00CA29DD" w:rsidRDefault="0049542F" w:rsidP="00CA29DD">
      <w:pPr>
        <w:pStyle w:val="a5"/>
        <w:numPr>
          <w:ilvl w:val="0"/>
          <w:numId w:val="25"/>
        </w:numPr>
        <w:rPr>
          <w:lang w:val="en-US"/>
        </w:rPr>
      </w:pPr>
      <w:r w:rsidRPr="00CA29DD">
        <w:rPr>
          <w:lang w:val="en-US"/>
        </w:rPr>
        <w:t>Public Chamber of Altai Krai</w:t>
      </w:r>
    </w:p>
    <w:p w14:paraId="61A6E11F" w14:textId="77777777" w:rsidR="0049542F" w:rsidRPr="00CA29DD" w:rsidRDefault="0049542F" w:rsidP="00CA29DD">
      <w:pPr>
        <w:pStyle w:val="a5"/>
        <w:numPr>
          <w:ilvl w:val="0"/>
          <w:numId w:val="25"/>
        </w:numPr>
        <w:rPr>
          <w:lang w:val="en-US"/>
        </w:rPr>
      </w:pPr>
      <w:r w:rsidRPr="00CA29DD">
        <w:rPr>
          <w:lang w:val="en-US"/>
        </w:rPr>
        <w:t>Altai Academy of Economics and Law</w:t>
      </w:r>
    </w:p>
    <w:p w14:paraId="4BAB1D9D" w14:textId="77777777" w:rsidR="0049542F" w:rsidRPr="00CA29DD" w:rsidRDefault="0049542F" w:rsidP="00CA29DD">
      <w:pPr>
        <w:pStyle w:val="a5"/>
        <w:numPr>
          <w:ilvl w:val="0"/>
          <w:numId w:val="25"/>
        </w:numPr>
        <w:rPr>
          <w:lang w:val="en-US"/>
        </w:rPr>
      </w:pPr>
      <w:r w:rsidRPr="00CA29DD">
        <w:rPr>
          <w:lang w:val="en-US"/>
        </w:rPr>
        <w:t>Altai Branch of RANEPA</w:t>
      </w:r>
    </w:p>
    <w:p w14:paraId="3D7692E9" w14:textId="77777777" w:rsidR="0049542F" w:rsidRPr="00CA29DD" w:rsidRDefault="0049542F" w:rsidP="00CA29DD">
      <w:pPr>
        <w:pStyle w:val="a5"/>
        <w:numPr>
          <w:ilvl w:val="0"/>
          <w:numId w:val="25"/>
        </w:numPr>
        <w:rPr>
          <w:lang w:val="en-US"/>
        </w:rPr>
      </w:pPr>
      <w:r w:rsidRPr="00CA29DD">
        <w:rPr>
          <w:lang w:val="en-US"/>
        </w:rPr>
        <w:t>Barnaul Law Institute of the Ministry of Internal Affairs of Russia</w:t>
      </w:r>
    </w:p>
    <w:p w14:paraId="4C8B3BAF" w14:textId="77777777" w:rsidR="0049542F" w:rsidRPr="00CA29DD" w:rsidRDefault="0049542F" w:rsidP="00CA29DD">
      <w:pPr>
        <w:pStyle w:val="a5"/>
        <w:numPr>
          <w:ilvl w:val="0"/>
          <w:numId w:val="25"/>
        </w:numPr>
        <w:rPr>
          <w:lang w:val="en-US"/>
        </w:rPr>
      </w:pPr>
      <w:r w:rsidRPr="00CA29DD">
        <w:rPr>
          <w:lang w:val="en-US"/>
        </w:rPr>
        <w:t>Altai Institute of Economics</w:t>
      </w:r>
    </w:p>
    <w:p w14:paraId="2EBEA5A5" w14:textId="77777777" w:rsidR="0049542F" w:rsidRPr="00CA29DD" w:rsidRDefault="0049542F" w:rsidP="00CA29DD">
      <w:pPr>
        <w:pStyle w:val="a5"/>
        <w:numPr>
          <w:ilvl w:val="0"/>
          <w:numId w:val="25"/>
        </w:numPr>
        <w:rPr>
          <w:lang w:val="en-US"/>
        </w:rPr>
      </w:pPr>
      <w:r w:rsidRPr="00CA29DD">
        <w:rPr>
          <w:lang w:val="en-US"/>
        </w:rPr>
        <w:t>Council of Veterans of the FSB of Russia in Altai Krai</w:t>
      </w:r>
    </w:p>
    <w:p w14:paraId="198E450E" w14:textId="77777777" w:rsidR="0049542F" w:rsidRPr="00CA29DD" w:rsidRDefault="0049542F" w:rsidP="00CA29DD">
      <w:pPr>
        <w:pStyle w:val="a5"/>
        <w:numPr>
          <w:ilvl w:val="0"/>
          <w:numId w:val="25"/>
        </w:numPr>
        <w:rPr>
          <w:lang w:val="en-US"/>
        </w:rPr>
      </w:pPr>
      <w:r w:rsidRPr="00CA29DD">
        <w:rPr>
          <w:lang w:val="en-US"/>
        </w:rPr>
        <w:t>Siberian Center for Mediation and Law</w:t>
      </w:r>
    </w:p>
    <w:p w14:paraId="79DE087E" w14:textId="39BCC8F7" w:rsidR="0049542F" w:rsidRPr="0049542F" w:rsidRDefault="0049542F" w:rsidP="00673E81">
      <w:pPr>
        <w:jc w:val="both"/>
        <w:rPr>
          <w:lang w:val="en-US"/>
        </w:rPr>
      </w:pPr>
      <w:r w:rsidRPr="0049542F">
        <w:rPr>
          <w:lang w:val="en-US"/>
        </w:rPr>
        <w:t>The organization actively promotes legal culture among young people, provides free legal consultations, and organizes various educational events in Altai Krai.</w:t>
      </w:r>
    </w:p>
    <w:p w14:paraId="646423E8" w14:textId="70C25A5D" w:rsidR="0049542F" w:rsidRPr="0049542F" w:rsidRDefault="0049542F" w:rsidP="00A26DD3">
      <w:pPr>
        <w:rPr>
          <w:lang w:val="en-US"/>
        </w:rPr>
      </w:pPr>
    </w:p>
    <w:p w14:paraId="6BFD1C87" w14:textId="51FE1142" w:rsidR="0049542F" w:rsidRDefault="00E84E52" w:rsidP="00004759">
      <w:pPr>
        <w:pStyle w:val="1"/>
        <w:jc w:val="both"/>
        <w:rPr>
          <w:lang w:val="en-US"/>
        </w:rPr>
      </w:pPr>
      <w:r>
        <w:rPr>
          <w:b/>
          <w:bCs/>
          <w:color w:val="C45911" w:themeColor="accent2" w:themeShade="BF"/>
          <w:lang w:val="en-US"/>
        </w:rPr>
        <w:t>Fourt</w:t>
      </w:r>
      <w:r w:rsidRPr="00A26DD3">
        <w:rPr>
          <w:b/>
          <w:bCs/>
          <w:color w:val="C45911" w:themeColor="accent2" w:themeShade="BF"/>
          <w:lang w:val="en-US"/>
        </w:rPr>
        <w:t>hly</w:t>
      </w:r>
      <w:bookmarkStart w:id="0" w:name="_GoBack"/>
      <w:bookmarkEnd w:id="0"/>
      <w:r w:rsidR="0049542F" w:rsidRPr="00E22558">
        <w:rPr>
          <w:b/>
          <w:bCs/>
          <w:lang w:val="en-US"/>
        </w:rPr>
        <w:t>,</w:t>
      </w:r>
      <w:r w:rsidR="0049542F">
        <w:rPr>
          <w:lang w:val="en-US"/>
        </w:rPr>
        <w:t xml:space="preserve"> </w:t>
      </w:r>
      <w:r w:rsidR="007E2B66">
        <w:rPr>
          <w:lang w:val="en-US"/>
        </w:rPr>
        <w:t>r</w:t>
      </w:r>
      <w:r w:rsidR="007E2B66" w:rsidRPr="007E2B66">
        <w:rPr>
          <w:lang w:val="en-US"/>
        </w:rPr>
        <w:t xml:space="preserve">egarding the participation of individuals who are not from Russia or the Netherlands in the </w:t>
      </w:r>
      <w:r w:rsidR="00404555">
        <w:rPr>
          <w:lang w:val="en-US"/>
        </w:rPr>
        <w:t>A</w:t>
      </w:r>
      <w:r w:rsidR="007E2B66" w:rsidRPr="007E2B66">
        <w:rPr>
          <w:lang w:val="en-US"/>
        </w:rPr>
        <w:t xml:space="preserve">ssociation, I am aware of the practice of inviting </w:t>
      </w:r>
      <w:r w:rsidR="007E2B66" w:rsidRPr="00404555">
        <w:rPr>
          <w:b/>
          <w:bCs/>
          <w:lang w:val="en-US"/>
        </w:rPr>
        <w:t>guests</w:t>
      </w:r>
      <w:r w:rsidR="007E2B66" w:rsidRPr="007E2B66">
        <w:rPr>
          <w:lang w:val="en-US"/>
        </w:rPr>
        <w:t xml:space="preserve"> to events, and in case of formalization in the charter documents - </w:t>
      </w:r>
      <w:r w:rsidR="007E2B66" w:rsidRPr="00404555">
        <w:rPr>
          <w:b/>
          <w:bCs/>
          <w:lang w:val="en-US"/>
        </w:rPr>
        <w:t>honorary members</w:t>
      </w:r>
      <w:r w:rsidR="007E2B66" w:rsidRPr="007E2B66">
        <w:rPr>
          <w:lang w:val="en-US"/>
        </w:rPr>
        <w:t xml:space="preserve">, who are approved through a separate procedure. Currently, such provision is not included in the </w:t>
      </w:r>
      <w:r w:rsidR="00404555">
        <w:rPr>
          <w:lang w:val="en-US"/>
        </w:rPr>
        <w:t>A</w:t>
      </w:r>
      <w:r w:rsidR="007E2B66" w:rsidRPr="007E2B66">
        <w:rPr>
          <w:lang w:val="en-US"/>
        </w:rPr>
        <w:t>ssociation’s charter, to my knowledge, but I believe that this possibility cannot be ruled out in the future.</w:t>
      </w:r>
    </w:p>
    <w:p w14:paraId="09377E6C" w14:textId="05AC384F" w:rsidR="00404555" w:rsidRPr="003958BF" w:rsidRDefault="00004759" w:rsidP="00673E81">
      <w:pPr>
        <w:jc w:val="both"/>
        <w:rPr>
          <w:lang w:val="en-US"/>
        </w:rPr>
      </w:pPr>
      <w:r>
        <w:rPr>
          <w:lang w:val="en-US"/>
        </w:rPr>
        <w:t>U</w:t>
      </w:r>
      <w:r w:rsidRPr="00004759">
        <w:rPr>
          <w:lang w:val="en-US"/>
        </w:rPr>
        <w:t>nfortunately, I didn't quite catch Lyudmila's idea about checking invited participants (maybe guests) for a ban in Russia...</w:t>
      </w:r>
      <w:r w:rsidR="003958BF">
        <w:rPr>
          <w:lang w:val="en-US"/>
        </w:rPr>
        <w:t xml:space="preserve"> </w:t>
      </w:r>
      <w:r w:rsidR="003958BF" w:rsidRPr="003958BF">
        <w:rPr>
          <w:lang w:val="en-US"/>
        </w:rPr>
        <w:t>As it was correctly noted, the Association was established in the Netherlands and it is difficult for me to imagine the existence of Russian legal prohibitions that apply to it. However, in my opinion, some loyalty of individuals and organizations to cooperation with Russia is more important, it is difficult to define criteria for such loyalty. Otherwise, the point of interacting with Russian lawyers and studying Russian law will be lost.</w:t>
      </w:r>
    </w:p>
    <w:p w14:paraId="75AD3592" w14:textId="6487C680" w:rsidR="00404555" w:rsidRDefault="00404555" w:rsidP="00004759">
      <w:pPr>
        <w:pStyle w:val="1"/>
        <w:rPr>
          <w:lang w:val="en-US"/>
        </w:rPr>
      </w:pPr>
      <w:r>
        <w:rPr>
          <w:b/>
          <w:bCs/>
          <w:color w:val="C45911" w:themeColor="accent2" w:themeShade="BF"/>
          <w:lang w:val="en-US"/>
        </w:rPr>
        <w:lastRenderedPageBreak/>
        <w:t>Fifth</w:t>
      </w:r>
      <w:r w:rsidRPr="00A26DD3">
        <w:rPr>
          <w:b/>
          <w:bCs/>
          <w:color w:val="C45911" w:themeColor="accent2" w:themeShade="BF"/>
          <w:lang w:val="en-US"/>
        </w:rPr>
        <w:t>ly</w:t>
      </w:r>
      <w:r w:rsidRPr="00E22558">
        <w:rPr>
          <w:b/>
          <w:bCs/>
          <w:lang w:val="en-US"/>
        </w:rPr>
        <w:t>,</w:t>
      </w:r>
      <w:r>
        <w:rPr>
          <w:lang w:val="en-US"/>
        </w:rPr>
        <w:t xml:space="preserve"> thinking of the lectures, publications of the Association I really suppose that</w:t>
      </w:r>
      <w:r w:rsidRPr="00404555">
        <w:rPr>
          <w:lang w:val="en-US"/>
        </w:rPr>
        <w:t>:</w:t>
      </w:r>
    </w:p>
    <w:p w14:paraId="28ED474D" w14:textId="073D9134" w:rsidR="00404555" w:rsidRPr="00404555" w:rsidRDefault="00404555" w:rsidP="00404555">
      <w:pPr>
        <w:pStyle w:val="a5"/>
        <w:numPr>
          <w:ilvl w:val="0"/>
          <w:numId w:val="27"/>
        </w:numPr>
        <w:jc w:val="both"/>
        <w:rPr>
          <w:lang w:val="en-US"/>
        </w:rPr>
      </w:pPr>
      <w:r w:rsidRPr="00404555">
        <w:rPr>
          <w:b/>
          <w:bCs/>
          <w:lang w:val="en-US"/>
        </w:rPr>
        <w:t>in the short term</w:t>
      </w:r>
      <w:r w:rsidRPr="00404555">
        <w:rPr>
          <w:lang w:val="en-US"/>
        </w:rPr>
        <w:t xml:space="preserve">, it is more convenient to invite respected members of the association to share the results of </w:t>
      </w:r>
      <w:r w:rsidRPr="00404555">
        <w:rPr>
          <w:b/>
          <w:bCs/>
          <w:lang w:val="en-US"/>
        </w:rPr>
        <w:t>their own</w:t>
      </w:r>
      <w:r w:rsidRPr="00404555">
        <w:rPr>
          <w:lang w:val="en-US"/>
        </w:rPr>
        <w:t xml:space="preserve"> scientific activities and their own legal experience, </w:t>
      </w:r>
    </w:p>
    <w:p w14:paraId="47D70E51" w14:textId="50235A89" w:rsidR="00404555" w:rsidRPr="00404555" w:rsidRDefault="00404555" w:rsidP="00404555">
      <w:pPr>
        <w:pStyle w:val="a5"/>
        <w:numPr>
          <w:ilvl w:val="0"/>
          <w:numId w:val="27"/>
        </w:numPr>
        <w:jc w:val="both"/>
        <w:rPr>
          <w:lang w:val="en-US"/>
        </w:rPr>
      </w:pPr>
      <w:r w:rsidRPr="00404555">
        <w:rPr>
          <w:b/>
          <w:bCs/>
          <w:lang w:val="en-US"/>
        </w:rPr>
        <w:t>in the long term</w:t>
      </w:r>
      <w:r w:rsidRPr="00404555">
        <w:rPr>
          <w:lang w:val="en-US"/>
        </w:rPr>
        <w:t xml:space="preserve">, it is possible to consider and create </w:t>
      </w:r>
      <w:r w:rsidRPr="00404555">
        <w:rPr>
          <w:b/>
          <w:bCs/>
          <w:lang w:val="en-US"/>
        </w:rPr>
        <w:t>new</w:t>
      </w:r>
      <w:r w:rsidRPr="00404555">
        <w:rPr>
          <w:lang w:val="en-US"/>
        </w:rPr>
        <w:t xml:space="preserve"> research based on the needs of the Association's members or on the basis of prevailing trends and circumstances.</w:t>
      </w:r>
    </w:p>
    <w:p w14:paraId="4D33C786" w14:textId="19D7EE5C" w:rsidR="00404555" w:rsidRDefault="008F0246" w:rsidP="008F0246">
      <w:pPr>
        <w:pStyle w:val="2"/>
        <w:rPr>
          <w:rStyle w:val="anegp0gi0b9av8jahpyh"/>
          <w:lang w:val="en-US"/>
        </w:rPr>
      </w:pPr>
      <w:r w:rsidRPr="008F0246">
        <w:rPr>
          <w:rStyle w:val="anegp0gi0b9av8jahpyh"/>
          <w:lang w:val="en-US"/>
        </w:rPr>
        <w:t>Some</w:t>
      </w:r>
      <w:r>
        <w:rPr>
          <w:rStyle w:val="anegp0gi0b9av8jahpyh"/>
          <w:b/>
          <w:bCs/>
          <w:lang w:val="en-US"/>
        </w:rPr>
        <w:t xml:space="preserve"> </w:t>
      </w:r>
      <w:r w:rsidR="002124A4" w:rsidRPr="002124A4">
        <w:rPr>
          <w:rStyle w:val="anegp0gi0b9av8jahpyh"/>
          <w:b/>
          <w:bCs/>
          <w:lang w:val="en-US"/>
        </w:rPr>
        <w:t>Russian</w:t>
      </w:r>
      <w:r w:rsidR="002124A4" w:rsidRPr="002124A4">
        <w:rPr>
          <w:b/>
          <w:bCs/>
          <w:lang w:val="en-US"/>
        </w:rPr>
        <w:t xml:space="preserve"> </w:t>
      </w:r>
      <w:r w:rsidR="002124A4" w:rsidRPr="002124A4">
        <w:rPr>
          <w:rStyle w:val="anegp0gi0b9av8jahpyh"/>
          <w:b/>
          <w:bCs/>
          <w:lang w:val="en-US"/>
        </w:rPr>
        <w:t>online</w:t>
      </w:r>
      <w:r w:rsidR="002124A4" w:rsidRPr="002124A4">
        <w:rPr>
          <w:b/>
          <w:bCs/>
          <w:lang w:val="en-US"/>
        </w:rPr>
        <w:t xml:space="preserve"> </w:t>
      </w:r>
      <w:r w:rsidR="002124A4" w:rsidRPr="002124A4">
        <w:rPr>
          <w:rStyle w:val="anegp0gi0b9av8jahpyh"/>
          <w:b/>
          <w:bCs/>
          <w:lang w:val="en-US"/>
        </w:rPr>
        <w:t>education</w:t>
      </w:r>
      <w:r w:rsidR="002124A4" w:rsidRPr="002124A4">
        <w:rPr>
          <w:b/>
          <w:bCs/>
          <w:lang w:val="en-US"/>
        </w:rPr>
        <w:t xml:space="preserve"> </w:t>
      </w:r>
      <w:r w:rsidR="002124A4" w:rsidRPr="002124A4">
        <w:rPr>
          <w:rStyle w:val="anegp0gi0b9av8jahpyh"/>
          <w:b/>
          <w:bCs/>
          <w:lang w:val="en-US"/>
        </w:rPr>
        <w:t>platforms</w:t>
      </w:r>
      <w:r w:rsidR="002124A4" w:rsidRPr="002124A4">
        <w:rPr>
          <w:lang w:val="en-US"/>
        </w:rPr>
        <w:t xml:space="preserve"> </w:t>
      </w:r>
      <w:r w:rsidR="002124A4" w:rsidRPr="002124A4">
        <w:rPr>
          <w:rStyle w:val="anegp0gi0b9av8jahpyh"/>
          <w:lang w:val="en-US"/>
        </w:rPr>
        <w:t>by</w:t>
      </w:r>
      <w:r w:rsidR="002124A4" w:rsidRPr="002124A4">
        <w:rPr>
          <w:lang w:val="en-US"/>
        </w:rPr>
        <w:t xml:space="preserve"> </w:t>
      </w:r>
      <w:r w:rsidR="002124A4" w:rsidRPr="002124A4">
        <w:rPr>
          <w:rStyle w:val="anegp0gi0b9av8jahpyh"/>
          <w:lang w:val="en-US"/>
        </w:rPr>
        <w:t>analogy</w:t>
      </w:r>
      <w:r w:rsidR="002124A4" w:rsidRPr="002124A4">
        <w:rPr>
          <w:lang w:val="en-US"/>
        </w:rPr>
        <w:t xml:space="preserve"> </w:t>
      </w:r>
      <w:r w:rsidR="002124A4" w:rsidRPr="002124A4">
        <w:rPr>
          <w:rStyle w:val="anegp0gi0b9av8jahpyh"/>
          <w:lang w:val="en-US"/>
        </w:rPr>
        <w:t>with</w:t>
      </w:r>
      <w:r w:rsidR="002124A4" w:rsidRPr="002124A4">
        <w:rPr>
          <w:lang w:val="en-US"/>
        </w:rPr>
        <w:t xml:space="preserve"> </w:t>
      </w:r>
      <w:r w:rsidR="002124A4">
        <w:rPr>
          <w:rStyle w:val="anegp0gi0b9av8jahpyh"/>
          <w:lang w:val="en-US"/>
        </w:rPr>
        <w:t>C</w:t>
      </w:r>
      <w:r w:rsidR="002124A4" w:rsidRPr="002124A4">
        <w:rPr>
          <w:rStyle w:val="anegp0gi0b9av8jahpyh"/>
          <w:lang w:val="en-US"/>
        </w:rPr>
        <w:t>oursera</w:t>
      </w:r>
      <w:r w:rsidR="002124A4">
        <w:rPr>
          <w:rStyle w:val="anegp0gi0b9av8jahpyh"/>
          <w:lang w:val="en-US"/>
        </w:rPr>
        <w:t>:</w:t>
      </w:r>
    </w:p>
    <w:p w14:paraId="6B979983" w14:textId="1152D83D" w:rsidR="002124A4" w:rsidRPr="00306069" w:rsidRDefault="007F4364" w:rsidP="00306069">
      <w:pPr>
        <w:pStyle w:val="a5"/>
        <w:numPr>
          <w:ilvl w:val="0"/>
          <w:numId w:val="28"/>
        </w:numPr>
        <w:jc w:val="both"/>
        <w:rPr>
          <w:rStyle w:val="anegp0gi0b9av8jahpyh"/>
          <w:lang w:val="en-US"/>
        </w:rPr>
      </w:pPr>
      <w:hyperlink r:id="rId14" w:history="1">
        <w:r w:rsidR="00306069" w:rsidRPr="00306069">
          <w:rPr>
            <w:rStyle w:val="a3"/>
            <w:lang w:val="en-US"/>
          </w:rPr>
          <w:t>https://skillbox.ru/</w:t>
        </w:r>
      </w:hyperlink>
      <w:r w:rsidR="00306069" w:rsidRPr="00306069">
        <w:rPr>
          <w:rStyle w:val="anegp0gi0b9av8jahpyh"/>
          <w:lang w:val="en-US"/>
        </w:rPr>
        <w:t xml:space="preserve"> </w:t>
      </w:r>
    </w:p>
    <w:p w14:paraId="323E552F" w14:textId="4A5B72B5" w:rsidR="00306069" w:rsidRPr="00306069" w:rsidRDefault="007F4364" w:rsidP="00306069">
      <w:pPr>
        <w:pStyle w:val="a5"/>
        <w:numPr>
          <w:ilvl w:val="0"/>
          <w:numId w:val="28"/>
        </w:numPr>
        <w:jc w:val="both"/>
        <w:rPr>
          <w:rStyle w:val="anegp0gi0b9av8jahpyh"/>
          <w:lang w:val="en-US"/>
        </w:rPr>
      </w:pPr>
      <w:hyperlink r:id="rId15" w:history="1">
        <w:r w:rsidR="00306069" w:rsidRPr="00306069">
          <w:rPr>
            <w:rStyle w:val="a3"/>
            <w:lang w:val="en-US"/>
          </w:rPr>
          <w:t>https://netology.ru/</w:t>
        </w:r>
      </w:hyperlink>
    </w:p>
    <w:p w14:paraId="14E0B9FD" w14:textId="09FA374E" w:rsidR="00306069" w:rsidRPr="00306069" w:rsidRDefault="007F4364" w:rsidP="00306069">
      <w:pPr>
        <w:pStyle w:val="a5"/>
        <w:numPr>
          <w:ilvl w:val="0"/>
          <w:numId w:val="28"/>
        </w:numPr>
        <w:jc w:val="both"/>
        <w:rPr>
          <w:rStyle w:val="anegp0gi0b9av8jahpyh"/>
          <w:lang w:val="en-US"/>
        </w:rPr>
      </w:pPr>
      <w:hyperlink r:id="rId16" w:history="1">
        <w:r w:rsidR="00306069" w:rsidRPr="00306069">
          <w:rPr>
            <w:rStyle w:val="a3"/>
            <w:lang w:val="en-US"/>
          </w:rPr>
          <w:t>https://www.lektorium.tv/</w:t>
        </w:r>
      </w:hyperlink>
    </w:p>
    <w:p w14:paraId="7B3EC988" w14:textId="655EB1A3" w:rsidR="00306069" w:rsidRPr="00306069" w:rsidRDefault="007F4364" w:rsidP="00306069">
      <w:pPr>
        <w:pStyle w:val="a5"/>
        <w:numPr>
          <w:ilvl w:val="0"/>
          <w:numId w:val="28"/>
        </w:numPr>
        <w:jc w:val="both"/>
        <w:rPr>
          <w:rStyle w:val="anegp0gi0b9av8jahpyh"/>
          <w:lang w:val="en-US"/>
        </w:rPr>
      </w:pPr>
      <w:hyperlink r:id="rId17" w:history="1">
        <w:r w:rsidR="00306069" w:rsidRPr="00306069">
          <w:rPr>
            <w:rStyle w:val="a3"/>
            <w:lang w:val="en-US"/>
          </w:rPr>
          <w:t>https://edutoria.ru/</w:t>
        </w:r>
      </w:hyperlink>
    </w:p>
    <w:p w14:paraId="587AF76D" w14:textId="32904223" w:rsidR="002124A4" w:rsidRDefault="00004759" w:rsidP="00673E81">
      <w:pPr>
        <w:jc w:val="both"/>
        <w:rPr>
          <w:lang w:val="en-US"/>
        </w:rPr>
      </w:pPr>
      <w:r>
        <w:rPr>
          <w:lang w:val="en-US"/>
        </w:rPr>
        <w:t xml:space="preserve">I suppose that </w:t>
      </w:r>
      <w:r w:rsidRPr="00255BC3">
        <w:rPr>
          <w:lang w:val="en-US"/>
        </w:rPr>
        <w:t>sa</w:t>
      </w:r>
      <w:r>
        <w:rPr>
          <w:lang w:val="en-US"/>
        </w:rPr>
        <w:t>ving</w:t>
      </w:r>
      <w:r w:rsidRPr="00255BC3">
        <w:rPr>
          <w:lang w:val="en-US"/>
        </w:rPr>
        <w:t xml:space="preserve"> the current knowledge</w:t>
      </w:r>
      <w:r>
        <w:rPr>
          <w:lang w:val="en-US"/>
        </w:rPr>
        <w:t xml:space="preserve"> of the </w:t>
      </w:r>
      <w:r w:rsidRPr="00255BC3">
        <w:rPr>
          <w:lang w:val="en-US"/>
        </w:rPr>
        <w:t xml:space="preserve">former professors that are part of </w:t>
      </w:r>
      <w:r>
        <w:rPr>
          <w:lang w:val="en-US"/>
        </w:rPr>
        <w:t>the DRLA is great and</w:t>
      </w:r>
      <w:r w:rsidRPr="00255BC3">
        <w:rPr>
          <w:lang w:val="en-US"/>
        </w:rPr>
        <w:t xml:space="preserve"> </w:t>
      </w:r>
      <w:r>
        <w:rPr>
          <w:lang w:val="en-US"/>
        </w:rPr>
        <w:t>complicated question. In this case it could be positive to use English language as common language for the DRLA members communication.</w:t>
      </w:r>
    </w:p>
    <w:p w14:paraId="634616D3" w14:textId="4CFB8D10" w:rsidR="00E60DCA" w:rsidRDefault="00E60DCA" w:rsidP="00673E81">
      <w:pPr>
        <w:jc w:val="both"/>
        <w:rPr>
          <w:lang w:val="en-US"/>
        </w:rPr>
      </w:pPr>
      <w:r>
        <w:rPr>
          <w:lang w:val="en-US"/>
        </w:rPr>
        <w:t xml:space="preserve">Moreover, forms of the knowledge can be different: online and offline, written, audio-, video-… Lectures, literature, publications, etc. Participating in Russian and Dutch forums, conferences, legal events etc. </w:t>
      </w:r>
    </w:p>
    <w:p w14:paraId="6B154872" w14:textId="2B6916F9" w:rsidR="00E60DCA" w:rsidRDefault="00E60DCA" w:rsidP="00673E81">
      <w:pPr>
        <w:jc w:val="both"/>
        <w:rPr>
          <w:lang w:val="en-US"/>
        </w:rPr>
      </w:pPr>
      <w:r>
        <w:rPr>
          <w:lang w:val="en-US"/>
        </w:rPr>
        <w:t xml:space="preserve">Even in Telegram it could be a private channel for members of the DRLA – some news, for example. Russian legal news - </w:t>
      </w:r>
      <w:r w:rsidRPr="00E60DCA">
        <w:rPr>
          <w:lang w:val="en-US"/>
        </w:rPr>
        <w:t>@</w:t>
      </w:r>
      <w:proofErr w:type="spellStart"/>
      <w:r w:rsidRPr="00E60DCA">
        <w:rPr>
          <w:lang w:val="en-US"/>
        </w:rPr>
        <w:t>Garant_bot</w:t>
      </w:r>
      <w:proofErr w:type="spellEnd"/>
      <w:r w:rsidRPr="00E60DCA">
        <w:rPr>
          <w:lang w:val="en-US"/>
        </w:rPr>
        <w:t xml:space="preserve"> </w:t>
      </w:r>
      <w:r>
        <w:rPr>
          <w:lang w:val="en-US"/>
        </w:rPr>
        <w:t>as a variant.</w:t>
      </w:r>
    </w:p>
    <w:p w14:paraId="79A31F60" w14:textId="46E59425" w:rsidR="000D2A4B" w:rsidRPr="00AC2FFC" w:rsidRDefault="000D2A4B" w:rsidP="00673E81">
      <w:pPr>
        <w:jc w:val="both"/>
        <w:rPr>
          <w:lang w:val="en-US"/>
        </w:rPr>
      </w:pPr>
      <w:r>
        <w:rPr>
          <w:lang w:val="en-US"/>
        </w:rPr>
        <w:t xml:space="preserve">Much more important to understand the legal sphere for the updating information of Russian legislation. </w:t>
      </w:r>
      <w:r w:rsidRPr="000D2A4B">
        <w:rPr>
          <w:lang w:val="en-US"/>
        </w:rPr>
        <w:t xml:space="preserve">For </w:t>
      </w:r>
      <w:r w:rsidRPr="000D2A4B">
        <w:rPr>
          <w:rStyle w:val="anegp0gi0b9av8jahpyh"/>
          <w:lang w:val="en-US"/>
        </w:rPr>
        <w:t>example,</w:t>
      </w:r>
      <w:r w:rsidRPr="000D2A4B">
        <w:rPr>
          <w:lang w:val="en-US"/>
        </w:rPr>
        <w:t xml:space="preserve"> </w:t>
      </w:r>
      <w:r w:rsidRPr="000D2A4B">
        <w:rPr>
          <w:rStyle w:val="anegp0gi0b9av8jahpyh"/>
          <w:lang w:val="en-US"/>
        </w:rPr>
        <w:t>I</w:t>
      </w:r>
      <w:r w:rsidRPr="000D2A4B">
        <w:rPr>
          <w:lang w:val="en-US"/>
        </w:rPr>
        <w:t xml:space="preserve"> </w:t>
      </w:r>
      <w:r w:rsidRPr="000D2A4B">
        <w:rPr>
          <w:rStyle w:val="anegp0gi0b9av8jahpyh"/>
          <w:lang w:val="en-US"/>
        </w:rPr>
        <w:t>use</w:t>
      </w:r>
      <w:r w:rsidRPr="000D2A4B">
        <w:rPr>
          <w:lang w:val="en-US"/>
        </w:rPr>
        <w:t xml:space="preserve"> the </w:t>
      </w:r>
      <w:proofErr w:type="spellStart"/>
      <w:r>
        <w:rPr>
          <w:rStyle w:val="anegp0gi0b9av8jahpyh"/>
          <w:lang w:val="en-US"/>
        </w:rPr>
        <w:t>G</w:t>
      </w:r>
      <w:r w:rsidRPr="000D2A4B">
        <w:rPr>
          <w:rStyle w:val="anegp0gi0b9av8jahpyh"/>
          <w:lang w:val="en-US"/>
        </w:rPr>
        <w:t>arant</w:t>
      </w:r>
      <w:proofErr w:type="spellEnd"/>
      <w:r w:rsidRPr="000D2A4B">
        <w:rPr>
          <w:lang w:val="en-US"/>
        </w:rPr>
        <w:t xml:space="preserve"> </w:t>
      </w:r>
      <w:r w:rsidRPr="000D2A4B">
        <w:rPr>
          <w:rStyle w:val="anegp0gi0b9av8jahpyh"/>
          <w:lang w:val="en-US"/>
        </w:rPr>
        <w:t>system</w:t>
      </w:r>
      <w:r w:rsidRPr="000D2A4B">
        <w:rPr>
          <w:lang w:val="en-US"/>
        </w:rPr>
        <w:t xml:space="preserve"> </w:t>
      </w:r>
      <w:r w:rsidRPr="000D2A4B">
        <w:rPr>
          <w:rStyle w:val="anegp0gi0b9av8jahpyh"/>
          <w:lang w:val="en-US"/>
        </w:rPr>
        <w:t>and</w:t>
      </w:r>
      <w:r w:rsidRPr="000D2A4B">
        <w:rPr>
          <w:lang w:val="en-US"/>
        </w:rPr>
        <w:t xml:space="preserve"> </w:t>
      </w:r>
      <w:r w:rsidRPr="000D2A4B">
        <w:rPr>
          <w:rStyle w:val="anegp0gi0b9av8jahpyh"/>
          <w:lang w:val="en-US"/>
        </w:rPr>
        <w:t>can</w:t>
      </w:r>
      <w:r w:rsidRPr="000D2A4B">
        <w:rPr>
          <w:lang w:val="en-US"/>
        </w:rPr>
        <w:t xml:space="preserve"> </w:t>
      </w:r>
      <w:r w:rsidRPr="000D2A4B">
        <w:rPr>
          <w:rStyle w:val="anegp0gi0b9av8jahpyh"/>
          <w:lang w:val="en-US"/>
        </w:rPr>
        <w:t>set</w:t>
      </w:r>
      <w:r w:rsidRPr="000D2A4B">
        <w:rPr>
          <w:lang w:val="en-US"/>
        </w:rPr>
        <w:t xml:space="preserve"> up a </w:t>
      </w:r>
      <w:r w:rsidRPr="000D2A4B">
        <w:rPr>
          <w:rStyle w:val="anegp0gi0b9av8jahpyh"/>
          <w:lang w:val="en-US"/>
        </w:rPr>
        <w:t>notification</w:t>
      </w:r>
      <w:r w:rsidRPr="000D2A4B">
        <w:rPr>
          <w:lang w:val="en-US"/>
        </w:rPr>
        <w:t xml:space="preserve"> </w:t>
      </w:r>
      <w:r w:rsidRPr="000D2A4B">
        <w:rPr>
          <w:rStyle w:val="anegp0gi0b9av8jahpyh"/>
          <w:lang w:val="en-US"/>
        </w:rPr>
        <w:t>feed</w:t>
      </w:r>
      <w:r w:rsidRPr="000D2A4B">
        <w:rPr>
          <w:lang w:val="en-US"/>
        </w:rPr>
        <w:t xml:space="preserve"> </w:t>
      </w:r>
      <w:r w:rsidRPr="000D2A4B">
        <w:rPr>
          <w:rStyle w:val="anegp0gi0b9av8jahpyh"/>
          <w:lang w:val="en-US"/>
        </w:rPr>
        <w:t>for</w:t>
      </w:r>
      <w:r w:rsidRPr="000D2A4B">
        <w:rPr>
          <w:lang w:val="en-US"/>
        </w:rPr>
        <w:t xml:space="preserve"> </w:t>
      </w:r>
      <w:r w:rsidRPr="000D2A4B">
        <w:rPr>
          <w:rStyle w:val="anegp0gi0b9av8jahpyh"/>
          <w:lang w:val="en-US"/>
        </w:rPr>
        <w:t>changes</w:t>
      </w:r>
      <w:r w:rsidRPr="000D2A4B">
        <w:rPr>
          <w:lang w:val="en-US"/>
        </w:rPr>
        <w:t xml:space="preserve"> in </w:t>
      </w:r>
      <w:r w:rsidRPr="000D2A4B">
        <w:rPr>
          <w:rStyle w:val="anegp0gi0b9av8jahpyh"/>
          <w:lang w:val="en-US"/>
        </w:rPr>
        <w:t>legislation</w:t>
      </w:r>
      <w:r w:rsidRPr="000D2A4B">
        <w:rPr>
          <w:lang w:val="en-US"/>
        </w:rPr>
        <w:t xml:space="preserve"> </w:t>
      </w:r>
      <w:r w:rsidRPr="000D2A4B">
        <w:rPr>
          <w:rStyle w:val="anegp0gi0b9av8jahpyh"/>
          <w:lang w:val="en-US"/>
        </w:rPr>
        <w:t>in</w:t>
      </w:r>
      <w:r w:rsidRPr="000D2A4B">
        <w:rPr>
          <w:lang w:val="en-US"/>
        </w:rPr>
        <w:t xml:space="preserve"> </w:t>
      </w:r>
      <w:r w:rsidRPr="000D2A4B">
        <w:rPr>
          <w:rStyle w:val="anegp0gi0b9av8jahpyh"/>
          <w:lang w:val="en-US"/>
        </w:rPr>
        <w:t>important</w:t>
      </w:r>
      <w:r w:rsidRPr="000D2A4B">
        <w:rPr>
          <w:lang w:val="en-US"/>
        </w:rPr>
        <w:t xml:space="preserve"> </w:t>
      </w:r>
      <w:r w:rsidRPr="000D2A4B">
        <w:rPr>
          <w:rStyle w:val="anegp0gi0b9av8jahpyh"/>
          <w:lang w:val="en-US"/>
        </w:rPr>
        <w:t>areas</w:t>
      </w:r>
      <w:r w:rsidRPr="000D2A4B">
        <w:rPr>
          <w:lang w:val="en-US"/>
        </w:rPr>
        <w:t xml:space="preserve"> </w:t>
      </w:r>
      <w:r w:rsidRPr="000D2A4B">
        <w:rPr>
          <w:rStyle w:val="anegp0gi0b9av8jahpyh"/>
          <w:lang w:val="en-US"/>
        </w:rPr>
        <w:t>for</w:t>
      </w:r>
      <w:r w:rsidRPr="000D2A4B">
        <w:rPr>
          <w:lang w:val="en-US"/>
        </w:rPr>
        <w:t xml:space="preserve"> </w:t>
      </w:r>
      <w:r w:rsidRPr="000D2A4B">
        <w:rPr>
          <w:rStyle w:val="anegp0gi0b9av8jahpyh"/>
          <w:lang w:val="en-US"/>
        </w:rPr>
        <w:t>me</w:t>
      </w:r>
      <w:r w:rsidRPr="000D2A4B">
        <w:rPr>
          <w:lang w:val="en-US"/>
        </w:rPr>
        <w:t xml:space="preserve"> </w:t>
      </w:r>
      <w:r w:rsidRPr="000D2A4B">
        <w:rPr>
          <w:rStyle w:val="anegp0gi0b9av8jahpyh"/>
          <w:lang w:val="en-US"/>
        </w:rPr>
        <w:t>or</w:t>
      </w:r>
      <w:r w:rsidRPr="000D2A4B">
        <w:rPr>
          <w:lang w:val="en-US"/>
        </w:rPr>
        <w:t xml:space="preserve"> </w:t>
      </w:r>
      <w:r w:rsidRPr="000D2A4B">
        <w:rPr>
          <w:rStyle w:val="anegp0gi0b9av8jahpyh"/>
          <w:lang w:val="en-US"/>
        </w:rPr>
        <w:t>monitor</w:t>
      </w:r>
      <w:r w:rsidRPr="000D2A4B">
        <w:rPr>
          <w:lang w:val="en-US"/>
        </w:rPr>
        <w:t xml:space="preserve"> </w:t>
      </w:r>
      <w:r w:rsidRPr="000D2A4B">
        <w:rPr>
          <w:rStyle w:val="anegp0gi0b9av8jahpyh"/>
          <w:lang w:val="en-US"/>
        </w:rPr>
        <w:t>changes</w:t>
      </w:r>
      <w:r w:rsidRPr="000D2A4B">
        <w:rPr>
          <w:lang w:val="en-US"/>
        </w:rPr>
        <w:t xml:space="preserve"> </w:t>
      </w:r>
      <w:r w:rsidRPr="000D2A4B">
        <w:rPr>
          <w:rStyle w:val="anegp0gi0b9av8jahpyh"/>
          <w:lang w:val="en-US"/>
        </w:rPr>
        <w:t>in</w:t>
      </w:r>
      <w:r w:rsidRPr="000D2A4B">
        <w:rPr>
          <w:lang w:val="en-US"/>
        </w:rPr>
        <w:t xml:space="preserve"> </w:t>
      </w:r>
      <w:r w:rsidRPr="000D2A4B">
        <w:rPr>
          <w:rStyle w:val="anegp0gi0b9av8jahpyh"/>
          <w:lang w:val="en-US"/>
        </w:rPr>
        <w:t>specific</w:t>
      </w:r>
      <w:r w:rsidRPr="000D2A4B">
        <w:rPr>
          <w:lang w:val="en-US"/>
        </w:rPr>
        <w:t xml:space="preserve"> </w:t>
      </w:r>
      <w:r w:rsidRPr="000D2A4B">
        <w:rPr>
          <w:rStyle w:val="anegp0gi0b9av8jahpyh"/>
          <w:lang w:val="en-US"/>
        </w:rPr>
        <w:t>legal</w:t>
      </w:r>
      <w:r w:rsidRPr="000D2A4B">
        <w:rPr>
          <w:lang w:val="en-US"/>
        </w:rPr>
        <w:t xml:space="preserve"> </w:t>
      </w:r>
      <w:r w:rsidRPr="000D2A4B">
        <w:rPr>
          <w:rStyle w:val="anegp0gi0b9av8jahpyh"/>
          <w:lang w:val="en-US"/>
        </w:rPr>
        <w:t>acts</w:t>
      </w:r>
      <w:r>
        <w:rPr>
          <w:rStyle w:val="anegp0gi0b9av8jahpyh"/>
          <w:lang w:val="en-US"/>
        </w:rPr>
        <w:t xml:space="preserve"> automatically</w:t>
      </w:r>
      <w:r w:rsidRPr="000D2A4B">
        <w:rPr>
          <w:lang w:val="en-US"/>
        </w:rPr>
        <w:t>.</w:t>
      </w:r>
      <w:r>
        <w:rPr>
          <w:lang w:val="en-US"/>
        </w:rPr>
        <w:t xml:space="preserve"> </w:t>
      </w:r>
      <w:proofErr w:type="gramStart"/>
      <w:r>
        <w:rPr>
          <w:lang w:val="en-US"/>
        </w:rPr>
        <w:t>Also</w:t>
      </w:r>
      <w:proofErr w:type="gramEnd"/>
      <w:r>
        <w:rPr>
          <w:lang w:val="en-US"/>
        </w:rPr>
        <w:t xml:space="preserve"> AI-technologies can help in making news line…</w:t>
      </w:r>
    </w:p>
    <w:p w14:paraId="252B37CE" w14:textId="0AEB32CB" w:rsidR="000D2A4B" w:rsidRPr="000D2A4B" w:rsidRDefault="000D2A4B" w:rsidP="00673E81">
      <w:pPr>
        <w:jc w:val="both"/>
        <w:rPr>
          <w:lang w:val="en-US"/>
        </w:rPr>
      </w:pPr>
      <w:r>
        <w:rPr>
          <w:lang w:val="en-US"/>
        </w:rPr>
        <w:t>Maybe better to help concrete Dutch legal researchers with their sphere of scientific interests… Step by step…</w:t>
      </w:r>
    </w:p>
    <w:p w14:paraId="77551A59" w14:textId="384042F9" w:rsidR="00404555" w:rsidRDefault="00404555" w:rsidP="00004759">
      <w:pPr>
        <w:pStyle w:val="1"/>
        <w:rPr>
          <w:lang w:val="en-US"/>
        </w:rPr>
      </w:pPr>
      <w:r>
        <w:rPr>
          <w:b/>
          <w:bCs/>
          <w:color w:val="C45911" w:themeColor="accent2" w:themeShade="BF"/>
          <w:lang w:val="en-US"/>
        </w:rPr>
        <w:t>S</w:t>
      </w:r>
      <w:r w:rsidRPr="00404555">
        <w:rPr>
          <w:b/>
          <w:bCs/>
          <w:color w:val="C45911" w:themeColor="accent2" w:themeShade="BF"/>
          <w:lang w:val="en-US"/>
        </w:rPr>
        <w:t>ixthly</w:t>
      </w:r>
      <w:r w:rsidRPr="00E22558">
        <w:rPr>
          <w:b/>
          <w:bCs/>
          <w:lang w:val="en-US"/>
        </w:rPr>
        <w:t>,</w:t>
      </w:r>
      <w:r>
        <w:rPr>
          <w:lang w:val="en-US"/>
        </w:rPr>
        <w:t xml:space="preserve"> </w:t>
      </w:r>
      <w:r w:rsidR="00AC2FFC">
        <w:rPr>
          <w:lang w:val="en-US"/>
        </w:rPr>
        <w:t>before we discussed the necessity of cultural interaction. I see at least two directions for the Association:</w:t>
      </w:r>
    </w:p>
    <w:p w14:paraId="1456201A" w14:textId="22BEA16A" w:rsidR="00AC2FFC" w:rsidRDefault="00AC2FFC" w:rsidP="00AC2FFC">
      <w:pPr>
        <w:pStyle w:val="a5"/>
        <w:numPr>
          <w:ilvl w:val="0"/>
          <w:numId w:val="29"/>
        </w:numPr>
        <w:rPr>
          <w:rStyle w:val="anegp0gi0b9av8jahpyh"/>
          <w:lang w:val="en-US"/>
        </w:rPr>
      </w:pPr>
      <w:r w:rsidRPr="00AC2FFC">
        <w:rPr>
          <w:rStyle w:val="anegp0gi0b9av8jahpyh"/>
          <w:lang w:val="en-US"/>
        </w:rPr>
        <w:t>try</w:t>
      </w:r>
      <w:r w:rsidRPr="00AC2FFC">
        <w:rPr>
          <w:lang w:val="en-US"/>
        </w:rPr>
        <w:t xml:space="preserve"> to </w:t>
      </w:r>
      <w:r w:rsidRPr="00AC2FFC">
        <w:rPr>
          <w:rStyle w:val="anegp0gi0b9av8jahpyh"/>
          <w:lang w:val="en-US"/>
        </w:rPr>
        <w:t>add</w:t>
      </w:r>
      <w:r w:rsidRPr="00AC2FFC">
        <w:rPr>
          <w:lang w:val="en-US"/>
        </w:rPr>
        <w:t xml:space="preserve"> </w:t>
      </w:r>
      <w:r w:rsidRPr="00AC2FFC">
        <w:rPr>
          <w:rStyle w:val="anegp0gi0b9av8jahpyh"/>
          <w:b/>
          <w:bCs/>
          <w:lang w:val="en-US"/>
        </w:rPr>
        <w:t>cultural</w:t>
      </w:r>
      <w:r w:rsidRPr="00AC2FFC">
        <w:rPr>
          <w:b/>
          <w:bCs/>
          <w:lang w:val="en-US"/>
        </w:rPr>
        <w:t xml:space="preserve"> </w:t>
      </w:r>
      <w:r w:rsidRPr="00AC2FFC">
        <w:rPr>
          <w:rStyle w:val="anegp0gi0b9av8jahpyh"/>
          <w:b/>
          <w:bCs/>
          <w:lang w:val="en-US"/>
        </w:rPr>
        <w:t>features</w:t>
      </w:r>
      <w:r w:rsidRPr="00AC2FFC">
        <w:rPr>
          <w:lang w:val="en-US"/>
        </w:rPr>
        <w:t xml:space="preserve"> to </w:t>
      </w:r>
      <w:r w:rsidRPr="00AC2FFC">
        <w:rPr>
          <w:rStyle w:val="anegp0gi0b9av8jahpyh"/>
          <w:lang w:val="en-US"/>
        </w:rPr>
        <w:t>the</w:t>
      </w:r>
      <w:r w:rsidRPr="00AC2FFC">
        <w:rPr>
          <w:lang w:val="en-US"/>
        </w:rPr>
        <w:t xml:space="preserve"> </w:t>
      </w:r>
      <w:r w:rsidRPr="00AC2FFC">
        <w:rPr>
          <w:rStyle w:val="anegp0gi0b9av8jahpyh"/>
          <w:lang w:val="en-US"/>
        </w:rPr>
        <w:t>possible</w:t>
      </w:r>
      <w:r w:rsidRPr="00AC2FFC">
        <w:rPr>
          <w:lang w:val="en-US"/>
        </w:rPr>
        <w:t xml:space="preserve"> </w:t>
      </w:r>
      <w:r w:rsidRPr="00AC2FFC">
        <w:rPr>
          <w:rStyle w:val="anegp0gi0b9av8jahpyh"/>
          <w:lang w:val="en-US"/>
        </w:rPr>
        <w:t>forms</w:t>
      </w:r>
      <w:r w:rsidRPr="00AC2FFC">
        <w:rPr>
          <w:lang w:val="en-US"/>
        </w:rPr>
        <w:t xml:space="preserve"> of </w:t>
      </w:r>
      <w:r w:rsidRPr="00AC2FFC">
        <w:rPr>
          <w:rStyle w:val="anegp0gi0b9av8jahpyh"/>
          <w:lang w:val="en-US"/>
        </w:rPr>
        <w:t>interaction</w:t>
      </w:r>
      <w:r w:rsidRPr="00AC2FFC">
        <w:rPr>
          <w:lang w:val="en-US"/>
        </w:rPr>
        <w:t xml:space="preserve"> between </w:t>
      </w:r>
      <w:r w:rsidRPr="00AC2FFC">
        <w:rPr>
          <w:rStyle w:val="anegp0gi0b9av8jahpyh"/>
          <w:lang w:val="en-US"/>
        </w:rPr>
        <w:t>Russian</w:t>
      </w:r>
      <w:r w:rsidRPr="00AC2FFC">
        <w:rPr>
          <w:lang w:val="en-US"/>
        </w:rPr>
        <w:t xml:space="preserve"> </w:t>
      </w:r>
      <w:r w:rsidRPr="00AC2FFC">
        <w:rPr>
          <w:rStyle w:val="anegp0gi0b9av8jahpyh"/>
          <w:lang w:val="en-US"/>
        </w:rPr>
        <w:t>and</w:t>
      </w:r>
      <w:r w:rsidRPr="00AC2FFC">
        <w:rPr>
          <w:lang w:val="en-US"/>
        </w:rPr>
        <w:t xml:space="preserve"> </w:t>
      </w:r>
      <w:r w:rsidRPr="00AC2FFC">
        <w:rPr>
          <w:rStyle w:val="anegp0gi0b9av8jahpyh"/>
          <w:lang w:val="en-US"/>
        </w:rPr>
        <w:t>Dutch</w:t>
      </w:r>
      <w:r w:rsidRPr="00AC2FFC">
        <w:rPr>
          <w:lang w:val="en-US"/>
        </w:rPr>
        <w:t xml:space="preserve"> </w:t>
      </w:r>
      <w:r w:rsidRPr="00AC2FFC">
        <w:rPr>
          <w:rStyle w:val="anegp0gi0b9av8jahpyh"/>
          <w:lang w:val="en-US"/>
        </w:rPr>
        <w:t>lawyers:</w:t>
      </w:r>
      <w:r w:rsidRPr="00AC2FFC">
        <w:rPr>
          <w:lang w:val="en-US"/>
        </w:rPr>
        <w:t xml:space="preserve"> </w:t>
      </w:r>
      <w:r w:rsidRPr="00AC2FFC">
        <w:rPr>
          <w:rStyle w:val="anegp0gi0b9av8jahpyh"/>
          <w:lang w:val="en-US"/>
        </w:rPr>
        <w:t>famous</w:t>
      </w:r>
      <w:r w:rsidRPr="00AC2FFC">
        <w:rPr>
          <w:lang w:val="en-US"/>
        </w:rPr>
        <w:t xml:space="preserve"> </w:t>
      </w:r>
      <w:r w:rsidRPr="00AC2FFC">
        <w:rPr>
          <w:rStyle w:val="anegp0gi0b9av8jahpyh"/>
          <w:lang w:val="en-US"/>
        </w:rPr>
        <w:t>people</w:t>
      </w:r>
      <w:r w:rsidRPr="00AC2FFC">
        <w:rPr>
          <w:lang w:val="en-US"/>
        </w:rPr>
        <w:t xml:space="preserve"> </w:t>
      </w:r>
      <w:r w:rsidRPr="00AC2FFC">
        <w:rPr>
          <w:rStyle w:val="anegp0gi0b9av8jahpyh"/>
          <w:lang w:val="en-US"/>
        </w:rPr>
        <w:t>and</w:t>
      </w:r>
      <w:r w:rsidRPr="00AC2FFC">
        <w:rPr>
          <w:lang w:val="en-US"/>
        </w:rPr>
        <w:t xml:space="preserve"> </w:t>
      </w:r>
      <w:r w:rsidRPr="00AC2FFC">
        <w:rPr>
          <w:rStyle w:val="anegp0gi0b9av8jahpyh"/>
          <w:lang w:val="en-US"/>
        </w:rPr>
        <w:t>events</w:t>
      </w:r>
      <w:r w:rsidRPr="00AC2FFC">
        <w:rPr>
          <w:lang w:val="en-US"/>
        </w:rPr>
        <w:t xml:space="preserve"> </w:t>
      </w:r>
      <w:r w:rsidRPr="00AC2FFC">
        <w:rPr>
          <w:rStyle w:val="anegp0gi0b9av8jahpyh"/>
          <w:lang w:val="en-US"/>
        </w:rPr>
        <w:t>important</w:t>
      </w:r>
      <w:r w:rsidRPr="00AC2FFC">
        <w:rPr>
          <w:lang w:val="en-US"/>
        </w:rPr>
        <w:t xml:space="preserve"> </w:t>
      </w:r>
      <w:r w:rsidRPr="00AC2FFC">
        <w:rPr>
          <w:rStyle w:val="anegp0gi0b9av8jahpyh"/>
          <w:lang w:val="en-US"/>
        </w:rPr>
        <w:t>to</w:t>
      </w:r>
      <w:r w:rsidRPr="00AC2FFC">
        <w:rPr>
          <w:lang w:val="en-US"/>
        </w:rPr>
        <w:t xml:space="preserve"> the </w:t>
      </w:r>
      <w:r w:rsidRPr="00AC2FFC">
        <w:rPr>
          <w:rStyle w:val="anegp0gi0b9av8jahpyh"/>
          <w:lang w:val="en-US"/>
        </w:rPr>
        <w:t>countries,</w:t>
      </w:r>
      <w:r w:rsidRPr="00AC2FFC">
        <w:rPr>
          <w:lang w:val="en-US"/>
        </w:rPr>
        <w:t xml:space="preserve"> </w:t>
      </w:r>
      <w:r w:rsidRPr="00AC2FFC">
        <w:rPr>
          <w:rStyle w:val="anegp0gi0b9av8jahpyh"/>
          <w:lang w:val="en-US"/>
        </w:rPr>
        <w:t>literary</w:t>
      </w:r>
      <w:r w:rsidRPr="00AC2FFC">
        <w:rPr>
          <w:lang w:val="en-US"/>
        </w:rPr>
        <w:t xml:space="preserve"> </w:t>
      </w:r>
      <w:r w:rsidRPr="00AC2FFC">
        <w:rPr>
          <w:rStyle w:val="anegp0gi0b9av8jahpyh"/>
          <w:lang w:val="en-US"/>
        </w:rPr>
        <w:t>works,</w:t>
      </w:r>
      <w:r w:rsidRPr="00AC2FFC">
        <w:rPr>
          <w:lang w:val="en-US"/>
        </w:rPr>
        <w:t xml:space="preserve"> </w:t>
      </w:r>
      <w:r w:rsidRPr="00AC2FFC">
        <w:rPr>
          <w:rStyle w:val="anegp0gi0b9av8jahpyh"/>
          <w:lang w:val="en-US"/>
        </w:rPr>
        <w:t>films,</w:t>
      </w:r>
      <w:r w:rsidRPr="00AC2FFC">
        <w:rPr>
          <w:lang w:val="en-US"/>
        </w:rPr>
        <w:t xml:space="preserve"> </w:t>
      </w:r>
      <w:r w:rsidRPr="00AC2FFC">
        <w:rPr>
          <w:rStyle w:val="anegp0gi0b9av8jahpyh"/>
          <w:lang w:val="en-US"/>
        </w:rPr>
        <w:t>joint</w:t>
      </w:r>
      <w:r w:rsidRPr="00AC2FFC">
        <w:rPr>
          <w:lang w:val="en-US"/>
        </w:rPr>
        <w:t xml:space="preserve"> </w:t>
      </w:r>
      <w:r w:rsidRPr="00AC2FFC">
        <w:rPr>
          <w:rStyle w:val="anegp0gi0b9av8jahpyh"/>
          <w:lang w:val="en-US"/>
        </w:rPr>
        <w:t>creative</w:t>
      </w:r>
      <w:r w:rsidRPr="00AC2FFC">
        <w:rPr>
          <w:lang w:val="en-US"/>
        </w:rPr>
        <w:t xml:space="preserve"> </w:t>
      </w:r>
      <w:r w:rsidRPr="00AC2FFC">
        <w:rPr>
          <w:rStyle w:val="anegp0gi0b9av8jahpyh"/>
          <w:lang w:val="en-US"/>
        </w:rPr>
        <w:t>activities</w:t>
      </w:r>
      <w:r w:rsidRPr="00AC2FFC">
        <w:rPr>
          <w:lang w:val="en-US"/>
        </w:rPr>
        <w:t xml:space="preserve"> </w:t>
      </w:r>
      <w:r w:rsidRPr="00AC2FFC">
        <w:rPr>
          <w:rStyle w:val="anegp0gi0b9av8jahpyh"/>
          <w:lang w:val="en-US"/>
        </w:rPr>
        <w:t>(hiking,</w:t>
      </w:r>
      <w:r w:rsidRPr="00AC2FFC">
        <w:rPr>
          <w:lang w:val="en-US"/>
        </w:rPr>
        <w:t xml:space="preserve"> </w:t>
      </w:r>
      <w:r w:rsidRPr="00AC2FFC">
        <w:rPr>
          <w:rStyle w:val="anegp0gi0b9av8jahpyh"/>
          <w:lang w:val="en-US"/>
        </w:rPr>
        <w:t>painting,</w:t>
      </w:r>
      <w:r w:rsidRPr="00AC2FFC">
        <w:rPr>
          <w:lang w:val="en-US"/>
        </w:rPr>
        <w:t xml:space="preserve"> </w:t>
      </w:r>
      <w:r w:rsidRPr="00AC2FFC">
        <w:rPr>
          <w:rStyle w:val="anegp0gi0b9av8jahpyh"/>
          <w:lang w:val="en-US"/>
        </w:rPr>
        <w:t>whatever);</w:t>
      </w:r>
    </w:p>
    <w:p w14:paraId="06433082" w14:textId="674E3926" w:rsidR="00AC2FFC" w:rsidRDefault="00AC2FFC" w:rsidP="00AC2FFC">
      <w:pPr>
        <w:pStyle w:val="a5"/>
        <w:numPr>
          <w:ilvl w:val="0"/>
          <w:numId w:val="29"/>
        </w:numPr>
        <w:rPr>
          <w:lang w:val="en-US"/>
        </w:rPr>
      </w:pPr>
      <w:r>
        <w:rPr>
          <w:lang w:val="en-US"/>
        </w:rPr>
        <w:t xml:space="preserve">in order to </w:t>
      </w:r>
      <w:r w:rsidRPr="00AC2FFC">
        <w:rPr>
          <w:lang w:val="en-US"/>
        </w:rPr>
        <w:t>«</w:t>
      </w:r>
      <w:r>
        <w:rPr>
          <w:lang w:val="en-US"/>
        </w:rPr>
        <w:t>grow up</w:t>
      </w:r>
      <w:r w:rsidRPr="00AC2FFC">
        <w:rPr>
          <w:lang w:val="en-US"/>
        </w:rPr>
        <w:t>»</w:t>
      </w:r>
      <w:r>
        <w:rPr>
          <w:lang w:val="en-US"/>
        </w:rPr>
        <w:t xml:space="preserve"> Dutch-Russian interaction in legal sphere it is important to start from the beginning: </w:t>
      </w:r>
      <w:r w:rsidRPr="00AD5D84">
        <w:rPr>
          <w:b/>
          <w:bCs/>
          <w:lang w:val="en-US"/>
        </w:rPr>
        <w:t>our children</w:t>
      </w:r>
      <w:r>
        <w:rPr>
          <w:lang w:val="en-US"/>
        </w:rPr>
        <w:t>.</w:t>
      </w:r>
    </w:p>
    <w:p w14:paraId="3EF34D15" w14:textId="53D03350" w:rsidR="00AC2FFC" w:rsidRPr="00AD5D84" w:rsidRDefault="00AC2FFC" w:rsidP="00AC2FFC">
      <w:pPr>
        <w:ind w:left="360"/>
        <w:rPr>
          <w:lang w:val="en-US"/>
        </w:rPr>
      </w:pPr>
      <w:r>
        <w:rPr>
          <w:lang w:val="en-US"/>
        </w:rPr>
        <w:t xml:space="preserve">I really believe that sharing, comparing of our values will create </w:t>
      </w:r>
      <w:r w:rsidRPr="00AC2FFC">
        <w:rPr>
          <w:lang w:val="en-US"/>
        </w:rPr>
        <w:t xml:space="preserve">a </w:t>
      </w:r>
      <w:r w:rsidRPr="00AC2FFC">
        <w:rPr>
          <w:rStyle w:val="anegp0gi0b9av8jahpyh"/>
          <w:lang w:val="en-US"/>
        </w:rPr>
        <w:t>new</w:t>
      </w:r>
      <w:r w:rsidRPr="00AC2FFC">
        <w:rPr>
          <w:lang w:val="en-US"/>
        </w:rPr>
        <w:t xml:space="preserve"> </w:t>
      </w:r>
      <w:r w:rsidRPr="00AC2FFC">
        <w:rPr>
          <w:rStyle w:val="anegp0gi0b9av8jahpyh"/>
          <w:lang w:val="en-US"/>
        </w:rPr>
        <w:t>generation</w:t>
      </w:r>
      <w:r w:rsidRPr="00AC2FFC">
        <w:rPr>
          <w:lang w:val="en-US"/>
        </w:rPr>
        <w:t xml:space="preserve"> of </w:t>
      </w:r>
      <w:r w:rsidRPr="00AC2FFC">
        <w:rPr>
          <w:rStyle w:val="anegp0gi0b9av8jahpyh"/>
          <w:lang w:val="en-US"/>
        </w:rPr>
        <w:t>thinking</w:t>
      </w:r>
      <w:r w:rsidRPr="00AC2FFC">
        <w:rPr>
          <w:lang w:val="en-US"/>
        </w:rPr>
        <w:t xml:space="preserve"> </w:t>
      </w:r>
      <w:r w:rsidRPr="00AC2FFC">
        <w:rPr>
          <w:rStyle w:val="anegp0gi0b9av8jahpyh"/>
          <w:lang w:val="en-US"/>
        </w:rPr>
        <w:t>people</w:t>
      </w:r>
      <w:r w:rsidRPr="00AC2FFC">
        <w:rPr>
          <w:lang w:val="en-US"/>
        </w:rPr>
        <w:t xml:space="preserve"> </w:t>
      </w:r>
      <w:r w:rsidRPr="00AC2FFC">
        <w:rPr>
          <w:rStyle w:val="anegp0gi0b9av8jahpyh"/>
          <w:lang w:val="en-US"/>
        </w:rPr>
        <w:t>and</w:t>
      </w:r>
      <w:r w:rsidRPr="00AC2FFC">
        <w:rPr>
          <w:lang w:val="en-US"/>
        </w:rPr>
        <w:t xml:space="preserve"> </w:t>
      </w:r>
      <w:r w:rsidRPr="00AC2FFC">
        <w:rPr>
          <w:rStyle w:val="anegp0gi0b9av8jahpyh"/>
          <w:lang w:val="en-US"/>
        </w:rPr>
        <w:t xml:space="preserve">lawyers. </w:t>
      </w:r>
      <w:r>
        <w:rPr>
          <w:rStyle w:val="anegp0gi0b9av8jahpyh"/>
          <w:lang w:val="en-US"/>
        </w:rPr>
        <w:t>It could have a great result for the developing</w:t>
      </w:r>
      <w:r w:rsidR="00AD5D84">
        <w:rPr>
          <w:rStyle w:val="anegp0gi0b9av8jahpyh"/>
          <w:lang w:val="en-US"/>
        </w:rPr>
        <w:t xml:space="preserve">, positive thinking and </w:t>
      </w:r>
      <w:r w:rsidR="00AD5D84" w:rsidRPr="00AD5D84">
        <w:rPr>
          <w:rStyle w:val="anegp0gi0b9av8jahpyh"/>
          <w:lang w:val="en-US"/>
        </w:rPr>
        <w:t>improvement</w:t>
      </w:r>
      <w:r w:rsidR="00AD5D84" w:rsidRPr="00AD5D84">
        <w:rPr>
          <w:lang w:val="en-US"/>
        </w:rPr>
        <w:t xml:space="preserve"> of </w:t>
      </w:r>
      <w:r w:rsidR="00AD5D84" w:rsidRPr="00AD5D84">
        <w:rPr>
          <w:rStyle w:val="anegp0gi0b9av8jahpyh"/>
          <w:lang w:val="en-US"/>
        </w:rPr>
        <w:t xml:space="preserve">legislation </w:t>
      </w:r>
      <w:r w:rsidR="00AD5D84">
        <w:rPr>
          <w:rStyle w:val="anegp0gi0b9av8jahpyh"/>
          <w:lang w:val="en-US"/>
        </w:rPr>
        <w:t>for both states…</w:t>
      </w:r>
    </w:p>
    <w:p w14:paraId="49405885" w14:textId="4490AFE5" w:rsidR="00404555" w:rsidRDefault="00404555" w:rsidP="00673E81">
      <w:pPr>
        <w:jc w:val="both"/>
        <w:rPr>
          <w:lang w:val="en-US"/>
        </w:rPr>
      </w:pPr>
    </w:p>
    <w:p w14:paraId="7DB8CC43" w14:textId="2DA64EF4" w:rsidR="00404555" w:rsidRDefault="00AD5D84" w:rsidP="00673E81">
      <w:pPr>
        <w:jc w:val="both"/>
        <w:rPr>
          <w:lang w:val="en-US"/>
        </w:rPr>
      </w:pPr>
      <w:r>
        <w:rPr>
          <w:lang w:val="en-US"/>
        </w:rPr>
        <w:t xml:space="preserve">Well, </w:t>
      </w:r>
      <w:r w:rsidRPr="00AD5D84">
        <w:rPr>
          <w:lang w:val="en-US"/>
        </w:rPr>
        <w:t xml:space="preserve">I </w:t>
      </w:r>
      <w:r w:rsidRPr="00AD5D84">
        <w:rPr>
          <w:rStyle w:val="anegp0gi0b9av8jahpyh"/>
          <w:lang w:val="en-US"/>
        </w:rPr>
        <w:t>tried</w:t>
      </w:r>
      <w:r w:rsidRPr="00AD5D84">
        <w:rPr>
          <w:lang w:val="en-US"/>
        </w:rPr>
        <w:t xml:space="preserve"> to </w:t>
      </w:r>
      <w:r w:rsidRPr="00AD5D84">
        <w:rPr>
          <w:rStyle w:val="anegp0gi0b9av8jahpyh"/>
          <w:lang w:val="en-US"/>
        </w:rPr>
        <w:t>be</w:t>
      </w:r>
      <w:r w:rsidRPr="00AD5D84">
        <w:rPr>
          <w:lang w:val="en-US"/>
        </w:rPr>
        <w:t xml:space="preserve"> </w:t>
      </w:r>
      <w:r w:rsidRPr="00AD5D84">
        <w:rPr>
          <w:rStyle w:val="anegp0gi0b9av8jahpyh"/>
          <w:lang w:val="en-US"/>
        </w:rPr>
        <w:t>brief</w:t>
      </w:r>
      <w:r w:rsidRPr="00AD5D84">
        <w:rPr>
          <w:lang w:val="en-US"/>
        </w:rPr>
        <w:t xml:space="preserve"> </w:t>
      </w:r>
      <w:r w:rsidRPr="00AD5D84">
        <w:rPr>
          <w:rStyle w:val="anegp0gi0b9av8jahpyh"/>
          <w:lang w:val="en-US"/>
        </w:rPr>
        <w:t>and</w:t>
      </w:r>
      <w:r w:rsidRPr="00AD5D84">
        <w:rPr>
          <w:lang w:val="en-US"/>
        </w:rPr>
        <w:t xml:space="preserve"> </w:t>
      </w:r>
      <w:r w:rsidRPr="00AD5D84">
        <w:rPr>
          <w:rStyle w:val="anegp0gi0b9av8jahpyh"/>
          <w:lang w:val="en-US"/>
        </w:rPr>
        <w:t>modest</w:t>
      </w:r>
      <w:r w:rsidRPr="00AD5D84">
        <w:rPr>
          <w:lang w:val="en-US"/>
        </w:rPr>
        <w:t>.</w:t>
      </w:r>
    </w:p>
    <w:p w14:paraId="5BDA49F2" w14:textId="0B43602A" w:rsidR="00AD5D84" w:rsidRDefault="00AD5D84" w:rsidP="00673E81">
      <w:pPr>
        <w:jc w:val="both"/>
        <w:rPr>
          <w:lang w:val="en-US"/>
        </w:rPr>
      </w:pPr>
      <w:r>
        <w:rPr>
          <w:lang w:val="en-US"/>
        </w:rPr>
        <w:t>Best regards,</w:t>
      </w:r>
    </w:p>
    <w:p w14:paraId="7017BDA1" w14:textId="370F9627" w:rsidR="00AD5D84" w:rsidRPr="00AD5D84" w:rsidRDefault="00AD5D84" w:rsidP="00673E81">
      <w:pPr>
        <w:jc w:val="both"/>
        <w:rPr>
          <w:lang w:val="en-US"/>
        </w:rPr>
      </w:pPr>
      <w:proofErr w:type="spellStart"/>
      <w:r>
        <w:rPr>
          <w:lang w:val="en-US"/>
        </w:rPr>
        <w:t>Rimma</w:t>
      </w:r>
      <w:proofErr w:type="spellEnd"/>
      <w:r>
        <w:rPr>
          <w:lang w:val="en-US"/>
        </w:rPr>
        <w:t xml:space="preserve"> A.</w:t>
      </w:r>
    </w:p>
    <w:p w14:paraId="38684062" w14:textId="127AB849" w:rsidR="00404555" w:rsidRDefault="00404555" w:rsidP="00673E81">
      <w:pPr>
        <w:jc w:val="both"/>
        <w:rPr>
          <w:lang w:val="en-US"/>
        </w:rPr>
      </w:pPr>
    </w:p>
    <w:p w14:paraId="08FC8358" w14:textId="0B8CA518" w:rsidR="00404555" w:rsidRPr="00AD5D84" w:rsidRDefault="00AD5D84" w:rsidP="00673E81">
      <w:pPr>
        <w:jc w:val="both"/>
        <w:rPr>
          <w:lang w:val="en-US"/>
        </w:rPr>
      </w:pPr>
      <w:r>
        <w:rPr>
          <w:lang w:val="en-US"/>
        </w:rPr>
        <w:t>P.S. It is possible to navigate through the document.</w:t>
      </w:r>
    </w:p>
    <w:sectPr w:rsidR="00404555" w:rsidRPr="00AD5D84" w:rsidSect="00B55B1A">
      <w:headerReference w:type="defaul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680E7" w14:textId="77777777" w:rsidR="007F4364" w:rsidRDefault="007F4364" w:rsidP="00B55B1A">
      <w:pPr>
        <w:spacing w:after="0" w:line="240" w:lineRule="auto"/>
      </w:pPr>
      <w:r>
        <w:separator/>
      </w:r>
    </w:p>
  </w:endnote>
  <w:endnote w:type="continuationSeparator" w:id="0">
    <w:p w14:paraId="32F0165B" w14:textId="77777777" w:rsidR="007F4364" w:rsidRDefault="007F4364" w:rsidP="00B55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A3393" w14:textId="77777777" w:rsidR="007F4364" w:rsidRDefault="007F4364" w:rsidP="00B55B1A">
      <w:pPr>
        <w:spacing w:after="0" w:line="240" w:lineRule="auto"/>
      </w:pPr>
      <w:r>
        <w:separator/>
      </w:r>
    </w:p>
  </w:footnote>
  <w:footnote w:type="continuationSeparator" w:id="0">
    <w:p w14:paraId="1881054E" w14:textId="77777777" w:rsidR="007F4364" w:rsidRDefault="007F4364" w:rsidP="00B55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4694814"/>
      <w:docPartObj>
        <w:docPartGallery w:val="Page Numbers (Top of Page)"/>
        <w:docPartUnique/>
      </w:docPartObj>
    </w:sdtPr>
    <w:sdtEndPr/>
    <w:sdtContent>
      <w:p w14:paraId="100CEF13" w14:textId="71206857" w:rsidR="00B55B1A" w:rsidRDefault="00B55B1A" w:rsidP="00B55B1A">
        <w:pPr>
          <w:pStyle w:val="a6"/>
          <w:jc w:val="center"/>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E6F2C"/>
    <w:multiLevelType w:val="hybridMultilevel"/>
    <w:tmpl w:val="64B26C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F42679"/>
    <w:multiLevelType w:val="hybridMultilevel"/>
    <w:tmpl w:val="4EA216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6E600F"/>
    <w:multiLevelType w:val="hybridMultilevel"/>
    <w:tmpl w:val="BA34CD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BF05BF"/>
    <w:multiLevelType w:val="hybridMultilevel"/>
    <w:tmpl w:val="396426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7F57ED3"/>
    <w:multiLevelType w:val="hybridMultilevel"/>
    <w:tmpl w:val="52366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8F41CEA"/>
    <w:multiLevelType w:val="hybridMultilevel"/>
    <w:tmpl w:val="D2F8ED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A045F6A"/>
    <w:multiLevelType w:val="hybridMultilevel"/>
    <w:tmpl w:val="520E39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B9C03ED"/>
    <w:multiLevelType w:val="hybridMultilevel"/>
    <w:tmpl w:val="B16ACE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50C24AC"/>
    <w:multiLevelType w:val="hybridMultilevel"/>
    <w:tmpl w:val="3BD48C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60B5010"/>
    <w:multiLevelType w:val="hybridMultilevel"/>
    <w:tmpl w:val="98DEE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BA77EA"/>
    <w:multiLevelType w:val="hybridMultilevel"/>
    <w:tmpl w:val="477842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120083D"/>
    <w:multiLevelType w:val="hybridMultilevel"/>
    <w:tmpl w:val="7C7C11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C62375B"/>
    <w:multiLevelType w:val="hybridMultilevel"/>
    <w:tmpl w:val="C0BC60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D826D7F"/>
    <w:multiLevelType w:val="hybridMultilevel"/>
    <w:tmpl w:val="BF2227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E1006BF"/>
    <w:multiLevelType w:val="hybridMultilevel"/>
    <w:tmpl w:val="1F36DB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0313342"/>
    <w:multiLevelType w:val="hybridMultilevel"/>
    <w:tmpl w:val="66B6C6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04A605D"/>
    <w:multiLevelType w:val="hybridMultilevel"/>
    <w:tmpl w:val="127677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1307263"/>
    <w:multiLevelType w:val="hybridMultilevel"/>
    <w:tmpl w:val="26F622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90A234B"/>
    <w:multiLevelType w:val="hybridMultilevel"/>
    <w:tmpl w:val="4FA835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9920CE1"/>
    <w:multiLevelType w:val="hybridMultilevel"/>
    <w:tmpl w:val="6F825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A4600D2"/>
    <w:multiLevelType w:val="hybridMultilevel"/>
    <w:tmpl w:val="5CBCFA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7185433"/>
    <w:multiLevelType w:val="hybridMultilevel"/>
    <w:tmpl w:val="EC96D9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A353786"/>
    <w:multiLevelType w:val="hybridMultilevel"/>
    <w:tmpl w:val="869C78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34A3CD9"/>
    <w:multiLevelType w:val="hybridMultilevel"/>
    <w:tmpl w:val="166A60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362579B"/>
    <w:multiLevelType w:val="hybridMultilevel"/>
    <w:tmpl w:val="1F9CF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75679F3"/>
    <w:multiLevelType w:val="hybridMultilevel"/>
    <w:tmpl w:val="4A9CB2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BE560D9"/>
    <w:multiLevelType w:val="hybridMultilevel"/>
    <w:tmpl w:val="5888E4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BEF5AEC"/>
    <w:multiLevelType w:val="hybridMultilevel"/>
    <w:tmpl w:val="D23A9B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CD014BE"/>
    <w:multiLevelType w:val="hybridMultilevel"/>
    <w:tmpl w:val="C7A83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0"/>
  </w:num>
  <w:num w:numId="4">
    <w:abstractNumId w:val="27"/>
  </w:num>
  <w:num w:numId="5">
    <w:abstractNumId w:val="25"/>
  </w:num>
  <w:num w:numId="6">
    <w:abstractNumId w:val="14"/>
  </w:num>
  <w:num w:numId="7">
    <w:abstractNumId w:val="9"/>
  </w:num>
  <w:num w:numId="8">
    <w:abstractNumId w:val="5"/>
  </w:num>
  <w:num w:numId="9">
    <w:abstractNumId w:val="7"/>
  </w:num>
  <w:num w:numId="10">
    <w:abstractNumId w:val="17"/>
  </w:num>
  <w:num w:numId="11">
    <w:abstractNumId w:val="1"/>
  </w:num>
  <w:num w:numId="12">
    <w:abstractNumId w:val="24"/>
  </w:num>
  <w:num w:numId="13">
    <w:abstractNumId w:val="11"/>
  </w:num>
  <w:num w:numId="14">
    <w:abstractNumId w:val="16"/>
  </w:num>
  <w:num w:numId="15">
    <w:abstractNumId w:val="10"/>
  </w:num>
  <w:num w:numId="16">
    <w:abstractNumId w:val="6"/>
  </w:num>
  <w:num w:numId="17">
    <w:abstractNumId w:val="2"/>
  </w:num>
  <w:num w:numId="18">
    <w:abstractNumId w:val="3"/>
  </w:num>
  <w:num w:numId="19">
    <w:abstractNumId w:val="13"/>
  </w:num>
  <w:num w:numId="20">
    <w:abstractNumId w:val="19"/>
  </w:num>
  <w:num w:numId="21">
    <w:abstractNumId w:val="18"/>
  </w:num>
  <w:num w:numId="22">
    <w:abstractNumId w:val="22"/>
  </w:num>
  <w:num w:numId="23">
    <w:abstractNumId w:val="21"/>
  </w:num>
  <w:num w:numId="24">
    <w:abstractNumId w:val="15"/>
  </w:num>
  <w:num w:numId="25">
    <w:abstractNumId w:val="23"/>
  </w:num>
  <w:num w:numId="26">
    <w:abstractNumId w:val="4"/>
  </w:num>
  <w:num w:numId="27">
    <w:abstractNumId w:val="20"/>
  </w:num>
  <w:num w:numId="28">
    <w:abstractNumId w:val="28"/>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48"/>
    <w:rsid w:val="00004759"/>
    <w:rsid w:val="000D2A4B"/>
    <w:rsid w:val="00112546"/>
    <w:rsid w:val="001172EF"/>
    <w:rsid w:val="00134E48"/>
    <w:rsid w:val="002124A4"/>
    <w:rsid w:val="00255BC3"/>
    <w:rsid w:val="002F29CE"/>
    <w:rsid w:val="00306069"/>
    <w:rsid w:val="003958BF"/>
    <w:rsid w:val="003E6CE7"/>
    <w:rsid w:val="00404555"/>
    <w:rsid w:val="0049542F"/>
    <w:rsid w:val="00673E81"/>
    <w:rsid w:val="0076695C"/>
    <w:rsid w:val="007E2B66"/>
    <w:rsid w:val="007F4364"/>
    <w:rsid w:val="008F0246"/>
    <w:rsid w:val="008F6ED7"/>
    <w:rsid w:val="00A26DD3"/>
    <w:rsid w:val="00A95801"/>
    <w:rsid w:val="00AC2FFC"/>
    <w:rsid w:val="00AD5D84"/>
    <w:rsid w:val="00B1232F"/>
    <w:rsid w:val="00B55B1A"/>
    <w:rsid w:val="00C14B16"/>
    <w:rsid w:val="00CA29DD"/>
    <w:rsid w:val="00D358D7"/>
    <w:rsid w:val="00DA3123"/>
    <w:rsid w:val="00E22558"/>
    <w:rsid w:val="00E460D0"/>
    <w:rsid w:val="00E60DCA"/>
    <w:rsid w:val="00E84E52"/>
    <w:rsid w:val="00ED7B67"/>
    <w:rsid w:val="00F030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BB51"/>
  <w15:chartTrackingRefBased/>
  <w15:docId w15:val="{5D8ABBA7-8F77-4D7D-90CA-2B22BEC6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A29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CA29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negp0gi0b9av8jahpyh">
    <w:name w:val="anegp0gi0b9av8jahpyh"/>
    <w:basedOn w:val="a0"/>
    <w:rsid w:val="0076695C"/>
  </w:style>
  <w:style w:type="character" w:styleId="a3">
    <w:name w:val="Hyperlink"/>
    <w:basedOn w:val="a0"/>
    <w:uiPriority w:val="99"/>
    <w:unhideWhenUsed/>
    <w:rsid w:val="00C14B16"/>
    <w:rPr>
      <w:color w:val="0563C1" w:themeColor="hyperlink"/>
      <w:u w:val="single"/>
    </w:rPr>
  </w:style>
  <w:style w:type="character" w:styleId="a4">
    <w:name w:val="Unresolved Mention"/>
    <w:basedOn w:val="a0"/>
    <w:uiPriority w:val="99"/>
    <w:semiHidden/>
    <w:unhideWhenUsed/>
    <w:rsid w:val="00C14B16"/>
    <w:rPr>
      <w:color w:val="605E5C"/>
      <w:shd w:val="clear" w:color="auto" w:fill="E1DFDD"/>
    </w:rPr>
  </w:style>
  <w:style w:type="paragraph" w:styleId="a5">
    <w:name w:val="List Paragraph"/>
    <w:basedOn w:val="a"/>
    <w:uiPriority w:val="34"/>
    <w:qFormat/>
    <w:rsid w:val="00112546"/>
    <w:pPr>
      <w:ind w:left="720"/>
      <w:contextualSpacing/>
    </w:pPr>
  </w:style>
  <w:style w:type="character" w:customStyle="1" w:styleId="10">
    <w:name w:val="Заголовок 1 Знак"/>
    <w:basedOn w:val="a0"/>
    <w:link w:val="1"/>
    <w:uiPriority w:val="9"/>
    <w:rsid w:val="00CA29DD"/>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CA29DD"/>
    <w:rPr>
      <w:rFonts w:asciiTheme="majorHAnsi" w:eastAsiaTheme="majorEastAsia" w:hAnsiTheme="majorHAnsi" w:cstheme="majorBidi"/>
      <w:color w:val="2F5496" w:themeColor="accent1" w:themeShade="BF"/>
      <w:sz w:val="26"/>
      <w:szCs w:val="26"/>
    </w:rPr>
  </w:style>
  <w:style w:type="paragraph" w:styleId="a6">
    <w:name w:val="header"/>
    <w:basedOn w:val="a"/>
    <w:link w:val="a7"/>
    <w:uiPriority w:val="99"/>
    <w:unhideWhenUsed/>
    <w:rsid w:val="00B55B1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55B1A"/>
  </w:style>
  <w:style w:type="paragraph" w:styleId="a8">
    <w:name w:val="footer"/>
    <w:basedOn w:val="a"/>
    <w:link w:val="a9"/>
    <w:uiPriority w:val="99"/>
    <w:unhideWhenUsed/>
    <w:rsid w:val="00B55B1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55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51762">
      <w:bodyDiv w:val="1"/>
      <w:marLeft w:val="0"/>
      <w:marRight w:val="0"/>
      <w:marTop w:val="0"/>
      <w:marBottom w:val="0"/>
      <w:divBdr>
        <w:top w:val="none" w:sz="0" w:space="0" w:color="auto"/>
        <w:left w:val="none" w:sz="0" w:space="0" w:color="auto"/>
        <w:bottom w:val="none" w:sz="0" w:space="0" w:color="auto"/>
        <w:right w:val="none" w:sz="0" w:space="0" w:color="auto"/>
      </w:divBdr>
    </w:div>
    <w:div w:id="115947954">
      <w:bodyDiv w:val="1"/>
      <w:marLeft w:val="0"/>
      <w:marRight w:val="0"/>
      <w:marTop w:val="0"/>
      <w:marBottom w:val="0"/>
      <w:divBdr>
        <w:top w:val="none" w:sz="0" w:space="0" w:color="auto"/>
        <w:left w:val="none" w:sz="0" w:space="0" w:color="auto"/>
        <w:bottom w:val="none" w:sz="0" w:space="0" w:color="auto"/>
        <w:right w:val="none" w:sz="0" w:space="0" w:color="auto"/>
      </w:divBdr>
    </w:div>
    <w:div w:id="516042558">
      <w:bodyDiv w:val="1"/>
      <w:marLeft w:val="0"/>
      <w:marRight w:val="0"/>
      <w:marTop w:val="0"/>
      <w:marBottom w:val="0"/>
      <w:divBdr>
        <w:top w:val="none" w:sz="0" w:space="0" w:color="auto"/>
        <w:left w:val="none" w:sz="0" w:space="0" w:color="auto"/>
        <w:bottom w:val="none" w:sz="0" w:space="0" w:color="auto"/>
        <w:right w:val="none" w:sz="0" w:space="0" w:color="auto"/>
      </w:divBdr>
    </w:div>
    <w:div w:id="620958296">
      <w:bodyDiv w:val="1"/>
      <w:marLeft w:val="0"/>
      <w:marRight w:val="0"/>
      <w:marTop w:val="0"/>
      <w:marBottom w:val="0"/>
      <w:divBdr>
        <w:top w:val="none" w:sz="0" w:space="0" w:color="auto"/>
        <w:left w:val="none" w:sz="0" w:space="0" w:color="auto"/>
        <w:bottom w:val="none" w:sz="0" w:space="0" w:color="auto"/>
        <w:right w:val="none" w:sz="0" w:space="0" w:color="auto"/>
      </w:divBdr>
    </w:div>
    <w:div w:id="659384180">
      <w:bodyDiv w:val="1"/>
      <w:marLeft w:val="0"/>
      <w:marRight w:val="0"/>
      <w:marTop w:val="0"/>
      <w:marBottom w:val="0"/>
      <w:divBdr>
        <w:top w:val="none" w:sz="0" w:space="0" w:color="auto"/>
        <w:left w:val="none" w:sz="0" w:space="0" w:color="auto"/>
        <w:bottom w:val="none" w:sz="0" w:space="0" w:color="auto"/>
        <w:right w:val="none" w:sz="0" w:space="0" w:color="auto"/>
      </w:divBdr>
    </w:div>
    <w:div w:id="204015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avo.gov.ru/" TargetMode="External"/><Relationship Id="rId13" Type="http://schemas.openxmlformats.org/officeDocument/2006/relationships/hyperlink" Target="mailto:laclos@yandex.ru"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glish.garant.ru/" TargetMode="External"/><Relationship Id="rId12" Type="http://schemas.openxmlformats.org/officeDocument/2006/relationships/hyperlink" Target="https://pravo.ru/" TargetMode="External"/><Relationship Id="rId17" Type="http://schemas.openxmlformats.org/officeDocument/2006/relationships/hyperlink" Target="https://edutoria.ru/" TargetMode="External"/><Relationship Id="rId2" Type="http://schemas.openxmlformats.org/officeDocument/2006/relationships/styles" Target="styles.xml"/><Relationship Id="rId16" Type="http://schemas.openxmlformats.org/officeDocument/2006/relationships/hyperlink" Target="https://www.lektorium.t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akon.ru/" TargetMode="External"/><Relationship Id="rId5" Type="http://schemas.openxmlformats.org/officeDocument/2006/relationships/footnotes" Target="footnotes.xml"/><Relationship Id="rId15" Type="http://schemas.openxmlformats.org/officeDocument/2006/relationships/hyperlink" Target="https://netology.ru/" TargetMode="External"/><Relationship Id="rId10" Type="http://schemas.openxmlformats.org/officeDocument/2006/relationships/hyperlink" Target="http://garant.r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nsultant.ru/" TargetMode="External"/><Relationship Id="rId14" Type="http://schemas.openxmlformats.org/officeDocument/2006/relationships/hyperlink" Target="https://skillbox.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6</Pages>
  <Words>1831</Words>
  <Characters>10443</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c:creator>
  <cp:keywords/>
  <dc:description/>
  <cp:lastModifiedBy>Ne</cp:lastModifiedBy>
  <cp:revision>20</cp:revision>
  <dcterms:created xsi:type="dcterms:W3CDTF">2025-07-13T15:13:00Z</dcterms:created>
  <dcterms:modified xsi:type="dcterms:W3CDTF">2025-07-14T00:29:00Z</dcterms:modified>
</cp:coreProperties>
</file>