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DA43" w14:textId="77777777" w:rsidR="00E638CA" w:rsidRPr="004C4310" w:rsidRDefault="00000000">
      <w:pPr>
        <w:pStyle w:val="Heading1"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t>1. วัตถุประสงค์และขอบเขต</w:t>
      </w:r>
    </w:p>
    <w:p w14:paraId="19741129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รายงานฉบับนี้สรุปแหล่งที่มา ปริมาณภาพ หน่วยการตรวจ และข้อมูลจำนวนผู้ป่วยของชุดข้อมูลที่ใช้พัฒนาโมดูลโรคตับใน SmartLiva โดยยึดตามหลักฐานที่พบจริงในโครงการ และแยกโมดูลที่ฝึกด้วยข้อมูลออกจากโมดูลที่เป็นกฎคำนวณหรืออาศัยประวัติผู้ป่วยอย่างชัดเจน</w:t>
      </w:r>
    </w:p>
    <w:p w14:paraId="1C3E3652" w14:textId="77777777" w:rsidR="00E638CA" w:rsidRPr="004C4310" w:rsidRDefault="00000000">
      <w:pPr>
        <w:pStyle w:val="Heading1"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t>2. สรุปชุดข้อมูลจำแนกตามโมดูลโรคตับ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840"/>
        <w:gridCol w:w="1900"/>
        <w:gridCol w:w="2820"/>
      </w:tblGrid>
      <w:tr w:rsidR="00E638CA" w:rsidRPr="004C4310" w14:paraId="1333EF56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9CEA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โมดูล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8E88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แหล่งข้อมูลในโครงการ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C2DB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จำนวนที่ใช้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4863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จำนวนผู้ป่วย/สถานะ</w:t>
            </w:r>
          </w:p>
        </w:tc>
      </w:tr>
      <w:tr w:rsidR="00E638CA" w:rsidRPr="004C4310" w14:paraId="06EBCE95" w14:textId="77777777"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62F9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พังผืดตับ F0-F4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ED527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Kaggle: Liver Fibrosis Severity Prediction</w:t>
            </w:r>
            <w:r w:rsidRPr="004C4310">
              <w:rPr>
                <w:rFonts w:hint="cs"/>
                <w:sz w:val="28"/>
                <w:szCs w:val="28"/>
              </w:rPr>
              <w:br/>
              <w:t>train.csv และภาพอัลตราซาวด์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2C2F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1,772 ภาพ</w:t>
            </w:r>
            <w:r w:rsidRPr="004C4310">
              <w:rPr>
                <w:rFonts w:hint="cs"/>
                <w:sz w:val="28"/>
                <w:szCs w:val="28"/>
              </w:rPr>
              <w:br/>
              <w:t>730 ครั้งตรวจ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DA04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ระบุผู้ป่วยไม่ได้</w:t>
            </w:r>
            <w:r w:rsidRPr="004C4310">
              <w:rPr>
                <w:rFonts w:hint="cs"/>
                <w:sz w:val="28"/>
                <w:szCs w:val="28"/>
              </w:rPr>
              <w:br/>
              <w:t>มี 528 รหัส subject/session</w:t>
            </w:r>
          </w:p>
        </w:tc>
      </w:tr>
      <w:tr w:rsidR="00E638CA" w:rsidRPr="004C4310" w14:paraId="0AFB10E4" w14:textId="77777777"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D8A9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ก้อนตับและมะเร็งตับ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9D84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โฟลเดอร์ liver-lesion ภายในชุดข้อมูลเดียวกัน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ADC9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7,222 ภาพติดป้าย</w:t>
            </w:r>
            <w:r w:rsidRPr="004C4310">
              <w:rPr>
                <w:rFonts w:hint="cs"/>
                <w:sz w:val="28"/>
                <w:szCs w:val="28"/>
              </w:rPr>
              <w:br/>
              <w:t>8,709 bounding boxes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FA3F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ระบุผู้ป่วยไม่ได้</w:t>
            </w:r>
            <w:r w:rsidRPr="004C4310">
              <w:rPr>
                <w:rFonts w:hint="cs"/>
                <w:sz w:val="28"/>
                <w:szCs w:val="28"/>
              </w:rPr>
              <w:br/>
              <w:t>ไม่มี patient ID</w:t>
            </w:r>
          </w:p>
        </w:tc>
      </w:tr>
      <w:tr w:rsidR="00E638CA" w:rsidRPr="004C4310" w14:paraId="023CD9FD" w14:textId="77777777"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B1AD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ไขมันพอกตับ S0-S3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1230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ไม่มีชุดข้อมูลฝึกเฉพาะโรค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9B33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0 ภาพฝึกเฉพาะโรค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AC3F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ไม่เกี่ยวข้อง</w:t>
            </w:r>
            <w:r w:rsidRPr="004C4310">
              <w:rPr>
                <w:rFonts w:hint="cs"/>
                <w:sz w:val="28"/>
                <w:szCs w:val="28"/>
              </w:rPr>
              <w:br/>
              <w:t>เป็นกฎคำนวณจากภาพ</w:t>
            </w:r>
          </w:p>
        </w:tc>
      </w:tr>
      <w:tr w:rsidR="00E638CA" w:rsidRPr="004C4310" w14:paraId="5CD044B2" w14:textId="77777777"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5E01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พยาธิใบไม้ตับ/ความเสี่ยง CCA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34D2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ไม่มีชุดข้อมูลฝึกเฉพาะโรค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0846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0 ภาพฝึกเฉพาะโรค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30CF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ไม่เกี่ยวข้อง</w:t>
            </w:r>
            <w:r w:rsidRPr="004C4310">
              <w:rPr>
                <w:rFonts w:hint="cs"/>
                <w:sz w:val="28"/>
                <w:szCs w:val="28"/>
              </w:rPr>
              <w:br/>
              <w:t>เป็นกฎจากประวัติความเสี่ยง</w:t>
            </w:r>
          </w:p>
        </w:tc>
      </w:tr>
    </w:tbl>
    <w:p w14:paraId="3CE85627" w14:textId="77777777" w:rsidR="00E638CA" w:rsidRPr="004C4310" w:rsidRDefault="00E638CA">
      <w:pPr>
        <w:spacing w:after="0"/>
        <w:rPr>
          <w:rFonts w:hint="cs"/>
          <w:sz w:val="28"/>
          <w:szCs w:val="28"/>
        </w:rPr>
      </w:pPr>
    </w:p>
    <w:p w14:paraId="383DE8D1" w14:textId="77777777" w:rsidR="00E638CA" w:rsidRPr="004C4310" w:rsidRDefault="00000000">
      <w:pPr>
        <w:pStyle w:val="Heading1"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t>3. หลักเกณฑ์การนับ</w:t>
      </w:r>
    </w:p>
    <w:p w14:paraId="3A195AD0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ภาพ หมายถึงไฟล์ภาพหรือแถวข้อมูลที่มีชื่อภาพไม่ซ้ำในชุดฝึกที่ตรวจสอบได้</w:t>
      </w:r>
    </w:p>
    <w:p w14:paraId="79BDC2F0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 xml:space="preserve">ครั้งตรวจ (exam) ใช้เฉพาะชุดพังผืด และเป็นหน่วยที่โครงการสร้างจากเวลาเก็บภาพร่วมกับค่า </w:t>
      </w:r>
      <w:proofErr w:type="gramStart"/>
      <w:r w:rsidRPr="004C4310">
        <w:rPr>
          <w:rFonts w:hint="cs"/>
          <w:sz w:val="28"/>
          <w:szCs w:val="28"/>
        </w:rPr>
        <w:t>TE(</w:t>
      </w:r>
      <w:proofErr w:type="gramEnd"/>
      <w:r w:rsidRPr="004C4310">
        <w:rPr>
          <w:rFonts w:hint="cs"/>
          <w:sz w:val="28"/>
          <w:szCs w:val="28"/>
        </w:rPr>
        <w:t>kPa)</w:t>
      </w:r>
    </w:p>
    <w:p w14:paraId="7FEC682C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จะรายงานจำนวนผู้ป่วยต่อเมื่อมี patient ID ที่ยืนยันได้เท่านั้น ไม่อนุมานจากชื่อภาพหรือรหัส session</w:t>
      </w:r>
    </w:p>
    <w:p w14:paraId="2B654AE9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จำนวนภาพรายคลาสของชุดก้อนอาจรวมกันมากกว่าจำนวนภาพทั้งหมด เพราะหนึ่งภาพอาจมีก้อนมากกว่าหนึ่งชนิด</w:t>
      </w:r>
    </w:p>
    <w:p w14:paraId="67F787E9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br w:type="page"/>
      </w:r>
    </w:p>
    <w:p w14:paraId="1E25E97C" w14:textId="77777777" w:rsidR="00E638CA" w:rsidRPr="004C4310" w:rsidRDefault="00000000">
      <w:pPr>
        <w:pStyle w:val="Heading1"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lastRenderedPageBreak/>
        <w:t>4. ชุดข้อมูลพังผืดตับ (Liver Fibrosis)</w:t>
      </w:r>
    </w:p>
    <w:p w14:paraId="2F7B0CD8" w14:textId="77777777" w:rsidR="00E638CA" w:rsidRPr="004C4310" w:rsidRDefault="00000000">
      <w:pPr>
        <w:pStyle w:val="Heading2"/>
        <w:rPr>
          <w:rFonts w:ascii="TH SarabunPSK" w:hAnsi="TH SarabunPSK" w:cs="TH SarabunPSK" w:hint="cs"/>
          <w:b w:val="0"/>
          <w:bCs w:val="0"/>
          <w:sz w:val="28"/>
          <w:szCs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  <w:szCs w:val="28"/>
        </w:rPr>
        <w:t>4.1 แหล่งที่มาและการใช้งาน</w:t>
      </w:r>
    </w:p>
    <w:p w14:paraId="1EA8894C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ชื่อแหล่งข้อมูล: Liver Fibrosis Severity Prediction</w:t>
      </w:r>
    </w:p>
    <w:p w14:paraId="42A7DF62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ช่องทางเผยแพร่: Kaggle Competition (หน้าโครงการต้องเข้าสู่ระบบ)</w:t>
      </w:r>
    </w:p>
    <w:p w14:paraId="3D3183F9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ตำแหน่งในโครงการ: data/liver-fibrosis-severity-prediction/</w:t>
      </w:r>
    </w:p>
    <w:p w14:paraId="2FA0CB56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 xml:space="preserve">เป้าหมาย: ฝึกโมเดลจัดระดับพังผืด F0-F4 และประมาณค่าความแข็งของตับ </w:t>
      </w:r>
      <w:proofErr w:type="gramStart"/>
      <w:r w:rsidRPr="004C4310">
        <w:rPr>
          <w:rFonts w:hint="cs"/>
          <w:sz w:val="28"/>
          <w:szCs w:val="28"/>
        </w:rPr>
        <w:t>TE(</w:t>
      </w:r>
      <w:proofErr w:type="gramEnd"/>
      <w:r w:rsidRPr="004C4310">
        <w:rPr>
          <w:rFonts w:hint="cs"/>
          <w:sz w:val="28"/>
          <w:szCs w:val="28"/>
        </w:rPr>
        <w:t>kPa)</w:t>
      </w:r>
    </w:p>
    <w:p w14:paraId="46A580F4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ชุดฝึกมี 1,772 ภาพ ครอบคลุม 730 ครั้งตรวจ และ 528 รหัส subject/session แบ่งเป็นมุม Intercostal 598 ภาพ, Liver/RK 588 ภาพ และ Subcostal hepatic vein 586 ภาพ</w:t>
      </w:r>
    </w:p>
    <w:p w14:paraId="5650DAE5" w14:textId="77777777" w:rsidR="00E638CA" w:rsidRPr="004C4310" w:rsidRDefault="00000000">
      <w:pPr>
        <w:pStyle w:val="Heading2"/>
        <w:rPr>
          <w:rFonts w:ascii="TH SarabunPSK" w:hAnsi="TH SarabunPSK" w:cs="TH SarabunPSK" w:hint="cs"/>
          <w:b w:val="0"/>
          <w:bCs w:val="0"/>
          <w:sz w:val="28"/>
          <w:szCs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  <w:szCs w:val="28"/>
        </w:rPr>
        <w:t>4.2 จำนวนภาพและครั้งตรวจจำแนกตามระดับ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900"/>
        <w:gridCol w:w="2200"/>
        <w:gridCol w:w="4060"/>
      </w:tblGrid>
      <w:tr w:rsidR="00E638CA" w:rsidRPr="004C4310" w14:paraId="68416A39" w14:textId="77777777">
        <w:trPr>
          <w:tblHeader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5D41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ระดับ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6D31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จำนวนภาพ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BDE8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จำนวนครั้งตรวจ</w:t>
            </w:r>
          </w:p>
        </w:tc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F1D3C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 xml:space="preserve">ช่วง </w:t>
            </w:r>
            <w:proofErr w:type="gramStart"/>
            <w:r w:rsidRPr="004C4310">
              <w:rPr>
                <w:rFonts w:hint="cs"/>
                <w:sz w:val="28"/>
                <w:szCs w:val="28"/>
              </w:rPr>
              <w:t>TE(</w:t>
            </w:r>
            <w:proofErr w:type="gramEnd"/>
            <w:r w:rsidRPr="004C4310">
              <w:rPr>
                <w:rFonts w:hint="cs"/>
                <w:sz w:val="28"/>
                <w:szCs w:val="28"/>
              </w:rPr>
              <w:t>kPa) ที่พบ</w:t>
            </w:r>
          </w:p>
        </w:tc>
      </w:tr>
      <w:tr w:rsidR="00E638CA" w:rsidRPr="004C4310" w14:paraId="29C593EF" w14:textId="77777777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0E56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F0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B5DC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1,256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90BC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497</w:t>
            </w:r>
          </w:p>
        </w:tc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7802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2.4-5.9</w:t>
            </w:r>
          </w:p>
        </w:tc>
      </w:tr>
      <w:tr w:rsidR="00E638CA" w:rsidRPr="004C4310" w14:paraId="2DA3277B" w14:textId="77777777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FBF0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F1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DDF0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236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F90F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105</w:t>
            </w:r>
          </w:p>
        </w:tc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2891E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6.0-7.0</w:t>
            </w:r>
          </w:p>
        </w:tc>
      </w:tr>
      <w:tr w:rsidR="00E638CA" w:rsidRPr="004C4310" w14:paraId="5E9942D0" w14:textId="77777777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5C84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F2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350D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108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32A7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48</w:t>
            </w:r>
          </w:p>
        </w:tc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FEF8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7.1-8.6</w:t>
            </w:r>
          </w:p>
        </w:tc>
      </w:tr>
      <w:tr w:rsidR="00E638CA" w:rsidRPr="004C4310" w14:paraId="15101728" w14:textId="77777777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13C8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F3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C0EA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69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A201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37</w:t>
            </w:r>
          </w:p>
        </w:tc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E7C4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8.7-10.2</w:t>
            </w:r>
          </w:p>
        </w:tc>
      </w:tr>
      <w:tr w:rsidR="00E638CA" w:rsidRPr="004C4310" w14:paraId="5D8A7347" w14:textId="77777777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21EA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F4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D351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103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A4F0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43</w:t>
            </w:r>
          </w:p>
        </w:tc>
        <w:tc>
          <w:tcPr>
            <w:tcW w:w="4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7535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10.3-46.0</w:t>
            </w:r>
          </w:p>
        </w:tc>
      </w:tr>
    </w:tbl>
    <w:p w14:paraId="237562C1" w14:textId="77777777" w:rsidR="00E638CA" w:rsidRPr="004C4310" w:rsidRDefault="00E638CA">
      <w:pPr>
        <w:spacing w:after="0"/>
        <w:rPr>
          <w:rFonts w:hint="cs"/>
          <w:sz w:val="28"/>
          <w:szCs w:val="28"/>
        </w:rPr>
      </w:pPr>
    </w:p>
    <w:p w14:paraId="695A5888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มีภาพ blind test อีก 433 ภาพ แต่ไม่มี target label จึงไม่รวมเป็นข้อมูลฝึกหรือข้อมูลประเมินในตารางข้างต้น</w:t>
      </w:r>
    </w:p>
    <w:p w14:paraId="4A03521E" w14:textId="77777777" w:rsidR="00E638CA" w:rsidRPr="004C4310" w:rsidRDefault="00000000">
      <w:pPr>
        <w:pStyle w:val="Heading2"/>
        <w:rPr>
          <w:rFonts w:ascii="TH SarabunPSK" w:hAnsi="TH SarabunPSK" w:cs="TH SarabunPSK" w:hint="cs"/>
          <w:b w:val="0"/>
          <w:bCs w:val="0"/>
          <w:sz w:val="28"/>
          <w:szCs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  <w:szCs w:val="28"/>
        </w:rPr>
        <w:t>4.3 ข้อจำกัดเรื่องจำนวนผู้ป่วย</w:t>
      </w:r>
    </w:p>
    <w:p w14:paraId="7C721446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ไม่สามารถระบุจำนวนผู้ป่วยจริงได้จากข้อมูลต้นทาง เนื่องจากคอลัมน์ subject เป็นรหัส session/วันตรวจ ไม่ใช่ patient ID โครงการพบว่า 113 รหัส subject มีค่า kPa มากกว่าหนึ่งค่า และบาง session อาจมีผู้ป่วยมากกว่าหนึ่งราย จึงห้ามรายงาน 528 เป็นจำนวนผู้ป่วย</w:t>
      </w:r>
    </w:p>
    <w:p w14:paraId="3F80B74B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br w:type="page"/>
      </w:r>
    </w:p>
    <w:p w14:paraId="48048772" w14:textId="77777777" w:rsidR="00E638CA" w:rsidRPr="004C4310" w:rsidRDefault="00000000">
      <w:pPr>
        <w:pStyle w:val="Heading1"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lastRenderedPageBreak/>
        <w:t>5. ชุดข้อมูลก้อนตับและมะเร็งตับ (Focal Liver Lesions)</w:t>
      </w:r>
    </w:p>
    <w:p w14:paraId="70CCFA07" w14:textId="77777777" w:rsidR="00E638CA" w:rsidRPr="004C4310" w:rsidRDefault="00000000">
      <w:pPr>
        <w:pStyle w:val="Heading2"/>
        <w:rPr>
          <w:rFonts w:ascii="TH SarabunPSK" w:hAnsi="TH SarabunPSK" w:cs="TH SarabunPSK" w:hint="cs"/>
          <w:b w:val="0"/>
          <w:bCs w:val="0"/>
          <w:sz w:val="28"/>
          <w:szCs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  <w:szCs w:val="28"/>
        </w:rPr>
        <w:t>5.1 แหล่งที่มาและข้อมูลที่ใช้จริง</w:t>
      </w:r>
    </w:p>
    <w:p w14:paraId="02A0C1AD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ตำแหน่งต้นทาง: data/liver-fibrosis-severity-prediction/liver-lesion/</w:t>
      </w:r>
    </w:p>
    <w:p w14:paraId="6C32C94F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โมเดล: YOLOv8 สำหรับตรวจจับก้อน 7 กลุ่ม</w:t>
      </w:r>
    </w:p>
    <w:p w14:paraId="7361D622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แหล่งต้นทางมีภาพ 14,448 ภาพ และไฟล์ annotation 7,222 ไฟล์ การฝึกใช้เฉพาะคู่ภาพ-annotation ที่จับคู่ได้ 7,222 ภาพ แบ่งแบบสุ่มระดับภาพเป็น train 6,138 ภาพ และ validation 1,084 ภาพ โดยไม่มี test split แยกต่างหาก</w:t>
      </w:r>
    </w:p>
    <w:p w14:paraId="0B60BF7B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โครงการไม่เก็บ patient ID ของชุดนี้ จึงไม่สามารถนับผู้ป่วยหรือยืนยันการแยก train/validation ระดับผู้ป่วยได้ ชื่อหน้าเผยแพร่และเงื่อนไขสิทธิ์ของส่วน liver-lesion ไม่ได้บันทึกแยกไว้ใน repository และควรให้เจ้าของข้อมูลเติมก่อนนำรายงานไปใช้อ้างอิงภายนอก</w:t>
      </w:r>
    </w:p>
    <w:p w14:paraId="199E7F2B" w14:textId="77777777" w:rsidR="00E638CA" w:rsidRPr="004C4310" w:rsidRDefault="00000000">
      <w:pPr>
        <w:pStyle w:val="Heading2"/>
        <w:rPr>
          <w:rFonts w:ascii="TH SarabunPSK" w:hAnsi="TH SarabunPSK" w:cs="TH SarabunPSK" w:hint="cs"/>
          <w:b w:val="0"/>
          <w:bCs w:val="0"/>
          <w:sz w:val="28"/>
          <w:szCs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  <w:szCs w:val="28"/>
        </w:rPr>
        <w:t>5.2 การกระจายคลาส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460"/>
        <w:gridCol w:w="2300"/>
        <w:gridCol w:w="2600"/>
      </w:tblGrid>
      <w:tr w:rsidR="00E638CA" w:rsidRPr="004C4310" w14:paraId="51B21685" w14:textId="77777777">
        <w:trPr>
          <w:tblHeader/>
        </w:trPr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51E9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คลาส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47D0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ภาพที่มีคลาสนั้น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CD41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 bounding boxes</w:t>
            </w:r>
          </w:p>
        </w:tc>
      </w:tr>
      <w:tr w:rsidR="00E638CA" w:rsidRPr="004C4310" w14:paraId="38B68E4A" w14:textId="77777777"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D956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Hemangioma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9D18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858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8E4B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962</w:t>
            </w:r>
          </w:p>
        </w:tc>
      </w:tr>
      <w:tr w:rsidR="00E638CA" w:rsidRPr="004C4310" w14:paraId="06A1B301" w14:textId="77777777"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8BD1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Cyst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B016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1,522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09B2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1,806</w:t>
            </w:r>
          </w:p>
        </w:tc>
      </w:tr>
      <w:tr w:rsidR="00E638CA" w:rsidRPr="004C4310" w14:paraId="7479406D" w14:textId="77777777"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EFD4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Calcification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4FE9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1,592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8AD0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1,740</w:t>
            </w:r>
          </w:p>
        </w:tc>
      </w:tr>
      <w:tr w:rsidR="00E638CA" w:rsidRPr="004C4310" w14:paraId="55E3A220" w14:textId="77777777"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80F8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Metastasis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8F2D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1,244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6619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1,358</w:t>
            </w:r>
          </w:p>
        </w:tc>
      </w:tr>
      <w:tr w:rsidR="00E638CA" w:rsidRPr="004C4310" w14:paraId="22A2B1C2" w14:textId="77777777"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85B0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HCC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5F2A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1,330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D13C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1,342</w:t>
            </w:r>
          </w:p>
        </w:tc>
      </w:tr>
      <w:tr w:rsidR="00E638CA" w:rsidRPr="004C4310" w14:paraId="0BE06BCA" w14:textId="77777777"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137A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CCA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0B69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587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77B0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626</w:t>
            </w:r>
          </w:p>
        </w:tc>
      </w:tr>
      <w:tr w:rsidR="00E638CA" w:rsidRPr="004C4310" w14:paraId="2A8AC1E3" w14:textId="77777777"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D77C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Focal Fatty Change (FFC)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853E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187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6327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875</w:t>
            </w:r>
          </w:p>
        </w:tc>
      </w:tr>
      <w:tr w:rsidR="00E638CA" w:rsidRPr="004C4310" w14:paraId="12ABB60B" w14:textId="77777777"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D88A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รวม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ED04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7,222 ภาพไม่ซ้ำ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85DA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8,709</w:t>
            </w:r>
          </w:p>
        </w:tc>
      </w:tr>
    </w:tbl>
    <w:p w14:paraId="60738029" w14:textId="77777777" w:rsidR="00E638CA" w:rsidRPr="004C4310" w:rsidRDefault="00E638CA">
      <w:pPr>
        <w:spacing w:after="0"/>
        <w:rPr>
          <w:rFonts w:hint="cs"/>
          <w:sz w:val="28"/>
          <w:szCs w:val="28"/>
        </w:rPr>
      </w:pPr>
    </w:p>
    <w:p w14:paraId="4A089FA0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หมายเหตุ: หนึ่งภาพอาจมีหลายคลาสหรือหลายตำแหน่งก้อน ดังนั้นผลรวมคอลัมน์ “ภาพที่มีคลาสนั้น” ไม่เท่ากับจำนวนภาพไม่ซ้ำ</w:t>
      </w:r>
    </w:p>
    <w:p w14:paraId="47E0AB32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br w:type="page"/>
      </w:r>
    </w:p>
    <w:p w14:paraId="1114707D" w14:textId="77777777" w:rsidR="00E638CA" w:rsidRPr="004C4310" w:rsidRDefault="00000000">
      <w:pPr>
        <w:pStyle w:val="Heading1"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lastRenderedPageBreak/>
        <w:t>6. โมดูลไขมันพอกตับ (Hepatic Steatosis)</w:t>
      </w:r>
    </w:p>
    <w:p w14:paraId="582C1E49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จำนวนภาพฝึกเฉพาะโรค: 0 ภาพ</w:t>
      </w:r>
    </w:p>
    <w:p w14:paraId="2F92BD2C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จำนวนผู้ป่วยฝึกเฉพาะโรค: ไม่มี/ไม่เกี่ยวข้อง</w:t>
      </w:r>
    </w:p>
    <w:p w14:paraId="2B7014FB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สถานะทางเทคนิค: Rule-based image analysis ไม่ใช่โมเดลที่ผ่านการฝึกด้วย steatosis label</w:t>
      </w:r>
    </w:p>
    <w:p w14:paraId="05E1AC6A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โมดูลคำนวณอัตราการลดทอนความเข้มระหว่างเนื้อตับส่วนตื้นและส่วนลึก ค่าเฉลี่ยความสว่าง และผลตรวจ FFC/FFS จาก lesion detector แล้วเปรียบเทียบกับ threshold ที่กำหนดในโค้ดเพื่อให้ผล S0-S3 ปัจจุบันไม่มี dataset ที่มี ground truth ระดับ steatosis, ไม่มี patient cohort สำหรับการฝึก และไม่มีหลักฐานการ calibrate threshold จากผู้ป่วย</w:t>
      </w:r>
    </w:p>
    <w:p w14:paraId="3DA02012" w14:textId="77777777" w:rsidR="00E638CA" w:rsidRPr="004C4310" w:rsidRDefault="00000000">
      <w:pPr>
        <w:pStyle w:val="Heading1"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t>7. โมดูลพยาธิใบไม้ตับและความเสี่ยงมะเร็งท่อน้ำดี</w:t>
      </w:r>
    </w:p>
    <w:p w14:paraId="42FB29E8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จำนวนภาพฝึกเฉพาะโรค: 0 ภาพ</w:t>
      </w:r>
    </w:p>
    <w:p w14:paraId="38837B2E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จำนวนผู้ป่วยฝึกเฉพาะโรค: ไม่มี/ไม่เกี่ยวข้อง</w:t>
      </w:r>
    </w:p>
    <w:p w14:paraId="27195BA5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สถานะทางเทคนิค: Rule-based risk score จากประวัติผู้ป่วย</w:t>
      </w:r>
    </w:p>
    <w:p w14:paraId="12DD8ACE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โมดูลเพิ่มคะแนนจากประวัติรับประทานปลาน้ำจืดดิบ ประวัติเคยติดพยาธิ และประวัติมะเร็งท่อน้ำดีในครอบครัว แม้โค้ดจะสร้างบริเวณ periportal บนภาพ แต่ยังไม่ได้คำนวณตัวชี้วัดจาก texture ของภาพจริง จึงไม่มีชุดข้อมูลภาพพยาธิใบไม้ตับที่ใช้ฝึกโมดูลนี้</w:t>
      </w:r>
    </w:p>
    <w:p w14:paraId="5822CDB6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ข้อควรแยกความหมาย: คลาส CCA ใน YOLO lesion detector มีข้อมูลฝึกตามหัวข้อ 5 แต่โมดูลความเสี่ยงพยาธิใบไม้ตับ/CCA ในหัวข้อนี้ไม่มีข้อมูลฝึก</w:t>
      </w:r>
    </w:p>
    <w:p w14:paraId="4A3AA6E4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br w:type="page"/>
      </w:r>
    </w:p>
    <w:p w14:paraId="4721689F" w14:textId="77777777" w:rsidR="00E638CA" w:rsidRPr="004C4310" w:rsidRDefault="00000000">
      <w:pPr>
        <w:pStyle w:val="Heading1"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lastRenderedPageBreak/>
        <w:t>8. ชุดข้อมูลสนับสนุนการระบุตับและแบ่งขอบเขตตับ</w:t>
      </w:r>
    </w:p>
    <w:p w14:paraId="67B775E6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ชุดข้อมูลในหัวข้อนี้ไม่ใช่ชุดฝึกโรคโดยตรง แต่มีผลต่อการคัดกรองว่าเป็นภาพตับและการกำหนดบริเวณตับก่อนส่งเข้าโมดูลโรค</w:t>
      </w:r>
    </w:p>
    <w:p w14:paraId="0432E61B" w14:textId="77777777" w:rsidR="00E638CA" w:rsidRPr="004C4310" w:rsidRDefault="00000000">
      <w:pPr>
        <w:pStyle w:val="Heading2"/>
        <w:rPr>
          <w:rFonts w:ascii="TH SarabunPSK" w:hAnsi="TH SarabunPSK" w:cs="TH SarabunPSK" w:hint="cs"/>
          <w:b w:val="0"/>
          <w:bCs w:val="0"/>
          <w:sz w:val="28"/>
          <w:szCs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  <w:szCs w:val="28"/>
        </w:rPr>
        <w:t>8.1 Annotated Ultrasound Liver Images (Liver735)</w:t>
      </w:r>
    </w:p>
    <w:p w14:paraId="2FB23C5A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แหล่งเผยแพร่: Zenodo, DOI 10.5281/zenodo.7272660</w:t>
      </w:r>
    </w:p>
    <w:p w14:paraId="63C2186B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ผู้จัดทำ: Xu Yiming และคณะ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60"/>
        <w:gridCol w:w="2700"/>
        <w:gridCol w:w="2700"/>
      </w:tblGrid>
      <w:tr w:rsidR="00E638CA" w:rsidRPr="004C4310" w14:paraId="1C860CBC" w14:textId="77777777">
        <w:trPr>
          <w:tblHeader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A4E7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กลุ่ม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F833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จำนวนภาพต้นทาง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A4E8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ภาพที่มี liver mask</w:t>
            </w:r>
          </w:p>
        </w:tc>
      </w:tr>
      <w:tr w:rsidR="00E638CA" w:rsidRPr="004C4310" w14:paraId="37E9E5E1" w14:textId="77777777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4177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Benign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62C5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200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1907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200</w:t>
            </w:r>
          </w:p>
        </w:tc>
      </w:tr>
      <w:tr w:rsidR="00E638CA" w:rsidRPr="004C4310" w14:paraId="496D84CE" w14:textId="77777777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B564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Malignant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9033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435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CA52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432</w:t>
            </w:r>
          </w:p>
        </w:tc>
      </w:tr>
      <w:tr w:rsidR="00E638CA" w:rsidRPr="004C4310" w14:paraId="7738ED27" w14:textId="77777777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A496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Normal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C87C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100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2D83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100</w:t>
            </w:r>
          </w:p>
        </w:tc>
      </w:tr>
      <w:tr w:rsidR="00E638CA" w:rsidRPr="004C4310" w14:paraId="73479E45" w14:textId="77777777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E6F4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รวม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0D29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735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B4AA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732</w:t>
            </w:r>
          </w:p>
        </w:tc>
      </w:tr>
    </w:tbl>
    <w:p w14:paraId="1D8FA5F8" w14:textId="77777777" w:rsidR="00E638CA" w:rsidRPr="004C4310" w:rsidRDefault="00E638CA">
      <w:pPr>
        <w:spacing w:after="0"/>
        <w:rPr>
          <w:rFonts w:hint="cs"/>
          <w:sz w:val="28"/>
          <w:szCs w:val="28"/>
        </w:rPr>
      </w:pPr>
    </w:p>
    <w:p w14:paraId="2ADED9F6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ใช้คู่ภาพ-liver mask 732 คู่ในการเตรียม YOLO liver bounding-box dataset แบ่งเป็น train 585 ภาพ และ validation 147 ภาพ ไม่พบ patient ID จึงระบุจำนวนผู้ป่วยไม่ได้</w:t>
      </w:r>
    </w:p>
    <w:p w14:paraId="425C750E" w14:textId="77777777" w:rsidR="00E638CA" w:rsidRPr="004C4310" w:rsidRDefault="00000000">
      <w:pPr>
        <w:pStyle w:val="Heading2"/>
        <w:rPr>
          <w:rFonts w:ascii="TH SarabunPSK" w:hAnsi="TH SarabunPSK" w:cs="TH SarabunPSK" w:hint="cs"/>
          <w:b w:val="0"/>
          <w:bCs w:val="0"/>
          <w:sz w:val="28"/>
          <w:szCs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  <w:szCs w:val="28"/>
        </w:rPr>
        <w:t>8.2 ชุดข้อมูลภายใน Normal แยกบริเวณตรวจ</w:t>
      </w:r>
    </w:p>
    <w:p w14:paraId="700366E3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แหล่งที่มา: ชุดข้อมูลภายในโครงการ; repository ไม่ระบุโรงพยาบาล เจ้าของข้อมูล หรือเลขอนุมัติการใช้ข้อมูล</w:t>
      </w:r>
    </w:p>
    <w:p w14:paraId="4D8EF346" w14:textId="77777777" w:rsidR="00E638CA" w:rsidRPr="004C4310" w:rsidRDefault="00000000">
      <w:pPr>
        <w:spacing w:after="8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ปริมาณรวม: 10,507 ภาพ จาก 2,415 โฟลเดอร์รหัสผู้ป่วย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900"/>
        <w:gridCol w:w="2200"/>
        <w:gridCol w:w="3160"/>
      </w:tblGrid>
      <w:tr w:rsidR="00E638CA" w:rsidRPr="004C4310" w14:paraId="5A6B77FA" w14:textId="77777777">
        <w:trPr>
          <w:tblHeader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91FC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ชุดแบ่ง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23F3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จำนวนภาพ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EBFC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รหัสผู้ป่วย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E754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ภาพที่มี liver annotation</w:t>
            </w:r>
          </w:p>
        </w:tc>
      </w:tr>
      <w:tr w:rsidR="00E638CA" w:rsidRPr="004C4310" w14:paraId="25483297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9253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Train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788F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7,506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C9D5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1,723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CDFF3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7,372</w:t>
            </w:r>
          </w:p>
        </w:tc>
      </w:tr>
      <w:tr w:rsidR="00E638CA" w:rsidRPr="004C4310" w14:paraId="6C703769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7F01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Validation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A3364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1,505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37A2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343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ED16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1,477</w:t>
            </w:r>
          </w:p>
        </w:tc>
      </w:tr>
      <w:tr w:rsidR="00E638CA" w:rsidRPr="004C4310" w14:paraId="7CF0FCA8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AFDB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Test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3003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1,496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B98F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349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6DF3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1,480</w:t>
            </w:r>
          </w:p>
        </w:tc>
      </w:tr>
      <w:tr w:rsidR="00E638CA" w:rsidRPr="004C4310" w14:paraId="66970997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C320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รวม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7379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10,507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C26D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2,415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87E6D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10,329</w:t>
            </w:r>
          </w:p>
        </w:tc>
      </w:tr>
    </w:tbl>
    <w:p w14:paraId="4B57D892" w14:textId="77777777" w:rsidR="00E638CA" w:rsidRPr="004C4310" w:rsidRDefault="00E638CA">
      <w:pPr>
        <w:spacing w:after="0"/>
        <w:rPr>
          <w:rFonts w:hint="cs"/>
          <w:sz w:val="28"/>
          <w:szCs w:val="28"/>
        </w:rPr>
      </w:pPr>
    </w:p>
    <w:p w14:paraId="041C3667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ชุด train มี annotation gap 134 ภาพ จึงใช้ฝึกได้ 7,372 ภาพ ส่วนจำนวนผู้ป่วยเป็นเพียงการนับโฟลเดอร์ Patient_xxxx ไม่ใช่การตรวจตัวบุคคลจากเวชระเบียน</w:t>
      </w:r>
    </w:p>
    <w:p w14:paraId="495FCD55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br w:type="page"/>
      </w:r>
    </w:p>
    <w:p w14:paraId="7B550D64" w14:textId="77777777" w:rsidR="00E638CA" w:rsidRPr="004C4310" w:rsidRDefault="00000000">
      <w:pPr>
        <w:pStyle w:val="Heading1"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lastRenderedPageBreak/>
        <w:t>9. ช่องว่างด้านข้อมูลและข้อเสนอแนะ</w:t>
      </w:r>
    </w:p>
    <w:p w14:paraId="08EFBB87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เพิ่ม Data Source Register ระบุ URL ต้นทาง ผู้ให้ข้อมูล เจ้าของสิทธิ์ รุ่นของชุดข้อมูล วันที่ดาวน์โหลด และ checksum ของทุกไฟล์</w:t>
      </w:r>
    </w:p>
    <w:p w14:paraId="6FF9E9CE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ขอ patient mapping ที่ไม่ระบุตัวตนสำหรับชุดพังผืดและชุดก้อน เพื่อรายงานจำนวนผู้ป่วยและป้องกัน patient leakage</w:t>
      </w:r>
    </w:p>
    <w:p w14:paraId="618B73C7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เพิ่มหลักฐานโรงพยาบาล การอนุมัติใช้ข้อมูล การลบข้อมูลระบุตัวตน และสิทธิ์การใช้ชุด Normal แยกบริเวณตรวจ</w:t>
      </w:r>
    </w:p>
    <w:p w14:paraId="3DE5815E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จัดหาชุดข้อมูล steatosis ที่มี ground truth S0-S3 และชุด liver fluke ที่มีผลตรวจยืนยัน ก่อนเรียกสองโมดูลนี้ว่าโมเดลโรคที่ผ่านการฝึก</w:t>
      </w:r>
    </w:p>
    <w:p w14:paraId="28A0D874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จัดทำ frozen manifest ระดับผู้ป่วยสำหรับ train/validation/test และเก็บ class distribution, exclusion reason และ annotation version</w:t>
      </w:r>
    </w:p>
    <w:p w14:paraId="3D9CA3CC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เติม provenance และจำนวน train/validation/patient ของ organ gate ซึ่งปัจจุบันมีเพียงผล validation 1,840 ภาพ แต่ไม่มีข้อมูลต้นทางของชุดฝึกใน repository</w:t>
      </w:r>
    </w:p>
    <w:p w14:paraId="3D4491CA" w14:textId="77777777" w:rsidR="00E638CA" w:rsidRPr="004C4310" w:rsidRDefault="00000000">
      <w:pPr>
        <w:pStyle w:val="Heading1"/>
        <w:pageBreakBefore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lastRenderedPageBreak/>
        <w:t>10. เป้าหมายการจัดเตรียมข้อมูลเพิ่มเติมจากโรงพยาบาลอุดรธานี</w:t>
      </w:r>
    </w:p>
    <w:p w14:paraId="0A99D392" w14:textId="77777777" w:rsidR="00E638CA" w:rsidRPr="004C4310" w:rsidRDefault="00000000">
      <w:pPr>
        <w:spacing w:line="240" w:lineRule="auto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ตารางนี้บันทึกตัวเลขตามภาพอ้างอิงที่ได้รับสำหรับวางแผนขอข้อมูลผู้ป่วยคนไทยเพิ่มเติม โดยคงตัวเลขในรายงานเดิมซึ่งอาจรวมภาพซ้ำหรือภาพที่ผ่าน augmentation แยกจากจำนวนภาพไม่ซ้ำ จำนวนครั้งตรวจ และจำนวนผู้ป่วยที่ตรวจสอบได้ในหัวข้อ 4-8</w:t>
      </w:r>
    </w:p>
    <w:tbl>
      <w:tblPr>
        <w:tblW w:w="936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1950"/>
        <w:gridCol w:w="1600"/>
        <w:gridCol w:w="2810"/>
      </w:tblGrid>
      <w:tr w:rsidR="00E638CA" w:rsidRPr="004C4310" w14:paraId="1E9B7EAF" w14:textId="77777777">
        <w:trPr>
          <w:tblHeader/>
        </w:trPr>
        <w:tc>
          <w:tcPr>
            <w:tcW w:w="3000" w:type="dxa"/>
            <w:vAlign w:val="center"/>
          </w:tcPr>
          <w:p w14:paraId="4A562BB4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หมวดหมู่โรค / คลาส</w:t>
            </w:r>
          </w:p>
        </w:tc>
        <w:tc>
          <w:tcPr>
            <w:tcW w:w="1950" w:type="dxa"/>
            <w:vAlign w:val="center"/>
          </w:tcPr>
          <w:p w14:paraId="66D783E9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ตัวเลขในรายงานเดิม</w:t>
            </w:r>
            <w:r w:rsidRPr="004C4310">
              <w:rPr>
                <w:rFonts w:hint="cs"/>
                <w:sz w:val="28"/>
                <w:szCs w:val="28"/>
              </w:rPr>
              <w:br/>
              <w:t>(รวมซ้ำ/Aug)</w:t>
            </w:r>
          </w:p>
        </w:tc>
        <w:tc>
          <w:tcPr>
            <w:tcW w:w="1600" w:type="dxa"/>
            <w:vAlign w:val="center"/>
          </w:tcPr>
          <w:p w14:paraId="74EC7495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เป้าหมาย N</w:t>
            </w:r>
            <w:r w:rsidRPr="004C4310">
              <w:rPr>
                <w:rFonts w:hint="cs"/>
                <w:sz w:val="28"/>
                <w:szCs w:val="28"/>
              </w:rPr>
              <w:br/>
              <w:t>ที่ต้องการทางสถิติ</w:t>
            </w:r>
          </w:p>
        </w:tc>
        <w:tc>
          <w:tcPr>
            <w:tcW w:w="2810" w:type="dxa"/>
            <w:vAlign w:val="center"/>
          </w:tcPr>
          <w:p w14:paraId="2E416A65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จำนวนภาพคนไทยที่ต้องขอ</w:t>
            </w:r>
            <w:r w:rsidRPr="004C4310">
              <w:rPr>
                <w:rFonts w:hint="cs"/>
                <w:sz w:val="28"/>
                <w:szCs w:val="28"/>
              </w:rPr>
              <w:br/>
              <w:t>รพ.อุดรธานี เพิ่มเติม</w:t>
            </w:r>
          </w:p>
        </w:tc>
      </w:tr>
      <w:tr w:rsidR="00E638CA" w:rsidRPr="004C4310" w14:paraId="7D787EB8" w14:textId="77777777">
        <w:tc>
          <w:tcPr>
            <w:tcW w:w="3000" w:type="dxa"/>
            <w:vAlign w:val="center"/>
          </w:tcPr>
          <w:p w14:paraId="4E57B8D2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Fibrosis F0 (ปกติ)</w:t>
            </w:r>
          </w:p>
        </w:tc>
        <w:tc>
          <w:tcPr>
            <w:tcW w:w="1950" w:type="dxa"/>
            <w:vAlign w:val="center"/>
          </w:tcPr>
          <w:p w14:paraId="165A2170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1,256</w:t>
            </w:r>
          </w:p>
        </w:tc>
        <w:tc>
          <w:tcPr>
            <w:tcW w:w="1600" w:type="dxa"/>
            <w:vAlign w:val="center"/>
          </w:tcPr>
          <w:p w14:paraId="1AC194AA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159</w:t>
            </w:r>
          </w:p>
        </w:tc>
        <w:tc>
          <w:tcPr>
            <w:tcW w:w="2810" w:type="dxa"/>
            <w:vAlign w:val="center"/>
          </w:tcPr>
          <w:p w14:paraId="0F710278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สุ่ม 100 ภาพ (Control)</w:t>
            </w:r>
          </w:p>
        </w:tc>
      </w:tr>
      <w:tr w:rsidR="00E638CA" w:rsidRPr="004C4310" w14:paraId="2DF84AD6" w14:textId="77777777">
        <w:tc>
          <w:tcPr>
            <w:tcW w:w="3000" w:type="dxa"/>
            <w:vAlign w:val="center"/>
          </w:tcPr>
          <w:p w14:paraId="12A263D7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Fibrosis F1 (เล็กน้อย)</w:t>
            </w:r>
          </w:p>
        </w:tc>
        <w:tc>
          <w:tcPr>
            <w:tcW w:w="1950" w:type="dxa"/>
            <w:vAlign w:val="center"/>
          </w:tcPr>
          <w:p w14:paraId="7ADCE07B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236</w:t>
            </w:r>
          </w:p>
        </w:tc>
        <w:tc>
          <w:tcPr>
            <w:tcW w:w="1600" w:type="dxa"/>
            <w:vAlign w:val="center"/>
          </w:tcPr>
          <w:p w14:paraId="069CC36D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352</w:t>
            </w:r>
          </w:p>
        </w:tc>
        <w:tc>
          <w:tcPr>
            <w:tcW w:w="2810" w:type="dxa"/>
            <w:vAlign w:val="center"/>
          </w:tcPr>
          <w:p w14:paraId="4701DFEC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+240 ภาพ</w:t>
            </w:r>
          </w:p>
        </w:tc>
      </w:tr>
      <w:tr w:rsidR="00E638CA" w:rsidRPr="004C4310" w14:paraId="38C6D9CB" w14:textId="77777777">
        <w:tc>
          <w:tcPr>
            <w:tcW w:w="3000" w:type="dxa"/>
            <w:vAlign w:val="center"/>
          </w:tcPr>
          <w:p w14:paraId="295BAF03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Fibrosis F2 (ปานกลาง)</w:t>
            </w:r>
          </w:p>
        </w:tc>
        <w:tc>
          <w:tcPr>
            <w:tcW w:w="1950" w:type="dxa"/>
            <w:vAlign w:val="center"/>
          </w:tcPr>
          <w:p w14:paraId="3D55D391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108</w:t>
            </w:r>
          </w:p>
        </w:tc>
        <w:tc>
          <w:tcPr>
            <w:tcW w:w="1600" w:type="dxa"/>
            <w:vAlign w:val="center"/>
          </w:tcPr>
          <w:p w14:paraId="20A23479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808</w:t>
            </w:r>
          </w:p>
        </w:tc>
        <w:tc>
          <w:tcPr>
            <w:tcW w:w="2810" w:type="dxa"/>
            <w:vAlign w:val="center"/>
          </w:tcPr>
          <w:p w14:paraId="09C3D4C9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+797 ภาพ</w:t>
            </w:r>
          </w:p>
        </w:tc>
      </w:tr>
      <w:tr w:rsidR="00E638CA" w:rsidRPr="004C4310" w14:paraId="6DDB4C76" w14:textId="77777777">
        <w:tc>
          <w:tcPr>
            <w:tcW w:w="3000" w:type="dxa"/>
            <w:vAlign w:val="center"/>
          </w:tcPr>
          <w:p w14:paraId="3F9E121E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Fibrosis F3 (รุนแรง)</w:t>
            </w:r>
          </w:p>
        </w:tc>
        <w:tc>
          <w:tcPr>
            <w:tcW w:w="1950" w:type="dxa"/>
            <w:vAlign w:val="center"/>
          </w:tcPr>
          <w:p w14:paraId="2E29ECC7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69</w:t>
            </w:r>
          </w:p>
        </w:tc>
        <w:tc>
          <w:tcPr>
            <w:tcW w:w="1600" w:type="dxa"/>
            <w:vAlign w:val="center"/>
          </w:tcPr>
          <w:p w14:paraId="196D6D01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1,493</w:t>
            </w:r>
          </w:p>
        </w:tc>
        <w:tc>
          <w:tcPr>
            <w:tcW w:w="2810" w:type="dxa"/>
            <w:vAlign w:val="center"/>
          </w:tcPr>
          <w:p w14:paraId="15FB899F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+1,460 ภาพ</w:t>
            </w:r>
          </w:p>
        </w:tc>
      </w:tr>
      <w:tr w:rsidR="00E638CA" w:rsidRPr="004C4310" w14:paraId="48536E66" w14:textId="77777777">
        <w:tc>
          <w:tcPr>
            <w:tcW w:w="3000" w:type="dxa"/>
            <w:vAlign w:val="center"/>
          </w:tcPr>
          <w:p w14:paraId="11113172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Fibrosis F4 (ตับแข็ง)</w:t>
            </w:r>
          </w:p>
        </w:tc>
        <w:tc>
          <w:tcPr>
            <w:tcW w:w="1950" w:type="dxa"/>
            <w:vAlign w:val="center"/>
          </w:tcPr>
          <w:p w14:paraId="5BA2AF84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103</w:t>
            </w:r>
          </w:p>
        </w:tc>
        <w:tc>
          <w:tcPr>
            <w:tcW w:w="1600" w:type="dxa"/>
            <w:vAlign w:val="center"/>
          </w:tcPr>
          <w:p w14:paraId="0B343146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626</w:t>
            </w:r>
          </w:p>
        </w:tc>
        <w:tc>
          <w:tcPr>
            <w:tcW w:w="2810" w:type="dxa"/>
            <w:vAlign w:val="center"/>
          </w:tcPr>
          <w:p w14:paraId="6C53077E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+577 ภาพ</w:t>
            </w:r>
          </w:p>
        </w:tc>
      </w:tr>
      <w:tr w:rsidR="00E638CA" w:rsidRPr="004C4310" w14:paraId="022267AD" w14:textId="77777777">
        <w:tc>
          <w:tcPr>
            <w:tcW w:w="3000" w:type="dxa"/>
            <w:vAlign w:val="center"/>
          </w:tcPr>
          <w:p w14:paraId="43BF2209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Lesion: CCA (มะเร็งท่อน้ำดี)</w:t>
            </w:r>
          </w:p>
        </w:tc>
        <w:tc>
          <w:tcPr>
            <w:tcW w:w="1950" w:type="dxa"/>
            <w:vAlign w:val="center"/>
          </w:tcPr>
          <w:p w14:paraId="16898B17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8,531 (รวม Aug)</w:t>
            </w:r>
          </w:p>
        </w:tc>
        <w:tc>
          <w:tcPr>
            <w:tcW w:w="1600" w:type="dxa"/>
            <w:vAlign w:val="center"/>
          </w:tcPr>
          <w:p w14:paraId="35A9A056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1,674</w:t>
            </w:r>
          </w:p>
        </w:tc>
        <w:tc>
          <w:tcPr>
            <w:tcW w:w="2810" w:type="dxa"/>
            <w:vAlign w:val="center"/>
          </w:tcPr>
          <w:p w14:paraId="4778D8CF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+1,415 ภาพ</w:t>
            </w:r>
          </w:p>
        </w:tc>
      </w:tr>
      <w:tr w:rsidR="00E638CA" w:rsidRPr="004C4310" w14:paraId="48FCE2ED" w14:textId="77777777">
        <w:tc>
          <w:tcPr>
            <w:tcW w:w="3000" w:type="dxa"/>
            <w:vAlign w:val="center"/>
          </w:tcPr>
          <w:p w14:paraId="7CF00F97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Lesion: ชนิดอื่นๆ (6 ชนิด)</w:t>
            </w:r>
          </w:p>
        </w:tc>
        <w:tc>
          <w:tcPr>
            <w:tcW w:w="1950" w:type="dxa"/>
            <w:vAlign w:val="center"/>
          </w:tcPr>
          <w:p w14:paraId="20931975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68,531 (รวม Aug)</w:t>
            </w:r>
          </w:p>
        </w:tc>
        <w:tc>
          <w:tcPr>
            <w:tcW w:w="1600" w:type="dxa"/>
            <w:vAlign w:val="center"/>
          </w:tcPr>
          <w:p w14:paraId="464462D0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1,867</w:t>
            </w:r>
          </w:p>
        </w:tc>
        <w:tc>
          <w:tcPr>
            <w:tcW w:w="2810" w:type="dxa"/>
            <w:vAlign w:val="center"/>
          </w:tcPr>
          <w:p w14:paraId="488FA013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+500 ภาพ</w:t>
            </w:r>
          </w:p>
        </w:tc>
      </w:tr>
      <w:tr w:rsidR="00E638CA" w:rsidRPr="004C4310" w14:paraId="2B9B0AB2" w14:textId="77777777">
        <w:tc>
          <w:tcPr>
            <w:tcW w:w="3000" w:type="dxa"/>
            <w:vAlign w:val="center"/>
          </w:tcPr>
          <w:p w14:paraId="289A78C3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OV Parasite (พยาธิใบไม้ตับ)</w:t>
            </w:r>
          </w:p>
        </w:tc>
        <w:tc>
          <w:tcPr>
            <w:tcW w:w="1950" w:type="dxa"/>
            <w:vAlign w:val="center"/>
          </w:tcPr>
          <w:p w14:paraId="4917A270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8,085</w:t>
            </w:r>
          </w:p>
        </w:tc>
        <w:tc>
          <w:tcPr>
            <w:tcW w:w="1600" w:type="dxa"/>
            <w:vAlign w:val="center"/>
          </w:tcPr>
          <w:p w14:paraId="2ABF751C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531</w:t>
            </w:r>
          </w:p>
        </w:tc>
        <w:tc>
          <w:tcPr>
            <w:tcW w:w="2810" w:type="dxa"/>
            <w:vAlign w:val="center"/>
          </w:tcPr>
          <w:p w14:paraId="0DFC8585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+531-1,000 ภาพ</w:t>
            </w:r>
          </w:p>
        </w:tc>
      </w:tr>
      <w:tr w:rsidR="00E638CA" w:rsidRPr="004C4310" w14:paraId="4E860E0A" w14:textId="77777777">
        <w:tc>
          <w:tcPr>
            <w:tcW w:w="3000" w:type="dxa"/>
            <w:vAlign w:val="center"/>
          </w:tcPr>
          <w:p w14:paraId="75F61E29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Fatty Grade (S1-S3)</w:t>
            </w:r>
          </w:p>
        </w:tc>
        <w:tc>
          <w:tcPr>
            <w:tcW w:w="1950" w:type="dxa"/>
            <w:vAlign w:val="center"/>
          </w:tcPr>
          <w:p w14:paraId="7DF00061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-</w:t>
            </w:r>
          </w:p>
        </w:tc>
        <w:tc>
          <w:tcPr>
            <w:tcW w:w="1600" w:type="dxa"/>
            <w:vAlign w:val="center"/>
          </w:tcPr>
          <w:p w14:paraId="7B4B823F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1,000</w:t>
            </w:r>
          </w:p>
        </w:tc>
        <w:tc>
          <w:tcPr>
            <w:tcW w:w="2810" w:type="dxa"/>
            <w:vAlign w:val="center"/>
          </w:tcPr>
          <w:p w14:paraId="1AD09237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+945 ภาพ</w:t>
            </w:r>
          </w:p>
        </w:tc>
      </w:tr>
      <w:tr w:rsidR="00E638CA" w:rsidRPr="004C4310" w14:paraId="35A67D32" w14:textId="77777777">
        <w:tc>
          <w:tcPr>
            <w:tcW w:w="3000" w:type="dxa"/>
            <w:vAlign w:val="center"/>
          </w:tcPr>
          <w:p w14:paraId="07D5691B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รวมยอดภาพที่ต้องจัดเตรียม</w:t>
            </w:r>
          </w:p>
        </w:tc>
        <w:tc>
          <w:tcPr>
            <w:tcW w:w="1950" w:type="dxa"/>
            <w:vAlign w:val="center"/>
          </w:tcPr>
          <w:p w14:paraId="212DF1A0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86,919</w:t>
            </w:r>
          </w:p>
        </w:tc>
        <w:tc>
          <w:tcPr>
            <w:tcW w:w="1600" w:type="dxa"/>
            <w:vAlign w:val="center"/>
          </w:tcPr>
          <w:p w14:paraId="7A9B3F2B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8,550*</w:t>
            </w:r>
          </w:p>
        </w:tc>
        <w:tc>
          <w:tcPr>
            <w:tcW w:w="2810" w:type="dxa"/>
            <w:vAlign w:val="center"/>
          </w:tcPr>
          <w:p w14:paraId="30D34FBB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รวมขอเคสคนไทยประมาณ</w:t>
            </w:r>
            <w:r w:rsidRPr="004C4310">
              <w:rPr>
                <w:rFonts w:hint="cs"/>
                <w:sz w:val="28"/>
                <w:szCs w:val="28"/>
              </w:rPr>
              <w:br/>
              <w:t>6,465-7,000 ภาพ**</w:t>
            </w:r>
          </w:p>
        </w:tc>
      </w:tr>
    </w:tbl>
    <w:p w14:paraId="4F1DACD9" w14:textId="77777777" w:rsidR="00E638CA" w:rsidRPr="004C4310" w:rsidRDefault="00000000">
      <w:pPr>
        <w:spacing w:before="40" w:after="40" w:line="240" w:lineRule="auto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หมายเหตุการตีความ: ตัวเลขคอลัมน์ 'รายงานเดิม' มาจากภาพอ้างอิงและอาจรวมภาพซ้ำ/augmentation จึงไม่ใช้แทนจำนวนภาพไม่ซ้ำหรือจำนวนผู้ป่วยจริงในรายงานฉบับนี้</w:t>
      </w:r>
    </w:p>
    <w:p w14:paraId="407CD7D3" w14:textId="77777777" w:rsidR="00E638CA" w:rsidRPr="004C4310" w:rsidRDefault="00000000">
      <w:pPr>
        <w:spacing w:before="40" w:after="40" w:line="240" w:lineRule="auto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* ตรวจสอบยอดรวมเป้าหมาย N: ผลรวมค่ารายแถวเท่ากับ 8,510 ภาพ แต่ภาพอ้างอิงระบุ 8,550 ภาพ ต่างกัน 40 ภาพ จึงควรยืนยันกับผู้จัดทำการคำนวณทางสถิติก่อนใช้งาน</w:t>
      </w:r>
    </w:p>
    <w:p w14:paraId="10708F13" w14:textId="77777777" w:rsidR="00E638CA" w:rsidRPr="004C4310" w:rsidRDefault="00000000">
      <w:pPr>
        <w:spacing w:before="40" w:after="40" w:line="240" w:lineRule="auto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** ตรวจสอบยอดขอเพิ่ม: เมื่อรวมค่ารายแถวจะได้ 6,465-6,934 ภาพหากไม่รวม F0 Control หรือ 6,565-7,034 ภาพหากรวม Control 100 ภาพ ขณะที่ภาพอ้างอิงระบุช่วงโดยประมาณ 6,465-7,000 ภาพ</w:t>
      </w:r>
    </w:p>
    <w:p w14:paraId="492D8213" w14:textId="77777777" w:rsidR="00E638CA" w:rsidRPr="004C4310" w:rsidRDefault="00000000">
      <w:pPr>
        <w:pStyle w:val="Heading1"/>
        <w:pageBreakBefore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lastRenderedPageBreak/>
        <w:t>11. แหล่งอ้างอิง</w:t>
      </w:r>
    </w:p>
    <w:p w14:paraId="71E3F940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Kaggle. Liver Fibrosis Severity Prediction. https://www.kaggle.com/competitions/liver-fibrosis-severity-prediction/overview</w:t>
      </w:r>
    </w:p>
    <w:p w14:paraId="51DE1119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ไฟล์โครงการ: data/liver-fibrosis-severity-prediction/train.csv และ test_submission.csv</w:t>
      </w:r>
    </w:p>
    <w:p w14:paraId="4F42C7DE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ไฟล์โครงการ: src/models/fibrosis/labels.py และ src/models/fibrosis/reports/folds.json</w:t>
      </w:r>
    </w:p>
    <w:p w14:paraId="4FFA7D0B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ไฟล์โครงการ: tools/prep_and_train_lesion.py, data/lesion_yolo_train/dataset.yaml และ runs/lesion_train/smartliva_yolov8n_local/args.yaml</w:t>
      </w:r>
    </w:p>
    <w:p w14:paraId="579BF054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Xu Yiming et al. Annotated Ultrasound Liver images. Zenodo. DOI: 10.5281/zenodo.7272660</w:t>
      </w:r>
    </w:p>
    <w:p w14:paraId="145F9E7C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ไฟล์โครงการ: src/models/segmentation/training/reports/manifest.csv และ seg_</w:t>
      </w:r>
      <w:proofErr w:type="gramStart"/>
      <w:r w:rsidRPr="004C4310">
        <w:rPr>
          <w:rFonts w:hint="cs"/>
          <w:sz w:val="28"/>
          <w:szCs w:val="28"/>
        </w:rPr>
        <w:t>splits.json</w:t>
      </w:r>
      <w:proofErr w:type="gramEnd"/>
    </w:p>
    <w:p w14:paraId="334FB7F7" w14:textId="77777777" w:rsidR="00E638CA" w:rsidRPr="004C4310" w:rsidRDefault="00000000">
      <w:pPr>
        <w:numPr>
          <w:ilvl w:val="0"/>
          <w:numId w:val="1"/>
        </w:numPr>
        <w:spacing w:after="100"/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t>ไฟล์โครงการ: src/workflow/specialists/fatty_liver.py และ fluke_risk.py</w:t>
      </w:r>
    </w:p>
    <w:p w14:paraId="14514C0F" w14:textId="77777777" w:rsidR="00E638CA" w:rsidRPr="004C4310" w:rsidRDefault="00000000">
      <w:pPr>
        <w:rPr>
          <w:rFonts w:hint="cs"/>
          <w:sz w:val="28"/>
          <w:szCs w:val="28"/>
        </w:rPr>
      </w:pPr>
      <w:r w:rsidRPr="004C4310">
        <w:rPr>
          <w:rFonts w:hint="cs"/>
          <w:sz w:val="28"/>
          <w:szCs w:val="28"/>
        </w:rPr>
        <w:br w:type="page"/>
      </w:r>
    </w:p>
    <w:p w14:paraId="0DDFA050" w14:textId="77777777" w:rsidR="00E638CA" w:rsidRPr="004C4310" w:rsidRDefault="00000000">
      <w:pPr>
        <w:pStyle w:val="Heading1"/>
        <w:rPr>
          <w:rFonts w:ascii="TH SarabunPSK" w:hAnsi="TH SarabunPSK" w:cs="TH SarabunPSK" w:hint="cs"/>
          <w:b w:val="0"/>
          <w:bCs w:val="0"/>
          <w:sz w:val="28"/>
        </w:rPr>
      </w:pPr>
      <w:r w:rsidRPr="004C4310">
        <w:rPr>
          <w:rFonts w:ascii="TH SarabunPSK" w:eastAsia="TH SarabunPSK" w:hAnsi="TH SarabunPSK" w:cs="TH SarabunPSK" w:hint="cs"/>
          <w:b w:val="0"/>
          <w:bCs w:val="0"/>
          <w:sz w:val="28"/>
        </w:rPr>
        <w:lastRenderedPageBreak/>
        <w:t>ภาคผนวก: สถานะความน่าเชื่อถือของจำนวนที่รายงาน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E638CA" w:rsidRPr="004C4310" w14:paraId="743C86CA" w14:textId="77777777">
        <w:trPr>
          <w:tblHeader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CDC4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รายการ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B496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ระดับความน่าเชื่อถือ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DD46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เหตุผล</w:t>
            </w:r>
          </w:p>
        </w:tc>
      </w:tr>
      <w:tr w:rsidR="00E638CA" w:rsidRPr="004C4310" w14:paraId="3FD0E092" w14:textId="77777777"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F4B5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จำนวนภาพพังผืด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B139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ยืนยันได้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6C001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นับจาก train.csv และตรวจเทียบสคริปต์ labels.py</w:t>
            </w:r>
          </w:p>
        </w:tc>
      </w:tr>
      <w:tr w:rsidR="00E638CA" w:rsidRPr="004C4310" w14:paraId="6A4DE4C2" w14:textId="77777777"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24C5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จำนวนครั้งตรวจพังผืด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6A58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ยืนยันได้ตามนิยามโครงการ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5E1B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อ้างอิง frozen folds และกฎจัดกลุ่ม 300 วินาที</w:t>
            </w:r>
          </w:p>
        </w:tc>
      </w:tr>
      <w:tr w:rsidR="00E638CA" w:rsidRPr="004C4310" w14:paraId="3866FAB7" w14:textId="77777777"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D419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จำนวนผู้ป่วยพังผืด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92F5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ระบุไม่ได้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8C9C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subject ไม่ใช่ patient ID</w:t>
            </w:r>
          </w:p>
        </w:tc>
      </w:tr>
      <w:tr w:rsidR="00E638CA" w:rsidRPr="004C4310" w14:paraId="655446BF" w14:textId="77777777"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013D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จำนวนภาพ/กล่องก้อน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7B4B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ยืนยันได้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C8EE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นับจาก YOLO label files ที่ใช้ฝึกจริง</w:t>
            </w:r>
          </w:p>
        </w:tc>
      </w:tr>
      <w:tr w:rsidR="00E638CA" w:rsidRPr="004C4310" w14:paraId="43C86DD1" w14:textId="77777777"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09FD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จำนวนผู้ป่วยชุดก้อน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31BD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ระบุไม่ได้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D8AE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ไม่มี patient ID หรือ mapping</w:t>
            </w:r>
          </w:p>
        </w:tc>
      </w:tr>
      <w:tr w:rsidR="00E638CA" w:rsidRPr="004C4310" w14:paraId="7F39777B" w14:textId="77777777"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C643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จำนวนชุด Normal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E24B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ยืนยันได้ในระดับโฟลเดอร์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0494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นับจาก manifest และ frozen split</w:t>
            </w:r>
          </w:p>
        </w:tc>
      </w:tr>
      <w:tr w:rsidR="00E638CA" w:rsidRPr="004C4310" w14:paraId="6995B9D6" w14:textId="77777777"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A218" w14:textId="77777777" w:rsidR="00E638CA" w:rsidRPr="004C4310" w:rsidRDefault="00000000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Steatosis และ fluke training cohort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48AA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ไม่มี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6259" w14:textId="77777777" w:rsidR="00E638CA" w:rsidRPr="004C4310" w:rsidRDefault="00000000">
            <w:pPr>
              <w:spacing w:after="0" w:line="240" w:lineRule="auto"/>
              <w:jc w:val="center"/>
              <w:rPr>
                <w:rFonts w:hint="cs"/>
                <w:sz w:val="28"/>
                <w:szCs w:val="28"/>
              </w:rPr>
            </w:pPr>
            <w:r w:rsidRPr="004C4310">
              <w:rPr>
                <w:rFonts w:hint="cs"/>
                <w:sz w:val="28"/>
                <w:szCs w:val="28"/>
              </w:rPr>
              <w:t>เป็น rule-based modules</w:t>
            </w:r>
          </w:p>
        </w:tc>
      </w:tr>
    </w:tbl>
    <w:p w14:paraId="300727DA" w14:textId="77777777" w:rsidR="00E638CA" w:rsidRPr="004C4310" w:rsidRDefault="00E638CA">
      <w:pPr>
        <w:spacing w:after="0"/>
        <w:rPr>
          <w:rFonts w:hint="cs"/>
          <w:sz w:val="28"/>
          <w:szCs w:val="28"/>
        </w:rPr>
      </w:pPr>
    </w:p>
    <w:sectPr w:rsidR="00E638CA" w:rsidRPr="004C4310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A959C" w14:textId="77777777" w:rsidR="00007375" w:rsidRDefault="00007375">
      <w:pPr>
        <w:spacing w:after="0" w:line="240" w:lineRule="auto"/>
      </w:pPr>
      <w:r>
        <w:separator/>
      </w:r>
    </w:p>
  </w:endnote>
  <w:endnote w:type="continuationSeparator" w:id="0">
    <w:p w14:paraId="7EBD37D7" w14:textId="77777777" w:rsidR="00007375" w:rsidRDefault="00007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D8685" w14:textId="77777777" w:rsidR="00E638CA" w:rsidRDefault="00000000">
    <w:pPr>
      <w:pStyle w:val="Footer"/>
      <w:jc w:val="center"/>
    </w:pPr>
    <w:proofErr w:type="spellStart"/>
    <w:r>
      <w:rPr>
        <w:sz w:val="26"/>
      </w:rPr>
      <w:t>หน้า</w:t>
    </w:r>
    <w:proofErr w:type="spellEnd"/>
    <w:r>
      <w:rPr>
        <w:sz w:val="26"/>
      </w:rPr>
      <w:t xml:space="preserve"> </w:t>
    </w:r>
    <w:r>
      <w:rPr>
        <w:sz w:val="26"/>
      </w:rPr>
      <w:fldChar w:fldCharType="begin"/>
    </w:r>
    <w:r>
      <w:rPr>
        <w:sz w:val="26"/>
      </w:rPr>
      <w:instrText xml:space="preserve"> PAGE </w:instrText>
    </w:r>
    <w:r w:rsidR="004C4310">
      <w:rPr>
        <w:sz w:val="26"/>
      </w:rPr>
      <w:fldChar w:fldCharType="separate"/>
    </w:r>
    <w:r w:rsidR="004C4310">
      <w:rPr>
        <w:noProof/>
        <w:sz w:val="26"/>
      </w:rPr>
      <w:t>2</w:t>
    </w:r>
    <w:r>
      <w:rPr>
        <w:sz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32912" w14:textId="77777777" w:rsidR="00E638CA" w:rsidRDefault="00E638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FB9C6" w14:textId="77777777" w:rsidR="00007375" w:rsidRDefault="00007375">
      <w:pPr>
        <w:spacing w:after="0" w:line="240" w:lineRule="auto"/>
      </w:pPr>
      <w:r>
        <w:separator/>
      </w:r>
    </w:p>
  </w:footnote>
  <w:footnote w:type="continuationSeparator" w:id="0">
    <w:p w14:paraId="0F04617B" w14:textId="77777777" w:rsidR="00007375" w:rsidRDefault="00007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03A6F" w14:textId="77777777" w:rsidR="00E638CA" w:rsidRDefault="00E638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020F" w14:textId="77777777" w:rsidR="00E638CA" w:rsidRDefault="00E638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7B435C"/>
    <w:multiLevelType w:val="singleLevel"/>
    <w:tmpl w:val="BBC0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="TH SarabunPSK" w:hAnsi="TH SarabunPSK" w:cs="TH SarabunPSK"/>
        <w:sz w:val="32"/>
      </w:rPr>
    </w:lvl>
  </w:abstractNum>
  <w:abstractNum w:abstractNumId="10" w15:restartNumberingAfterBreak="0">
    <w:nsid w:val="3AF47293"/>
    <w:multiLevelType w:val="singleLevel"/>
    <w:tmpl w:val="8CD8E21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="TH SarabunPSK" w:hAnsi="TH SarabunPSK" w:cs="TH SarabunPSK"/>
        <w:sz w:val="32"/>
      </w:rPr>
    </w:lvl>
  </w:abstractNum>
  <w:abstractNum w:abstractNumId="11" w15:restartNumberingAfterBreak="0">
    <w:nsid w:val="51CC4C0A"/>
    <w:multiLevelType w:val="singleLevel"/>
    <w:tmpl w:val="DD0E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="TH SarabunPSK" w:hAnsi="TH SarabunPSK" w:cs="TH SarabunPSK"/>
        <w:sz w:val="32"/>
      </w:rPr>
    </w:lvl>
  </w:abstractNum>
  <w:num w:numId="1" w16cid:durableId="1125291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75"/>
    <w:rsid w:val="00034616"/>
    <w:rsid w:val="0006063C"/>
    <w:rsid w:val="0015074B"/>
    <w:rsid w:val="0029639D"/>
    <w:rsid w:val="00326F90"/>
    <w:rsid w:val="004C4310"/>
    <w:rsid w:val="00AA1D8D"/>
    <w:rsid w:val="00AC34D7"/>
    <w:rsid w:val="00B47730"/>
    <w:rsid w:val="00CB0664"/>
    <w:rsid w:val="00D84E5D"/>
    <w:rsid w:val="00E638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85886"/>
  <w14:defaultImageDpi w14:val="300"/>
  <w15:docId w15:val="{ED0F57E7-66BC-F34E-B753-16471382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H SarabunPSK" w:eastAsia="TH SarabunPSK" w:hAnsi="TH SarabunPSK" w:cs="TH SarabunPSK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รายงานแหล่งที่มาและปริมาณชุดข้อมูลสำหรับการพัฒนาโมเดลโรคตับ</vt:lpstr>
    </vt:vector>
  </TitlesOfParts>
  <Manager/>
  <Company/>
  <LinksUpToDate>false</LinksUpToDate>
  <CharactersWithSpaces>8902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รายงานแหล่งที่มาและปริมาณชุดข้อมูลสำหรับการพัฒนาโมเดลโรคตับ</dc:title>
  <dc:subject>SmartLiva dataset provenance and counts</dc:subject>
  <dc:creator>SmartLiva Project Team</dc:creator>
  <cp:keywords>SmartLiva, liver ultrasound, dataset, provenance</cp:keywords>
  <dc:description>generated by python-docx</dc:description>
  <cp:lastModifiedBy>PHURINAT POLASA</cp:lastModifiedBy>
  <cp:revision>2</cp:revision>
  <dcterms:created xsi:type="dcterms:W3CDTF">2013-12-23T23:15:00Z</dcterms:created>
  <dcterms:modified xsi:type="dcterms:W3CDTF">2026-08-27T14:08:00Z</dcterms:modified>
  <cp:category/>
</cp:coreProperties>
</file>