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EADD5AC" w14:textId="28EB71D1" w:rsidR="00264451" w:rsidRDefault="00CD0B2C" w:rsidP="002811F0">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247853E2" w14:textId="54CDA0D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 xml:space="preserve">(Section 1 should be </w:t>
      </w:r>
      <w:r>
        <w:rPr>
          <w:rFonts w:ascii="Arial" w:hAnsi="Arial" w:cs="Arial"/>
          <w:i/>
          <w:iCs/>
          <w:color w:val="BFBFBF" w:themeColor="background1" w:themeShade="BF"/>
        </w:rPr>
        <w:t>about</w:t>
      </w:r>
      <w:r w:rsidRPr="002811F0">
        <w:rPr>
          <w:rFonts w:ascii="Arial" w:hAnsi="Arial" w:cs="Arial"/>
          <w:i/>
          <w:iCs/>
          <w:color w:val="BFBFBF" w:themeColor="background1" w:themeShade="BF"/>
        </w:rPr>
        <w:t xml:space="preserve"> one page</w:t>
      </w:r>
      <w:r>
        <w:rPr>
          <w:rFonts w:ascii="Arial" w:hAnsi="Arial" w:cs="Arial"/>
          <w:i/>
          <w:iCs/>
          <w:color w:val="BFBFBF" w:themeColor="background1" w:themeShade="BF"/>
        </w:rPr>
        <w:t xml:space="preserve"> in length.</w:t>
      </w:r>
      <w:r w:rsidRPr="002811F0">
        <w:rPr>
          <w:rFonts w:ascii="Arial" w:hAnsi="Arial" w:cs="Arial"/>
          <w:i/>
          <w:iCs/>
          <w:color w:val="BFBFBF" w:themeColor="background1" w:themeShade="BF"/>
        </w:rPr>
        <w:t>)</w:t>
      </w:r>
    </w:p>
    <w:p w14:paraId="633C899E" w14:textId="77777777" w:rsidR="00861E3E" w:rsidRPr="00861E3E" w:rsidRDefault="00861E3E" w:rsidP="00861E3E"/>
    <w:p w14:paraId="47BBAD16" w14:textId="70FDA237"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0C213A2E" w14:textId="77777777" w:rsidR="00F375D1" w:rsidRPr="00F375D1" w:rsidRDefault="00F375D1" w:rsidP="00F375D1"/>
    <w:p w14:paraId="6FA66A45" w14:textId="67D15730" w:rsidR="00CD0B2C" w:rsidRPr="002811F0" w:rsidRDefault="00CD0B2C" w:rsidP="002811F0">
      <w:pPr>
        <w:pStyle w:val="Heading2"/>
        <w:rPr>
          <w:rFonts w:ascii="Arial" w:hAnsi="Arial" w:cs="Arial"/>
          <w:color w:val="000000" w:themeColor="text1"/>
        </w:rPr>
      </w:pPr>
      <w:r w:rsidRPr="002811F0">
        <w:rPr>
          <w:rFonts w:ascii="Arial" w:hAnsi="Arial" w:cs="Arial"/>
          <w:color w:val="000000" w:themeColor="text1"/>
        </w:rPr>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Pr="002811F0" w:rsidRDefault="00CD0B2C" w:rsidP="00CD0B2C">
      <w:pPr>
        <w:rPr>
          <w:rFonts w:ascii="Arial" w:hAnsi="Arial" w:cs="Arial"/>
          <w:color w:val="000000" w:themeColor="text1"/>
        </w:rPr>
      </w:pPr>
    </w:p>
    <w:p w14:paraId="169701DA" w14:textId="27DDB5AB" w:rsidR="00CD0B2C" w:rsidRDefault="00CD0B2C" w:rsidP="002811F0">
      <w:pPr>
        <w:pStyle w:val="Heading1"/>
        <w:rPr>
          <w:rFonts w:ascii="Arial" w:hAnsi="Arial" w:cs="Arial"/>
          <w:color w:val="000000" w:themeColor="text1"/>
        </w:rPr>
      </w:pPr>
      <w:r w:rsidRPr="002811F0">
        <w:rPr>
          <w:rFonts w:ascii="Arial" w:hAnsi="Arial" w:cs="Arial"/>
          <w:color w:val="000000" w:themeColor="text1"/>
        </w:rPr>
        <w:t>Performance Results</w:t>
      </w:r>
    </w:p>
    <w:p w14:paraId="6508D085" w14:textId="2469239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(Section</w:t>
      </w:r>
      <w:r>
        <w:rPr>
          <w:rFonts w:ascii="Arial" w:hAnsi="Arial" w:cs="Arial"/>
          <w:i/>
          <w:iCs/>
          <w:color w:val="BFBFBF" w:themeColor="background1" w:themeShade="BF"/>
        </w:rPr>
        <w:t xml:space="preserve"> 2 should be about two to two-and-a-half pages in length.</w:t>
      </w:r>
      <w:r w:rsidRPr="002811F0">
        <w:rPr>
          <w:rFonts w:ascii="Arial" w:hAnsi="Arial" w:cs="Arial"/>
          <w:i/>
          <w:iCs/>
          <w:color w:val="BFBFBF" w:themeColor="background1" w:themeShade="BF"/>
        </w:rPr>
        <w:t>)</w:t>
      </w:r>
    </w:p>
    <w:p w14:paraId="0DA3EEB2" w14:textId="77777777" w:rsidR="00861E3E" w:rsidRPr="00861E3E" w:rsidRDefault="00861E3E" w:rsidP="00861E3E"/>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5C7B8605" w14:textId="4DDB1DD5"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w:t>
      </w:r>
      <w:proofErr w:type="gramStart"/>
      <w:r w:rsidR="006602D2">
        <w:t>O(</w:t>
      </w:r>
      <w:proofErr w:type="gramEnd"/>
      <w:r w:rsidR="006602D2">
        <w:t>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70429246" w14:textId="77777777" w:rsidR="006602D2" w:rsidRDefault="006602D2" w:rsidP="006602D2"/>
    <w:p w14:paraId="274743CE" w14:textId="01E8C299" w:rsidR="006602D2" w:rsidRPr="006602D2" w:rsidRDefault="006602D2" w:rsidP="006602D2">
      <w:pPr>
        <w:rPr>
          <w:b/>
          <w:bCs/>
        </w:rPr>
      </w:pPr>
      <w:r w:rsidRPr="006602D2">
        <w:rPr>
          <w:b/>
          <w:bCs/>
        </w:rPr>
        <w:t>Insertion</w:t>
      </w:r>
    </w:p>
    <w:p w14:paraId="53CFF7EB" w14:textId="133E7582" w:rsidR="006602D2" w:rsidRDefault="006602D2" w:rsidP="006602D2">
      <w:r>
        <w:t xml:space="preserve">Across all dataset sizes and distributions, insertion times scaled linearly with </w:t>
      </w:r>
      <w:r w:rsidR="00187370">
        <w:t>n and</w:t>
      </w:r>
      <w:r>
        <w:t xml:space="preserve"> were consistent with an </w:t>
      </w:r>
      <w:proofErr w:type="gramStart"/>
      <w:r>
        <w:t>O(</w:t>
      </w:r>
      <w:proofErr w:type="gramEnd"/>
      <w:r>
        <w:t xml:space="preserve">n log n) insertion time. </w:t>
      </w:r>
      <w:r w:rsidR="00187370">
        <w:t>This is consistent with the theoretical worst-case complexity.</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0DFDDEC8" w:rsidR="006602D2" w:rsidRDefault="00F702D9" w:rsidP="006602D2">
      <w:r>
        <w:t xml:space="preserve">The 2-3 tree consistently displayed the slowest search times of all three structures, across all conditions. At n = 50,000, the 2-3 tree’s search time on random data was roughly 3.1 microseconds, which compared to the LLRB and AVL tree’s roughly 1 microsecond search times, makes it three times slower.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77777777" w:rsidR="002B4A7A" w:rsidRDefault="00F702D9" w:rsidP="006602D2">
      <w:r>
        <w:t xml:space="preserve">Sorted inputs consistently </w:t>
      </w:r>
      <w:r w:rsidR="002B4A7A">
        <w:t xml:space="preserve">produced the worst-case performance for the 2-3 tree specifically, while the LLRB and AVL trees were not quite as affected. This is likely </w:t>
      </w:r>
      <w:proofErr w:type="gramStart"/>
      <w:r w:rsidR="002B4A7A">
        <w:t>due to the fact that</w:t>
      </w:r>
      <w:proofErr w:type="gramEnd"/>
      <w:r w:rsidR="002B4A7A">
        <w:t xml:space="preserve">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05944F2D" w:rsidR="00EA30E9" w:rsidRDefault="00EA30E9" w:rsidP="00EA30E9">
      <w:pPr>
        <w:pStyle w:val="Heading2"/>
        <w:rPr>
          <w:rFonts w:ascii="Arial" w:hAnsi="Arial" w:cs="Arial"/>
          <w:color w:val="000000" w:themeColor="text1"/>
        </w:rPr>
      </w:pPr>
      <w:r>
        <w:rPr>
          <w:rFonts w:ascii="Arial" w:hAnsi="Arial" w:cs="Arial"/>
          <w:color w:val="000000" w:themeColor="text1"/>
        </w:rPr>
        <w:t>[Second Chosen Data Structure]</w:t>
      </w:r>
    </w:p>
    <w:p w14:paraId="53813D06" w14:textId="77777777" w:rsidR="00F375D1" w:rsidRPr="00F375D1" w:rsidRDefault="00F375D1" w:rsidP="00F375D1"/>
    <w:p w14:paraId="4DDD91C8" w14:textId="715A7737" w:rsidR="00EA30E9" w:rsidRDefault="00EA30E9" w:rsidP="00EA30E9">
      <w:pPr>
        <w:pStyle w:val="Heading2"/>
        <w:rPr>
          <w:rFonts w:ascii="Arial" w:hAnsi="Arial" w:cs="Arial"/>
          <w:color w:val="000000" w:themeColor="text1"/>
        </w:rPr>
      </w:pPr>
      <w:r>
        <w:rPr>
          <w:rFonts w:ascii="Arial" w:hAnsi="Arial" w:cs="Arial"/>
          <w:color w:val="000000" w:themeColor="text1"/>
        </w:rPr>
        <w:t>[Third Chosen Data Structure]</w:t>
      </w:r>
    </w:p>
    <w:p w14:paraId="6142A0B8" w14:textId="3CBA1E67" w:rsidR="00527E91" w:rsidRPr="00527E91" w:rsidRDefault="00527E91" w:rsidP="00527E91">
      <w:pPr>
        <w:ind w:firstLine="432"/>
      </w:pPr>
      <w:r>
        <w:t xml:space="preserve">Our third chosen data structure was the Left Leaning Red Black BST (LLRBBST), another one of the examples we have gone over in class.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w:t>
      </w:r>
      <w:proofErr w:type="gramStart"/>
      <w:r w:rsidRPr="005B18A7">
        <w:rPr>
          <w:rFonts w:cstheme="minorHAnsi"/>
        </w:rPr>
        <w:t>O(</w:t>
      </w:r>
      <w:proofErr w:type="gramEnd"/>
      <w:r w:rsidRPr="005B18A7">
        <w:rPr>
          <w:rFonts w:cstheme="minorHAnsi"/>
        </w:rPr>
        <w:t xml:space="preserve">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2A004C6" w:rsidR="005B18A7" w:rsidRDefault="005B18A7" w:rsidP="002811F0">
      <w:pPr>
        <w:rPr>
          <w:rFonts w:cstheme="minorHAnsi"/>
        </w:rPr>
      </w:pPr>
      <w:r w:rsidRPr="005B18A7">
        <w:rPr>
          <w:rFonts w:cstheme="minorHAnsi"/>
        </w:rPr>
        <w:t xml:space="preserve">Insertion performance was broadly comparable across all three data structures, with all three trees scaling consistently with </w:t>
      </w:r>
      <w:proofErr w:type="gramStart"/>
      <w:r w:rsidRPr="005B18A7">
        <w:rPr>
          <w:rFonts w:cstheme="minorHAnsi"/>
        </w:rPr>
        <w:t>O(</w:t>
      </w:r>
      <w:proofErr w:type="gramEnd"/>
      <w:r w:rsidRPr="005B18A7">
        <w:rPr>
          <w:rFonts w:cstheme="minorHAnsi"/>
        </w:rPr>
        <w:t xml:space="preserve">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1BBAC326" w:rsidR="005B18A7" w:rsidRDefault="005B18A7" w:rsidP="002811F0">
      <w:pPr>
        <w:rPr>
          <w:rFonts w:cstheme="minorHAnsi"/>
        </w:rPr>
      </w:pPr>
      <w:r>
        <w:rPr>
          <w:rFonts w:cstheme="minorHAnsi"/>
        </w:rPr>
        <w:t xml:space="preserve">Search performance showed the most significant differences between structures. The 2-3 tree was consistently the slowest across all input distributions and search types, in most cases running approximately three times slower than both LLRB and AVL trees at n=50,000. However, the LLRB and AVL trees were largely indistinguishable in search performance across all conditions. </w:t>
      </w:r>
    </w:p>
    <w:p w14:paraId="55F5258C" w14:textId="38C0E69B" w:rsidR="005B18A7" w:rsidRDefault="005B18A7" w:rsidP="002811F0">
      <w:pPr>
        <w:rPr>
          <w:rFonts w:cstheme="minorHAnsi"/>
        </w:rPr>
      </w:pPr>
      <w:r>
        <w:rPr>
          <w:rFonts w:cstheme="minorHAnsi"/>
        </w:rPr>
        <w:br/>
        <w:t xml:space="preserve">The 2-3 tree’s search inefficiency 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A5E32D6" w:rsidR="005B18A7" w:rsidRDefault="005B18A7" w:rsidP="002811F0">
      <w:pPr>
        <w:rPr>
          <w:rFonts w:cstheme="minorHAnsi"/>
        </w:rPr>
      </w:pPr>
      <w:r>
        <w:rPr>
          <w:rFonts w:cstheme="minorHAnsi"/>
        </w:rPr>
        <w:t>Based on the results, AVL trees appear to be the most suitable choice when consistent performance across all conditions is the priority. Its height balancing ensures the most predictable search and insertion times regardless of input order, which is represented in the edge case data.</w:t>
      </w:r>
    </w:p>
    <w:p w14:paraId="72FEFDBF" w14:textId="77777777" w:rsidR="005B18A7" w:rsidRDefault="005B18A7" w:rsidP="002811F0">
      <w:pPr>
        <w:rPr>
          <w:rFonts w:cstheme="minorHAnsi"/>
        </w:rPr>
      </w:pPr>
    </w:p>
    <w:p w14:paraId="71CBFDC7" w14:textId="51EBB1DC" w:rsidR="005B18A7" w:rsidRDefault="005B18A7" w:rsidP="002811F0">
      <w:pPr>
        <w:rPr>
          <w:rFonts w:cstheme="minorHAnsi"/>
        </w:rPr>
      </w:pPr>
      <w:r>
        <w:rPr>
          <w:rFonts w:cstheme="minorHAnsi"/>
        </w:rPr>
        <w:lastRenderedPageBreak/>
        <w:t xml:space="preserve">LLRB trees were very often able to achieve faster results than AVL, however displayed notable deviations at low to mid data set sizes. While this is likely implementation specific, that would suggest that LLRB trees, while </w:t>
      </w:r>
      <w:r w:rsidR="00027DCA">
        <w:rPr>
          <w:rFonts w:cstheme="minorHAnsi"/>
        </w:rPr>
        <w:t>faster in the best case, risk inconsistency.</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t>The 2-3 tree performed the worst across all designed experiments. While theoretically equivalent to the other two, it does have practical limitations in implementation, as 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249"/>
        <w:gridCol w:w="2004"/>
        <w:gridCol w:w="4564"/>
        <w:gridCol w:w="1193"/>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3BE9EA7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p>
        </w:tc>
        <w:tc>
          <w:tcPr>
            <w:tcW w:w="1559" w:type="dxa"/>
          </w:tcPr>
          <w:p w14:paraId="7C1650FD" w14:textId="77777777" w:rsidR="007512BF" w:rsidRPr="002811F0" w:rsidRDefault="007512BF" w:rsidP="00CD0B2C">
            <w:pPr>
              <w:rPr>
                <w:rFonts w:ascii="Arial" w:hAnsi="Arial" w:cs="Arial"/>
                <w:color w:val="000000" w:themeColor="text1"/>
              </w:rPr>
            </w:pPr>
          </w:p>
        </w:tc>
        <w:tc>
          <w:tcPr>
            <w:tcW w:w="4936" w:type="dxa"/>
            <w:vAlign w:val="center"/>
          </w:tcPr>
          <w:p w14:paraId="1B474310" w14:textId="4AA376ED" w:rsidR="007512BF" w:rsidRPr="002811F0" w:rsidRDefault="007512BF" w:rsidP="00CD0B2C">
            <w:pPr>
              <w:rPr>
                <w:rFonts w:ascii="Arial" w:hAnsi="Arial" w:cs="Arial"/>
                <w:color w:val="000000" w:themeColor="text1"/>
              </w:rPr>
            </w:pPr>
          </w:p>
        </w:tc>
        <w:tc>
          <w:tcPr>
            <w:tcW w:w="1244" w:type="dxa"/>
            <w:vAlign w:val="center"/>
          </w:tcPr>
          <w:p w14:paraId="17E46BB8" w14:textId="681C7D3E"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r w:rsidR="007512BF" w:rsidRPr="002811F0" w14:paraId="1A3C5039" w14:textId="77777777" w:rsidTr="00842550">
        <w:trPr>
          <w:trHeight w:hRule="exact" w:val="567"/>
        </w:trPr>
        <w:tc>
          <w:tcPr>
            <w:tcW w:w="1271" w:type="dxa"/>
            <w:vAlign w:val="center"/>
          </w:tcPr>
          <w:p w14:paraId="31861DA5" w14:textId="3B39A0FF"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7F2DF384" w:rsidR="007512BF" w:rsidRPr="002811F0" w:rsidRDefault="007512BF" w:rsidP="00CD0B2C">
            <w:pPr>
              <w:pStyle w:val="ListParagraph"/>
              <w:rPr>
                <w:rFonts w:ascii="Arial" w:hAnsi="Arial" w:cs="Arial"/>
                <w:color w:val="000000" w:themeColor="text1"/>
              </w:rPr>
            </w:pPr>
          </w:p>
        </w:tc>
        <w:tc>
          <w:tcPr>
            <w:tcW w:w="1244" w:type="dxa"/>
            <w:vAlign w:val="center"/>
          </w:tcPr>
          <w:p w14:paraId="14EE6F9B" w14:textId="27DFCD60"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39352F71"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p>
        </w:tc>
        <w:tc>
          <w:tcPr>
            <w:tcW w:w="1559" w:type="dxa"/>
          </w:tcPr>
          <w:p w14:paraId="6215F5A8" w14:textId="77777777" w:rsidR="007512BF" w:rsidRPr="002811F0" w:rsidRDefault="007512BF" w:rsidP="00CD0B2C">
            <w:pPr>
              <w:ind w:left="360"/>
              <w:rPr>
                <w:rFonts w:ascii="Arial" w:hAnsi="Arial" w:cs="Arial"/>
                <w:color w:val="000000" w:themeColor="text1"/>
              </w:rPr>
            </w:pPr>
          </w:p>
        </w:tc>
        <w:tc>
          <w:tcPr>
            <w:tcW w:w="4936" w:type="dxa"/>
            <w:vAlign w:val="center"/>
          </w:tcPr>
          <w:p w14:paraId="2FEC9EC7" w14:textId="28E7DCFF" w:rsidR="007512BF" w:rsidRPr="002811F0" w:rsidRDefault="007512BF" w:rsidP="00CD0B2C">
            <w:pPr>
              <w:ind w:left="360"/>
              <w:rPr>
                <w:rFonts w:ascii="Arial" w:hAnsi="Arial" w:cs="Arial"/>
                <w:color w:val="000000" w:themeColor="text1"/>
              </w:rPr>
            </w:pPr>
          </w:p>
        </w:tc>
        <w:tc>
          <w:tcPr>
            <w:tcW w:w="1244" w:type="dxa"/>
            <w:vAlign w:val="center"/>
          </w:tcPr>
          <w:p w14:paraId="23940ADE" w14:textId="6B50B20F"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bl>
    <w:p w14:paraId="47A70B10" w14:textId="69843B2A" w:rsidR="002811F0" w:rsidRPr="002811F0" w:rsidRDefault="002811F0" w:rsidP="002811F0">
      <w:pPr>
        <w:rPr>
          <w:rFonts w:ascii="Arial" w:hAnsi="Arial" w:cs="Arial"/>
          <w:i/>
          <w:iCs/>
          <w:color w:val="BFBFBF" w:themeColor="background1" w:themeShade="BF"/>
        </w:rPr>
      </w:pPr>
      <w:r w:rsidRPr="002811F0">
        <w:rPr>
          <w:rFonts w:ascii="Arial" w:hAnsi="Arial" w:cs="Arial"/>
          <w:i/>
          <w:iCs/>
          <w:color w:val="BFBFBF" w:themeColor="background1" w:themeShade="BF"/>
        </w:rPr>
        <w:t>(Section 4 should be no more than half a page)</w:t>
      </w:r>
    </w:p>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09C3F" w14:textId="77777777" w:rsidR="00A521F2" w:rsidRDefault="00A521F2" w:rsidP="00CD0B2C">
      <w:r>
        <w:separator/>
      </w:r>
    </w:p>
  </w:endnote>
  <w:endnote w:type="continuationSeparator" w:id="0">
    <w:p w14:paraId="224F8A7A" w14:textId="77777777" w:rsidR="00A521F2" w:rsidRDefault="00A521F2"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97B7A" w14:textId="77777777" w:rsidR="00A521F2" w:rsidRDefault="00A521F2" w:rsidP="00CD0B2C">
      <w:r>
        <w:separator/>
      </w:r>
    </w:p>
  </w:footnote>
  <w:footnote w:type="continuationSeparator" w:id="0">
    <w:p w14:paraId="58FCDB7F" w14:textId="77777777" w:rsidR="00A521F2" w:rsidRDefault="00A521F2"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1"/>
  </w:num>
  <w:num w:numId="3" w16cid:durableId="15030881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7DCA"/>
    <w:rsid w:val="000E2839"/>
    <w:rsid w:val="000F00DD"/>
    <w:rsid w:val="000F082C"/>
    <w:rsid w:val="000F0B17"/>
    <w:rsid w:val="000F65F7"/>
    <w:rsid w:val="00187370"/>
    <w:rsid w:val="001A02DF"/>
    <w:rsid w:val="00262D14"/>
    <w:rsid w:val="00264451"/>
    <w:rsid w:val="002811F0"/>
    <w:rsid w:val="002B1899"/>
    <w:rsid w:val="002B4A7A"/>
    <w:rsid w:val="002F3A65"/>
    <w:rsid w:val="004419D2"/>
    <w:rsid w:val="004B2ACD"/>
    <w:rsid w:val="00510DC8"/>
    <w:rsid w:val="00527E91"/>
    <w:rsid w:val="00566F05"/>
    <w:rsid w:val="005B18A7"/>
    <w:rsid w:val="006602D2"/>
    <w:rsid w:val="00715A0E"/>
    <w:rsid w:val="00721A59"/>
    <w:rsid w:val="00737C07"/>
    <w:rsid w:val="007512BF"/>
    <w:rsid w:val="00842550"/>
    <w:rsid w:val="00853D39"/>
    <w:rsid w:val="00861E3E"/>
    <w:rsid w:val="0099518B"/>
    <w:rsid w:val="00A274A1"/>
    <w:rsid w:val="00A521F2"/>
    <w:rsid w:val="00AF20F7"/>
    <w:rsid w:val="00B06B28"/>
    <w:rsid w:val="00BD33FB"/>
    <w:rsid w:val="00BE121F"/>
    <w:rsid w:val="00BF1536"/>
    <w:rsid w:val="00BF40F2"/>
    <w:rsid w:val="00C17CBB"/>
    <w:rsid w:val="00C513AD"/>
    <w:rsid w:val="00CB30CF"/>
    <w:rsid w:val="00CD0B2C"/>
    <w:rsid w:val="00D456AF"/>
    <w:rsid w:val="00D503F2"/>
    <w:rsid w:val="00D94A57"/>
    <w:rsid w:val="00DD368A"/>
    <w:rsid w:val="00E6351A"/>
    <w:rsid w:val="00EA30E9"/>
    <w:rsid w:val="00F375D1"/>
    <w:rsid w:val="00F702D9"/>
    <w:rsid w:val="00F9756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3</Pages>
  <Words>805</Words>
  <Characters>4231</Characters>
  <Application>Microsoft Office Word</Application>
  <DocSecurity>0</DocSecurity>
  <Lines>169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Evan Nguyen</cp:lastModifiedBy>
  <cp:revision>23</cp:revision>
  <dcterms:created xsi:type="dcterms:W3CDTF">2022-12-14T11:33:00Z</dcterms:created>
  <dcterms:modified xsi:type="dcterms:W3CDTF">2026-03-29T11:01:00Z</dcterms:modified>
</cp:coreProperties>
</file>