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华文楷体" w:hAnsi="华文楷体" w:eastAsia="华文楷体"/>
          <w:b/>
          <w:bCs/>
          <w:sz w:val="28"/>
          <w:szCs w:val="32"/>
        </w:rPr>
      </w:pPr>
      <w:r>
        <w:rPr>
          <w:rFonts w:hint="eastAsia" w:ascii="华文楷体" w:hAnsi="华文楷体" w:eastAsia="华文楷体"/>
          <w:b/>
          <w:bCs/>
          <w:sz w:val="28"/>
          <w:szCs w:val="32"/>
        </w:rPr>
        <w:t>《算法设计与分析》2</w:t>
      </w:r>
      <w:r>
        <w:rPr>
          <w:rFonts w:ascii="华文楷体" w:hAnsi="华文楷体" w:eastAsia="华文楷体"/>
          <w:b/>
          <w:bCs/>
          <w:sz w:val="28"/>
          <w:szCs w:val="32"/>
        </w:rPr>
        <w:t>023</w:t>
      </w:r>
      <w:r>
        <w:rPr>
          <w:rFonts w:hint="eastAsia" w:ascii="华文楷体" w:hAnsi="华文楷体" w:eastAsia="华文楷体"/>
          <w:b/>
          <w:bCs/>
          <w:sz w:val="28"/>
          <w:szCs w:val="32"/>
        </w:rPr>
        <w:t>年考试大纲</w:t>
      </w:r>
    </w:p>
    <w:p>
      <w:pPr>
        <w:spacing w:line="360" w:lineRule="auto"/>
        <w:rPr>
          <w:rFonts w:ascii="华文楷体" w:hAnsi="华文楷体" w:eastAsia="华文楷体"/>
        </w:rPr>
      </w:pPr>
    </w:p>
    <w:p>
      <w:pPr>
        <w:spacing w:line="360" w:lineRule="auto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  <w:b/>
          <w:bCs/>
        </w:rPr>
        <w:t>考试时间</w:t>
      </w:r>
      <w:r>
        <w:rPr>
          <w:rFonts w:hint="eastAsia" w:ascii="华文楷体" w:hAnsi="华文楷体" w:eastAsia="华文楷体"/>
        </w:rPr>
        <w:t>：2</w:t>
      </w:r>
      <w:r>
        <w:rPr>
          <w:rFonts w:ascii="华文楷体" w:hAnsi="华文楷体" w:eastAsia="华文楷体"/>
        </w:rPr>
        <w:t>023</w:t>
      </w:r>
      <w:r>
        <w:rPr>
          <w:rFonts w:hint="eastAsia" w:ascii="华文楷体" w:hAnsi="华文楷体" w:eastAsia="华文楷体"/>
        </w:rPr>
        <w:t>年1</w:t>
      </w:r>
      <w:r>
        <w:rPr>
          <w:rFonts w:ascii="华文楷体" w:hAnsi="华文楷体" w:eastAsia="华文楷体"/>
        </w:rPr>
        <w:t>2</w:t>
      </w:r>
      <w:r>
        <w:rPr>
          <w:rFonts w:hint="eastAsia" w:ascii="华文楷体" w:hAnsi="华文楷体" w:eastAsia="华文楷体"/>
        </w:rPr>
        <w:t>月</w:t>
      </w:r>
      <w:r>
        <w:rPr>
          <w:rFonts w:hint="eastAsia" w:ascii="华文楷体" w:hAnsi="华文楷体" w:eastAsia="华文楷体"/>
          <w:lang w:val="en-US" w:eastAsia="zh-CN"/>
        </w:rPr>
        <w:t>2</w:t>
      </w:r>
      <w:r>
        <w:rPr>
          <w:rFonts w:ascii="华文楷体" w:hAnsi="华文楷体" w:eastAsia="华文楷体"/>
        </w:rPr>
        <w:t>4</w:t>
      </w:r>
      <w:r>
        <w:rPr>
          <w:rFonts w:hint="eastAsia" w:ascii="华文楷体" w:hAnsi="华文楷体" w:eastAsia="华文楷体"/>
        </w:rPr>
        <w:t>日星期日晚6:</w:t>
      </w:r>
      <w:r>
        <w:rPr>
          <w:rFonts w:ascii="华文楷体" w:hAnsi="华文楷体" w:eastAsia="华文楷体"/>
        </w:rPr>
        <w:t>30-9</w:t>
      </w:r>
      <w:r>
        <w:rPr>
          <w:rFonts w:hint="eastAsia" w:ascii="华文楷体" w:hAnsi="华文楷体" w:eastAsia="华文楷体"/>
        </w:rPr>
        <w:t>:</w:t>
      </w:r>
      <w:r>
        <w:rPr>
          <w:rFonts w:ascii="华文楷体" w:hAnsi="华文楷体" w:eastAsia="华文楷体"/>
        </w:rPr>
        <w:t>00</w:t>
      </w:r>
    </w:p>
    <w:p>
      <w:pPr>
        <w:spacing w:line="360" w:lineRule="auto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  <w:b/>
          <w:bCs/>
        </w:rPr>
        <w:t>考试地点</w:t>
      </w:r>
      <w:r>
        <w:rPr>
          <w:rFonts w:hint="eastAsia" w:ascii="华文楷体" w:hAnsi="华文楷体" w:eastAsia="华文楷体"/>
        </w:rPr>
        <w:t>：待定</w:t>
      </w:r>
    </w:p>
    <w:p>
      <w:pPr>
        <w:spacing w:line="360" w:lineRule="auto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  <w:b/>
          <w:bCs/>
        </w:rPr>
        <w:t>考试形式</w:t>
      </w:r>
      <w:r>
        <w:rPr>
          <w:rFonts w:hint="eastAsia" w:ascii="华文楷体" w:hAnsi="华文楷体" w:eastAsia="华文楷体"/>
        </w:rPr>
        <w:t>：闭卷，不允许带计算器</w:t>
      </w:r>
    </w:p>
    <w:p>
      <w:pPr>
        <w:spacing w:line="360" w:lineRule="auto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  <w:b/>
          <w:bCs/>
        </w:rPr>
        <w:t>考试题型</w:t>
      </w:r>
      <w:r>
        <w:rPr>
          <w:rFonts w:hint="eastAsia" w:ascii="华文楷体" w:hAnsi="华文楷体" w:eastAsia="华文楷体"/>
        </w:rPr>
        <w:t>：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选择题（2p</w:t>
      </w:r>
      <w:r>
        <w:rPr>
          <w:rFonts w:ascii="华文楷体" w:hAnsi="华文楷体" w:eastAsia="华文楷体"/>
        </w:rPr>
        <w:t>*10=20</w:t>
      </w:r>
      <w:r>
        <w:rPr>
          <w:rFonts w:hint="eastAsia" w:ascii="华文楷体" w:hAnsi="华文楷体" w:eastAsia="华文楷体"/>
        </w:rPr>
        <w:t>p）</w:t>
      </w:r>
      <w:bookmarkStart w:id="0" w:name="_GoBack"/>
      <w:bookmarkEnd w:id="0"/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简答题若干（</w:t>
      </w:r>
      <w:r>
        <w:rPr>
          <w:rFonts w:ascii="华文楷体" w:hAnsi="华文楷体" w:eastAsia="华文楷体"/>
        </w:rPr>
        <w:t>80</w:t>
      </w:r>
      <w:r>
        <w:rPr>
          <w:rFonts w:hint="eastAsia" w:ascii="华文楷体" w:hAnsi="华文楷体" w:eastAsia="华文楷体"/>
        </w:rPr>
        <w:t>p，包括但不限于1</w:t>
      </w:r>
      <w:r>
        <w:rPr>
          <w:rFonts w:ascii="华文楷体" w:hAnsi="华文楷体" w:eastAsia="华文楷体"/>
        </w:rPr>
        <w:t xml:space="preserve">. </w:t>
      </w:r>
      <w:r>
        <w:rPr>
          <w:rFonts w:hint="eastAsia" w:ascii="华文楷体" w:hAnsi="华文楷体" w:eastAsia="华文楷体"/>
        </w:rPr>
        <w:t>写出某算法在某实例上的运行结果、中间结果；2</w:t>
      </w:r>
      <w:r>
        <w:rPr>
          <w:rFonts w:ascii="华文楷体" w:hAnsi="华文楷体" w:eastAsia="华文楷体"/>
        </w:rPr>
        <w:t>.</w:t>
      </w:r>
      <w:r>
        <w:rPr>
          <w:rFonts w:hint="eastAsia" w:ascii="华文楷体" w:hAnsi="华文楷体" w:eastAsia="华文楷体"/>
        </w:rPr>
        <w:t>算法原理简述；3.</w:t>
      </w:r>
      <w:r>
        <w:rPr>
          <w:rFonts w:ascii="华文楷体" w:hAnsi="华文楷体" w:eastAsia="华文楷体"/>
        </w:rPr>
        <w:t xml:space="preserve"> </w:t>
      </w:r>
      <w:r>
        <w:rPr>
          <w:rFonts w:hint="eastAsia" w:ascii="华文楷体" w:hAnsi="华文楷体" w:eastAsia="华文楷体"/>
        </w:rPr>
        <w:t>算法设计：伪代码+分析复杂度等）</w:t>
      </w:r>
    </w:p>
    <w:p>
      <w:pPr>
        <w:spacing w:line="360" w:lineRule="auto"/>
        <w:rPr>
          <w:rFonts w:ascii="华文楷体" w:hAnsi="华文楷体" w:eastAsia="华文楷体"/>
          <w:b/>
          <w:bCs/>
        </w:rPr>
      </w:pPr>
    </w:p>
    <w:p>
      <w:pPr>
        <w:spacing w:line="360" w:lineRule="auto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  <w:b/>
          <w:bCs/>
        </w:rPr>
        <w:t>考试范围</w:t>
      </w:r>
      <w:r>
        <w:rPr>
          <w:rFonts w:hint="eastAsia" w:ascii="华文楷体" w:hAnsi="华文楷体" w:eastAsia="华文楷体"/>
        </w:rPr>
        <w:t>：</w:t>
      </w:r>
    </w:p>
    <w:p>
      <w:pPr>
        <w:spacing w:line="360" w:lineRule="auto"/>
        <w:ind w:firstLine="36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包括且精准限于：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算法分析基础：渐近分析、大O表示法等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搜索：DFS与BFS、拓扑排序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贪心：最优性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分治：主定理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动态规划：状态转移方程、重叠子问题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图算法：最小生成树、最短路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网络流：</w:t>
      </w:r>
      <w:r>
        <w:rPr>
          <w:rFonts w:ascii="华文楷体" w:hAnsi="华文楷体" w:eastAsia="华文楷体"/>
        </w:rPr>
        <w:t xml:space="preserve"> </w:t>
      </w:r>
      <w:r>
        <w:rPr>
          <w:rFonts w:hint="eastAsia" w:ascii="华文楷体" w:hAnsi="华文楷体" w:eastAsia="华文楷体"/>
        </w:rPr>
        <w:t>剩余网络、Ed</w:t>
      </w:r>
      <w:r>
        <w:rPr>
          <w:rFonts w:ascii="华文楷体" w:hAnsi="华文楷体" w:eastAsia="华文楷体"/>
        </w:rPr>
        <w:t>monds-Karp</w:t>
      </w:r>
      <w:r>
        <w:rPr>
          <w:rFonts w:hint="eastAsia" w:ascii="华文楷体" w:hAnsi="华文楷体" w:eastAsia="华文楷体"/>
        </w:rPr>
        <w:t>算法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数据结构：线段树、树状数组、并查集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字符串模式匹配：KMP算法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NP完全性：规约、P和NP等基本概念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1D120F"/>
    <w:multiLevelType w:val="multilevel"/>
    <w:tmpl w:val="301D120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880372F"/>
    <w:multiLevelType w:val="multilevel"/>
    <w:tmpl w:val="6880372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hiNGJmMWUwMjAzNGY0MzVjMjEzYTJiN2FkODFiNjAifQ=="/>
  </w:docVars>
  <w:rsids>
    <w:rsidRoot w:val="003621B9"/>
    <w:rsid w:val="00074320"/>
    <w:rsid w:val="001A6BB4"/>
    <w:rsid w:val="002449FD"/>
    <w:rsid w:val="00283FA0"/>
    <w:rsid w:val="002F4343"/>
    <w:rsid w:val="003200C6"/>
    <w:rsid w:val="003621B9"/>
    <w:rsid w:val="003C064C"/>
    <w:rsid w:val="00635DF3"/>
    <w:rsid w:val="00783E60"/>
    <w:rsid w:val="007A1D3C"/>
    <w:rsid w:val="00A603E9"/>
    <w:rsid w:val="00B072CF"/>
    <w:rsid w:val="00BE0A4B"/>
    <w:rsid w:val="00BF415E"/>
    <w:rsid w:val="00C1070C"/>
    <w:rsid w:val="00C77857"/>
    <w:rsid w:val="00CC5D6B"/>
    <w:rsid w:val="00D41427"/>
    <w:rsid w:val="00DB5EE5"/>
    <w:rsid w:val="00E96BD9"/>
    <w:rsid w:val="00F15D7D"/>
    <w:rsid w:val="1BAB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277</Words>
  <Characters>338</Characters>
  <Lines>22</Lines>
  <Paragraphs>19</Paragraphs>
  <TotalTime>135</TotalTime>
  <ScaleCrop>false</ScaleCrop>
  <LinksUpToDate>false</LinksUpToDate>
  <CharactersWithSpaces>353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2022-10-30T13:06:00Z</dcterms:created>
  <dc:creator>Zhang Qiankun</dc:creator>
  <cp:lastModifiedBy>salix_leaf</cp:lastModifiedBy>
  <dcterms:modified xsi:type="dcterms:W3CDTF">2023-11-17T10:49:56Z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45007bb858d6da6ed1bbb740282b8779867c608692631f87fcfad4dc420808ee</vt:lpwstr>
  </property>
  <property fmtid="{D5CDD505-2E9C-101B-9397-08002B2CF9AE}" pid="3" name="KSOProductBuildVer">
    <vt:lpwstr>2052-12.1.0.15933</vt:lpwstr>
  </property>
  <property fmtid="{D5CDD505-2E9C-101B-9397-08002B2CF9AE}" pid="4" name="ICV">
    <vt:lpwstr>97C4EA40F70E42DDA959B001C42F1FCD_12</vt:lpwstr>
  </property>
</Properties>
</file>