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jpe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png"/>
  <Override PartName="/word/media/image23.webp" ContentType="image/png"/>
  <Override PartName="/word/media/image24.webp" ContentType="image/png"/>
  <Override PartName="/word/media/image25.webp" ContentType="image/png"/>
  <Override PartName="/word/media/image26.webp" ContentType="image/jpeg"/>
  <Override PartName="/word/media/image27.webp" ContentType="image/gif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零经验入行名企！深大3个月人才委培计划：不限专业，持证直通BIP岗位『深大荔知』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在深圳，本科甚至硕士文凭只是入场券？</w:t>
      </w:r>
    </w:p>
    <w:p>
      <w:pPr>
        <w:spacing w:line="276" w:lineRule="auto" w:before="120" w:after="120"/>
      </w:pPr>
      <w:r>
        <w:t>面试时，是不是总被“有相关项目经验吗？”</w:t>
      </w:r>
    </w:p>
    <w:p>
      <w:pPr>
        <w:spacing w:line="276" w:lineRule="auto" w:before="120" w:after="120"/>
      </w:pPr>
      <w:r>
        <w:t>这句话一秒KO？？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dc6df37405876fb672ddbc72bf573eea51a55e966b4af64ca6cf11782f96f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9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0be13f75fda66f7005676646c31cce3b35d2eb9f9797792f6487867bc369b1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深大&amp;用友，为何是黄金组合？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b7b806bb01f7a38c3d3fd26f6f3adb00c99787d93e961e6ce21e3121a3277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“深圳速度”的典型代表，被誉为“ 特区大学、窗口大学、实验大学 ”，是梦想起航的地方。在这里学习，意味着站在了科技与创新的前沿。拓宽人脉，享受研究型大学的学术节奏与学习氛围。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0315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371353e5e53f759fe87723ec3f8b3873641c3a21f28621e94739b61164a7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1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8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8ab3a6a0fc27b5036079770d9e9b4903d113ec12dc3fd7e3e2dc8056703a8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f4274a7ab3b4e14db211fbca45a6ec63f4937990a66e31907ec873ce3dc9c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367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354468c6ee48b0457c5adea3c7f819e50484ad6ac4fdb7ed5b549828bfb2a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367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9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70e72b0c4b57f1a453b2fa1b4e7e188cd9c2c20f97567e27c8462ca7098ff9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b15baad2182da3c67f87511c35886fa8ef4258bc14df771591bba3353c541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6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c9d11f65c9e2ed3559bd415867433ee85f724132984c6fbcb6900c258fa8e8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55fa726ba349a164f96ced5617742927dd55a80d96f907c87402e560698fe9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EDU-CSCSE</w:t>
      </w:r>
    </w:p>
    <w:p>
      <w:pPr>
        <w:spacing w:line="276" w:lineRule="auto" w:before="120" w:after="120"/>
      </w:pPr>
      <w:r>
        <w:t>快人一步了解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0" cy="64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369bbb4c7fc90833e2a0628245e329c3f5189a5ee159842e6e048dcfa88082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7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a627c8c086221f7c5527e468f4b8c4ebfebab6f31c105fc72b7a6bf8f8171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894b99cdfdade52270a50221a2a98cafaded718be6d6d2bcd5b9947ad13f91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7932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5550ed4b1407c69762474b6b1fddde0ca11341a64c293d4d0aae342b895dd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79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9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26a42b623cb13f86317b46c7259f9261ffa4ea4790796e6ab2f65647606d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583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1239a40566a88d56523219d821ee751f00d3f7ad076bc6562bdfe3263c4348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506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d52806df753404bd17c281445e53afca65dd7e01c3cbdf34bf670285fa01ee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50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pStyle w:val="Quote"/>
        <w:spacing w:line="276" w:lineRule="auto" w:before="120" w:after="120"/>
      </w:pPr>
      <w:r>
        <w:t>&gt;他们做到了，你呢？下一个故事，由你来书写。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2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3f29d0aad023cd4b411420f1939fcb1832c04cc930ccc596f85286aa2a6be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036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85a00469e4faffccd1670348a7778d90cdd946bf38790df44cb5a835fe0fc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5268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dbd12ce119abbdf193b1e53fc11c38c8cb7a1a376d3d40ee7ff70101990703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52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eafd094316db52a5d9b8d27ea8c2d0c3cf62e5ef7a667caeeb5ee703939a11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3402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056ffd317750204d188584a12f66976110b27c93b6a690fda84ac8b6ff231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34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4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97978f42e28977c4223b9a9623705e67b0a691633ab0257507b92731a483e9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