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gif"/>
  <Override PartName="/word/media/image2.webp" ContentType="image/pn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深大官宣！汇智楼（南馆）将于1月26日重启！有这些新变化！将配备AppleVisionPro...『深大荔知』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c3cfdcfc7a237ba1a5b790453843c935aa90e7b5fb78f0804a395fabe121ef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南馆焕新！只为遇见更好的你</w:t>
      </w:r>
    </w:p>
    <w:p>
      <w:pPr>
        <w:spacing w:line="276" w:lineRule="auto" w:before="120" w:after="120"/>
      </w:pPr>
      <w:r>
        <w:t>——汇智楼（南馆）开启试运行</w:t>
      </w:r>
    </w:p>
    <w:p>
      <w:pPr>
        <w:spacing w:line="276" w:lineRule="auto" w:before="120" w:after="120"/>
      </w:pPr>
      <w:r>
        <w:t>经过一年的“楼宇修缮”与“空间提升”双工程， 粤海校区汇智楼（南馆）将于1月26日重启并开放2楼试运行 。在空间重构和设施迭代方面，南馆有哪些焕新亮点？快来一起解锁！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291d2f7f6929fd6ad5bf076c155a02cb496554eb3f8916cdd861afdbed193c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空间功能拓展，多元场景自由切换</w:t>
      </w:r>
    </w:p>
    <w:p>
      <w:pPr>
        <w:spacing w:line="276" w:lineRule="auto" w:before="120" w:after="120"/>
      </w:pPr>
      <w:r>
        <w:t>从整体的功能设计来看，南馆空间分区进一步丰富，除传统阅览室、书库外，新增了思政空间、科普基地、信息素养空间、美育空间、学习空间等。以后来图书馆不仅能读书学习，还能参与科普、提升信息素养、感受美育等，敬请期待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2f04633357140e8d9c3af5b8dd7c4a05b9c7ff3af295ffa283ceb0d8e05e6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静音舱已就位，专注空间安静独立</w:t>
      </w:r>
    </w:p>
    <w:p>
      <w:pPr>
        <w:spacing w:line="276" w:lineRule="auto" w:before="120" w:after="120"/>
      </w:pPr>
      <w:r>
        <w:t>此前，丽湖馆已经率先配备了静音舱，粤海的读者们直呼羡慕！ 如今南馆主楼3至5楼均配备了静音舱，涵盖单人、双人、多人多种规格 ，采用先进隔音技术，可快速实现降噪；内置新风系统，保障密闭环境下的空气流通；搭配舒适座椅与柔和灯光，情绪价值拉满了。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ff79b22393efbe617b9dcb4b3371269b8871f4c5dba175eac915f8877335e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扩大研讨空间，小组协作轻松实现</w:t>
      </w:r>
    </w:p>
    <w:p>
      <w:pPr>
        <w:spacing w:line="276" w:lineRule="auto" w:before="120" w:after="120"/>
      </w:pPr>
      <w:r>
        <w:t>静音舱邻近区域新增的小组学习空间与研讨间，可满足小组讨论、课外教学等多种场景需求，让图书馆更好地发挥“第二课堂”的作用，再也不用跟你的学习搭子分开了。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bcb8b4450123960cb67b21dc7f6e4930ee7353ac6b7b3ae85791927fa22c52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“景观”学习空间，学习体验全面升级</w:t>
      </w:r>
    </w:p>
    <w:p>
      <w:pPr>
        <w:spacing w:line="276" w:lineRule="auto" w:before="120" w:after="120"/>
      </w:pPr>
      <w:r>
        <w:t>细心的小伙伴会发现，南馆2楼的电子阅览室不见了，取而代之的是将杜鹃山尽收眼底的“景观”学习空间。当你安坐于这方空间，抬头南望，杜鹃山“扑面而来”，相信所有的困顿会在一瞬间一扫而光！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f4498c4373e9aa326abdd50e26491da07285e130901734b1d61e82c5ffc91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智能设备上新，沉浸体验随时开启</w:t>
      </w:r>
    </w:p>
    <w:p>
      <w:pPr>
        <w:spacing w:line="276" w:lineRule="auto" w:before="120" w:after="120"/>
      </w:pPr>
      <w:r>
        <w:t>为满足师生沉浸式学习与教学的需求， 图书馆已新增一批智能设备，其中包括Apple Vision Pro、Pico AI+沉浸式体验设备、雅昌百灵党建盒子、柔性屏等。 新增智能设备投入使用时间，请关注图书馆微信公众号后续通知。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5b7688afbe6a5eb40f31e55edbf05b0ac9a8f1c047b532f2ce03e0fb45fc80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家具配置升级，读书学习舒适加倍</w:t>
      </w:r>
    </w:p>
    <w:p>
      <w:pPr>
        <w:spacing w:line="276" w:lineRule="auto" w:before="120" w:after="120"/>
      </w:pPr>
      <w:r>
        <w:t>在充分利旧、厉行节约的前提下，图书馆将对南馆部分家具进行升级。 目前，在三、四楼休闲空间及五楼小组学习空间对面，图书馆很贴心地给同学们配备了升降桌 ，用来缓解久坐疲劳，让大家也能“站着读书不腰疼”。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9135590e1ba972542065d441b284374f866c0e60304555a693d553908b62a5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焕新仍会持续，敬请关注支持理解</w:t>
      </w:r>
    </w:p>
    <w:p>
      <w:pPr>
        <w:spacing w:line="276" w:lineRule="auto" w:before="120" w:after="120"/>
      </w:pPr>
      <w:r>
        <w:t>除了空间与设施焕新升级，南馆还优化了整体视觉设计，从楼宇外观到楼层标识，从服务台到展示架，颜值均有明显提升，为读者带来更舒适的视觉体验，分分钟轻松“出片”。建设需要过程，焕新仍会持续： 开学后将逐步安装新窗帘、配置新桌椅、提升网络信号、优化空间陈设等 ，请大家多多理解并予以支持和配合。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3bab79c2bd79245caa38d3ecb0cf97d823574f7d55d0e0304623f13276cc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更多照片，可以戳这里查看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