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png"/>
  <Override PartName="/word/media/image8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2026年大涨！深大近三年考研复试线对比！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近日，深圳大学公布了</w:t>
      </w:r>
    </w:p>
    <w:p>
      <w:pPr>
        <w:spacing w:line="276" w:lineRule="auto" w:before="120" w:after="120"/>
      </w:pPr>
      <w:r>
        <w:t>2026年硕士研究生招生复试分数线</w:t>
      </w:r>
    </w:p>
    <w:p>
      <w:pPr>
        <w:spacing w:line="276" w:lineRule="auto" w:before="120" w:after="120"/>
      </w:pPr>
      <w:r>
        <w:t>考试君整理了深大近三年的考研复试线</w:t>
      </w:r>
    </w:p>
    <w:p>
      <w:pPr>
        <w:spacing w:line="276" w:lineRule="auto" w:before="120" w:after="120"/>
      </w:pPr>
      <w:r>
        <w:t>来对比一下</w:t>
      </w:r>
    </w:p>
    <w:p>
      <w:pPr>
        <w:spacing w:line="276" w:lineRule="auto" w:before="120" w:after="120"/>
      </w:pPr>
      <w:r>
        <w:t>深圳大学近三年复试线</w:t>
      </w:r>
    </w:p>
    <w:p>
      <w:pPr>
        <w:spacing w:line="276" w:lineRule="auto" w:before="120" w:after="120"/>
      </w:pPr>
      <w:r>
        <w:t>2026年深圳大学复试线分数最高的专业是 外国语言文学 395分。</w:t>
      </w:r>
    </w:p>
    <w:p>
      <w:pPr>
        <w:spacing w:line="276" w:lineRule="auto" w:before="120" w:after="120"/>
      </w:pPr>
      <w:r>
        <w:t>分数上涨最高的是 风景园林、食品与营养 ，上涨90分；分数下降最多的是 材料科学与工程 ，下降了43分。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4443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9c260c1a92eb9785f87fec81d4bbd753b0007febd6e2e675811e3416310c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4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以下为2025-2026年硕士研究生招生复试分数线涨幅前十的专业：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642e00009f9a2bab8662f5ff3d67751a078be68992f299d436bec8536fce9c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【深大2025年复试线对比情况】</w:t>
      </w:r>
    </w:p>
    <w:p>
      <w:pPr>
        <w:spacing w:line="276" w:lineRule="auto" w:before="120" w:after="120"/>
      </w:pPr>
      <w:r>
        <w:t>在深大考试君公众号后台回复 【考研】 ，进入深大研究生招生网。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