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BF02F" w14:textId="5F63E34E" w:rsidR="00271415" w:rsidRPr="000E4602" w:rsidRDefault="00D80DFE" w:rsidP="000E4602">
      <w:pPr>
        <w:spacing w:line="480" w:lineRule="auto"/>
        <w:rPr>
          <w:rFonts w:ascii="Times New Roman" w:hAnsi="Times New Roman" w:cs="Times New Roman"/>
        </w:rPr>
      </w:pPr>
      <w:r w:rsidRPr="000E4602">
        <w:rPr>
          <w:rFonts w:ascii="Times New Roman" w:hAnsi="Times New Roman" w:cs="Times New Roman"/>
        </w:rPr>
        <w:tab/>
        <w:t>The software development life cycle (SDLC) is known as a systematic process for building</w:t>
      </w:r>
      <w:r w:rsidR="00A25C36" w:rsidRPr="000E4602">
        <w:rPr>
          <w:rFonts w:ascii="Times New Roman" w:hAnsi="Times New Roman" w:cs="Times New Roman"/>
        </w:rPr>
        <w:t xml:space="preserve"> software made to ensure quality &amp; correctness. Some would see these steps as distinct &amp; separate processes. They should be viewed as coefficient, especially when the testing is conducted by a separate team. This ensures the software meets required standards &amp; functions as needed.</w:t>
      </w:r>
    </w:p>
    <w:p w14:paraId="1897CBDC" w14:textId="77777777" w:rsidR="00A25C36" w:rsidRPr="000E4602" w:rsidRDefault="00A25C36" w:rsidP="000E4602">
      <w:pPr>
        <w:spacing w:line="480" w:lineRule="auto"/>
        <w:rPr>
          <w:rFonts w:ascii="Times New Roman" w:hAnsi="Times New Roman" w:cs="Times New Roman"/>
        </w:rPr>
      </w:pPr>
    </w:p>
    <w:p w14:paraId="4EEE737F" w14:textId="77777777" w:rsidR="001E65D7" w:rsidRPr="000E4602" w:rsidRDefault="00A25C36" w:rsidP="000E4602">
      <w:pPr>
        <w:spacing w:line="480" w:lineRule="auto"/>
        <w:rPr>
          <w:rFonts w:ascii="Times New Roman" w:hAnsi="Times New Roman" w:cs="Times New Roman"/>
        </w:rPr>
      </w:pPr>
      <w:r w:rsidRPr="000E4602">
        <w:rPr>
          <w:rFonts w:ascii="Times New Roman" w:hAnsi="Times New Roman" w:cs="Times New Roman"/>
        </w:rPr>
        <w:tab/>
        <w:t xml:space="preserve">Testing plays a vital role in the SDLC by ensuring that </w:t>
      </w:r>
      <w:r w:rsidR="001E65D7" w:rsidRPr="000E4602">
        <w:rPr>
          <w:rFonts w:ascii="Times New Roman" w:hAnsi="Times New Roman" w:cs="Times New Roman"/>
        </w:rPr>
        <w:t>the software is reliable, functional, &amp; meets the end user’s expectations. SDLC uses a structured approach to software creation that involves planning, development, and verification. This further reinforces how essential the testing process is. We simplify further by 2 subsets: verification &amp; validation.</w:t>
      </w:r>
    </w:p>
    <w:p w14:paraId="00D6A14F" w14:textId="77777777" w:rsidR="001E65D7" w:rsidRPr="000E4602" w:rsidRDefault="001E65D7" w:rsidP="000E4602">
      <w:pPr>
        <w:spacing w:line="480" w:lineRule="auto"/>
        <w:rPr>
          <w:rFonts w:ascii="Times New Roman" w:hAnsi="Times New Roman" w:cs="Times New Roman"/>
        </w:rPr>
      </w:pPr>
    </w:p>
    <w:p w14:paraId="06830339" w14:textId="77777777" w:rsidR="005220C6" w:rsidRPr="000E4602" w:rsidRDefault="001E65D7" w:rsidP="000E4602">
      <w:pPr>
        <w:spacing w:line="480" w:lineRule="auto"/>
        <w:rPr>
          <w:rFonts w:ascii="Times New Roman" w:hAnsi="Times New Roman" w:cs="Times New Roman"/>
        </w:rPr>
      </w:pPr>
      <w:r w:rsidRPr="000E4602">
        <w:rPr>
          <w:rFonts w:ascii="Times New Roman" w:hAnsi="Times New Roman" w:cs="Times New Roman"/>
        </w:rPr>
        <w:tab/>
      </w:r>
      <w:r w:rsidR="005220C6" w:rsidRPr="000E4602">
        <w:rPr>
          <w:rFonts w:ascii="Times New Roman" w:hAnsi="Times New Roman" w:cs="Times New Roman"/>
        </w:rPr>
        <w:t>The verification process focuses on ensuring the software is built correctly by checking for defects &amp; comparing the product to original proposed specifications. This can be achieved throughout a variety of methods, such as unit testing, integration testing, &amp; regression testing. Meanwhile, validation is to ensure the software addresses the right problems while still meeting the needs of the user. Software can be found to be bug free &amp; yet miss user expectations or fail the proposed requirements. Validation relies heavily on user acceptance testing &amp; the domain experts who act as end user representatives.</w:t>
      </w:r>
    </w:p>
    <w:p w14:paraId="2EE81D28" w14:textId="77777777" w:rsidR="005220C6" w:rsidRPr="000E4602" w:rsidRDefault="005220C6" w:rsidP="000E4602">
      <w:pPr>
        <w:spacing w:line="480" w:lineRule="auto"/>
        <w:rPr>
          <w:rFonts w:ascii="Times New Roman" w:hAnsi="Times New Roman" w:cs="Times New Roman"/>
        </w:rPr>
      </w:pPr>
    </w:p>
    <w:p w14:paraId="17423B4F" w14:textId="4BCA5D46" w:rsidR="00A25C36" w:rsidRPr="000E4602" w:rsidRDefault="005220C6" w:rsidP="000E4602">
      <w:pPr>
        <w:spacing w:line="480" w:lineRule="auto"/>
        <w:rPr>
          <w:rFonts w:ascii="Times New Roman" w:hAnsi="Times New Roman" w:cs="Times New Roman"/>
        </w:rPr>
      </w:pPr>
      <w:r w:rsidRPr="000E4602">
        <w:rPr>
          <w:rFonts w:ascii="Times New Roman" w:hAnsi="Times New Roman" w:cs="Times New Roman"/>
        </w:rPr>
        <w:tab/>
        <w:t xml:space="preserve">More modern software development methodologies, such as Agile &amp; DevOps, can be used in the early stages of SDLC. </w:t>
      </w:r>
      <w:r w:rsidR="007042BB" w:rsidRPr="000E4602">
        <w:rPr>
          <w:rFonts w:ascii="Times New Roman" w:hAnsi="Times New Roman" w:cs="Times New Roman"/>
        </w:rPr>
        <w:t xml:space="preserve">Better known as “shift-left” testing, </w:t>
      </w:r>
      <w:r w:rsidR="007042BB" w:rsidRPr="000E4602">
        <w:rPr>
          <w:rFonts w:ascii="Times New Roman" w:hAnsi="Times New Roman" w:cs="Times New Roman"/>
          <w:kern w:val="0"/>
        </w:rPr>
        <w:t>his approach integrates testing during the early stages of the process, such as requirements gathering and design.</w:t>
      </w:r>
      <w:r w:rsidR="007042BB" w:rsidRPr="000E4602">
        <w:rPr>
          <w:rFonts w:ascii="Times New Roman" w:hAnsi="Times New Roman" w:cs="Times New Roman"/>
        </w:rPr>
        <w:t xml:space="preserve"> Usage of techniques like test-driven &amp; behavior driven development</w:t>
      </w:r>
      <w:r w:rsidR="00952E22" w:rsidRPr="000E4602">
        <w:rPr>
          <w:rFonts w:ascii="Times New Roman" w:hAnsi="Times New Roman" w:cs="Times New Roman"/>
        </w:rPr>
        <w:t xml:space="preserve"> helps prioritize writing tests before </w:t>
      </w:r>
      <w:r w:rsidR="00952E22" w:rsidRPr="000E4602">
        <w:rPr>
          <w:rFonts w:ascii="Times New Roman" w:hAnsi="Times New Roman" w:cs="Times New Roman"/>
        </w:rPr>
        <w:lastRenderedPageBreak/>
        <w:t>any code development begins. By being proactive with testing, developers are able catch potential issues early, reduce the risk of costly failures, &amp; improve the overall quality of the product.</w:t>
      </w:r>
    </w:p>
    <w:p w14:paraId="33589C23" w14:textId="77777777" w:rsidR="00952E22" w:rsidRPr="000E4602" w:rsidRDefault="00952E22" w:rsidP="000E4602">
      <w:pPr>
        <w:spacing w:line="480" w:lineRule="auto"/>
        <w:rPr>
          <w:rFonts w:ascii="Times New Roman" w:hAnsi="Times New Roman" w:cs="Times New Roman"/>
        </w:rPr>
      </w:pPr>
    </w:p>
    <w:p w14:paraId="4098C688" w14:textId="6985849E" w:rsidR="00952E22" w:rsidRPr="000E4602" w:rsidRDefault="00952E22" w:rsidP="000E4602">
      <w:pPr>
        <w:spacing w:line="480" w:lineRule="auto"/>
        <w:rPr>
          <w:rFonts w:ascii="Times New Roman" w:hAnsi="Times New Roman" w:cs="Times New Roman"/>
        </w:rPr>
      </w:pPr>
      <w:r w:rsidRPr="000E4602">
        <w:rPr>
          <w:rFonts w:ascii="Times New Roman" w:hAnsi="Times New Roman" w:cs="Times New Roman"/>
        </w:rPr>
        <w:tab/>
      </w:r>
      <w:r w:rsidR="00251688" w:rsidRPr="000E4602">
        <w:rPr>
          <w:rFonts w:ascii="Times New Roman" w:hAnsi="Times New Roman" w:cs="Times New Roman"/>
        </w:rPr>
        <w:t>In certain stages, the testing may need to be delayed. Some embedded systems, or safety critical projects may require additional components to be on board before the test can be conducted. Other techniques like software / hardware in-loop testing that can simulate these components while allowing for early-stage validation. Some experimental prototypes can allow comprehensive testing to be deferred</w:t>
      </w:r>
      <w:r w:rsidR="00B25747" w:rsidRPr="000E4602">
        <w:rPr>
          <w:rFonts w:ascii="Times New Roman" w:hAnsi="Times New Roman" w:cs="Times New Roman"/>
        </w:rPr>
        <w:t xml:space="preserve"> until after the initial feedback is collected. With careful planning, we can ensure testing is efficient &amp; effective testing is made. An example would be using embedding tools such as logging mechanisms within the code that can make debugging &amp; error detection more straightforward.</w:t>
      </w:r>
    </w:p>
    <w:p w14:paraId="3CD0949A" w14:textId="77777777" w:rsidR="00B25747" w:rsidRPr="000E4602" w:rsidRDefault="00B25747" w:rsidP="000E4602">
      <w:pPr>
        <w:spacing w:line="480" w:lineRule="auto"/>
        <w:rPr>
          <w:rFonts w:ascii="Times New Roman" w:hAnsi="Times New Roman" w:cs="Times New Roman"/>
        </w:rPr>
      </w:pPr>
    </w:p>
    <w:p w14:paraId="4CE6F6BC" w14:textId="22FC8AFB" w:rsidR="00B25747" w:rsidRPr="000E4602" w:rsidRDefault="00B25747" w:rsidP="000E4602">
      <w:pPr>
        <w:spacing w:line="480" w:lineRule="auto"/>
        <w:rPr>
          <w:rFonts w:ascii="Times New Roman" w:hAnsi="Times New Roman" w:cs="Times New Roman"/>
        </w:rPr>
      </w:pPr>
      <w:r w:rsidRPr="000E4602">
        <w:rPr>
          <w:rFonts w:ascii="Times New Roman" w:hAnsi="Times New Roman" w:cs="Times New Roman"/>
        </w:rPr>
        <w:tab/>
      </w:r>
      <w:r w:rsidR="000E4602" w:rsidRPr="000E4602">
        <w:rPr>
          <w:rFonts w:ascii="Times New Roman" w:hAnsi="Times New Roman" w:cs="Times New Roman"/>
        </w:rPr>
        <w:t>In conclusion, the benefits of comprehensive testing cannot be overstated. When testing is performed throughout the SDLC prevents defects, ensures the software performs reliably, &amp; provides confirmation of the end user expectations. When we perform early testing, we are avoiding costly fixes after deployment &amp; ensure that the updates or changes do not introduce new problems. By prioritizing testing to ensure a high-quality final product, we have a safe application that aligns with business objectives, &amp; capable of delivering on the user experience.</w:t>
      </w:r>
    </w:p>
    <w:p w14:paraId="74FE22BB" w14:textId="548766F4" w:rsidR="00B25747" w:rsidRPr="000E4602" w:rsidRDefault="00B25747" w:rsidP="000E4602">
      <w:pPr>
        <w:spacing w:line="480" w:lineRule="auto"/>
        <w:rPr>
          <w:rFonts w:ascii="Times New Roman" w:hAnsi="Times New Roman" w:cs="Times New Roman"/>
        </w:rPr>
      </w:pPr>
      <w:r w:rsidRPr="000E4602">
        <w:rPr>
          <w:rFonts w:ascii="Times New Roman" w:hAnsi="Times New Roman" w:cs="Times New Roman"/>
        </w:rPr>
        <w:tab/>
      </w:r>
    </w:p>
    <w:sectPr w:rsidR="00B25747" w:rsidRPr="000E460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5D0A8" w14:textId="77777777" w:rsidR="005F5F47" w:rsidRDefault="005F5F47" w:rsidP="00BB71F8">
      <w:r>
        <w:separator/>
      </w:r>
    </w:p>
  </w:endnote>
  <w:endnote w:type="continuationSeparator" w:id="0">
    <w:p w14:paraId="74B88AFA" w14:textId="77777777" w:rsidR="005F5F47" w:rsidRDefault="005F5F47" w:rsidP="00BB7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546BF" w14:textId="77777777" w:rsidR="005F5F47" w:rsidRDefault="005F5F47" w:rsidP="00BB71F8">
      <w:r>
        <w:separator/>
      </w:r>
    </w:p>
  </w:footnote>
  <w:footnote w:type="continuationSeparator" w:id="0">
    <w:p w14:paraId="597C6FEC" w14:textId="77777777" w:rsidR="005F5F47" w:rsidRDefault="005F5F47" w:rsidP="00BB7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0158B" w14:textId="630D39DA" w:rsidR="00BB71F8" w:rsidRDefault="00BB71F8">
    <w:pPr>
      <w:pStyle w:val="Header"/>
    </w:pPr>
    <w:r>
      <w:t>Jamar Sampson</w:t>
    </w:r>
    <w:r>
      <w:tab/>
      <w:t>CS-320</w:t>
    </w:r>
    <w:r>
      <w:tab/>
      <w:t>01/10/2025</w:t>
    </w:r>
  </w:p>
  <w:p w14:paraId="5146FDD4" w14:textId="37164CF0" w:rsidR="00BB71F8" w:rsidRDefault="00BB71F8">
    <w:pPr>
      <w:pStyle w:val="Header"/>
    </w:pPr>
    <w:r>
      <w:t>Module One 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F8"/>
    <w:rsid w:val="000956A9"/>
    <w:rsid w:val="000E4602"/>
    <w:rsid w:val="001E65D7"/>
    <w:rsid w:val="00251688"/>
    <w:rsid w:val="00271415"/>
    <w:rsid w:val="005020F6"/>
    <w:rsid w:val="005220C6"/>
    <w:rsid w:val="005F5F47"/>
    <w:rsid w:val="007042BB"/>
    <w:rsid w:val="009377F7"/>
    <w:rsid w:val="00952E22"/>
    <w:rsid w:val="00A25C36"/>
    <w:rsid w:val="00B25747"/>
    <w:rsid w:val="00BB71F8"/>
    <w:rsid w:val="00D8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ABE0F"/>
  <w15:chartTrackingRefBased/>
  <w15:docId w15:val="{7B48A6EF-C65D-FE47-8D25-9471B4230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1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1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1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1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1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1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1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1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1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1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1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1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1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1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1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1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1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1F8"/>
    <w:rPr>
      <w:rFonts w:eastAsiaTheme="majorEastAsia" w:cstheme="majorBidi"/>
      <w:color w:val="272727" w:themeColor="text1" w:themeTint="D8"/>
    </w:rPr>
  </w:style>
  <w:style w:type="paragraph" w:styleId="Title">
    <w:name w:val="Title"/>
    <w:basedOn w:val="Normal"/>
    <w:next w:val="Normal"/>
    <w:link w:val="TitleChar"/>
    <w:uiPriority w:val="10"/>
    <w:qFormat/>
    <w:rsid w:val="00BB71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1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1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1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71F8"/>
    <w:rPr>
      <w:i/>
      <w:iCs/>
      <w:color w:val="404040" w:themeColor="text1" w:themeTint="BF"/>
    </w:rPr>
  </w:style>
  <w:style w:type="paragraph" w:styleId="ListParagraph">
    <w:name w:val="List Paragraph"/>
    <w:basedOn w:val="Normal"/>
    <w:uiPriority w:val="34"/>
    <w:qFormat/>
    <w:rsid w:val="00BB71F8"/>
    <w:pPr>
      <w:ind w:left="720"/>
      <w:contextualSpacing/>
    </w:pPr>
  </w:style>
  <w:style w:type="character" w:styleId="IntenseEmphasis">
    <w:name w:val="Intense Emphasis"/>
    <w:basedOn w:val="DefaultParagraphFont"/>
    <w:uiPriority w:val="21"/>
    <w:qFormat/>
    <w:rsid w:val="00BB71F8"/>
    <w:rPr>
      <w:i/>
      <w:iCs/>
      <w:color w:val="0F4761" w:themeColor="accent1" w:themeShade="BF"/>
    </w:rPr>
  </w:style>
  <w:style w:type="paragraph" w:styleId="IntenseQuote">
    <w:name w:val="Intense Quote"/>
    <w:basedOn w:val="Normal"/>
    <w:next w:val="Normal"/>
    <w:link w:val="IntenseQuoteChar"/>
    <w:uiPriority w:val="30"/>
    <w:qFormat/>
    <w:rsid w:val="00BB71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1F8"/>
    <w:rPr>
      <w:i/>
      <w:iCs/>
      <w:color w:val="0F4761" w:themeColor="accent1" w:themeShade="BF"/>
    </w:rPr>
  </w:style>
  <w:style w:type="character" w:styleId="IntenseReference">
    <w:name w:val="Intense Reference"/>
    <w:basedOn w:val="DefaultParagraphFont"/>
    <w:uiPriority w:val="32"/>
    <w:qFormat/>
    <w:rsid w:val="00BB71F8"/>
    <w:rPr>
      <w:b/>
      <w:bCs/>
      <w:smallCaps/>
      <w:color w:val="0F4761" w:themeColor="accent1" w:themeShade="BF"/>
      <w:spacing w:val="5"/>
    </w:rPr>
  </w:style>
  <w:style w:type="paragraph" w:styleId="Header">
    <w:name w:val="header"/>
    <w:basedOn w:val="Normal"/>
    <w:link w:val="HeaderChar"/>
    <w:uiPriority w:val="99"/>
    <w:unhideWhenUsed/>
    <w:rsid w:val="00BB71F8"/>
    <w:pPr>
      <w:tabs>
        <w:tab w:val="center" w:pos="4680"/>
        <w:tab w:val="right" w:pos="9360"/>
      </w:tabs>
    </w:pPr>
  </w:style>
  <w:style w:type="character" w:customStyle="1" w:styleId="HeaderChar">
    <w:name w:val="Header Char"/>
    <w:basedOn w:val="DefaultParagraphFont"/>
    <w:link w:val="Header"/>
    <w:uiPriority w:val="99"/>
    <w:rsid w:val="00BB71F8"/>
  </w:style>
  <w:style w:type="paragraph" w:styleId="Footer">
    <w:name w:val="footer"/>
    <w:basedOn w:val="Normal"/>
    <w:link w:val="FooterChar"/>
    <w:uiPriority w:val="99"/>
    <w:unhideWhenUsed/>
    <w:rsid w:val="00BB71F8"/>
    <w:pPr>
      <w:tabs>
        <w:tab w:val="center" w:pos="4680"/>
        <w:tab w:val="right" w:pos="9360"/>
      </w:tabs>
    </w:pPr>
  </w:style>
  <w:style w:type="character" w:customStyle="1" w:styleId="FooterChar">
    <w:name w:val="Footer Char"/>
    <w:basedOn w:val="DefaultParagraphFont"/>
    <w:link w:val="Footer"/>
    <w:uiPriority w:val="99"/>
    <w:rsid w:val="00BB7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1</cp:revision>
  <dcterms:created xsi:type="dcterms:W3CDTF">2025-01-11T14:11:00Z</dcterms:created>
  <dcterms:modified xsi:type="dcterms:W3CDTF">2025-01-11T18:32:00Z</dcterms:modified>
</cp:coreProperties>
</file>