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27A1E" w14:textId="77777777" w:rsidR="002B1FF1" w:rsidRPr="002B1FF1" w:rsidRDefault="002B1FF1" w:rsidP="002B1FF1">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2B1FF1">
        <w:rPr>
          <w:rFonts w:ascii="Lato" w:eastAsia="Times New Roman" w:hAnsi="Lato" w:cs="Times New Roman"/>
          <w:color w:val="202122"/>
          <w:spacing w:val="3"/>
          <w:kern w:val="0"/>
          <w:sz w:val="29"/>
          <w:szCs w:val="29"/>
          <w14:ligatures w14:val="none"/>
        </w:rPr>
        <w:t>Throughout the module Resources section, you explored several case studies of what happens when coding goes wrong and why it is important to debug and test your code. You explored examples of released escapements and defects. For this discussion, you will research an incident with released escapements or defects and share it with your peers. A great place to begin your research is within our own library system at the </w:t>
      </w:r>
      <w:hyperlink r:id="rId5" w:tgtFrame="_blank" w:history="1">
        <w:r w:rsidRPr="002B1FF1">
          <w:rPr>
            <w:rFonts w:ascii="Lato" w:eastAsia="Times New Roman" w:hAnsi="Lato" w:cs="Times New Roman"/>
            <w:color w:val="0000FF"/>
            <w:spacing w:val="3"/>
            <w:kern w:val="0"/>
            <w:sz w:val="29"/>
            <w:szCs w:val="29"/>
            <w:u w:val="single"/>
            <w14:ligatures w14:val="none"/>
          </w:rPr>
          <w:t>Shapiro Library homepage</w:t>
        </w:r>
      </w:hyperlink>
      <w:r w:rsidRPr="002B1FF1">
        <w:rPr>
          <w:rFonts w:ascii="Lato" w:eastAsia="Times New Roman" w:hAnsi="Lato" w:cs="Times New Roman"/>
          <w:color w:val="202122"/>
          <w:spacing w:val="3"/>
          <w:kern w:val="0"/>
          <w:sz w:val="29"/>
          <w:szCs w:val="29"/>
          <w14:ligatures w14:val="none"/>
        </w:rPr>
        <w:t>. Try to share a new example and not one already covered in the module Resources section.</w:t>
      </w:r>
    </w:p>
    <w:p w14:paraId="609394EF" w14:textId="77777777" w:rsidR="002B1FF1" w:rsidRPr="002B1FF1" w:rsidRDefault="002B1FF1" w:rsidP="002B1FF1">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2B1FF1">
        <w:rPr>
          <w:rFonts w:ascii="Lato" w:eastAsia="Times New Roman" w:hAnsi="Lato" w:cs="Times New Roman"/>
          <w:color w:val="202122"/>
          <w:spacing w:val="3"/>
          <w:kern w:val="0"/>
          <w:sz w:val="29"/>
          <w:szCs w:val="29"/>
          <w14:ligatures w14:val="none"/>
        </w:rPr>
        <w:t>In your initial post, address the following:</w:t>
      </w:r>
    </w:p>
    <w:p w14:paraId="18C57778" w14:textId="77777777" w:rsidR="002B1FF1" w:rsidRPr="002B1FF1" w:rsidRDefault="002B1FF1" w:rsidP="002B1FF1">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B1FF1">
        <w:rPr>
          <w:rFonts w:ascii="Lato" w:eastAsia="Times New Roman" w:hAnsi="Lato" w:cs="Times New Roman"/>
          <w:color w:val="202122"/>
          <w:spacing w:val="3"/>
          <w:kern w:val="0"/>
          <w:sz w:val="29"/>
          <w:szCs w:val="29"/>
          <w14:ligatures w14:val="none"/>
        </w:rPr>
        <w:t>Describe the incident. What happened? What released escapements or defects occurred? Provide links to references if possible.</w:t>
      </w:r>
    </w:p>
    <w:p w14:paraId="6A850245" w14:textId="77777777" w:rsidR="002B1FF1" w:rsidRPr="002B1FF1" w:rsidRDefault="002B1FF1" w:rsidP="002B1FF1">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B1FF1">
        <w:rPr>
          <w:rFonts w:ascii="Lato" w:eastAsia="Times New Roman" w:hAnsi="Lato" w:cs="Times New Roman"/>
          <w:color w:val="202122"/>
          <w:spacing w:val="3"/>
          <w:kern w:val="0"/>
          <w:sz w:val="29"/>
          <w:szCs w:val="29"/>
          <w14:ligatures w14:val="none"/>
        </w:rPr>
        <w:t>What were the impacts of the released escapements or defects?</w:t>
      </w:r>
    </w:p>
    <w:p w14:paraId="0BB4FC71" w14:textId="77777777" w:rsidR="002B1FF1" w:rsidRPr="002B1FF1" w:rsidRDefault="002B1FF1" w:rsidP="002B1FF1">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2B1FF1">
        <w:rPr>
          <w:rFonts w:ascii="Lato" w:eastAsia="Times New Roman" w:hAnsi="Lato" w:cs="Times New Roman"/>
          <w:color w:val="202122"/>
          <w:spacing w:val="3"/>
          <w:kern w:val="0"/>
          <w:sz w:val="29"/>
          <w:szCs w:val="29"/>
          <w14:ligatures w14:val="none"/>
        </w:rPr>
        <w:t>In response to at least two peers, provide additional impacts that could have occurred, along with ways the incident could have been prevented. Compare and contrast errors made and impacts in your example with your peers' examples.</w:t>
      </w:r>
    </w:p>
    <w:p w14:paraId="78BF9252" w14:textId="77777777" w:rsidR="00271415" w:rsidRDefault="00271415"/>
    <w:p w14:paraId="0610C246" w14:textId="3F41C3B6" w:rsidR="003A3B42" w:rsidRDefault="00FC7A2D">
      <w:r>
        <w:t>Years ago, back in 2020 during the Covid lockdown, when majority of us were bored or finding new hobbies</w:t>
      </w:r>
      <w:r w:rsidR="000D6ACB">
        <w:t xml:space="preserve">, others were hacking into X (formerly known as Twitter). A major breach of security targeted </w:t>
      </w:r>
      <w:r w:rsidR="00937621">
        <w:t>high-profile</w:t>
      </w:r>
      <w:r w:rsidR="000D6ACB">
        <w:t xml:space="preserve"> accounts in a Bitcoin cryptocurrency scheme, urging followers to send Bitcoin to specific wallet addresses with a </w:t>
      </w:r>
      <w:r w:rsidR="00937621">
        <w:t>promise</w:t>
      </w:r>
      <w:r w:rsidR="000D6ACB">
        <w:t xml:space="preserve"> to return it twofold. Some of the accounts included Barack Obama, Elon Musk, Joe Biden, Apple &amp; many others. Use of social engineering gained access to Twitter employees’ accounts, establishing work arounds for the 2FA.</w:t>
      </w:r>
      <w:r w:rsidR="00915333">
        <w:t xml:space="preserve"> </w:t>
      </w:r>
      <w:r w:rsidR="00937621">
        <w:t>This incident exposed massive vulnerabilities in Twitter’s internal security protocols, employee training, &amp; access controls which further highlight the risks of social engineering &amp; lack of safeguards for sensitive systems.</w:t>
      </w:r>
    </w:p>
    <w:p w14:paraId="3751D887" w14:textId="61EB64A4" w:rsidR="00937621" w:rsidRDefault="00937621">
      <w:r>
        <w:t xml:space="preserve">Financial impacts of the hacks were significant to say the least. The Bitcoin scam was rumored to have made profits over 100,000 for the scammers, yet the complete damage was far-reaching. Twitter lost </w:t>
      </w:r>
      <w:r w:rsidR="007C502A">
        <w:t>its</w:t>
      </w:r>
      <w:r>
        <w:t xml:space="preserve"> status as a secure platform</w:t>
      </w:r>
      <w:r w:rsidR="007C502A">
        <w:t xml:space="preserve">, losing a lot a trust among </w:t>
      </w:r>
      <w:proofErr w:type="spellStart"/>
      <w:proofErr w:type="gramStart"/>
      <w:r w:rsidR="007C502A">
        <w:t>it’s</w:t>
      </w:r>
      <w:proofErr w:type="spellEnd"/>
      <w:proofErr w:type="gramEnd"/>
      <w:r w:rsidR="007C502A">
        <w:t xml:space="preserve"> users &amp; businesses a lot. A stock drop of 4%, increased scrutiny &amp; criticisms of security for high-profile accounts came in the following days. Twitter then restricted access to </w:t>
      </w:r>
      <w:proofErr w:type="spellStart"/>
      <w:r w:rsidR="007C502A">
        <w:t>it’s</w:t>
      </w:r>
      <w:proofErr w:type="spellEnd"/>
      <w:r w:rsidR="007C502A">
        <w:t xml:space="preserve"> verified accounts which disrupted daily usage. This incident underscored the importance </w:t>
      </w:r>
      <w:r w:rsidR="007C502A">
        <w:lastRenderedPageBreak/>
        <w:t>of having robust security measures, annual employee training, &amp; the need for continuous improvement in defending against evolving threats.</w:t>
      </w:r>
    </w:p>
    <w:p w14:paraId="20282605" w14:textId="77777777" w:rsidR="00052504" w:rsidRDefault="00052504"/>
    <w:p w14:paraId="3C08548C" w14:textId="77777777" w:rsidR="00052504" w:rsidRDefault="00052504" w:rsidP="00052504">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i/>
          <w:iCs/>
          <w:kern w:val="0"/>
          <w:sz w:val="26"/>
          <w:szCs w:val="26"/>
        </w:rPr>
        <w:t>An update on our security incident</w:t>
      </w:r>
      <w:r>
        <w:rPr>
          <w:rFonts w:ascii="AppleSystemUIFont" w:hAnsi="AppleSystemUIFont" w:cs="AppleSystemUIFont"/>
          <w:kern w:val="0"/>
          <w:sz w:val="26"/>
          <w:szCs w:val="26"/>
        </w:rPr>
        <w:t>. x.com. (2020, July 18). https://blog.x.com/en_us/topics/company/2020/an-update-on-our-security-incident</w:t>
      </w:r>
    </w:p>
    <w:p w14:paraId="26A05720" w14:textId="77777777" w:rsidR="00052504" w:rsidRDefault="00052504" w:rsidP="00052504">
      <w:pPr>
        <w:autoSpaceDE w:val="0"/>
        <w:autoSpaceDN w:val="0"/>
        <w:adjustRightInd w:val="0"/>
        <w:spacing w:after="0" w:line="240" w:lineRule="auto"/>
        <w:rPr>
          <w:rFonts w:ascii="AppleSystemUIFont" w:hAnsi="AppleSystemUIFont" w:cs="AppleSystemUIFont"/>
          <w:kern w:val="0"/>
          <w:sz w:val="26"/>
          <w:szCs w:val="26"/>
        </w:rPr>
      </w:pPr>
    </w:p>
    <w:p w14:paraId="302CD78B" w14:textId="08832F66" w:rsidR="00052504" w:rsidRDefault="00052504" w:rsidP="00052504">
      <w:pPr>
        <w:rPr>
          <w:rFonts w:ascii="AppleSystemUIFont" w:hAnsi="AppleSystemUIFont" w:cs="AppleSystemUIFont"/>
          <w:kern w:val="0"/>
          <w:sz w:val="26"/>
          <w:szCs w:val="26"/>
        </w:rPr>
      </w:pPr>
      <w:r>
        <w:rPr>
          <w:rFonts w:ascii="AppleSystemUIFont" w:hAnsi="AppleSystemUIFont" w:cs="AppleSystemUIFont"/>
          <w:kern w:val="0"/>
          <w:sz w:val="26"/>
          <w:szCs w:val="26"/>
        </w:rPr>
        <w:t xml:space="preserve">BBC. (2020, July 16). </w:t>
      </w:r>
      <w:r>
        <w:rPr>
          <w:rFonts w:ascii="AppleSystemUIFont" w:hAnsi="AppleSystemUIFont" w:cs="AppleSystemUIFont"/>
          <w:i/>
          <w:iCs/>
          <w:kern w:val="0"/>
          <w:sz w:val="26"/>
          <w:szCs w:val="26"/>
        </w:rPr>
        <w:t>Major US Twitter accounts hacked in Bitcoin Scam</w:t>
      </w:r>
      <w:r>
        <w:rPr>
          <w:rFonts w:ascii="AppleSystemUIFont" w:hAnsi="AppleSystemUIFont" w:cs="AppleSystemUIFont"/>
          <w:kern w:val="0"/>
          <w:sz w:val="26"/>
          <w:szCs w:val="26"/>
        </w:rPr>
        <w:t xml:space="preserve">. BBC News. </w:t>
      </w:r>
      <w:hyperlink r:id="rId6" w:history="1">
        <w:r w:rsidR="00BA0AC8" w:rsidRPr="00EA6BD8">
          <w:rPr>
            <w:rStyle w:val="Hyperlink"/>
            <w:rFonts w:ascii="AppleSystemUIFont" w:hAnsi="AppleSystemUIFont" w:cs="AppleSystemUIFont"/>
            <w:kern w:val="0"/>
            <w:sz w:val="26"/>
            <w:szCs w:val="26"/>
          </w:rPr>
          <w:t>https://www.bbc.com/news/technology-53425822</w:t>
        </w:r>
      </w:hyperlink>
    </w:p>
    <w:p w14:paraId="4FDA4086" w14:textId="77777777" w:rsidR="00BA0AC8" w:rsidRDefault="00BA0AC8" w:rsidP="00052504">
      <w:pPr>
        <w:rPr>
          <w:rFonts w:ascii="AppleSystemUIFont" w:hAnsi="AppleSystemUIFont" w:cs="AppleSystemUIFont"/>
          <w:kern w:val="0"/>
          <w:sz w:val="26"/>
          <w:szCs w:val="26"/>
        </w:rPr>
      </w:pPr>
    </w:p>
    <w:p w14:paraId="4B62E4C7" w14:textId="3EDECBB6" w:rsidR="00BA0AC8" w:rsidRDefault="00BA0AC8" w:rsidP="00052504">
      <w:pPr>
        <w:rPr>
          <w:rFonts w:ascii="AppleSystemUIFont" w:hAnsi="AppleSystemUIFont" w:cs="AppleSystemUIFont"/>
          <w:kern w:val="0"/>
          <w:sz w:val="26"/>
          <w:szCs w:val="26"/>
        </w:rPr>
      </w:pPr>
      <w:r>
        <w:rPr>
          <w:rFonts w:ascii="AppleSystemUIFont" w:hAnsi="AppleSystemUIFont" w:cs="AppleSystemUIFont"/>
          <w:kern w:val="0"/>
          <w:sz w:val="26"/>
          <w:szCs w:val="26"/>
        </w:rPr>
        <w:t xml:space="preserve">Afternoon Max, quite chilly in the southern states. Hope weather conditions are better </w:t>
      </w:r>
      <w:r w:rsidR="002F246E">
        <w:rPr>
          <w:rFonts w:ascii="AppleSystemUIFont" w:hAnsi="AppleSystemUIFont" w:cs="AppleSystemUIFont"/>
          <w:kern w:val="0"/>
          <w:sz w:val="26"/>
          <w:szCs w:val="26"/>
        </w:rPr>
        <w:t>wherever</w:t>
      </w:r>
      <w:r>
        <w:rPr>
          <w:rFonts w:ascii="AppleSystemUIFont" w:hAnsi="AppleSystemUIFont" w:cs="AppleSystemUIFont"/>
          <w:kern w:val="0"/>
          <w:sz w:val="26"/>
          <w:szCs w:val="26"/>
        </w:rPr>
        <w:t xml:space="preserve"> </w:t>
      </w:r>
      <w:r w:rsidR="002F246E">
        <w:rPr>
          <w:rFonts w:ascii="AppleSystemUIFont" w:hAnsi="AppleSystemUIFont" w:cs="AppleSystemUIFont"/>
          <w:kern w:val="0"/>
          <w:sz w:val="26"/>
          <w:szCs w:val="26"/>
        </w:rPr>
        <w:t>you’re</w:t>
      </w:r>
      <w:r>
        <w:rPr>
          <w:rFonts w:ascii="AppleSystemUIFont" w:hAnsi="AppleSystemUIFont" w:cs="AppleSystemUIFont"/>
          <w:kern w:val="0"/>
          <w:sz w:val="26"/>
          <w:szCs w:val="26"/>
        </w:rPr>
        <w:t xml:space="preserve"> at.</w:t>
      </w:r>
    </w:p>
    <w:p w14:paraId="60A55802" w14:textId="518A4FD3" w:rsidR="00BA0AC8" w:rsidRDefault="00BA0AC8" w:rsidP="00052504">
      <w:pPr>
        <w:rPr>
          <w:rFonts w:ascii="AppleSystemUIFont" w:hAnsi="AppleSystemUIFont" w:cs="AppleSystemUIFont"/>
          <w:kern w:val="0"/>
          <w:sz w:val="26"/>
          <w:szCs w:val="26"/>
        </w:rPr>
      </w:pPr>
      <w:r>
        <w:rPr>
          <w:rFonts w:ascii="AppleSystemUIFont" w:hAnsi="AppleSystemUIFont" w:cs="AppleSystemUIFont"/>
          <w:kern w:val="0"/>
          <w:sz w:val="26"/>
          <w:szCs w:val="26"/>
        </w:rPr>
        <w:t>I took interest in your posts, as this day was vividly remembered.</w:t>
      </w:r>
      <w:r w:rsidR="002F246E">
        <w:rPr>
          <w:rFonts w:ascii="AppleSystemUIFont" w:hAnsi="AppleSystemUIFont" w:cs="AppleSystemUIFont"/>
          <w:kern w:val="0"/>
          <w:sz w:val="26"/>
          <w:szCs w:val="26"/>
        </w:rPr>
        <w:t xml:space="preserve"> Work was shut down for us as the Department of Transportation could not access the computers, like the hack in 2020. Though CrowdStrike was more widespread than us, it was a fun day of sitting around while refreshing on the hour. It shows that a bug in coding without through testing before rolling out makes a huge difference. Better testing phased or staggered rollouts, &amp; robust rollback mechanisms show all the difference. Like the twitter hack of 2020, both incidents underscore the importance of proactive security measures, thorough testing &amp; effective incident response to prevent widespread disruptions.</w:t>
      </w:r>
    </w:p>
    <w:p w14:paraId="2AAC8DBD" w14:textId="77777777" w:rsidR="00813C46" w:rsidRDefault="00813C46" w:rsidP="00052504">
      <w:pPr>
        <w:rPr>
          <w:rFonts w:ascii="AppleSystemUIFont" w:hAnsi="AppleSystemUIFont" w:cs="AppleSystemUIFont"/>
          <w:kern w:val="0"/>
          <w:sz w:val="26"/>
          <w:szCs w:val="26"/>
        </w:rPr>
      </w:pPr>
    </w:p>
    <w:p w14:paraId="2E86ED4B" w14:textId="1371B184" w:rsidR="00813C46" w:rsidRDefault="00236A23" w:rsidP="00052504">
      <w:pPr>
        <w:rPr>
          <w:rFonts w:ascii="AppleSystemUIFont" w:hAnsi="AppleSystemUIFont" w:cs="AppleSystemUIFont"/>
          <w:kern w:val="0"/>
          <w:sz w:val="26"/>
          <w:szCs w:val="26"/>
        </w:rPr>
      </w:pPr>
      <w:r>
        <w:rPr>
          <w:rFonts w:ascii="AppleSystemUIFont" w:hAnsi="AppleSystemUIFont" w:cs="AppleSystemUIFont"/>
          <w:kern w:val="0"/>
          <w:sz w:val="26"/>
          <w:szCs w:val="26"/>
        </w:rPr>
        <w:t xml:space="preserve">Afternoon Khris, funny reading this here. I was </w:t>
      </w:r>
      <w:proofErr w:type="gramStart"/>
      <w:r>
        <w:rPr>
          <w:rFonts w:ascii="AppleSystemUIFont" w:hAnsi="AppleSystemUIFont" w:cs="AppleSystemUIFont"/>
          <w:kern w:val="0"/>
          <w:sz w:val="26"/>
          <w:szCs w:val="26"/>
        </w:rPr>
        <w:t>actually selling</w:t>
      </w:r>
      <w:proofErr w:type="gramEnd"/>
      <w:r>
        <w:rPr>
          <w:rFonts w:ascii="AppleSystemUIFont" w:hAnsi="AppleSystemUIFont" w:cs="AppleSystemUIFont"/>
          <w:kern w:val="0"/>
          <w:sz w:val="26"/>
          <w:szCs w:val="26"/>
        </w:rPr>
        <w:t xml:space="preserve"> at cars at VW during the fallout of </w:t>
      </w:r>
      <w:proofErr w:type="spellStart"/>
      <w:r>
        <w:rPr>
          <w:rFonts w:ascii="AppleSystemUIFont" w:hAnsi="AppleSystemUIFont" w:cs="AppleSystemUIFont"/>
          <w:kern w:val="0"/>
          <w:sz w:val="26"/>
          <w:szCs w:val="26"/>
        </w:rPr>
        <w:t>Dieselgate</w:t>
      </w:r>
      <w:proofErr w:type="spellEnd"/>
      <w:r w:rsidR="00AD6420">
        <w:rPr>
          <w:rFonts w:ascii="AppleSystemUIFont" w:hAnsi="AppleSystemUIFont" w:cs="AppleSystemUIFont"/>
          <w:kern w:val="0"/>
          <w:sz w:val="26"/>
          <w:szCs w:val="26"/>
        </w:rPr>
        <w:t>. Pissed off a lot of people and learned they had avid fans of the diesel golf vehicles. Some customers told me of nearly 700 miles a tank cross country in their cars</w:t>
      </w:r>
      <w:r w:rsidR="00B12413">
        <w:rPr>
          <w:rFonts w:ascii="AppleSystemUIFont" w:hAnsi="AppleSystemUIFont" w:cs="AppleSystemUIFont"/>
          <w:kern w:val="0"/>
          <w:sz w:val="26"/>
          <w:szCs w:val="26"/>
        </w:rPr>
        <w:t xml:space="preserve">. Lot of love, but a lot of betrayal at the same time. </w:t>
      </w:r>
    </w:p>
    <w:p w14:paraId="21177B68" w14:textId="25B21492" w:rsidR="00B12413" w:rsidRDefault="00B12413" w:rsidP="00052504">
      <w:pPr>
        <w:rPr>
          <w:rFonts w:ascii="AppleSystemUIFont" w:hAnsi="AppleSystemUIFont" w:cs="AppleSystemUIFont"/>
          <w:kern w:val="0"/>
          <w:sz w:val="26"/>
          <w:szCs w:val="26"/>
        </w:rPr>
      </w:pPr>
      <w:r>
        <w:rPr>
          <w:rFonts w:ascii="AppleSystemUIFont" w:hAnsi="AppleSystemUIFont" w:cs="AppleSystemUIFont"/>
          <w:kern w:val="0"/>
          <w:sz w:val="26"/>
          <w:szCs w:val="26"/>
        </w:rPr>
        <w:t xml:space="preserve">The defeat devices used in the vehicles had switch that would essentially trigger </w:t>
      </w:r>
      <w:proofErr w:type="gramStart"/>
      <w:r>
        <w:rPr>
          <w:rFonts w:ascii="AppleSystemUIFont" w:hAnsi="AppleSystemUIFont" w:cs="AppleSystemUIFont"/>
          <w:kern w:val="0"/>
          <w:sz w:val="26"/>
          <w:szCs w:val="26"/>
        </w:rPr>
        <w:t>them  in</w:t>
      </w:r>
      <w:proofErr w:type="gramEnd"/>
      <w:r>
        <w:rPr>
          <w:rFonts w:ascii="AppleSystemUIFont" w:hAnsi="AppleSystemUIFont" w:cs="AppleSystemUIFont"/>
          <w:kern w:val="0"/>
          <w:sz w:val="26"/>
          <w:szCs w:val="26"/>
        </w:rPr>
        <w:t xml:space="preserve"> order to pass the emissions, while falsifying the fuel range numbers as well. Pretty ingenious if you ask me. Granted it was quite unethical, especially due to the sweeping changes going on with the green movement around the globe. Massive legal fines, damage to the VW name, &amp; the hit to consumer trusts. Not to mention the recall of which had many consumers dropping off their vehicles without buying a new one as there was no fix for the vehicles approved and were destined to be scrapped. </w:t>
      </w:r>
    </w:p>
    <w:p w14:paraId="17AB2134" w14:textId="37E58AF2" w:rsidR="00B12413" w:rsidRDefault="00B12413" w:rsidP="00052504">
      <w:r>
        <w:rPr>
          <w:rFonts w:ascii="AppleSystemUIFont" w:hAnsi="AppleSystemUIFont" w:cs="AppleSystemUIFont"/>
          <w:kern w:val="0"/>
          <w:sz w:val="26"/>
          <w:szCs w:val="26"/>
        </w:rPr>
        <w:lastRenderedPageBreak/>
        <w:t>The troubles VW makes the Twitter incident seem light natured. Though each was harmful to the base, the VW scandal highlights the importance of integrity in engineering &amp; the need for strong compliance measures to avoid similar issues.</w:t>
      </w:r>
    </w:p>
    <w:sectPr w:rsidR="00B12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F309C"/>
    <w:multiLevelType w:val="multilevel"/>
    <w:tmpl w:val="35E4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383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F1"/>
    <w:rsid w:val="00052504"/>
    <w:rsid w:val="000956A9"/>
    <w:rsid w:val="000D6ACB"/>
    <w:rsid w:val="00236A23"/>
    <w:rsid w:val="00271415"/>
    <w:rsid w:val="002B1FF1"/>
    <w:rsid w:val="002F246E"/>
    <w:rsid w:val="00326767"/>
    <w:rsid w:val="003A3B42"/>
    <w:rsid w:val="006E1937"/>
    <w:rsid w:val="007C502A"/>
    <w:rsid w:val="00813C46"/>
    <w:rsid w:val="00915333"/>
    <w:rsid w:val="00937621"/>
    <w:rsid w:val="009377F7"/>
    <w:rsid w:val="00AD6420"/>
    <w:rsid w:val="00B12413"/>
    <w:rsid w:val="00BA0AC8"/>
    <w:rsid w:val="00C44B3C"/>
    <w:rsid w:val="00D72CCF"/>
    <w:rsid w:val="00FC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DDD42"/>
  <w15:chartTrackingRefBased/>
  <w15:docId w15:val="{D0B4B353-5AD3-9E4B-B586-AA57CF56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504"/>
  </w:style>
  <w:style w:type="paragraph" w:styleId="Heading1">
    <w:name w:val="heading 1"/>
    <w:basedOn w:val="Normal"/>
    <w:next w:val="Normal"/>
    <w:link w:val="Heading1Char"/>
    <w:uiPriority w:val="9"/>
    <w:qFormat/>
    <w:rsid w:val="002B1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FF1"/>
    <w:rPr>
      <w:rFonts w:eastAsiaTheme="majorEastAsia" w:cstheme="majorBidi"/>
      <w:color w:val="272727" w:themeColor="text1" w:themeTint="D8"/>
    </w:rPr>
  </w:style>
  <w:style w:type="paragraph" w:styleId="Title">
    <w:name w:val="Title"/>
    <w:basedOn w:val="Normal"/>
    <w:next w:val="Normal"/>
    <w:link w:val="TitleChar"/>
    <w:uiPriority w:val="10"/>
    <w:qFormat/>
    <w:rsid w:val="002B1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FF1"/>
    <w:pPr>
      <w:spacing w:before="160"/>
      <w:jc w:val="center"/>
    </w:pPr>
    <w:rPr>
      <w:i/>
      <w:iCs/>
      <w:color w:val="404040" w:themeColor="text1" w:themeTint="BF"/>
    </w:rPr>
  </w:style>
  <w:style w:type="character" w:customStyle="1" w:styleId="QuoteChar">
    <w:name w:val="Quote Char"/>
    <w:basedOn w:val="DefaultParagraphFont"/>
    <w:link w:val="Quote"/>
    <w:uiPriority w:val="29"/>
    <w:rsid w:val="002B1FF1"/>
    <w:rPr>
      <w:i/>
      <w:iCs/>
      <w:color w:val="404040" w:themeColor="text1" w:themeTint="BF"/>
    </w:rPr>
  </w:style>
  <w:style w:type="paragraph" w:styleId="ListParagraph">
    <w:name w:val="List Paragraph"/>
    <w:basedOn w:val="Normal"/>
    <w:uiPriority w:val="34"/>
    <w:qFormat/>
    <w:rsid w:val="002B1FF1"/>
    <w:pPr>
      <w:ind w:left="720"/>
      <w:contextualSpacing/>
    </w:pPr>
  </w:style>
  <w:style w:type="character" w:styleId="IntenseEmphasis">
    <w:name w:val="Intense Emphasis"/>
    <w:basedOn w:val="DefaultParagraphFont"/>
    <w:uiPriority w:val="21"/>
    <w:qFormat/>
    <w:rsid w:val="002B1FF1"/>
    <w:rPr>
      <w:i/>
      <w:iCs/>
      <w:color w:val="0F4761" w:themeColor="accent1" w:themeShade="BF"/>
    </w:rPr>
  </w:style>
  <w:style w:type="paragraph" w:styleId="IntenseQuote">
    <w:name w:val="Intense Quote"/>
    <w:basedOn w:val="Normal"/>
    <w:next w:val="Normal"/>
    <w:link w:val="IntenseQuoteChar"/>
    <w:uiPriority w:val="30"/>
    <w:qFormat/>
    <w:rsid w:val="002B1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FF1"/>
    <w:rPr>
      <w:i/>
      <w:iCs/>
      <w:color w:val="0F4761" w:themeColor="accent1" w:themeShade="BF"/>
    </w:rPr>
  </w:style>
  <w:style w:type="character" w:styleId="IntenseReference">
    <w:name w:val="Intense Reference"/>
    <w:basedOn w:val="DefaultParagraphFont"/>
    <w:uiPriority w:val="32"/>
    <w:qFormat/>
    <w:rsid w:val="002B1FF1"/>
    <w:rPr>
      <w:b/>
      <w:bCs/>
      <w:smallCaps/>
      <w:color w:val="0F4761" w:themeColor="accent1" w:themeShade="BF"/>
      <w:spacing w:val="5"/>
    </w:rPr>
  </w:style>
  <w:style w:type="paragraph" w:styleId="NormalWeb">
    <w:name w:val="Normal (Web)"/>
    <w:basedOn w:val="Normal"/>
    <w:uiPriority w:val="99"/>
    <w:semiHidden/>
    <w:unhideWhenUsed/>
    <w:rsid w:val="002B1F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B1FF1"/>
    <w:rPr>
      <w:color w:val="0000FF"/>
      <w:u w:val="single"/>
    </w:rPr>
  </w:style>
  <w:style w:type="character" w:styleId="UnresolvedMention">
    <w:name w:val="Unresolved Mention"/>
    <w:basedOn w:val="DefaultParagraphFont"/>
    <w:uiPriority w:val="99"/>
    <w:semiHidden/>
    <w:unhideWhenUsed/>
    <w:rsid w:val="00BA0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58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technology-53425822" TargetMode="External"/><Relationship Id="rId5" Type="http://schemas.openxmlformats.org/officeDocument/2006/relationships/hyperlink" Target="https://libguides.snhu.edu/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5</cp:revision>
  <dcterms:created xsi:type="dcterms:W3CDTF">2025-02-18T02:19:00Z</dcterms:created>
  <dcterms:modified xsi:type="dcterms:W3CDTF">2025-02-19T21:35:00Z</dcterms:modified>
</cp:coreProperties>
</file>