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EC5AF" w14:textId="17E6F26D" w:rsidR="00271415" w:rsidRPr="007C3F42" w:rsidRDefault="000A605D" w:rsidP="002A01ED">
      <w:pPr>
        <w:spacing w:line="480" w:lineRule="auto"/>
        <w:rPr>
          <w:rFonts w:ascii="Times New Roman" w:hAnsi="Times New Roman" w:cs="Times New Roman"/>
        </w:rPr>
      </w:pPr>
      <w:r w:rsidRPr="007C3F42">
        <w:rPr>
          <w:rFonts w:ascii="Times New Roman" w:hAnsi="Times New Roman" w:cs="Times New Roman"/>
        </w:rPr>
        <w:tab/>
        <w:t>For Project Two, I was tasked with designing a solution for a pirate maze problem. It was expected to develop a Deep Q-Network (DWN) in Python, which had code provided for the GameExperience &amp; TreasureMaze classes. The pirate’s direction was determined by the four cardinal directions tied to numerical. The pirate would earn a reward for reaching the treasure &amp; be penalized for hitting obstacles, repeat trips to a square, &amp; attempting invalid move. Through reinforcement learning, the agent began to optimize its actions via trial &amp; error while training its strategies.</w:t>
      </w:r>
    </w:p>
    <w:p w14:paraId="283755A1" w14:textId="0B3EEED3" w:rsidR="00967A88" w:rsidRPr="007C3F42" w:rsidRDefault="00967A88" w:rsidP="002A01ED">
      <w:pPr>
        <w:pStyle w:val="NormalWeb"/>
        <w:spacing w:line="480" w:lineRule="auto"/>
        <w:rPr>
          <w:rStyle w:val="Strong"/>
          <w:rFonts w:eastAsiaTheme="majorEastAsia"/>
          <w:b w:val="0"/>
          <w:bCs w:val="0"/>
        </w:rPr>
      </w:pPr>
      <w:r w:rsidRPr="007C3F42">
        <w:tab/>
        <w:t xml:space="preserve">Exploration involves selecting unfamiliar actions to gather new information, improving long-term performance. </w:t>
      </w:r>
      <w:r w:rsidRPr="007C3F42">
        <w:rPr>
          <w:rStyle w:val="Strong"/>
          <w:rFonts w:eastAsiaTheme="majorEastAsia"/>
          <w:b w:val="0"/>
          <w:bCs w:val="0"/>
        </w:rPr>
        <w:t>The beginning of the learning process involves exploring different paths &amp; learning of the environment. As experience is gained and it “learns”, its balance begins to shift to make use of the knowledge &amp; alter its path before reaching the obstacle. This is known as exploitation or maximizing immediate rewards based on existing knowledge.</w:t>
      </w:r>
    </w:p>
    <w:p w14:paraId="6D508ACF" w14:textId="02493FBB" w:rsidR="00967A88" w:rsidRPr="007C3F42" w:rsidRDefault="003B6E01" w:rsidP="002A01ED">
      <w:pPr>
        <w:pStyle w:val="NormalWeb"/>
        <w:spacing w:line="480" w:lineRule="auto"/>
        <w:rPr>
          <w:rStyle w:val="mord"/>
          <w:rFonts w:eastAsiaTheme="majorEastAsia"/>
          <w:i/>
          <w:iCs/>
          <w:sz w:val="22"/>
          <w:szCs w:val="22"/>
        </w:rPr>
      </w:pPr>
      <w:r w:rsidRPr="007C3F42">
        <w:rPr>
          <w:rStyle w:val="mord"/>
          <w:rFonts w:eastAsiaTheme="majorEastAsia"/>
          <w:i/>
          <w:iCs/>
          <w:sz w:val="22"/>
          <w:szCs w:val="22"/>
        </w:rPr>
        <w:t xml:space="preserve">Α </w:t>
      </w:r>
      <w:r w:rsidR="00967A88" w:rsidRPr="007C3F42">
        <w:rPr>
          <w:rStyle w:val="mrel"/>
          <w:rFonts w:eastAsiaTheme="majorEastAsia"/>
          <w:i/>
          <w:iCs/>
          <w:sz w:val="22"/>
          <w:szCs w:val="22"/>
        </w:rPr>
        <w:t>=</w:t>
      </w:r>
      <w:r w:rsidR="00967A88" w:rsidRPr="007C3F42">
        <w:rPr>
          <w:rStyle w:val="mord"/>
          <w:rFonts w:eastAsiaTheme="majorEastAsia"/>
          <w:i/>
          <w:iCs/>
          <w:sz w:val="22"/>
          <w:szCs w:val="22"/>
        </w:rPr>
        <w:t>1</w:t>
      </w:r>
      <w:r w:rsidRPr="007C3F42">
        <w:rPr>
          <w:rStyle w:val="mord"/>
          <w:rFonts w:eastAsiaTheme="majorEastAsia"/>
          <w:i/>
          <w:iCs/>
          <w:sz w:val="22"/>
          <w:szCs w:val="22"/>
        </w:rPr>
        <w:t xml:space="preserve"> </w:t>
      </w:r>
      <w:r w:rsidR="00967A88" w:rsidRPr="007C3F42">
        <w:rPr>
          <w:rStyle w:val="mbin"/>
          <w:rFonts w:eastAsiaTheme="majorEastAsia"/>
          <w:i/>
          <w:iCs/>
          <w:sz w:val="22"/>
          <w:szCs w:val="22"/>
        </w:rPr>
        <w:t>+</w:t>
      </w:r>
      <w:r w:rsidRPr="007C3F42">
        <w:rPr>
          <w:rStyle w:val="mbin"/>
          <w:rFonts w:eastAsiaTheme="majorEastAsia"/>
          <w:i/>
          <w:iCs/>
          <w:sz w:val="22"/>
          <w:szCs w:val="22"/>
        </w:rPr>
        <w:t xml:space="preserve"> </w:t>
      </w:r>
      <w:r w:rsidR="00967A88" w:rsidRPr="007C3F42">
        <w:rPr>
          <w:rStyle w:val="mord"/>
          <w:rFonts w:eastAsiaTheme="majorEastAsia"/>
          <w:i/>
          <w:iCs/>
          <w:sz w:val="22"/>
          <w:szCs w:val="22"/>
        </w:rPr>
        <w:t>epoch</w:t>
      </w:r>
      <w:r w:rsidRPr="007C3F42">
        <w:rPr>
          <w:rStyle w:val="mord"/>
          <w:rFonts w:eastAsiaTheme="majorEastAsia"/>
          <w:i/>
          <w:iCs/>
          <w:sz w:val="22"/>
          <w:szCs w:val="22"/>
        </w:rPr>
        <w:t xml:space="preserve"> </w:t>
      </w:r>
      <w:r w:rsidR="00967A88" w:rsidRPr="007C3F42">
        <w:rPr>
          <w:rStyle w:val="mbin"/>
          <w:rFonts w:eastAsiaTheme="majorEastAsia"/>
          <w:i/>
          <w:iCs/>
          <w:sz w:val="22"/>
          <w:szCs w:val="22"/>
        </w:rPr>
        <w:t>×</w:t>
      </w:r>
      <w:r w:rsidRPr="007C3F42">
        <w:rPr>
          <w:rStyle w:val="mbin"/>
          <w:rFonts w:eastAsiaTheme="majorEastAsia"/>
          <w:i/>
          <w:iCs/>
          <w:sz w:val="22"/>
          <w:szCs w:val="22"/>
        </w:rPr>
        <w:t xml:space="preserve"> </w:t>
      </w:r>
      <w:r w:rsidR="00967A88" w:rsidRPr="007C3F42">
        <w:rPr>
          <w:rStyle w:val="mord"/>
          <w:rFonts w:eastAsiaTheme="majorEastAsia"/>
          <w:i/>
          <w:iCs/>
          <w:sz w:val="22"/>
          <w:szCs w:val="22"/>
        </w:rPr>
        <w:t>decayRate1</w:t>
      </w:r>
      <w:r w:rsidRPr="007C3F42">
        <w:rPr>
          <w:rStyle w:val="mord"/>
          <w:rFonts w:eastAsiaTheme="majorEastAsia"/>
          <w:i/>
          <w:iCs/>
          <w:sz w:val="22"/>
          <w:szCs w:val="22"/>
        </w:rPr>
        <w:t xml:space="preserve"> </w:t>
      </w:r>
      <w:r w:rsidR="00967A88" w:rsidRPr="007C3F42">
        <w:rPr>
          <w:rStyle w:val="vlist-s"/>
          <w:i/>
          <w:iCs/>
          <w:sz w:val="22"/>
          <w:szCs w:val="22"/>
        </w:rPr>
        <w:t>​</w:t>
      </w:r>
      <w:r w:rsidR="00967A88" w:rsidRPr="007C3F42">
        <w:rPr>
          <w:rStyle w:val="mrel"/>
          <w:rFonts w:eastAsiaTheme="majorEastAsia"/>
          <w:i/>
          <w:iCs/>
          <w:sz w:val="22"/>
          <w:szCs w:val="22"/>
        </w:rPr>
        <w:t>&lt;</w:t>
      </w:r>
      <w:r w:rsidRPr="007C3F42">
        <w:rPr>
          <w:rStyle w:val="mrel"/>
          <w:rFonts w:eastAsiaTheme="majorEastAsia"/>
          <w:i/>
          <w:iCs/>
          <w:sz w:val="22"/>
          <w:szCs w:val="22"/>
        </w:rPr>
        <w:t xml:space="preserve"> </w:t>
      </w:r>
      <w:r w:rsidR="00967A88" w:rsidRPr="007C3F42">
        <w:rPr>
          <w:rStyle w:val="mord"/>
          <w:rFonts w:eastAsiaTheme="majorEastAsia"/>
          <w:i/>
          <w:iCs/>
          <w:sz w:val="22"/>
          <w:szCs w:val="22"/>
        </w:rPr>
        <w:t>ε</w:t>
      </w:r>
    </w:p>
    <w:p w14:paraId="4DB3BB13" w14:textId="4F1E9CC9" w:rsidR="00967A88" w:rsidRPr="007C3F42" w:rsidRDefault="00967A88" w:rsidP="002A01ED">
      <w:pPr>
        <w:pStyle w:val="NormalWeb"/>
        <w:spacing w:line="480" w:lineRule="auto"/>
        <w:ind w:firstLine="720"/>
        <w:rPr>
          <w:rStyle w:val="mord"/>
          <w:rFonts w:eastAsiaTheme="majorEastAsia"/>
        </w:rPr>
      </w:pPr>
      <w:r w:rsidRPr="007C3F42">
        <w:rPr>
          <w:rStyle w:val="mord"/>
          <w:rFonts w:eastAsiaTheme="majorEastAsia"/>
        </w:rPr>
        <w:t>This formula is applied to the agent to train its rate of decay, shifting from exp</w:t>
      </w:r>
      <w:r w:rsidR="003B6E01" w:rsidRPr="007C3F42">
        <w:rPr>
          <w:rStyle w:val="mord"/>
          <w:rFonts w:eastAsiaTheme="majorEastAsia"/>
        </w:rPr>
        <w:t xml:space="preserve">loration to experienced based decision making. Unlike human brains &amp; our learning, agents do not have foresight &amp; must rely upon DQN to learn optimal paths. </w:t>
      </w:r>
    </w:p>
    <w:p w14:paraId="0FBB8649" w14:textId="438C7DD7" w:rsidR="007C3F42" w:rsidRPr="007C3F42" w:rsidRDefault="007C3F42" w:rsidP="002A01ED">
      <w:pPr>
        <w:pStyle w:val="NormalWeb"/>
        <w:spacing w:line="480" w:lineRule="auto"/>
        <w:rPr>
          <w:b/>
          <w:bCs/>
        </w:rPr>
      </w:pPr>
      <w:r w:rsidRPr="007C3F42">
        <w:rPr>
          <w:rStyle w:val="mord"/>
          <w:rFonts w:eastAsiaTheme="majorEastAsia"/>
        </w:rPr>
        <w:tab/>
      </w:r>
      <w:r w:rsidRPr="007C3F42">
        <w:t xml:space="preserve">At the start of the learning process, exploration is prioritized to allow the agent to discover various paths and understand the environment. As the agent gains experience, the focus shifts toward exploitation to maximize performance using the knowledge acquired. To achieve this balance, the decay rate was adjusted, ultimately settling on a value of 0.1 for an epsilon (ε) of 0.1. This allowed for 90 epochs of random exploration before transitioning to experience-based decision-making. While a human might solve a simple maze in fewer attempts due to their </w:t>
      </w:r>
      <w:r w:rsidRPr="007C3F42">
        <w:lastRenderedPageBreak/>
        <w:t>ability to plan ahead, the agent’s restricted visibility (limited to one move at a time) makes this comparison less straightforward.</w:t>
      </w:r>
    </w:p>
    <w:p w14:paraId="01B29177" w14:textId="4F44BDC2" w:rsidR="007C3F42" w:rsidRDefault="007C3F42" w:rsidP="002A01ED">
      <w:pPr>
        <w:spacing w:line="480" w:lineRule="auto"/>
        <w:rPr>
          <w:rFonts w:ascii="Times New Roman" w:hAnsi="Times New Roman" w:cs="Times New Roman"/>
        </w:rPr>
      </w:pPr>
      <w:r>
        <w:rPr>
          <w:rFonts w:ascii="Times New Roman" w:hAnsi="Times New Roman" w:cs="Times New Roman"/>
        </w:rPr>
        <w:tab/>
        <w:t>While the agent trains by exploring the environment &amp; updating its action-values function, it gains considerable feedback. The experience helps to build optimal values, &amp; the new learned policies become more accurate &amp; efficient at finding the optimal path to the treasure.</w:t>
      </w:r>
    </w:p>
    <w:p w14:paraId="3186D9FB" w14:textId="5A914AEE" w:rsidR="007C3F42" w:rsidRDefault="007C3F42" w:rsidP="002A01ED">
      <w:pPr>
        <w:spacing w:line="480" w:lineRule="auto"/>
        <w:rPr>
          <w:rFonts w:ascii="Times New Roman" w:hAnsi="Times New Roman" w:cs="Times New Roman"/>
        </w:rPr>
      </w:pPr>
      <w:r>
        <w:rPr>
          <w:rFonts w:ascii="Times New Roman" w:hAnsi="Times New Roman" w:cs="Times New Roman"/>
        </w:rPr>
        <w:tab/>
        <w:t>The DWN was enforced map out action-state pairs. Each action is either a reward or a punishment suing the code below.</w:t>
      </w:r>
    </w:p>
    <w:p w14:paraId="2212ABE2" w14:textId="77777777" w:rsidR="007C3F42" w:rsidRPr="007C3F42" w:rsidRDefault="007C3F42" w:rsidP="002A01ED">
      <w:pPr>
        <w:spacing w:after="0" w:line="480" w:lineRule="auto"/>
        <w:rPr>
          <w:rFonts w:ascii="Times New Roman" w:hAnsi="Times New Roman" w:cs="Times New Roman"/>
          <w:i/>
          <w:iCs/>
          <w:sz w:val="22"/>
          <w:szCs w:val="22"/>
        </w:rPr>
      </w:pPr>
      <w:r w:rsidRPr="007C3F42">
        <w:rPr>
          <w:rFonts w:ascii="Times New Roman" w:hAnsi="Times New Roman" w:cs="Times New Roman"/>
          <w:i/>
          <w:iCs/>
          <w:sz w:val="22"/>
          <w:szCs w:val="22"/>
        </w:rPr>
        <w:t>def get_reward(self):</w:t>
      </w:r>
    </w:p>
    <w:p w14:paraId="4158C4CF" w14:textId="77777777" w:rsidR="007C3F42" w:rsidRPr="007C3F42" w:rsidRDefault="007C3F42" w:rsidP="002A01ED">
      <w:pPr>
        <w:spacing w:after="0" w:line="480" w:lineRule="auto"/>
        <w:rPr>
          <w:rFonts w:ascii="Times New Roman" w:hAnsi="Times New Roman" w:cs="Times New Roman"/>
          <w:i/>
          <w:iCs/>
          <w:sz w:val="22"/>
          <w:szCs w:val="22"/>
        </w:rPr>
      </w:pPr>
      <w:r w:rsidRPr="007C3F42">
        <w:rPr>
          <w:rFonts w:ascii="Times New Roman" w:hAnsi="Times New Roman" w:cs="Times New Roman"/>
          <w:i/>
          <w:iCs/>
          <w:sz w:val="22"/>
          <w:szCs w:val="22"/>
        </w:rPr>
        <w:t xml:space="preserve">        pirate_row, pirate_col, mode = self.state</w:t>
      </w:r>
    </w:p>
    <w:p w14:paraId="05830C86" w14:textId="77777777" w:rsidR="007C3F42" w:rsidRPr="007C3F42" w:rsidRDefault="007C3F42" w:rsidP="002A01ED">
      <w:pPr>
        <w:spacing w:after="0" w:line="480" w:lineRule="auto"/>
        <w:rPr>
          <w:rFonts w:ascii="Times New Roman" w:hAnsi="Times New Roman" w:cs="Times New Roman"/>
          <w:i/>
          <w:iCs/>
          <w:sz w:val="22"/>
          <w:szCs w:val="22"/>
        </w:rPr>
      </w:pPr>
      <w:r w:rsidRPr="007C3F42">
        <w:rPr>
          <w:rFonts w:ascii="Times New Roman" w:hAnsi="Times New Roman" w:cs="Times New Roman"/>
          <w:i/>
          <w:iCs/>
          <w:sz w:val="22"/>
          <w:szCs w:val="22"/>
        </w:rPr>
        <w:t xml:space="preserve">        nrows, ncols = self.maze.shape</w:t>
      </w:r>
    </w:p>
    <w:p w14:paraId="0F84238F" w14:textId="77777777" w:rsidR="007C3F42" w:rsidRPr="007C3F42" w:rsidRDefault="007C3F42" w:rsidP="002A01ED">
      <w:pPr>
        <w:spacing w:after="0" w:line="480" w:lineRule="auto"/>
        <w:rPr>
          <w:rFonts w:ascii="Times New Roman" w:hAnsi="Times New Roman" w:cs="Times New Roman"/>
          <w:i/>
          <w:iCs/>
          <w:sz w:val="22"/>
          <w:szCs w:val="22"/>
        </w:rPr>
      </w:pPr>
      <w:r w:rsidRPr="007C3F42">
        <w:rPr>
          <w:rFonts w:ascii="Times New Roman" w:hAnsi="Times New Roman" w:cs="Times New Roman"/>
          <w:i/>
          <w:iCs/>
          <w:sz w:val="22"/>
          <w:szCs w:val="22"/>
        </w:rPr>
        <w:t xml:space="preserve">        if pirate_row == nrows-1 and pirate_col == ncols-1:</w:t>
      </w:r>
    </w:p>
    <w:p w14:paraId="5B54E53D" w14:textId="77777777" w:rsidR="007C3F42" w:rsidRPr="007C3F42" w:rsidRDefault="007C3F42" w:rsidP="002A01ED">
      <w:pPr>
        <w:spacing w:after="0" w:line="480" w:lineRule="auto"/>
        <w:rPr>
          <w:rFonts w:ascii="Times New Roman" w:hAnsi="Times New Roman" w:cs="Times New Roman"/>
          <w:i/>
          <w:iCs/>
          <w:sz w:val="22"/>
          <w:szCs w:val="22"/>
        </w:rPr>
      </w:pPr>
      <w:r w:rsidRPr="007C3F42">
        <w:rPr>
          <w:rFonts w:ascii="Times New Roman" w:hAnsi="Times New Roman" w:cs="Times New Roman"/>
          <w:i/>
          <w:iCs/>
          <w:sz w:val="22"/>
          <w:szCs w:val="22"/>
        </w:rPr>
        <w:t xml:space="preserve">            return 1.0</w:t>
      </w:r>
    </w:p>
    <w:p w14:paraId="62EB2927" w14:textId="77777777" w:rsidR="007C3F42" w:rsidRPr="007C3F42" w:rsidRDefault="007C3F42" w:rsidP="002A01ED">
      <w:pPr>
        <w:spacing w:after="0" w:line="480" w:lineRule="auto"/>
        <w:rPr>
          <w:rFonts w:ascii="Times New Roman" w:hAnsi="Times New Roman" w:cs="Times New Roman"/>
          <w:i/>
          <w:iCs/>
          <w:sz w:val="22"/>
          <w:szCs w:val="22"/>
        </w:rPr>
      </w:pPr>
      <w:r w:rsidRPr="007C3F42">
        <w:rPr>
          <w:rFonts w:ascii="Times New Roman" w:hAnsi="Times New Roman" w:cs="Times New Roman"/>
          <w:i/>
          <w:iCs/>
          <w:sz w:val="22"/>
          <w:szCs w:val="22"/>
        </w:rPr>
        <w:t xml:space="preserve">        if mode == 'blocked':</w:t>
      </w:r>
    </w:p>
    <w:p w14:paraId="7296AEC2" w14:textId="77777777" w:rsidR="007C3F42" w:rsidRPr="007C3F42" w:rsidRDefault="007C3F42" w:rsidP="002A01ED">
      <w:pPr>
        <w:spacing w:after="0" w:line="480" w:lineRule="auto"/>
        <w:rPr>
          <w:rFonts w:ascii="Times New Roman" w:hAnsi="Times New Roman" w:cs="Times New Roman"/>
          <w:i/>
          <w:iCs/>
          <w:sz w:val="22"/>
          <w:szCs w:val="22"/>
        </w:rPr>
      </w:pPr>
      <w:r w:rsidRPr="007C3F42">
        <w:rPr>
          <w:rFonts w:ascii="Times New Roman" w:hAnsi="Times New Roman" w:cs="Times New Roman"/>
          <w:i/>
          <w:iCs/>
          <w:sz w:val="22"/>
          <w:szCs w:val="22"/>
        </w:rPr>
        <w:t xml:space="preserve">            return self.min_reward - 1</w:t>
      </w:r>
    </w:p>
    <w:p w14:paraId="19BB3068" w14:textId="77777777" w:rsidR="007C3F42" w:rsidRPr="007C3F42" w:rsidRDefault="007C3F42" w:rsidP="002A01ED">
      <w:pPr>
        <w:spacing w:after="0" w:line="480" w:lineRule="auto"/>
        <w:rPr>
          <w:rFonts w:ascii="Times New Roman" w:hAnsi="Times New Roman" w:cs="Times New Roman"/>
          <w:i/>
          <w:iCs/>
          <w:sz w:val="22"/>
          <w:szCs w:val="22"/>
        </w:rPr>
      </w:pPr>
      <w:r w:rsidRPr="007C3F42">
        <w:rPr>
          <w:rFonts w:ascii="Times New Roman" w:hAnsi="Times New Roman" w:cs="Times New Roman"/>
          <w:i/>
          <w:iCs/>
          <w:sz w:val="22"/>
          <w:szCs w:val="22"/>
        </w:rPr>
        <w:t xml:space="preserve">        if (pirate_row, pirate_col) in self.visited:</w:t>
      </w:r>
    </w:p>
    <w:p w14:paraId="3D3CB6DC" w14:textId="77777777" w:rsidR="007C3F42" w:rsidRPr="007C3F42" w:rsidRDefault="007C3F42" w:rsidP="002A01ED">
      <w:pPr>
        <w:spacing w:after="0" w:line="480" w:lineRule="auto"/>
        <w:rPr>
          <w:rFonts w:ascii="Times New Roman" w:hAnsi="Times New Roman" w:cs="Times New Roman"/>
          <w:i/>
          <w:iCs/>
          <w:sz w:val="22"/>
          <w:szCs w:val="22"/>
        </w:rPr>
      </w:pPr>
      <w:r w:rsidRPr="007C3F42">
        <w:rPr>
          <w:rFonts w:ascii="Times New Roman" w:hAnsi="Times New Roman" w:cs="Times New Roman"/>
          <w:i/>
          <w:iCs/>
          <w:sz w:val="22"/>
          <w:szCs w:val="22"/>
        </w:rPr>
        <w:t xml:space="preserve">            return -0.25</w:t>
      </w:r>
    </w:p>
    <w:p w14:paraId="5D3FEEC9" w14:textId="77777777" w:rsidR="007C3F42" w:rsidRPr="007C3F42" w:rsidRDefault="007C3F42" w:rsidP="002A01ED">
      <w:pPr>
        <w:spacing w:after="0" w:line="480" w:lineRule="auto"/>
        <w:rPr>
          <w:rFonts w:ascii="Times New Roman" w:hAnsi="Times New Roman" w:cs="Times New Roman"/>
          <w:i/>
          <w:iCs/>
          <w:sz w:val="22"/>
          <w:szCs w:val="22"/>
        </w:rPr>
      </w:pPr>
      <w:r w:rsidRPr="007C3F42">
        <w:rPr>
          <w:rFonts w:ascii="Times New Roman" w:hAnsi="Times New Roman" w:cs="Times New Roman"/>
          <w:i/>
          <w:iCs/>
          <w:sz w:val="22"/>
          <w:szCs w:val="22"/>
        </w:rPr>
        <w:t xml:space="preserve">        if mode == 'invalid':</w:t>
      </w:r>
    </w:p>
    <w:p w14:paraId="78B87F31" w14:textId="77777777" w:rsidR="007C3F42" w:rsidRPr="007C3F42" w:rsidRDefault="007C3F42" w:rsidP="002A01ED">
      <w:pPr>
        <w:spacing w:after="0" w:line="480" w:lineRule="auto"/>
        <w:rPr>
          <w:rFonts w:ascii="Times New Roman" w:hAnsi="Times New Roman" w:cs="Times New Roman"/>
          <w:i/>
          <w:iCs/>
          <w:sz w:val="22"/>
          <w:szCs w:val="22"/>
        </w:rPr>
      </w:pPr>
      <w:r w:rsidRPr="007C3F42">
        <w:rPr>
          <w:rFonts w:ascii="Times New Roman" w:hAnsi="Times New Roman" w:cs="Times New Roman"/>
          <w:i/>
          <w:iCs/>
          <w:sz w:val="22"/>
          <w:szCs w:val="22"/>
        </w:rPr>
        <w:t xml:space="preserve">            return -0.75</w:t>
      </w:r>
    </w:p>
    <w:p w14:paraId="58F46366" w14:textId="77777777" w:rsidR="007C3F42" w:rsidRPr="007C3F42" w:rsidRDefault="007C3F42" w:rsidP="002A01ED">
      <w:pPr>
        <w:spacing w:after="0" w:line="480" w:lineRule="auto"/>
        <w:rPr>
          <w:rFonts w:ascii="Times New Roman" w:hAnsi="Times New Roman" w:cs="Times New Roman"/>
          <w:i/>
          <w:iCs/>
          <w:sz w:val="22"/>
          <w:szCs w:val="22"/>
        </w:rPr>
      </w:pPr>
      <w:r w:rsidRPr="007C3F42">
        <w:rPr>
          <w:rFonts w:ascii="Times New Roman" w:hAnsi="Times New Roman" w:cs="Times New Roman"/>
          <w:i/>
          <w:iCs/>
          <w:sz w:val="22"/>
          <w:szCs w:val="22"/>
        </w:rPr>
        <w:t xml:space="preserve">        if mode == 'valid':</w:t>
      </w:r>
    </w:p>
    <w:p w14:paraId="32962FC6" w14:textId="77777777" w:rsidR="007C3F42" w:rsidRPr="007C3F42" w:rsidRDefault="007C3F42" w:rsidP="002A01ED">
      <w:pPr>
        <w:spacing w:after="0" w:line="480" w:lineRule="auto"/>
        <w:rPr>
          <w:rFonts w:ascii="Times New Roman" w:hAnsi="Times New Roman" w:cs="Times New Roman"/>
          <w:i/>
          <w:iCs/>
          <w:sz w:val="22"/>
          <w:szCs w:val="22"/>
        </w:rPr>
      </w:pPr>
      <w:r w:rsidRPr="007C3F42">
        <w:rPr>
          <w:rFonts w:ascii="Times New Roman" w:hAnsi="Times New Roman" w:cs="Times New Roman"/>
          <w:i/>
          <w:iCs/>
          <w:sz w:val="22"/>
          <w:szCs w:val="22"/>
        </w:rPr>
        <w:t xml:space="preserve">            return -0.04</w:t>
      </w:r>
    </w:p>
    <w:p w14:paraId="71D04051" w14:textId="77777777" w:rsidR="007C3F42" w:rsidRDefault="007C3F42" w:rsidP="002A01ED">
      <w:pPr>
        <w:spacing w:line="480" w:lineRule="auto"/>
        <w:rPr>
          <w:rFonts w:ascii="Times New Roman" w:hAnsi="Times New Roman" w:cs="Times New Roman"/>
        </w:rPr>
      </w:pPr>
    </w:p>
    <w:p w14:paraId="6D29B29C" w14:textId="17225955" w:rsidR="007C3F42" w:rsidRDefault="007C3F42" w:rsidP="002A01ED">
      <w:pPr>
        <w:spacing w:line="480" w:lineRule="auto"/>
        <w:rPr>
          <w:rFonts w:ascii="Times New Roman" w:hAnsi="Times New Roman" w:cs="Times New Roman"/>
        </w:rPr>
      </w:pPr>
      <w:r>
        <w:rPr>
          <w:rFonts w:ascii="Times New Roman" w:hAnsi="Times New Roman" w:cs="Times New Roman"/>
        </w:rPr>
        <w:lastRenderedPageBreak/>
        <w:t>As</w:t>
      </w:r>
      <w:r w:rsidR="009D718E">
        <w:rPr>
          <w:rFonts w:ascii="Times New Roman" w:hAnsi="Times New Roman" w:cs="Times New Roman"/>
        </w:rPr>
        <w:t xml:space="preserve"> the agent made the transition between exploration &amp; exploitation, these rewards guide the agent on the next best possible move. The decision for the agent is based on a decaying learning function. The formula for learning rate decay function is listed below. </w:t>
      </w:r>
    </w:p>
    <w:p w14:paraId="74CEDFF9" w14:textId="77777777" w:rsidR="009D718E" w:rsidRDefault="009D718E" w:rsidP="002A01ED">
      <w:pPr>
        <w:spacing w:line="480" w:lineRule="auto"/>
        <w:rPr>
          <w:rFonts w:ascii="Times New Roman" w:hAnsi="Times New Roman" w:cs="Times New Roman"/>
        </w:rPr>
      </w:pPr>
    </w:p>
    <w:p w14:paraId="572743EB" w14:textId="77777777" w:rsidR="009D718E" w:rsidRPr="009D718E" w:rsidRDefault="009D718E" w:rsidP="002A01ED">
      <w:pPr>
        <w:spacing w:after="0" w:line="480" w:lineRule="auto"/>
        <w:rPr>
          <w:rFonts w:ascii="Times New Roman" w:hAnsi="Times New Roman" w:cs="Times New Roman"/>
          <w:i/>
          <w:iCs/>
          <w:sz w:val="22"/>
          <w:szCs w:val="22"/>
        </w:rPr>
      </w:pPr>
      <w:r w:rsidRPr="009D718E">
        <w:rPr>
          <w:rFonts w:ascii="Times New Roman" w:hAnsi="Times New Roman" w:cs="Times New Roman"/>
          <w:i/>
          <w:iCs/>
          <w:sz w:val="22"/>
          <w:szCs w:val="22"/>
        </w:rPr>
        <w:t>if 1 / (1 + epoch * decayRate) &lt; epsilon:</w:t>
      </w:r>
    </w:p>
    <w:p w14:paraId="18657EFE" w14:textId="43AE6E0E" w:rsidR="009D718E" w:rsidRPr="009D718E" w:rsidRDefault="009D718E" w:rsidP="002A01ED">
      <w:pPr>
        <w:spacing w:after="0" w:line="480" w:lineRule="auto"/>
        <w:ind w:firstLine="720"/>
        <w:rPr>
          <w:rFonts w:ascii="Times New Roman" w:hAnsi="Times New Roman" w:cs="Times New Roman"/>
          <w:i/>
          <w:iCs/>
          <w:sz w:val="22"/>
          <w:szCs w:val="22"/>
        </w:rPr>
      </w:pPr>
      <w:r w:rsidRPr="009D718E">
        <w:rPr>
          <w:rFonts w:ascii="Times New Roman" w:hAnsi="Times New Roman" w:cs="Times New Roman"/>
          <w:i/>
          <w:iCs/>
          <w:sz w:val="22"/>
          <w:szCs w:val="22"/>
        </w:rPr>
        <w:t>Action = np.argmax(experience.predict(previous_envstate))  #Exploitation</w:t>
      </w:r>
    </w:p>
    <w:p w14:paraId="08C589FA" w14:textId="77777777" w:rsidR="009D718E" w:rsidRPr="009D718E" w:rsidRDefault="009D718E" w:rsidP="002A01ED">
      <w:pPr>
        <w:spacing w:after="0" w:line="480" w:lineRule="auto"/>
        <w:rPr>
          <w:rFonts w:ascii="Times New Roman" w:hAnsi="Times New Roman" w:cs="Times New Roman"/>
          <w:i/>
          <w:iCs/>
          <w:sz w:val="22"/>
          <w:szCs w:val="22"/>
        </w:rPr>
      </w:pPr>
      <w:r w:rsidRPr="009D718E">
        <w:rPr>
          <w:rFonts w:ascii="Times New Roman" w:hAnsi="Times New Roman" w:cs="Times New Roman"/>
          <w:i/>
          <w:iCs/>
          <w:sz w:val="22"/>
          <w:szCs w:val="22"/>
        </w:rPr>
        <w:t>else:</w:t>
      </w:r>
    </w:p>
    <w:p w14:paraId="45187AAE" w14:textId="5E1B8653" w:rsidR="009D718E" w:rsidRPr="009D718E" w:rsidRDefault="009D718E" w:rsidP="002A01ED">
      <w:pPr>
        <w:spacing w:line="480" w:lineRule="auto"/>
        <w:rPr>
          <w:rFonts w:ascii="Times New Roman" w:hAnsi="Times New Roman" w:cs="Times New Roman"/>
          <w:i/>
          <w:iCs/>
          <w:sz w:val="22"/>
          <w:szCs w:val="22"/>
        </w:rPr>
      </w:pPr>
      <w:r w:rsidRPr="009D718E">
        <w:rPr>
          <w:rFonts w:ascii="Times New Roman" w:hAnsi="Times New Roman" w:cs="Times New Roman"/>
          <w:i/>
          <w:iCs/>
          <w:sz w:val="22"/>
          <w:szCs w:val="22"/>
        </w:rPr>
        <w:t>Action = random.choice(validAction )#randomily pick from the validActions #Exploration</w:t>
      </w:r>
    </w:p>
    <w:p w14:paraId="6449B6DD" w14:textId="77777777" w:rsidR="009D718E" w:rsidRPr="009D718E" w:rsidRDefault="009D718E" w:rsidP="002A01ED">
      <w:pPr>
        <w:spacing w:line="480" w:lineRule="auto"/>
        <w:rPr>
          <w:rFonts w:ascii="Times New Roman" w:hAnsi="Times New Roman" w:cs="Times New Roman"/>
        </w:rPr>
      </w:pPr>
    </w:p>
    <w:p w14:paraId="05BA8C8C" w14:textId="4688B1B1" w:rsidR="009071F7" w:rsidRDefault="009D718E" w:rsidP="002A01ED">
      <w:pPr>
        <w:spacing w:line="480" w:lineRule="auto"/>
        <w:rPr>
          <w:rFonts w:ascii="Times New Roman" w:hAnsi="Times New Roman" w:cs="Times New Roman"/>
        </w:rPr>
      </w:pPr>
      <w:r>
        <w:rPr>
          <w:rFonts w:ascii="Times New Roman" w:hAnsi="Times New Roman" w:cs="Times New Roman"/>
        </w:rPr>
        <w:t xml:space="preserve">My agent </w:t>
      </w:r>
      <w:r w:rsidR="009071F7">
        <w:rPr>
          <w:rFonts w:ascii="Times New Roman" w:hAnsi="Times New Roman" w:cs="Times New Roman"/>
        </w:rPr>
        <w:t>begins</w:t>
      </w:r>
      <w:r>
        <w:rPr>
          <w:rFonts w:ascii="Times New Roman" w:hAnsi="Times New Roman" w:cs="Times New Roman"/>
        </w:rPr>
        <w:t xml:space="preserve"> winning in its 2</w:t>
      </w:r>
      <w:r w:rsidRPr="009D718E">
        <w:rPr>
          <w:rFonts w:ascii="Times New Roman" w:hAnsi="Times New Roman" w:cs="Times New Roman"/>
          <w:vertAlign w:val="superscript"/>
        </w:rPr>
        <w:t>nd</w:t>
      </w:r>
      <w:r>
        <w:rPr>
          <w:rFonts w:ascii="Times New Roman" w:hAnsi="Times New Roman" w:cs="Times New Roman"/>
        </w:rPr>
        <w:t xml:space="preserve"> epoch,</w:t>
      </w:r>
      <w:r w:rsidR="009071F7">
        <w:rPr>
          <w:rFonts w:ascii="Times New Roman" w:hAnsi="Times New Roman" w:cs="Times New Roman"/>
        </w:rPr>
        <w:t xml:space="preserve"> reaching 100% by epoch 419. It’s final path is pictured below.</w:t>
      </w:r>
    </w:p>
    <w:p w14:paraId="29A90662" w14:textId="77777777" w:rsidR="009071F7" w:rsidRDefault="009071F7" w:rsidP="002A01ED">
      <w:pPr>
        <w:spacing w:line="480" w:lineRule="auto"/>
        <w:rPr>
          <w:rFonts w:ascii="Times New Roman" w:hAnsi="Times New Roman" w:cs="Times New Roman"/>
        </w:rPr>
      </w:pPr>
    </w:p>
    <w:p w14:paraId="5EDE59B7" w14:textId="167656BB" w:rsidR="009D718E" w:rsidRDefault="009071F7" w:rsidP="002A01ED">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57C79505" wp14:editId="5C774A43">
            <wp:extent cx="3022600" cy="2959100"/>
            <wp:effectExtent l="0" t="0" r="0" b="0"/>
            <wp:docPr id="1914288381" name="Picture 1" descr="A black and white crossword puzz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88381" name="Picture 1" descr="A black and white crossword puzzl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022600" cy="2959100"/>
                    </a:xfrm>
                    <a:prstGeom prst="rect">
                      <a:avLst/>
                    </a:prstGeom>
                  </pic:spPr>
                </pic:pic>
              </a:graphicData>
            </a:graphic>
          </wp:inline>
        </w:drawing>
      </w:r>
    </w:p>
    <w:p w14:paraId="35AACF19" w14:textId="77777777" w:rsidR="00100300" w:rsidRDefault="00100300" w:rsidP="002A01ED">
      <w:pPr>
        <w:spacing w:line="480" w:lineRule="auto"/>
        <w:rPr>
          <w:rFonts w:ascii="Times New Roman" w:hAnsi="Times New Roman" w:cs="Times New Roman"/>
        </w:rPr>
      </w:pPr>
    </w:p>
    <w:p w14:paraId="22171D0C" w14:textId="77777777" w:rsidR="00100300" w:rsidRPr="00100300" w:rsidRDefault="00100300" w:rsidP="002A01ED">
      <w:pPr>
        <w:spacing w:line="480" w:lineRule="auto"/>
        <w:ind w:left="720" w:hanging="720"/>
        <w:rPr>
          <w:rFonts w:ascii="Times New Roman" w:hAnsi="Times New Roman" w:cs="Times New Roman"/>
          <w:i/>
          <w:iCs/>
        </w:rPr>
      </w:pPr>
      <w:r w:rsidRPr="00100300">
        <w:rPr>
          <w:rFonts w:ascii="Times New Roman" w:hAnsi="Times New Roman" w:cs="Times New Roman"/>
          <w:i/>
          <w:iCs/>
        </w:rPr>
        <w:lastRenderedPageBreak/>
        <w:t>Model-free (reinforcement learning). (2023, March 3). In Wikipedia. https://en.wikipedia.org/w/index.php?title=Model-free_(reinforcement_learning)&amp;oldid =1142602733</w:t>
      </w:r>
    </w:p>
    <w:p w14:paraId="2008D29C" w14:textId="77777777" w:rsidR="00100300" w:rsidRPr="00100300" w:rsidRDefault="00100300" w:rsidP="002A01ED">
      <w:pPr>
        <w:spacing w:line="480" w:lineRule="auto"/>
        <w:ind w:left="720" w:hanging="720"/>
        <w:rPr>
          <w:rStyle w:val="Hyperlink"/>
          <w:rFonts w:ascii="Times New Roman" w:hAnsi="Times New Roman" w:cs="Times New Roman"/>
          <w:i/>
          <w:iCs/>
        </w:rPr>
      </w:pPr>
      <w:r w:rsidRPr="00100300">
        <w:rPr>
          <w:rFonts w:ascii="Times New Roman" w:hAnsi="Times New Roman" w:cs="Times New Roman"/>
          <w:i/>
          <w:iCs/>
        </w:rPr>
        <w:t>Haswani, V. (2020, September 3). Learning rate decay and methods in deep learning. Medium. https://medium.com/analytics-vidhya/learning-rate-decay-and-methods-in-deep-learning-2cee564f910b</w:t>
      </w:r>
    </w:p>
    <w:p w14:paraId="4222B6AD" w14:textId="77777777" w:rsidR="00100300" w:rsidRPr="00100300" w:rsidRDefault="00100300" w:rsidP="002A01ED">
      <w:pPr>
        <w:spacing w:line="480" w:lineRule="auto"/>
        <w:ind w:left="720" w:hanging="720"/>
        <w:rPr>
          <w:rFonts w:ascii="Times New Roman" w:hAnsi="Times New Roman" w:cs="Times New Roman"/>
          <w:i/>
          <w:iCs/>
        </w:rPr>
      </w:pPr>
      <w:r w:rsidRPr="00100300">
        <w:rPr>
          <w:rFonts w:ascii="Times New Roman" w:hAnsi="Times New Roman" w:cs="Times New Roman"/>
          <w:i/>
          <w:iCs/>
        </w:rPr>
        <w:t>Yang, A. (2022, July 24). What is exploration vs. exploitation in reinforcement learning? Medium. https://angelina-yang.medium.com/what-is-exploration-vs-exploitation-in-reinforcement-learning-a3b96dcc9503</w:t>
      </w:r>
    </w:p>
    <w:p w14:paraId="14E7F7B8" w14:textId="77777777" w:rsidR="00100300" w:rsidRDefault="00100300" w:rsidP="002A01ED">
      <w:pPr>
        <w:spacing w:line="480" w:lineRule="auto"/>
        <w:rPr>
          <w:rFonts w:ascii="Times New Roman" w:hAnsi="Times New Roman" w:cs="Times New Roman"/>
        </w:rPr>
      </w:pPr>
    </w:p>
    <w:p w14:paraId="4EAFB4CE" w14:textId="77777777" w:rsidR="00100300" w:rsidRPr="007C3F42" w:rsidRDefault="00100300" w:rsidP="002A01ED">
      <w:pPr>
        <w:spacing w:line="480" w:lineRule="auto"/>
        <w:rPr>
          <w:rFonts w:ascii="Times New Roman" w:hAnsi="Times New Roman" w:cs="Times New Roman"/>
        </w:rPr>
      </w:pPr>
    </w:p>
    <w:sectPr w:rsidR="00100300" w:rsidRPr="007C3F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C9DC6" w14:textId="77777777" w:rsidR="00E04093" w:rsidRDefault="00E04093" w:rsidP="00C408C6">
      <w:pPr>
        <w:spacing w:after="0" w:line="240" w:lineRule="auto"/>
      </w:pPr>
      <w:r>
        <w:separator/>
      </w:r>
    </w:p>
  </w:endnote>
  <w:endnote w:type="continuationSeparator" w:id="0">
    <w:p w14:paraId="4AD4C7D3" w14:textId="77777777" w:rsidR="00E04093" w:rsidRDefault="00E04093" w:rsidP="00C40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37833" w14:textId="77777777" w:rsidR="00E04093" w:rsidRDefault="00E04093" w:rsidP="00C408C6">
      <w:pPr>
        <w:spacing w:after="0" w:line="240" w:lineRule="auto"/>
      </w:pPr>
      <w:r>
        <w:separator/>
      </w:r>
    </w:p>
  </w:footnote>
  <w:footnote w:type="continuationSeparator" w:id="0">
    <w:p w14:paraId="5F4D5913" w14:textId="77777777" w:rsidR="00E04093" w:rsidRDefault="00E04093" w:rsidP="00C40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17004" w14:textId="3E3055AA" w:rsidR="00C408C6" w:rsidRDefault="000A605D" w:rsidP="00C408C6">
    <w:pPr>
      <w:pStyle w:val="Header"/>
    </w:pPr>
    <w:r>
      <w:t>Jamar Sampson</w:t>
    </w:r>
    <w:r>
      <w:tab/>
      <w:t>CS 370</w:t>
    </w:r>
    <w:r>
      <w:tab/>
      <w:t>02/22/2025</w:t>
    </w:r>
  </w:p>
  <w:p w14:paraId="15B9A765" w14:textId="1E67C1AF" w:rsidR="000A605D" w:rsidRDefault="000A605D" w:rsidP="00C408C6">
    <w:pPr>
      <w:pStyle w:val="Header"/>
    </w:pPr>
    <w:r>
      <w:t>Project Two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8C6"/>
    <w:rsid w:val="000956A9"/>
    <w:rsid w:val="000A605D"/>
    <w:rsid w:val="00100300"/>
    <w:rsid w:val="00271415"/>
    <w:rsid w:val="002A01ED"/>
    <w:rsid w:val="003B6E01"/>
    <w:rsid w:val="007C3F42"/>
    <w:rsid w:val="008806FC"/>
    <w:rsid w:val="009071F7"/>
    <w:rsid w:val="009377F7"/>
    <w:rsid w:val="00967A88"/>
    <w:rsid w:val="009D718E"/>
    <w:rsid w:val="00A402E1"/>
    <w:rsid w:val="00C408C6"/>
    <w:rsid w:val="00C44B3C"/>
    <w:rsid w:val="00D72CCF"/>
    <w:rsid w:val="00E04093"/>
    <w:rsid w:val="00F42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EF828E"/>
  <w15:chartTrackingRefBased/>
  <w15:docId w15:val="{AE301F30-5657-C34C-BD9A-6D26864A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8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08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08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8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8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8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8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8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8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8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08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08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8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8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8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8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8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8C6"/>
    <w:rPr>
      <w:rFonts w:eastAsiaTheme="majorEastAsia" w:cstheme="majorBidi"/>
      <w:color w:val="272727" w:themeColor="text1" w:themeTint="D8"/>
    </w:rPr>
  </w:style>
  <w:style w:type="paragraph" w:styleId="Title">
    <w:name w:val="Title"/>
    <w:basedOn w:val="Normal"/>
    <w:next w:val="Normal"/>
    <w:link w:val="TitleChar"/>
    <w:uiPriority w:val="10"/>
    <w:qFormat/>
    <w:rsid w:val="00C40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8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8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8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8C6"/>
    <w:pPr>
      <w:spacing w:before="160"/>
      <w:jc w:val="center"/>
    </w:pPr>
    <w:rPr>
      <w:i/>
      <w:iCs/>
      <w:color w:val="404040" w:themeColor="text1" w:themeTint="BF"/>
    </w:rPr>
  </w:style>
  <w:style w:type="character" w:customStyle="1" w:styleId="QuoteChar">
    <w:name w:val="Quote Char"/>
    <w:basedOn w:val="DefaultParagraphFont"/>
    <w:link w:val="Quote"/>
    <w:uiPriority w:val="29"/>
    <w:rsid w:val="00C408C6"/>
    <w:rPr>
      <w:i/>
      <w:iCs/>
      <w:color w:val="404040" w:themeColor="text1" w:themeTint="BF"/>
    </w:rPr>
  </w:style>
  <w:style w:type="paragraph" w:styleId="ListParagraph">
    <w:name w:val="List Paragraph"/>
    <w:basedOn w:val="Normal"/>
    <w:uiPriority w:val="34"/>
    <w:qFormat/>
    <w:rsid w:val="00C408C6"/>
    <w:pPr>
      <w:ind w:left="720"/>
      <w:contextualSpacing/>
    </w:pPr>
  </w:style>
  <w:style w:type="character" w:styleId="IntenseEmphasis">
    <w:name w:val="Intense Emphasis"/>
    <w:basedOn w:val="DefaultParagraphFont"/>
    <w:uiPriority w:val="21"/>
    <w:qFormat/>
    <w:rsid w:val="00C408C6"/>
    <w:rPr>
      <w:i/>
      <w:iCs/>
      <w:color w:val="0F4761" w:themeColor="accent1" w:themeShade="BF"/>
    </w:rPr>
  </w:style>
  <w:style w:type="paragraph" w:styleId="IntenseQuote">
    <w:name w:val="Intense Quote"/>
    <w:basedOn w:val="Normal"/>
    <w:next w:val="Normal"/>
    <w:link w:val="IntenseQuoteChar"/>
    <w:uiPriority w:val="30"/>
    <w:qFormat/>
    <w:rsid w:val="00C40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8C6"/>
    <w:rPr>
      <w:i/>
      <w:iCs/>
      <w:color w:val="0F4761" w:themeColor="accent1" w:themeShade="BF"/>
    </w:rPr>
  </w:style>
  <w:style w:type="character" w:styleId="IntenseReference">
    <w:name w:val="Intense Reference"/>
    <w:basedOn w:val="DefaultParagraphFont"/>
    <w:uiPriority w:val="32"/>
    <w:qFormat/>
    <w:rsid w:val="00C408C6"/>
    <w:rPr>
      <w:b/>
      <w:bCs/>
      <w:smallCaps/>
      <w:color w:val="0F4761" w:themeColor="accent1" w:themeShade="BF"/>
      <w:spacing w:val="5"/>
    </w:rPr>
  </w:style>
  <w:style w:type="paragraph" w:styleId="Header">
    <w:name w:val="header"/>
    <w:basedOn w:val="Normal"/>
    <w:link w:val="HeaderChar"/>
    <w:uiPriority w:val="99"/>
    <w:unhideWhenUsed/>
    <w:rsid w:val="00C40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8C6"/>
  </w:style>
  <w:style w:type="paragraph" w:styleId="Footer">
    <w:name w:val="footer"/>
    <w:basedOn w:val="Normal"/>
    <w:link w:val="FooterChar"/>
    <w:uiPriority w:val="99"/>
    <w:unhideWhenUsed/>
    <w:rsid w:val="00C40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8C6"/>
  </w:style>
  <w:style w:type="paragraph" w:styleId="NormalWeb">
    <w:name w:val="Normal (Web)"/>
    <w:basedOn w:val="Normal"/>
    <w:uiPriority w:val="99"/>
    <w:semiHidden/>
    <w:unhideWhenUsed/>
    <w:rsid w:val="00967A8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67A88"/>
    <w:rPr>
      <w:b/>
      <w:bCs/>
    </w:rPr>
  </w:style>
  <w:style w:type="character" w:customStyle="1" w:styleId="mord">
    <w:name w:val="mord"/>
    <w:basedOn w:val="DefaultParagraphFont"/>
    <w:rsid w:val="00967A88"/>
  </w:style>
  <w:style w:type="character" w:customStyle="1" w:styleId="mrel">
    <w:name w:val="mrel"/>
    <w:basedOn w:val="DefaultParagraphFont"/>
    <w:rsid w:val="00967A88"/>
  </w:style>
  <w:style w:type="character" w:customStyle="1" w:styleId="mbin">
    <w:name w:val="mbin"/>
    <w:basedOn w:val="DefaultParagraphFont"/>
    <w:rsid w:val="00967A88"/>
  </w:style>
  <w:style w:type="character" w:customStyle="1" w:styleId="vlist-s">
    <w:name w:val="vlist-s"/>
    <w:basedOn w:val="DefaultParagraphFont"/>
    <w:rsid w:val="00967A88"/>
  </w:style>
  <w:style w:type="character" w:styleId="Hyperlink">
    <w:name w:val="Hyperlink"/>
    <w:basedOn w:val="DefaultParagraphFont"/>
    <w:uiPriority w:val="99"/>
    <w:unhideWhenUsed/>
    <w:rsid w:val="0010030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122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3</cp:revision>
  <dcterms:created xsi:type="dcterms:W3CDTF">2025-02-24T01:17:00Z</dcterms:created>
  <dcterms:modified xsi:type="dcterms:W3CDTF">2025-02-25T01:41:00Z</dcterms:modified>
</cp:coreProperties>
</file>