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ECCCA" w14:textId="0C1832DF" w:rsidR="00271415" w:rsidRPr="00FE096F" w:rsidRDefault="006D7E3C" w:rsidP="00FE096F">
      <w:pPr>
        <w:spacing w:line="480" w:lineRule="auto"/>
        <w:rPr>
          <w:rFonts w:ascii="Times New Roman" w:hAnsi="Times New Roman" w:cs="Times New Roman"/>
        </w:rPr>
      </w:pPr>
      <w:r w:rsidRPr="00FE096F">
        <w:rPr>
          <w:rFonts w:ascii="Times New Roman" w:hAnsi="Times New Roman" w:cs="Times New Roman"/>
        </w:rPr>
        <w:tab/>
        <w:t>Reinforcement learning (RL) is a super useful approach used by training agents to make sequential decisions in constantly shifting environments. The cartpole problem from our module in Week Five</w:t>
      </w:r>
      <w:r w:rsidR="00C264C5" w:rsidRPr="00FE096F">
        <w:rPr>
          <w:rFonts w:ascii="Times New Roman" w:hAnsi="Times New Roman" w:cs="Times New Roman"/>
        </w:rPr>
        <w:t>, involves balancing a pole on a moving cart by application of different forces on the cart. This was interesting a choice of benchmark to evaluate the RL algorithm.</w:t>
      </w:r>
      <w:r w:rsidR="00857BCF" w:rsidRPr="00FE096F">
        <w:rPr>
          <w:rFonts w:ascii="Times New Roman" w:hAnsi="Times New Roman" w:cs="Times New Roman"/>
        </w:rPr>
        <w:t xml:space="preserve"> Now, Deep Q-Networks (DWN) also solve this problem, alternatives like RL &amp; Actor-Critic (A2C) are particularly effective for the handling of the continuous action spaces.</w:t>
      </w:r>
    </w:p>
    <w:p w14:paraId="162C91E3" w14:textId="3CD3B9CA" w:rsidR="00857BCF" w:rsidRPr="00FE096F" w:rsidRDefault="00857BCF" w:rsidP="00FE096F">
      <w:pPr>
        <w:spacing w:line="480" w:lineRule="auto"/>
        <w:rPr>
          <w:rFonts w:ascii="Times New Roman" w:hAnsi="Times New Roman" w:cs="Times New Roman"/>
          <w:kern w:val="0"/>
        </w:rPr>
      </w:pPr>
      <w:r w:rsidRPr="00FE096F">
        <w:rPr>
          <w:rFonts w:ascii="Times New Roman" w:hAnsi="Times New Roman" w:cs="Times New Roman"/>
        </w:rPr>
        <w:tab/>
      </w:r>
      <w:r w:rsidRPr="00FE096F">
        <w:rPr>
          <w:rFonts w:ascii="Times New Roman" w:hAnsi="Times New Roman" w:cs="Times New Roman"/>
          <w:kern w:val="0"/>
        </w:rPr>
        <w:t>The REINFORCE algorithm is a policy gradient method that optimizes the policy by maximizing the expected cumulative rewards over multiple episodes. It is different from value-based methods which rely on functions to guide policy updates. RL uses</w:t>
      </w:r>
      <w:r w:rsidR="0020601E" w:rsidRPr="00FE096F">
        <w:rPr>
          <w:rFonts w:ascii="Times New Roman" w:hAnsi="Times New Roman" w:cs="Times New Roman"/>
          <w:kern w:val="0"/>
        </w:rPr>
        <w:t xml:space="preserve"> complete episodic trainings to update the parameters directly. This makes it more efficient in environments with continuous action spaces, such as our cartpole problem. </w:t>
      </w:r>
    </w:p>
    <w:p w14:paraId="7941DF57" w14:textId="3D71CAA4" w:rsidR="0020601E" w:rsidRPr="00FE096F" w:rsidRDefault="0020601E" w:rsidP="00FE096F">
      <w:pPr>
        <w:spacing w:line="480" w:lineRule="auto"/>
        <w:rPr>
          <w:rFonts w:ascii="Times New Roman" w:hAnsi="Times New Roman" w:cs="Times New Roman"/>
          <w:kern w:val="0"/>
        </w:rPr>
      </w:pPr>
      <w:r w:rsidRPr="00FE096F">
        <w:rPr>
          <w:rFonts w:ascii="Times New Roman" w:hAnsi="Times New Roman" w:cs="Times New Roman"/>
          <w:kern w:val="0"/>
        </w:rPr>
        <w:tab/>
        <w:t>Our algorithm starts by setting up a policy function with random parameters. Every episode, the agent follows this policy to interact with the environment, collecting states, actions, &amp; rewards. Once the episode ends, it calculates the total rewards, adjust</w:t>
      </w:r>
      <w:r w:rsidR="009A1F0E" w:rsidRPr="00FE096F">
        <w:rPr>
          <w:rFonts w:ascii="Times New Roman" w:hAnsi="Times New Roman" w:cs="Times New Roman"/>
          <w:kern w:val="0"/>
        </w:rPr>
        <w:t>ing for their timings. These rewards then help determine the policy gradient, which updates the policy parameters to favor actions that aim for higher reward output. The process repeats until an optimized strategy is found.</w:t>
      </w:r>
    </w:p>
    <w:p w14:paraId="2C66018A" w14:textId="77777777" w:rsidR="009A1F0E" w:rsidRPr="00FE096F" w:rsidRDefault="009A1F0E">
      <w:pPr>
        <w:rPr>
          <w:rFonts w:ascii="Times New Roman" w:hAnsi="Times New Roman" w:cs="Times New Roman"/>
          <w:kern w:val="0"/>
        </w:rPr>
      </w:pPr>
      <w:r w:rsidRPr="00FE096F">
        <w:rPr>
          <w:rFonts w:ascii="Times New Roman" w:hAnsi="Times New Roman" w:cs="Times New Roman"/>
          <w:kern w:val="0"/>
        </w:rPr>
        <w:tab/>
      </w:r>
    </w:p>
    <w:p w14:paraId="5B5BE3EB" w14:textId="1E341776" w:rsidR="009A1F0E" w:rsidRPr="00FE096F" w:rsidRDefault="009A1F0E">
      <w:pPr>
        <w:rPr>
          <w:rFonts w:ascii="Times New Roman" w:hAnsi="Times New Roman" w:cs="Times New Roman"/>
          <w:kern w:val="0"/>
        </w:rPr>
      </w:pPr>
      <w:r w:rsidRPr="00FE096F">
        <w:rPr>
          <w:rFonts w:ascii="Times New Roman" w:hAnsi="Times New Roman" w:cs="Times New Roman"/>
          <w:kern w:val="0"/>
        </w:rPr>
        <w:tab/>
        <w:t>An interpretation via pseudocode might resemble this:</w:t>
      </w:r>
    </w:p>
    <w:p w14:paraId="0E4D03F1" w14:textId="09BCA183" w:rsidR="009A1F0E" w:rsidRPr="00FE096F" w:rsidRDefault="009A1F0E">
      <w:pPr>
        <w:rPr>
          <w:rFonts w:ascii="Times New Roman" w:hAnsi="Times New Roman" w:cs="Times New Roman"/>
          <w:i/>
          <w:iCs/>
          <w:kern w:val="0"/>
        </w:rPr>
      </w:pPr>
      <w:r w:rsidRPr="00FE096F">
        <w:rPr>
          <w:rFonts w:ascii="Times New Roman" w:hAnsi="Times New Roman" w:cs="Times New Roman"/>
          <w:i/>
          <w:iCs/>
          <w:kern w:val="0"/>
        </w:rPr>
        <w:t>Begin Loop</w:t>
      </w:r>
    </w:p>
    <w:p w14:paraId="36D2B33A" w14:textId="06CC60A1" w:rsidR="009A1F0E" w:rsidRPr="00FE096F" w:rsidRDefault="009A1F0E">
      <w:pPr>
        <w:rPr>
          <w:rFonts w:ascii="Times New Roman" w:hAnsi="Times New Roman" w:cs="Times New Roman"/>
          <w:i/>
          <w:iCs/>
          <w:kern w:val="0"/>
        </w:rPr>
      </w:pPr>
      <w:r w:rsidRPr="00FE096F">
        <w:rPr>
          <w:rFonts w:ascii="Times New Roman" w:hAnsi="Times New Roman" w:cs="Times New Roman"/>
          <w:i/>
          <w:iCs/>
          <w:kern w:val="0"/>
        </w:rPr>
        <w:t>Generate the trajectories by simulating actions based upon the current policy.</w:t>
      </w:r>
    </w:p>
    <w:p w14:paraId="4855BB3D" w14:textId="24F84F1E" w:rsidR="009A1F0E" w:rsidRPr="00FE096F" w:rsidRDefault="009A1F0E">
      <w:pPr>
        <w:rPr>
          <w:rFonts w:ascii="Times New Roman" w:hAnsi="Times New Roman" w:cs="Times New Roman"/>
          <w:i/>
          <w:iCs/>
          <w:kern w:val="0"/>
        </w:rPr>
      </w:pPr>
      <w:r w:rsidRPr="00FE096F">
        <w:rPr>
          <w:rFonts w:ascii="Times New Roman" w:hAnsi="Times New Roman" w:cs="Times New Roman"/>
          <w:i/>
          <w:iCs/>
          <w:kern w:val="0"/>
        </w:rPr>
        <w:t>Estimate the expected reward.</w:t>
      </w:r>
      <w:r w:rsidRPr="00FE096F">
        <w:rPr>
          <w:rFonts w:ascii="Times New Roman" w:hAnsi="Times New Roman" w:cs="Times New Roman"/>
          <w:i/>
          <w:iCs/>
          <w:kern w:val="0"/>
        </w:rPr>
        <w:br/>
      </w:r>
      <w:r w:rsidRPr="00FE096F">
        <w:rPr>
          <w:rFonts w:ascii="Times New Roman" w:hAnsi="Times New Roman" w:cs="Times New Roman"/>
          <w:i/>
          <w:iCs/>
          <w:kern w:val="0"/>
        </w:rPr>
        <w:tab/>
        <w:t>For each step, accumulate the reward:</w:t>
      </w:r>
    </w:p>
    <w:p w14:paraId="4C00BEFE" w14:textId="47332597" w:rsidR="009A1F0E" w:rsidRPr="00FE096F" w:rsidRDefault="009A1F0E">
      <w:pPr>
        <w:rPr>
          <w:rFonts w:ascii="Times New Roman" w:hAnsi="Times New Roman" w:cs="Times New Roman"/>
          <w:i/>
          <w:iCs/>
          <w:kern w:val="0"/>
        </w:rPr>
      </w:pPr>
      <w:r w:rsidRPr="00FE096F">
        <w:rPr>
          <w:rFonts w:ascii="Times New Roman" w:hAnsi="Times New Roman" w:cs="Times New Roman"/>
          <w:i/>
          <w:iCs/>
          <w:kern w:val="0"/>
        </w:rPr>
        <w:tab/>
      </w:r>
      <w:proofErr w:type="spellStart"/>
      <w:r w:rsidRPr="00FE096F">
        <w:rPr>
          <w:rFonts w:ascii="Times New Roman" w:hAnsi="Times New Roman" w:cs="Times New Roman"/>
          <w:i/>
          <w:iCs/>
          <w:kern w:val="0"/>
        </w:rPr>
        <w:t>Reward_current</w:t>
      </w:r>
      <w:proofErr w:type="spellEnd"/>
      <w:r w:rsidRPr="00FE096F">
        <w:rPr>
          <w:rFonts w:ascii="Times New Roman" w:hAnsi="Times New Roman" w:cs="Times New Roman"/>
          <w:i/>
          <w:iCs/>
          <w:kern w:val="0"/>
        </w:rPr>
        <w:t xml:space="preserve"> = </w:t>
      </w:r>
      <w:proofErr w:type="spellStart"/>
      <w:r w:rsidRPr="00FE096F">
        <w:rPr>
          <w:rFonts w:ascii="Times New Roman" w:hAnsi="Times New Roman" w:cs="Times New Roman"/>
          <w:i/>
          <w:iCs/>
          <w:kern w:val="0"/>
        </w:rPr>
        <w:t>Reward_current</w:t>
      </w:r>
      <w:proofErr w:type="spellEnd"/>
      <w:r w:rsidRPr="00FE096F">
        <w:rPr>
          <w:rFonts w:ascii="Times New Roman" w:hAnsi="Times New Roman" w:cs="Times New Roman"/>
          <w:i/>
          <w:iCs/>
          <w:kern w:val="0"/>
        </w:rPr>
        <w:t xml:space="preserve"> + </w:t>
      </w:r>
      <w:proofErr w:type="spellStart"/>
      <w:r w:rsidRPr="00FE096F">
        <w:rPr>
          <w:rFonts w:ascii="Times New Roman" w:hAnsi="Times New Roman" w:cs="Times New Roman"/>
          <w:i/>
          <w:iCs/>
          <w:kern w:val="0"/>
        </w:rPr>
        <w:t>Reward_previous</w:t>
      </w:r>
      <w:proofErr w:type="spellEnd"/>
    </w:p>
    <w:p w14:paraId="01CAA461" w14:textId="784A2918" w:rsidR="009A1F0E" w:rsidRPr="00FE096F" w:rsidRDefault="009A1F0E">
      <w:pPr>
        <w:rPr>
          <w:rFonts w:ascii="Times New Roman" w:hAnsi="Times New Roman" w:cs="Times New Roman"/>
          <w:i/>
          <w:iCs/>
          <w:kern w:val="0"/>
        </w:rPr>
      </w:pPr>
      <w:r w:rsidRPr="00FE096F">
        <w:rPr>
          <w:rFonts w:ascii="Times New Roman" w:hAnsi="Times New Roman" w:cs="Times New Roman"/>
          <w:i/>
          <w:iCs/>
          <w:kern w:val="0"/>
        </w:rPr>
        <w:t>Calculate the gradient of the policy with respect towards the expected reward.</w:t>
      </w:r>
    </w:p>
    <w:p w14:paraId="2DD3F4AD" w14:textId="77B51F8B" w:rsidR="009A1F0E" w:rsidRPr="00FE096F" w:rsidRDefault="009A1F0E">
      <w:pPr>
        <w:rPr>
          <w:rFonts w:ascii="Times New Roman" w:hAnsi="Times New Roman" w:cs="Times New Roman"/>
          <w:i/>
          <w:iCs/>
          <w:kern w:val="0"/>
        </w:rPr>
      </w:pPr>
      <w:r w:rsidRPr="00FE096F">
        <w:rPr>
          <w:rFonts w:ascii="Times New Roman" w:hAnsi="Times New Roman" w:cs="Times New Roman"/>
          <w:i/>
          <w:iCs/>
          <w:kern w:val="0"/>
        </w:rPr>
        <w:t>Adjust the policy parameters using the calculated gradient.</w:t>
      </w:r>
    </w:p>
    <w:p w14:paraId="5024D53E" w14:textId="2D4F680F" w:rsidR="009A1F0E" w:rsidRPr="00FE096F" w:rsidRDefault="009A1F0E">
      <w:pPr>
        <w:rPr>
          <w:rFonts w:ascii="Times New Roman" w:hAnsi="Times New Roman" w:cs="Times New Roman"/>
          <w:i/>
          <w:iCs/>
          <w:kern w:val="0"/>
        </w:rPr>
      </w:pPr>
      <w:r w:rsidRPr="00FE096F">
        <w:rPr>
          <w:rFonts w:ascii="Times New Roman" w:hAnsi="Times New Roman" w:cs="Times New Roman"/>
          <w:i/>
          <w:iCs/>
          <w:kern w:val="0"/>
        </w:rPr>
        <w:t>Terminate the loop once optimized strategy is found.</w:t>
      </w:r>
    </w:p>
    <w:p w14:paraId="7ACD7F84" w14:textId="5880AC39" w:rsidR="009A1F0E" w:rsidRPr="00FE096F" w:rsidRDefault="009A1F0E">
      <w:pPr>
        <w:rPr>
          <w:rFonts w:ascii="Times New Roman" w:hAnsi="Times New Roman" w:cs="Times New Roman"/>
          <w:kern w:val="0"/>
        </w:rPr>
      </w:pPr>
      <w:r w:rsidRPr="00FE096F">
        <w:rPr>
          <w:rFonts w:ascii="Times New Roman" w:hAnsi="Times New Roman" w:cs="Times New Roman"/>
          <w:kern w:val="0"/>
        </w:rPr>
        <w:t xml:space="preserve"> </w:t>
      </w:r>
    </w:p>
    <w:p w14:paraId="16B5DA5A" w14:textId="4E79A784" w:rsidR="009A1F0E" w:rsidRPr="00FE096F" w:rsidRDefault="00555B68" w:rsidP="00FE096F">
      <w:pPr>
        <w:spacing w:line="480" w:lineRule="auto"/>
        <w:ind w:firstLine="720"/>
        <w:rPr>
          <w:rFonts w:ascii="Times New Roman" w:hAnsi="Times New Roman" w:cs="Times New Roman"/>
        </w:rPr>
      </w:pPr>
      <w:r w:rsidRPr="00FE096F">
        <w:rPr>
          <w:rFonts w:ascii="Times New Roman" w:hAnsi="Times New Roman" w:cs="Times New Roman"/>
        </w:rPr>
        <w:lastRenderedPageBreak/>
        <w:t>One of the stand-out features of reinforce is its simplicity. It optimizes the policy directly without needing a separate value function, making it</w:t>
      </w:r>
      <w:r w:rsidR="00116D5B" w:rsidRPr="00FE096F">
        <w:rPr>
          <w:rFonts w:ascii="Times New Roman" w:hAnsi="Times New Roman" w:cs="Times New Roman"/>
        </w:rPr>
        <w:t xml:space="preserve"> </w:t>
      </w:r>
      <w:r w:rsidRPr="00FE096F">
        <w:rPr>
          <w:rFonts w:ascii="Times New Roman" w:hAnsi="Times New Roman" w:cs="Times New Roman"/>
        </w:rPr>
        <w:t xml:space="preserve">easier to implement. It does struggle with </w:t>
      </w:r>
      <w:r w:rsidR="00116D5B" w:rsidRPr="00FE096F">
        <w:rPr>
          <w:rFonts w:ascii="Times New Roman" w:hAnsi="Times New Roman" w:cs="Times New Roman"/>
        </w:rPr>
        <w:t>high variability in the updates, further leading to slower &amp; less stable learning. This stems from the need to complete the entire process before updating the policy, delaying feedback &amp; introducing noise.</w:t>
      </w:r>
    </w:p>
    <w:p w14:paraId="07692165" w14:textId="19C0B1AF" w:rsidR="00116D5B" w:rsidRPr="00FE096F" w:rsidRDefault="00116D5B" w:rsidP="00FE096F">
      <w:pPr>
        <w:spacing w:line="480" w:lineRule="auto"/>
        <w:rPr>
          <w:rFonts w:ascii="Times New Roman" w:hAnsi="Times New Roman" w:cs="Times New Roman"/>
          <w:kern w:val="0"/>
        </w:rPr>
      </w:pPr>
      <w:r w:rsidRPr="00FE096F">
        <w:rPr>
          <w:rFonts w:ascii="Times New Roman" w:hAnsi="Times New Roman" w:cs="Times New Roman"/>
        </w:rPr>
        <w:tab/>
        <w:t xml:space="preserve">The Advantage Actor-Critic (A2C) improves upon the REINFORCE methodology by margining policy-based &amp; value-based techniques. A2C </w:t>
      </w:r>
      <w:r w:rsidRPr="00FE096F">
        <w:rPr>
          <w:rFonts w:ascii="Times New Roman" w:hAnsi="Times New Roman" w:cs="Times New Roman"/>
          <w:kern w:val="0"/>
        </w:rPr>
        <w:t>uses two neural networks: an actor, which learns the policy, and a critic, which estimates the value function.</w:t>
      </w:r>
      <w:r w:rsidRPr="00FE096F">
        <w:rPr>
          <w:rFonts w:ascii="Times New Roman" w:hAnsi="Times New Roman" w:cs="Times New Roman"/>
          <w:kern w:val="0"/>
        </w:rPr>
        <w:t xml:space="preserve"> The critic’s insights help stabilize the policy updates, enhancing the learning efficiency. </w:t>
      </w:r>
      <w:r w:rsidR="007B5372" w:rsidRPr="00FE096F">
        <w:rPr>
          <w:rFonts w:ascii="Times New Roman" w:hAnsi="Times New Roman" w:cs="Times New Roman"/>
          <w:kern w:val="0"/>
        </w:rPr>
        <w:t>One key difference between other reinforcement learning is the Advantage function. This function highlights the difference between the expected cumulative reward of taking a specific action in the current state &amp; then expected cumulative reward of the current state.</w:t>
      </w:r>
    </w:p>
    <w:p w14:paraId="68664E74" w14:textId="2D1660F6" w:rsidR="00116D5B" w:rsidRPr="00FE096F" w:rsidRDefault="00116D5B" w:rsidP="00FE096F">
      <w:pPr>
        <w:spacing w:line="480" w:lineRule="auto"/>
        <w:rPr>
          <w:rFonts w:ascii="Times New Roman" w:hAnsi="Times New Roman" w:cs="Times New Roman"/>
          <w:kern w:val="0"/>
        </w:rPr>
      </w:pPr>
      <w:r w:rsidRPr="00FE096F">
        <w:rPr>
          <w:rFonts w:ascii="Times New Roman" w:hAnsi="Times New Roman" w:cs="Times New Roman"/>
          <w:kern w:val="0"/>
        </w:rPr>
        <w:tab/>
      </w:r>
      <w:r w:rsidR="007B5372" w:rsidRPr="00FE096F">
        <w:rPr>
          <w:rFonts w:ascii="Times New Roman" w:hAnsi="Times New Roman" w:cs="Times New Roman"/>
          <w:kern w:val="0"/>
        </w:rPr>
        <w:t xml:space="preserve">When employing A2C, both the actor &amp; critic networks are initialized with random settings. The agent then interacts with the environment, collecting data on various states, actions, rewards, &amp; value estimates. After each episode, the algorithm calculates the returns &amp; it’s advantages, which are used to guide the updates to the actor &amp; the critic. </w:t>
      </w:r>
    </w:p>
    <w:p w14:paraId="652F64C8" w14:textId="77777777" w:rsidR="003E557A" w:rsidRPr="00FE096F" w:rsidRDefault="003E557A">
      <w:pPr>
        <w:rPr>
          <w:rFonts w:ascii="Times New Roman" w:hAnsi="Times New Roman" w:cs="Times New Roman"/>
          <w:kern w:val="0"/>
        </w:rPr>
      </w:pPr>
    </w:p>
    <w:p w14:paraId="620B8EFA" w14:textId="60FCB417" w:rsidR="003E557A" w:rsidRPr="00FE096F" w:rsidRDefault="003E557A">
      <w:pPr>
        <w:rPr>
          <w:rFonts w:ascii="Times New Roman" w:hAnsi="Times New Roman" w:cs="Times New Roman"/>
          <w:kern w:val="0"/>
        </w:rPr>
      </w:pPr>
      <w:r w:rsidRPr="00FE096F">
        <w:rPr>
          <w:rFonts w:ascii="Times New Roman" w:hAnsi="Times New Roman" w:cs="Times New Roman"/>
          <w:kern w:val="0"/>
        </w:rPr>
        <w:tab/>
        <w:t>An interpretation via pseudocode might resemble this:</w:t>
      </w:r>
    </w:p>
    <w:p w14:paraId="53D1275D" w14:textId="61A83BE0" w:rsidR="003E557A" w:rsidRPr="00FE096F" w:rsidRDefault="003E557A">
      <w:pPr>
        <w:rPr>
          <w:rFonts w:ascii="Times New Roman" w:hAnsi="Times New Roman" w:cs="Times New Roman"/>
          <w:i/>
          <w:iCs/>
          <w:kern w:val="0"/>
        </w:rPr>
      </w:pPr>
      <w:r w:rsidRPr="00FE096F">
        <w:rPr>
          <w:rFonts w:ascii="Times New Roman" w:hAnsi="Times New Roman" w:cs="Times New Roman"/>
          <w:i/>
          <w:iCs/>
          <w:kern w:val="0"/>
        </w:rPr>
        <w:t>Begin the loop.</w:t>
      </w:r>
    </w:p>
    <w:p w14:paraId="5F923474" w14:textId="3CD555BA" w:rsidR="003E557A" w:rsidRPr="00FE096F" w:rsidRDefault="003E557A">
      <w:pPr>
        <w:rPr>
          <w:rFonts w:ascii="Times New Roman" w:hAnsi="Times New Roman" w:cs="Times New Roman"/>
          <w:i/>
          <w:iCs/>
          <w:kern w:val="0"/>
        </w:rPr>
      </w:pPr>
      <w:r w:rsidRPr="00FE096F">
        <w:rPr>
          <w:rFonts w:ascii="Times New Roman" w:hAnsi="Times New Roman" w:cs="Times New Roman"/>
          <w:i/>
          <w:iCs/>
          <w:kern w:val="0"/>
        </w:rPr>
        <w:t>Define the actor function.</w:t>
      </w:r>
    </w:p>
    <w:p w14:paraId="3328799C" w14:textId="09D77459" w:rsidR="003E557A" w:rsidRPr="00FE096F" w:rsidRDefault="003E557A">
      <w:pPr>
        <w:rPr>
          <w:rFonts w:ascii="Times New Roman" w:hAnsi="Times New Roman" w:cs="Times New Roman"/>
          <w:i/>
          <w:iCs/>
          <w:kern w:val="0"/>
        </w:rPr>
      </w:pPr>
      <w:r w:rsidRPr="00FE096F">
        <w:rPr>
          <w:rFonts w:ascii="Times New Roman" w:hAnsi="Times New Roman" w:cs="Times New Roman"/>
          <w:i/>
          <w:iCs/>
          <w:kern w:val="0"/>
        </w:rPr>
        <w:t>Define the critic function.</w:t>
      </w:r>
    </w:p>
    <w:p w14:paraId="25B447AB" w14:textId="4872F071" w:rsidR="003E557A" w:rsidRPr="00FE096F" w:rsidRDefault="003E557A">
      <w:pPr>
        <w:rPr>
          <w:rFonts w:ascii="Times New Roman" w:hAnsi="Times New Roman" w:cs="Times New Roman"/>
          <w:i/>
          <w:iCs/>
          <w:kern w:val="0"/>
        </w:rPr>
      </w:pPr>
      <w:r w:rsidRPr="00FE096F">
        <w:rPr>
          <w:rFonts w:ascii="Times New Roman" w:hAnsi="Times New Roman" w:cs="Times New Roman"/>
          <w:i/>
          <w:iCs/>
          <w:kern w:val="0"/>
        </w:rPr>
        <w:t>Repeat until the policy converges:</w:t>
      </w:r>
    </w:p>
    <w:p w14:paraId="2DEB56D4" w14:textId="47207898" w:rsidR="003E557A" w:rsidRPr="00FE096F" w:rsidRDefault="003E557A">
      <w:pPr>
        <w:rPr>
          <w:rFonts w:ascii="Times New Roman" w:hAnsi="Times New Roman" w:cs="Times New Roman"/>
          <w:i/>
          <w:iCs/>
          <w:kern w:val="0"/>
        </w:rPr>
      </w:pPr>
      <w:r w:rsidRPr="00FE096F">
        <w:rPr>
          <w:rFonts w:ascii="Times New Roman" w:hAnsi="Times New Roman" w:cs="Times New Roman"/>
          <w:i/>
          <w:iCs/>
          <w:kern w:val="0"/>
        </w:rPr>
        <w:tab/>
        <w:t>Generate trajectories</w:t>
      </w:r>
    </w:p>
    <w:p w14:paraId="17A9C0E5" w14:textId="4A2EC9EB" w:rsidR="003E557A" w:rsidRPr="00FE096F" w:rsidRDefault="003E557A">
      <w:pPr>
        <w:rPr>
          <w:rFonts w:ascii="Times New Roman" w:hAnsi="Times New Roman" w:cs="Times New Roman"/>
          <w:i/>
          <w:iCs/>
          <w:kern w:val="0"/>
        </w:rPr>
      </w:pPr>
      <w:r w:rsidRPr="00FE096F">
        <w:rPr>
          <w:rFonts w:ascii="Times New Roman" w:hAnsi="Times New Roman" w:cs="Times New Roman"/>
          <w:i/>
          <w:iCs/>
          <w:kern w:val="0"/>
        </w:rPr>
        <w:tab/>
        <w:t>Compute the Advantage function</w:t>
      </w:r>
    </w:p>
    <w:p w14:paraId="5CD33711" w14:textId="72C316BA" w:rsidR="003E557A" w:rsidRPr="00FE096F" w:rsidRDefault="003E557A">
      <w:pPr>
        <w:rPr>
          <w:rFonts w:ascii="Times New Roman" w:hAnsi="Times New Roman" w:cs="Times New Roman"/>
          <w:i/>
          <w:iCs/>
          <w:kern w:val="0"/>
        </w:rPr>
      </w:pPr>
      <w:r w:rsidRPr="00FE096F">
        <w:rPr>
          <w:rFonts w:ascii="Times New Roman" w:hAnsi="Times New Roman" w:cs="Times New Roman"/>
          <w:i/>
          <w:iCs/>
          <w:kern w:val="0"/>
        </w:rPr>
        <w:tab/>
        <w:t>Determine policy gradients</w:t>
      </w:r>
    </w:p>
    <w:p w14:paraId="1617ABA6" w14:textId="7D520662" w:rsidR="003E557A" w:rsidRPr="00FE096F" w:rsidRDefault="003E557A">
      <w:pPr>
        <w:rPr>
          <w:rFonts w:ascii="Times New Roman" w:hAnsi="Times New Roman" w:cs="Times New Roman"/>
          <w:i/>
          <w:iCs/>
          <w:kern w:val="0"/>
        </w:rPr>
      </w:pPr>
      <w:r w:rsidRPr="00FE096F">
        <w:rPr>
          <w:rFonts w:ascii="Times New Roman" w:hAnsi="Times New Roman" w:cs="Times New Roman"/>
          <w:i/>
          <w:iCs/>
          <w:kern w:val="0"/>
        </w:rPr>
        <w:tab/>
        <w:t>Calculate critic loss</w:t>
      </w:r>
    </w:p>
    <w:p w14:paraId="7B70F761" w14:textId="2543E051" w:rsidR="003E557A" w:rsidRPr="00FE096F" w:rsidRDefault="003E557A">
      <w:pPr>
        <w:rPr>
          <w:rFonts w:ascii="Times New Roman" w:hAnsi="Times New Roman" w:cs="Times New Roman"/>
          <w:i/>
          <w:iCs/>
          <w:kern w:val="0"/>
        </w:rPr>
      </w:pPr>
      <w:r w:rsidRPr="00FE096F">
        <w:rPr>
          <w:rFonts w:ascii="Times New Roman" w:hAnsi="Times New Roman" w:cs="Times New Roman"/>
          <w:i/>
          <w:iCs/>
          <w:kern w:val="0"/>
        </w:rPr>
        <w:tab/>
        <w:t>Update the actor parameters</w:t>
      </w:r>
    </w:p>
    <w:p w14:paraId="2404023D" w14:textId="0B6C1C5A" w:rsidR="003E557A" w:rsidRPr="00FE096F" w:rsidRDefault="003E557A">
      <w:pPr>
        <w:rPr>
          <w:rFonts w:ascii="Times New Roman" w:hAnsi="Times New Roman" w:cs="Times New Roman"/>
          <w:i/>
          <w:iCs/>
          <w:kern w:val="0"/>
        </w:rPr>
      </w:pPr>
      <w:r w:rsidRPr="00FE096F">
        <w:rPr>
          <w:rFonts w:ascii="Times New Roman" w:hAnsi="Times New Roman" w:cs="Times New Roman"/>
          <w:i/>
          <w:iCs/>
          <w:kern w:val="0"/>
        </w:rPr>
        <w:tab/>
        <w:t>Update the critic parameters</w:t>
      </w:r>
    </w:p>
    <w:p w14:paraId="0441CA48" w14:textId="5F10693E" w:rsidR="003E557A" w:rsidRPr="00FE096F" w:rsidRDefault="003E557A">
      <w:pPr>
        <w:rPr>
          <w:rFonts w:ascii="Times New Roman" w:hAnsi="Times New Roman" w:cs="Times New Roman"/>
          <w:i/>
          <w:iCs/>
          <w:kern w:val="0"/>
        </w:rPr>
      </w:pPr>
      <w:r w:rsidRPr="00FE096F">
        <w:rPr>
          <w:rFonts w:ascii="Times New Roman" w:hAnsi="Times New Roman" w:cs="Times New Roman"/>
          <w:i/>
          <w:iCs/>
          <w:kern w:val="0"/>
        </w:rPr>
        <w:t>Terminate the loop</w:t>
      </w:r>
    </w:p>
    <w:p w14:paraId="123C095A" w14:textId="77777777" w:rsidR="003E557A" w:rsidRPr="00FE096F" w:rsidRDefault="003E557A">
      <w:pPr>
        <w:rPr>
          <w:rFonts w:ascii="Times New Roman" w:hAnsi="Times New Roman" w:cs="Times New Roman"/>
          <w:i/>
          <w:iCs/>
          <w:kern w:val="0"/>
        </w:rPr>
      </w:pPr>
    </w:p>
    <w:p w14:paraId="2CAF11B5" w14:textId="77777777" w:rsidR="00E66626" w:rsidRPr="00FE096F" w:rsidRDefault="00DD746B" w:rsidP="00FE096F">
      <w:pPr>
        <w:spacing w:line="480" w:lineRule="auto"/>
        <w:ind w:firstLine="720"/>
        <w:rPr>
          <w:rFonts w:ascii="Times New Roman" w:hAnsi="Times New Roman" w:cs="Times New Roman"/>
          <w:kern w:val="0"/>
        </w:rPr>
      </w:pPr>
      <w:r w:rsidRPr="00FE096F">
        <w:rPr>
          <w:rFonts w:ascii="Times New Roman" w:hAnsi="Times New Roman" w:cs="Times New Roman"/>
        </w:rPr>
        <w:lastRenderedPageBreak/>
        <w:t xml:space="preserve">Then we have Q-learning which is a value-based method that is able to adjusts the action-value function to estimate the expected cumulative reward for each state action paid. </w:t>
      </w:r>
      <w:r w:rsidRPr="00FE096F">
        <w:rPr>
          <w:rFonts w:ascii="Times New Roman" w:hAnsi="Times New Roman" w:cs="Times New Roman"/>
          <w:kern w:val="0"/>
        </w:rPr>
        <w:t xml:space="preserve">This decision relies on previously learned action-value pairs, calculated through the action-value function. The algorithm updates these estimates using the Bellman equation and explores different states and actions to improve its understanding. Q-learning, like other value-based methods, is model-free, meaning it doesn’t simulate the environment’s dynamics or explicitly learn a </w:t>
      </w:r>
      <w:proofErr w:type="spellStart"/>
      <w:r w:rsidRPr="00FE096F">
        <w:rPr>
          <w:rFonts w:ascii="Times New Roman" w:hAnsi="Times New Roman" w:cs="Times New Roman"/>
          <w:kern w:val="0"/>
        </w:rPr>
        <w:t>policy.</w:t>
      </w:r>
      <w:proofErr w:type="spellEnd"/>
    </w:p>
    <w:p w14:paraId="36DCAE87" w14:textId="372F4D23" w:rsidR="00E66626" w:rsidRPr="00FE096F" w:rsidRDefault="00DD746B" w:rsidP="00FE096F">
      <w:pPr>
        <w:spacing w:line="480" w:lineRule="auto"/>
        <w:ind w:firstLine="720"/>
        <w:rPr>
          <w:rFonts w:ascii="Times New Roman" w:hAnsi="Times New Roman" w:cs="Times New Roman"/>
          <w:kern w:val="0"/>
        </w:rPr>
      </w:pPr>
      <w:r w:rsidRPr="00FE096F">
        <w:rPr>
          <w:rFonts w:ascii="Times New Roman" w:hAnsi="Times New Roman" w:cs="Times New Roman"/>
          <w:kern w:val="0"/>
        </w:rPr>
        <w:t>By comparison, the policy gradient method learns the optima</w:t>
      </w:r>
      <w:r w:rsidR="00E66626" w:rsidRPr="00FE096F">
        <w:rPr>
          <w:rFonts w:ascii="Times New Roman" w:hAnsi="Times New Roman" w:cs="Times New Roman"/>
          <w:kern w:val="0"/>
        </w:rPr>
        <w:t xml:space="preserve">l policy without estimating the action-value function. By using a policy function that maps each state to a probability distribution over actions, it will then allow the agent to select actions by sampling from the distribution. </w:t>
      </w:r>
      <w:r w:rsidR="00E66626" w:rsidRPr="00FE096F">
        <w:rPr>
          <w:rFonts w:ascii="Times New Roman" w:hAnsi="Times New Roman" w:cs="Times New Roman"/>
        </w:rPr>
        <w:t>The policy is optimized by updating its parameters using the gradient of the expected cumulative reward. Policy gradient methods can be either model-free or model-based, depending on whether they incorporate the environment’s dynamics.</w:t>
      </w:r>
      <w:r w:rsidR="00E66626" w:rsidRPr="00FE096F">
        <w:rPr>
          <w:rFonts w:ascii="Times New Roman" w:hAnsi="Times New Roman" w:cs="Times New Roman"/>
        </w:rPr>
        <w:t xml:space="preserve"> </w:t>
      </w:r>
      <w:r w:rsidR="00E66626" w:rsidRPr="00FE096F">
        <w:rPr>
          <w:rFonts w:ascii="Times New Roman" w:hAnsi="Times New Roman" w:cs="Times New Roman"/>
        </w:rPr>
        <w:t>A key difference between these approaches is that policy gradient methods can handle continuous action spaces, whereas value-based methods are typically limited to discrete actions.</w:t>
      </w:r>
    </w:p>
    <w:p w14:paraId="002C7742" w14:textId="7B07376F" w:rsidR="00DD746B" w:rsidRDefault="00E66626" w:rsidP="00FE096F">
      <w:pPr>
        <w:spacing w:line="480" w:lineRule="auto"/>
        <w:ind w:firstLine="720"/>
        <w:rPr>
          <w:rFonts w:ascii="Times New Roman" w:hAnsi="Times New Roman" w:cs="Times New Roman"/>
          <w:kern w:val="0"/>
        </w:rPr>
      </w:pPr>
      <w:r w:rsidRPr="00FE096F">
        <w:rPr>
          <w:rFonts w:ascii="Times New Roman" w:hAnsi="Times New Roman" w:cs="Times New Roman"/>
        </w:rPr>
        <w:t>Actor-critic methods combine the best</w:t>
      </w:r>
      <w:r w:rsidR="00FE096F" w:rsidRPr="00FE096F">
        <w:rPr>
          <w:rFonts w:ascii="Times New Roman" w:hAnsi="Times New Roman" w:cs="Times New Roman"/>
        </w:rPr>
        <w:t xml:space="preserve"> of both worlds. They optimize the policy directly like policy-based methods while using a value function to improve learning efficiency. This hybrid approach reduces the variance of updates, leading to faster &amp; more stable training, which presents it as ideal for complex problems like those with continuous action or high-dimensional states. Both REINFORCE &amp; A2C can be used to solve the cartpole </w:t>
      </w:r>
      <w:proofErr w:type="spellStart"/>
      <w:r w:rsidR="00FE096F" w:rsidRPr="00FE096F">
        <w:rPr>
          <w:rFonts w:ascii="Times New Roman" w:hAnsi="Times New Roman" w:cs="Times New Roman"/>
        </w:rPr>
        <w:t>problems.</w:t>
      </w:r>
      <w:proofErr w:type="spellEnd"/>
      <w:r w:rsidR="00FE096F" w:rsidRPr="00FE096F">
        <w:rPr>
          <w:rFonts w:ascii="Times New Roman" w:hAnsi="Times New Roman" w:cs="Times New Roman"/>
        </w:rPr>
        <w:t xml:space="preserve"> REINFORCE is a simple policy gradient that suffers from high variance in updates. Meanwhile, A2C blends policy &amp; value-based approaches for more stable, efficient learnings. </w:t>
      </w:r>
      <w:r w:rsidR="00FE096F" w:rsidRPr="00FE096F">
        <w:rPr>
          <w:rFonts w:ascii="Times New Roman" w:hAnsi="Times New Roman" w:cs="Times New Roman"/>
          <w:kern w:val="0"/>
        </w:rPr>
        <w:t xml:space="preserve">Actor-critic methods like A2C use a critic to reduce variance and improve performance, making them powerful tools for tackling </w:t>
      </w:r>
      <w:r w:rsidR="00FE096F" w:rsidRPr="00FE096F">
        <w:rPr>
          <w:rFonts w:ascii="Times New Roman" w:hAnsi="Times New Roman" w:cs="Times New Roman"/>
          <w:kern w:val="0"/>
        </w:rPr>
        <w:lastRenderedPageBreak/>
        <w:t>challenging reinforcement learning tasks. They offer a good balance of flexibility, stability, and efficiency.</w:t>
      </w:r>
    </w:p>
    <w:p w14:paraId="27498EBA" w14:textId="77777777" w:rsidR="00FE096F" w:rsidRDefault="00FE096F" w:rsidP="00197E15">
      <w:pPr>
        <w:spacing w:line="480" w:lineRule="auto"/>
        <w:rPr>
          <w:rFonts w:ascii="Times New Roman" w:hAnsi="Times New Roman" w:cs="Times New Roman"/>
          <w:kern w:val="0"/>
        </w:rPr>
      </w:pPr>
    </w:p>
    <w:p w14:paraId="49ECCA7D" w14:textId="77777777" w:rsidR="00197E15" w:rsidRPr="00EF5C8B" w:rsidRDefault="00197E15" w:rsidP="00197E15">
      <w:pPr>
        <w:pStyle w:val="NormalWeb"/>
        <w:ind w:left="567" w:hanging="567"/>
      </w:pPr>
      <w:r w:rsidRPr="00EF5C8B">
        <w:t xml:space="preserve">Yoon, C. (2019, May 23). </w:t>
      </w:r>
      <w:r w:rsidRPr="00EF5C8B">
        <w:rPr>
          <w:i/>
          <w:iCs/>
        </w:rPr>
        <w:t>Deriving policy gradients and implementing reinforce</w:t>
      </w:r>
      <w:r w:rsidRPr="00EF5C8B">
        <w:t xml:space="preserve">. Medium. https://medium.com/@thechrisyoon/deriving-policy-gradients-and-implementing-reinforce-f887949bd63 </w:t>
      </w:r>
    </w:p>
    <w:p w14:paraId="3085F8FA" w14:textId="5566701A" w:rsidR="00197E15" w:rsidRPr="00EF5C8B" w:rsidRDefault="00197E15" w:rsidP="00197E15">
      <w:pPr>
        <w:pStyle w:val="NormalWeb"/>
        <w:ind w:left="567" w:hanging="567"/>
      </w:pPr>
      <w:proofErr w:type="spellStart"/>
      <w:r w:rsidRPr="00EF5C8B">
        <w:t>Dixitaniket</w:t>
      </w:r>
      <w:proofErr w:type="spellEnd"/>
      <w:r w:rsidRPr="00EF5C8B">
        <w:t xml:space="preserve">. (2024, July 16). </w:t>
      </w:r>
      <w:r w:rsidRPr="00EF5C8B">
        <w:rPr>
          <w:i/>
          <w:iCs/>
        </w:rPr>
        <w:t xml:space="preserve">Advantage actor-critic (A2c) algorithm explained and implemented in </w:t>
      </w:r>
      <w:proofErr w:type="spellStart"/>
      <w:r w:rsidRPr="00EF5C8B">
        <w:rPr>
          <w:i/>
          <w:iCs/>
        </w:rPr>
        <w:t>pytorch</w:t>
      </w:r>
      <w:proofErr w:type="spellEnd"/>
      <w:r w:rsidRPr="00EF5C8B">
        <w:t xml:space="preserve">. Medium. </w:t>
      </w:r>
      <w:hyperlink r:id="rId6" w:history="1">
        <w:r w:rsidRPr="00EF5C8B">
          <w:rPr>
            <w:rStyle w:val="Hyperlink"/>
          </w:rPr>
          <w:t>https://medium.com/@dixitaniket76/advantage-actor-critic-a2c-algorithm-explained-and-implemented-in-pytorch-dc3354b60b50#:~:text=Understanding%20the%20A2C%20Algorithm&amp;text=Actor%3A%20Learns%20a%20policy%20that,state%20under%20the%20current%20policy</w:t>
        </w:r>
      </w:hyperlink>
      <w:r w:rsidRPr="00EF5C8B">
        <w:t>.</w:t>
      </w:r>
    </w:p>
    <w:p w14:paraId="1A964243" w14:textId="77777777" w:rsidR="00EF5C8B" w:rsidRPr="00EF5C8B" w:rsidRDefault="00EF5C8B" w:rsidP="00EF5C8B">
      <w:pPr>
        <w:pStyle w:val="NormalWeb"/>
        <w:ind w:left="567" w:hanging="567"/>
      </w:pPr>
      <w:proofErr w:type="spellStart"/>
      <w:r w:rsidRPr="00EF5C8B">
        <w:t>Sofeikov</w:t>
      </w:r>
      <w:proofErr w:type="spellEnd"/>
      <w:r w:rsidRPr="00EF5C8B">
        <w:t xml:space="preserve">, K. (2023, May 4). </w:t>
      </w:r>
      <w:r w:rsidRPr="00EF5C8B">
        <w:rPr>
          <w:i/>
          <w:iCs/>
        </w:rPr>
        <w:t xml:space="preserve">Reinforce algorithm - reinforcement learning from scratch in </w:t>
      </w:r>
      <w:proofErr w:type="spellStart"/>
      <w:r w:rsidRPr="00EF5C8B">
        <w:rPr>
          <w:i/>
          <w:iCs/>
        </w:rPr>
        <w:t>Pytorch</w:t>
      </w:r>
      <w:proofErr w:type="spellEnd"/>
      <w:r w:rsidRPr="00EF5C8B">
        <w:t xml:space="preserve">. Medium. https://medium.com/@sofeikov/reinforce-algorithm-reinforcement-learning-from-scratch-in-pytorch-41fcccafa107 </w:t>
      </w:r>
    </w:p>
    <w:p w14:paraId="4EFE2984" w14:textId="77777777" w:rsidR="00EF5C8B" w:rsidRPr="00EF5C8B" w:rsidRDefault="00EF5C8B" w:rsidP="00EF5C8B">
      <w:pPr>
        <w:ind w:left="720" w:hanging="720"/>
        <w:rPr>
          <w:rFonts w:ascii="Times New Roman" w:hAnsi="Times New Roman" w:cs="Times New Roman"/>
        </w:rPr>
      </w:pPr>
      <w:r w:rsidRPr="00EF5C8B">
        <w:rPr>
          <w:rFonts w:ascii="Times New Roman" w:hAnsi="Times New Roman" w:cs="Times New Roman"/>
        </w:rPr>
        <w:t xml:space="preserve">OpenAI. (n.d.). </w:t>
      </w:r>
      <w:r w:rsidRPr="00EF5C8B">
        <w:rPr>
          <w:rFonts w:ascii="Times New Roman" w:hAnsi="Times New Roman" w:cs="Times New Roman"/>
          <w:i/>
          <w:iCs/>
        </w:rPr>
        <w:t>Part 2: kinds of RL algorithms</w:t>
      </w:r>
      <w:r w:rsidRPr="00EF5C8B">
        <w:rPr>
          <w:rFonts w:ascii="Times New Roman" w:hAnsi="Times New Roman" w:cs="Times New Roman"/>
        </w:rPr>
        <w:t>. https://spinningup.openai.com/en/latest/spinningup/rl_intro2.html#a-taxonomy-of-rl-algorithms</w:t>
      </w:r>
    </w:p>
    <w:p w14:paraId="5401AB05" w14:textId="77777777" w:rsidR="00EF5C8B" w:rsidRDefault="00EF5C8B" w:rsidP="00197E15">
      <w:pPr>
        <w:pStyle w:val="NormalWeb"/>
        <w:ind w:left="567" w:hanging="567"/>
      </w:pPr>
    </w:p>
    <w:p w14:paraId="12F180D3" w14:textId="77777777" w:rsidR="00197E15" w:rsidRPr="00FE096F" w:rsidRDefault="00197E15" w:rsidP="00197E15">
      <w:pPr>
        <w:spacing w:line="480" w:lineRule="auto"/>
        <w:rPr>
          <w:rFonts w:ascii="Times New Roman" w:hAnsi="Times New Roman" w:cs="Times New Roman"/>
        </w:rPr>
      </w:pPr>
    </w:p>
    <w:sectPr w:rsidR="00197E15" w:rsidRPr="00FE09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5C602" w14:textId="77777777" w:rsidR="00F609B2" w:rsidRDefault="00F609B2" w:rsidP="00AC1F9F">
      <w:r>
        <w:separator/>
      </w:r>
    </w:p>
  </w:endnote>
  <w:endnote w:type="continuationSeparator" w:id="0">
    <w:p w14:paraId="62149D98" w14:textId="77777777" w:rsidR="00F609B2" w:rsidRDefault="00F609B2" w:rsidP="00AC1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DD791" w14:textId="77777777" w:rsidR="00F609B2" w:rsidRDefault="00F609B2" w:rsidP="00AC1F9F">
      <w:r>
        <w:separator/>
      </w:r>
    </w:p>
  </w:footnote>
  <w:footnote w:type="continuationSeparator" w:id="0">
    <w:p w14:paraId="74132EB1" w14:textId="77777777" w:rsidR="00F609B2" w:rsidRDefault="00F609B2" w:rsidP="00AC1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D3EB5" w14:textId="4DC4353E" w:rsidR="00AC1F9F" w:rsidRDefault="00AC1F9F" w:rsidP="00AC1F9F">
    <w:pPr>
      <w:pStyle w:val="Header"/>
      <w:tabs>
        <w:tab w:val="left" w:pos="2973"/>
      </w:tabs>
    </w:pPr>
    <w:r>
      <w:t>Jamar Sampson</w:t>
    </w:r>
    <w:r>
      <w:tab/>
    </w:r>
    <w:r>
      <w:tab/>
      <w:t>CS-370</w:t>
    </w:r>
    <w:r>
      <w:tab/>
      <w:t>02/13/2025</w:t>
    </w:r>
  </w:p>
  <w:p w14:paraId="5EBB8177" w14:textId="0A7C0D1E" w:rsidR="00AC1F9F" w:rsidRPr="00C31FE3" w:rsidRDefault="00AC1F9F" w:rsidP="00AC1F9F">
    <w:pPr>
      <w:pStyle w:val="Header"/>
      <w:tabs>
        <w:tab w:val="clear" w:pos="4680"/>
        <w:tab w:val="clear" w:pos="9360"/>
        <w:tab w:val="left" w:pos="3467"/>
      </w:tabs>
    </w:pPr>
    <w:r>
      <w:t>Module Six Assignment</w:t>
    </w:r>
  </w:p>
  <w:p w14:paraId="3D023C46" w14:textId="77777777" w:rsidR="00AC1F9F" w:rsidRPr="00AC1F9F" w:rsidRDefault="00AC1F9F" w:rsidP="00AC1F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9F"/>
    <w:rsid w:val="000956A9"/>
    <w:rsid w:val="00116D5B"/>
    <w:rsid w:val="0017503C"/>
    <w:rsid w:val="00197E15"/>
    <w:rsid w:val="0020601E"/>
    <w:rsid w:val="00271415"/>
    <w:rsid w:val="003E557A"/>
    <w:rsid w:val="00555B68"/>
    <w:rsid w:val="00572357"/>
    <w:rsid w:val="006D7E3C"/>
    <w:rsid w:val="007B5372"/>
    <w:rsid w:val="00857BCF"/>
    <w:rsid w:val="009377F7"/>
    <w:rsid w:val="009A1F0E"/>
    <w:rsid w:val="00AC1F9F"/>
    <w:rsid w:val="00AE4418"/>
    <w:rsid w:val="00B657F1"/>
    <w:rsid w:val="00C264C5"/>
    <w:rsid w:val="00D72CCF"/>
    <w:rsid w:val="00DD746B"/>
    <w:rsid w:val="00E66626"/>
    <w:rsid w:val="00EF5C8B"/>
    <w:rsid w:val="00F609B2"/>
    <w:rsid w:val="00FC1FB9"/>
    <w:rsid w:val="00FE0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A1BE2"/>
  <w15:chartTrackingRefBased/>
  <w15:docId w15:val="{199D19DD-A0F8-6146-940E-0A25C661C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F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F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F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F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F9F"/>
    <w:rPr>
      <w:rFonts w:eastAsiaTheme="majorEastAsia" w:cstheme="majorBidi"/>
      <w:color w:val="272727" w:themeColor="text1" w:themeTint="D8"/>
    </w:rPr>
  </w:style>
  <w:style w:type="paragraph" w:styleId="Title">
    <w:name w:val="Title"/>
    <w:basedOn w:val="Normal"/>
    <w:next w:val="Normal"/>
    <w:link w:val="TitleChar"/>
    <w:uiPriority w:val="10"/>
    <w:qFormat/>
    <w:rsid w:val="00AC1F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F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F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1F9F"/>
    <w:rPr>
      <w:i/>
      <w:iCs/>
      <w:color w:val="404040" w:themeColor="text1" w:themeTint="BF"/>
    </w:rPr>
  </w:style>
  <w:style w:type="paragraph" w:styleId="ListParagraph">
    <w:name w:val="List Paragraph"/>
    <w:basedOn w:val="Normal"/>
    <w:uiPriority w:val="34"/>
    <w:qFormat/>
    <w:rsid w:val="00AC1F9F"/>
    <w:pPr>
      <w:ind w:left="720"/>
      <w:contextualSpacing/>
    </w:pPr>
  </w:style>
  <w:style w:type="character" w:styleId="IntenseEmphasis">
    <w:name w:val="Intense Emphasis"/>
    <w:basedOn w:val="DefaultParagraphFont"/>
    <w:uiPriority w:val="21"/>
    <w:qFormat/>
    <w:rsid w:val="00AC1F9F"/>
    <w:rPr>
      <w:i/>
      <w:iCs/>
      <w:color w:val="0F4761" w:themeColor="accent1" w:themeShade="BF"/>
    </w:rPr>
  </w:style>
  <w:style w:type="paragraph" w:styleId="IntenseQuote">
    <w:name w:val="Intense Quote"/>
    <w:basedOn w:val="Normal"/>
    <w:next w:val="Normal"/>
    <w:link w:val="IntenseQuoteChar"/>
    <w:uiPriority w:val="30"/>
    <w:qFormat/>
    <w:rsid w:val="00AC1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F9F"/>
    <w:rPr>
      <w:i/>
      <w:iCs/>
      <w:color w:val="0F4761" w:themeColor="accent1" w:themeShade="BF"/>
    </w:rPr>
  </w:style>
  <w:style w:type="character" w:styleId="IntenseReference">
    <w:name w:val="Intense Reference"/>
    <w:basedOn w:val="DefaultParagraphFont"/>
    <w:uiPriority w:val="32"/>
    <w:qFormat/>
    <w:rsid w:val="00AC1F9F"/>
    <w:rPr>
      <w:b/>
      <w:bCs/>
      <w:smallCaps/>
      <w:color w:val="0F4761" w:themeColor="accent1" w:themeShade="BF"/>
      <w:spacing w:val="5"/>
    </w:rPr>
  </w:style>
  <w:style w:type="paragraph" w:styleId="Header">
    <w:name w:val="header"/>
    <w:basedOn w:val="Normal"/>
    <w:link w:val="HeaderChar"/>
    <w:uiPriority w:val="99"/>
    <w:unhideWhenUsed/>
    <w:rsid w:val="00AC1F9F"/>
    <w:pPr>
      <w:tabs>
        <w:tab w:val="center" w:pos="4680"/>
        <w:tab w:val="right" w:pos="9360"/>
      </w:tabs>
    </w:pPr>
  </w:style>
  <w:style w:type="character" w:customStyle="1" w:styleId="HeaderChar">
    <w:name w:val="Header Char"/>
    <w:basedOn w:val="DefaultParagraphFont"/>
    <w:link w:val="Header"/>
    <w:uiPriority w:val="99"/>
    <w:rsid w:val="00AC1F9F"/>
  </w:style>
  <w:style w:type="paragraph" w:styleId="Footer">
    <w:name w:val="footer"/>
    <w:basedOn w:val="Normal"/>
    <w:link w:val="FooterChar"/>
    <w:uiPriority w:val="99"/>
    <w:unhideWhenUsed/>
    <w:rsid w:val="00AC1F9F"/>
    <w:pPr>
      <w:tabs>
        <w:tab w:val="center" w:pos="4680"/>
        <w:tab w:val="right" w:pos="9360"/>
      </w:tabs>
    </w:pPr>
  </w:style>
  <w:style w:type="character" w:customStyle="1" w:styleId="FooterChar">
    <w:name w:val="Footer Char"/>
    <w:basedOn w:val="DefaultParagraphFont"/>
    <w:link w:val="Footer"/>
    <w:uiPriority w:val="99"/>
    <w:rsid w:val="00AC1F9F"/>
  </w:style>
  <w:style w:type="paragraph" w:styleId="NormalWeb">
    <w:name w:val="Normal (Web)"/>
    <w:basedOn w:val="Normal"/>
    <w:uiPriority w:val="99"/>
    <w:semiHidden/>
    <w:unhideWhenUsed/>
    <w:rsid w:val="00E6662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97E15"/>
    <w:rPr>
      <w:color w:val="467886" w:themeColor="hyperlink"/>
      <w:u w:val="single"/>
    </w:rPr>
  </w:style>
  <w:style w:type="character" w:styleId="UnresolvedMention">
    <w:name w:val="Unresolved Mention"/>
    <w:basedOn w:val="DefaultParagraphFont"/>
    <w:uiPriority w:val="99"/>
    <w:semiHidden/>
    <w:unhideWhenUsed/>
    <w:rsid w:val="00197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871523">
      <w:bodyDiv w:val="1"/>
      <w:marLeft w:val="0"/>
      <w:marRight w:val="0"/>
      <w:marTop w:val="0"/>
      <w:marBottom w:val="0"/>
      <w:divBdr>
        <w:top w:val="none" w:sz="0" w:space="0" w:color="auto"/>
        <w:left w:val="none" w:sz="0" w:space="0" w:color="auto"/>
        <w:bottom w:val="none" w:sz="0" w:space="0" w:color="auto"/>
        <w:right w:val="none" w:sz="0" w:space="0" w:color="auto"/>
      </w:divBdr>
    </w:div>
    <w:div w:id="321013327">
      <w:bodyDiv w:val="1"/>
      <w:marLeft w:val="0"/>
      <w:marRight w:val="0"/>
      <w:marTop w:val="0"/>
      <w:marBottom w:val="0"/>
      <w:divBdr>
        <w:top w:val="none" w:sz="0" w:space="0" w:color="auto"/>
        <w:left w:val="none" w:sz="0" w:space="0" w:color="auto"/>
        <w:bottom w:val="none" w:sz="0" w:space="0" w:color="auto"/>
        <w:right w:val="none" w:sz="0" w:space="0" w:color="auto"/>
      </w:divBdr>
    </w:div>
    <w:div w:id="883104977">
      <w:bodyDiv w:val="1"/>
      <w:marLeft w:val="0"/>
      <w:marRight w:val="0"/>
      <w:marTop w:val="0"/>
      <w:marBottom w:val="0"/>
      <w:divBdr>
        <w:top w:val="none" w:sz="0" w:space="0" w:color="auto"/>
        <w:left w:val="none" w:sz="0" w:space="0" w:color="auto"/>
        <w:bottom w:val="none" w:sz="0" w:space="0" w:color="auto"/>
        <w:right w:val="none" w:sz="0" w:space="0" w:color="auto"/>
      </w:divBdr>
    </w:div>
    <w:div w:id="19720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dixitaniket76/advantage-actor-critic-a2c-algorithm-explained-and-implemented-in-pytorch-dc3354b60b50#:~:text=Understanding%20the%20A2C%20Algorithm&amp;text=Actor%3A%20Learns%20a%20policy%20that,state%20under%20the%20current%20polic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7</cp:revision>
  <dcterms:created xsi:type="dcterms:W3CDTF">2025-02-14T00:58:00Z</dcterms:created>
  <dcterms:modified xsi:type="dcterms:W3CDTF">2025-02-15T23:58:00Z</dcterms:modified>
</cp:coreProperties>
</file>