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B236" w14:textId="7FC36CF6" w:rsidR="008B0A6E" w:rsidRPr="000A5E88" w:rsidRDefault="00A01CA7">
      <w:pPr>
        <w:rPr>
          <w:rFonts w:ascii="Times New Roman" w:hAnsi="Times New Roman" w:cs="Times New Roman"/>
        </w:rPr>
      </w:pPr>
      <w:r w:rsidRPr="000A5E88">
        <w:rPr>
          <w:rFonts w:ascii="Times New Roman" w:hAnsi="Times New Roman" w:cs="Times New Roman"/>
        </w:rPr>
        <w:tab/>
        <w:t xml:space="preserve">Back when I first entered college, I did so under a different academic banner &amp; goal. My original intent was to pursue a degree in Computer Engineering. I believed at the </w:t>
      </w:r>
      <w:r w:rsidR="00EF7854" w:rsidRPr="000A5E88">
        <w:rPr>
          <w:rFonts w:ascii="Times New Roman" w:hAnsi="Times New Roman" w:cs="Times New Roman"/>
        </w:rPr>
        <w:t>time</w:t>
      </w:r>
      <w:r w:rsidRPr="000A5E88">
        <w:rPr>
          <w:rFonts w:ascii="Times New Roman" w:hAnsi="Times New Roman" w:cs="Times New Roman"/>
        </w:rPr>
        <w:t xml:space="preserve"> that the engineering path would be the most direct route to be in the tech field. I didn’t finish school the first time around, good delayed in between my return to school. When I returned, the </w:t>
      </w:r>
      <w:r w:rsidR="00EF7854" w:rsidRPr="000A5E88">
        <w:rPr>
          <w:rFonts w:ascii="Times New Roman" w:hAnsi="Times New Roman" w:cs="Times New Roman"/>
        </w:rPr>
        <w:t>landscape</w:t>
      </w:r>
      <w:r w:rsidRPr="000A5E88">
        <w:rPr>
          <w:rFonts w:ascii="Times New Roman" w:hAnsi="Times New Roman" w:cs="Times New Roman"/>
        </w:rPr>
        <w:t xml:space="preserve"> &amp; goals had changed. I </w:t>
      </w:r>
      <w:r w:rsidR="00EF7854" w:rsidRPr="000A5E88">
        <w:rPr>
          <w:rFonts w:ascii="Times New Roman" w:hAnsi="Times New Roman" w:cs="Times New Roman"/>
        </w:rPr>
        <w:t xml:space="preserve">transitioned into a Computer Science program, which has led me towards this moment of reflection before graduation. </w:t>
      </w:r>
    </w:p>
    <w:p w14:paraId="0BF69959" w14:textId="77777777" w:rsidR="00EF7854" w:rsidRPr="000A5E88" w:rsidRDefault="00EF7854" w:rsidP="00EF7854">
      <w:pPr>
        <w:rPr>
          <w:rFonts w:ascii="Times New Roman" w:hAnsi="Times New Roman" w:cs="Times New Roman"/>
        </w:rPr>
      </w:pPr>
      <w:r w:rsidRPr="000A5E88">
        <w:rPr>
          <w:rFonts w:ascii="Times New Roman" w:hAnsi="Times New Roman" w:cs="Times New Roman"/>
        </w:rPr>
        <w:tab/>
        <w:t>To address the first question, yes, my career plans have changed since I began this program. When I first enrolled, my goal was to work in game development. I was drawn to the idea of creating video games, inspired largely by my passion for playing them. That passion felt like a reasonable foundation for a career. Over time, though, I came to recognize that the excitement I felt as a player did not necessarily translate into a sustainable professional direction. I began to see that what truly engaged me was not the product itself, but the systems that make complex software function reliably. That realization led me to shift my focus toward software development as a broader and more fulfilling career path.</w:t>
      </w:r>
    </w:p>
    <w:p w14:paraId="3AF2C7DC" w14:textId="47C89A15" w:rsidR="00501FD1" w:rsidRPr="000A5E88" w:rsidRDefault="00501FD1" w:rsidP="00501FD1">
      <w:pPr>
        <w:rPr>
          <w:rFonts w:ascii="Times New Roman" w:hAnsi="Times New Roman" w:cs="Times New Roman"/>
        </w:rPr>
      </w:pPr>
      <w:r w:rsidRPr="000A5E88">
        <w:rPr>
          <w:rFonts w:ascii="Times New Roman" w:hAnsi="Times New Roman" w:cs="Times New Roman"/>
        </w:rPr>
        <w:tab/>
        <w:t>Fast forward to today &amp; seeing how my choices have evolved. While I started college as a consumer who simply enjoyed technology, into something a bit less narrow. While playing games is fun, watching the groundwork for technology &amp; it’s progression is more thrilling. Partly from working in construction, I gained appreciation to see how items are built, maintained, &amp; ran over time. The idea of maintaining and improving a system, ensuring its reliability and efficiency, now holds far more appeal to me than it once did. My thinking has matured from what I want to experience to what I can contribute.</w:t>
      </w:r>
    </w:p>
    <w:p w14:paraId="0EEA14D2" w14:textId="484AE21A" w:rsidR="00501FD1" w:rsidRPr="000A5E88" w:rsidRDefault="00501FD1" w:rsidP="00501FD1">
      <w:pPr>
        <w:ind w:firstLine="720"/>
        <w:rPr>
          <w:rFonts w:ascii="Times New Roman" w:hAnsi="Times New Roman" w:cs="Times New Roman"/>
        </w:rPr>
      </w:pPr>
      <w:r w:rsidRPr="000A5E88">
        <w:rPr>
          <w:rFonts w:ascii="Times New Roman" w:hAnsi="Times New Roman" w:cs="Times New Roman"/>
        </w:rPr>
        <w:t>Regarding research into my career choice, I have given this area meaningful thought, though I acknowledge there is still more ground to cover. I have looked into the kinds of roles available in software development, as well as the certifications and credentials that can strengthen a candidate in the job market. One area that has caught my attention is networking and systems administration, which has led me to consider pursuing a CCNA certification or another applicable credential after completing my undergraduate degree. Beyond certification, I have also begun thinking about whether a master's degree might be a worthwhile long-term investment. I believe that continuing my education at the graduate level could open doors that an undergraduate degree alone may not, particularly if I decide to move into more specialized or leadership-oriented roles within the field.</w:t>
      </w:r>
    </w:p>
    <w:p w14:paraId="2DEF83C4" w14:textId="5A66171A" w:rsidR="00501FD1" w:rsidRPr="000A5E88" w:rsidRDefault="00501FD1" w:rsidP="00501FD1">
      <w:pPr>
        <w:rPr>
          <w:rFonts w:ascii="Times New Roman" w:hAnsi="Times New Roman" w:cs="Times New Roman"/>
        </w:rPr>
      </w:pPr>
      <w:r w:rsidRPr="000A5E88">
        <w:rPr>
          <w:rFonts w:ascii="Times New Roman" w:hAnsi="Times New Roman" w:cs="Times New Roman"/>
        </w:rPr>
        <w:tab/>
      </w:r>
      <w:r w:rsidR="00A32B04" w:rsidRPr="00A32B04">
        <w:rPr>
          <w:rFonts w:ascii="Times New Roman" w:hAnsi="Times New Roman" w:cs="Times New Roman"/>
        </w:rPr>
        <w:t xml:space="preserve">With respect to the program outcomes at SNHU, I am pleased to note that the required CS 499 outcomes have been met through the work completed across my three artifact enhancements. The area where my growth is most visible is software design and engineering. In the CS-330 artifact, rebuilding the OpenGL project to load onto a new canvas and correcting applied textures required me to make deliberate architectural decisions about how graphical components are structured and rendered. This work reflects the course outcome of demonstrating an ability to design and evaluate computing solutions that solve a given problem using </w:t>
      </w:r>
      <w:r w:rsidR="00A32B04" w:rsidRPr="00A32B04">
        <w:rPr>
          <w:rFonts w:ascii="Times New Roman" w:hAnsi="Times New Roman" w:cs="Times New Roman"/>
        </w:rPr>
        <w:lastRenderedPageBreak/>
        <w:t>algorithmic principles and computer science practices. While other outcomes such as algorithmic optimization and professional communication are present in the work, software design and engineering is the area where I can most clearly point to concrete evidence of growth. The coursework in the program has been varied and has covered a broad range of topics. Other areas I once dreaded, such as multiple math courses, were not as difficult as I originally anticipated, though I would need a refresher before revisiting them. The path was not always the most efficient route, but it has been a worthwhile one. The next steps for me involve earning a certification and entering the workforce, building on the foundation established here.</w:t>
      </w:r>
    </w:p>
    <w:p w14:paraId="6952A6B0" w14:textId="77777777" w:rsidR="0071698E" w:rsidRDefault="0071698E" w:rsidP="00501F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71698E" w14:paraId="6EAC228D" w14:textId="77777777" w:rsidTr="00D3527D">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6E97D32" w14:textId="77777777" w:rsidR="0071698E" w:rsidRDefault="0071698E" w:rsidP="00D3527D">
            <w:r>
              <w:rPr>
                <w:rFonts w:ascii="Arial" w:eastAsia="Arial" w:hAnsi="Arial" w:cs="Arial"/>
                <w:b/>
                <w:bCs/>
                <w:color w:val="FFFFFF"/>
                <w:sz w:val="20"/>
                <w:szCs w:val="20"/>
              </w:rPr>
              <w:t>Checkpoint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674C4AE" w14:textId="77777777" w:rsidR="0071698E" w:rsidRDefault="0071698E" w:rsidP="00D3527D">
            <w:pPr>
              <w:jc w:val="center"/>
            </w:pPr>
            <w:r>
              <w:rPr>
                <w:rFonts w:ascii="Arial" w:eastAsia="Arial" w:hAnsi="Arial" w:cs="Arial"/>
                <w:b/>
                <w:bCs/>
                <w:color w:val="FFFFFF"/>
                <w:sz w:val="20"/>
                <w:szCs w:val="20"/>
              </w:rPr>
              <w:t>Software Design &amp; Engineering</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8A9EEB3" w14:textId="77777777" w:rsidR="0071698E" w:rsidRDefault="0071698E" w:rsidP="00D3527D">
            <w:pPr>
              <w:jc w:val="center"/>
            </w:pPr>
            <w:r>
              <w:rPr>
                <w:rFonts w:ascii="Arial" w:eastAsia="Arial" w:hAnsi="Arial" w:cs="Arial"/>
                <w:b/>
                <w:bCs/>
                <w:color w:val="FFFFFF"/>
                <w:sz w:val="20"/>
                <w:szCs w:val="20"/>
              </w:rPr>
              <w:t>Algorithms &amp; Data Structures</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A37184D" w14:textId="77777777" w:rsidR="0071698E" w:rsidRDefault="0071698E" w:rsidP="00D3527D">
            <w:pPr>
              <w:jc w:val="center"/>
            </w:pPr>
            <w:r>
              <w:rPr>
                <w:rFonts w:ascii="Arial" w:eastAsia="Arial" w:hAnsi="Arial" w:cs="Arial"/>
                <w:b/>
                <w:bCs/>
                <w:color w:val="FFFFFF"/>
                <w:sz w:val="20"/>
                <w:szCs w:val="20"/>
              </w:rPr>
              <w:t>Databases</w:t>
            </w:r>
          </w:p>
        </w:tc>
      </w:tr>
      <w:tr w:rsidR="0071698E" w14:paraId="6271FA25" w14:textId="77777777" w:rsidTr="00D3527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5CB68098" w14:textId="77777777" w:rsidR="0071698E" w:rsidRDefault="0071698E" w:rsidP="00D3527D">
            <w:r>
              <w:rPr>
                <w:rFonts w:ascii="Arial" w:eastAsia="Arial" w:hAnsi="Arial" w:cs="Arial"/>
                <w:b/>
                <w:bCs/>
                <w:color w:val="1F3864"/>
                <w:sz w:val="19"/>
                <w:szCs w:val="19"/>
              </w:rPr>
              <w:t>Name of Artifact Used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60702D58" w14:textId="77777777" w:rsidR="0071698E" w:rsidRDefault="0071698E" w:rsidP="00D3527D">
            <w:r>
              <w:rPr>
                <w:rFonts w:ascii="Arial" w:eastAsia="Arial" w:hAnsi="Arial" w:cs="Arial"/>
                <w:color w:val="333333"/>
                <w:sz w:val="18"/>
                <w:szCs w:val="18"/>
              </w:rPr>
              <w:t>CS-330</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4A8878E9" w14:textId="77777777" w:rsidR="0071698E" w:rsidRDefault="0071698E" w:rsidP="00D3527D">
            <w:r>
              <w:rPr>
                <w:rFonts w:ascii="Arial" w:eastAsia="Arial" w:hAnsi="Arial" w:cs="Arial"/>
                <w:color w:val="333333"/>
                <w:sz w:val="18"/>
                <w:szCs w:val="18"/>
              </w:rPr>
              <w:t>CS-340</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70936AB8" w14:textId="77777777" w:rsidR="0071698E" w:rsidRDefault="0071698E" w:rsidP="00D3527D">
            <w:r>
              <w:rPr>
                <w:rFonts w:ascii="Arial" w:eastAsia="Arial" w:hAnsi="Arial" w:cs="Arial"/>
                <w:color w:val="333333"/>
                <w:sz w:val="18"/>
                <w:szCs w:val="18"/>
              </w:rPr>
              <w:t>CS-320</w:t>
            </w:r>
          </w:p>
        </w:tc>
      </w:tr>
      <w:tr w:rsidR="0071698E" w14:paraId="1B2E6DB4" w14:textId="77777777" w:rsidTr="00D3527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49964D75" w14:textId="77777777" w:rsidR="0071698E" w:rsidRDefault="0071698E" w:rsidP="00D3527D">
            <w:r>
              <w:rPr>
                <w:rFonts w:ascii="Arial" w:eastAsia="Arial" w:hAnsi="Arial" w:cs="Arial"/>
                <w:b/>
                <w:bCs/>
                <w:color w:val="1F3864"/>
                <w:sz w:val="19"/>
                <w:szCs w:val="19"/>
              </w:rPr>
              <w:t>Status of Initial Enhancement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26708D" w14:textId="77777777"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 xml:space="preserve">Rebuild project to load onto new canvas. Correct textures applied to objects in </w:t>
            </w:r>
            <w:proofErr w:type="spellStart"/>
            <w:r w:rsidRPr="006870AB">
              <w:rPr>
                <w:rFonts w:ascii="Times New Roman" w:eastAsia="Arial" w:hAnsi="Times New Roman" w:cs="Times New Roman"/>
                <w:color w:val="333333"/>
              </w:rPr>
              <w:t>openGl</w:t>
            </w:r>
            <w:proofErr w:type="spellEnd"/>
            <w:r w:rsidRPr="006870AB">
              <w:rPr>
                <w:rFonts w:ascii="Times New Roman" w:eastAsia="Arial" w:hAnsi="Times New Roman" w:cs="Times New Roman"/>
                <w:color w:val="333333"/>
              </w:rPr>
              <w:t xml:space="preserve"> project. </w:t>
            </w:r>
            <w:proofErr w:type="spellStart"/>
            <w:r w:rsidRPr="006870AB">
              <w:rPr>
                <w:rFonts w:ascii="Times New Roman" w:eastAsia="Arial" w:hAnsi="Times New Roman" w:cs="Times New Roman"/>
                <w:color w:val="333333"/>
              </w:rPr>
              <w:t>Possble</w:t>
            </w:r>
            <w:proofErr w:type="spellEnd"/>
            <w:r w:rsidRPr="006870AB">
              <w:rPr>
                <w:rFonts w:ascii="Times New Roman" w:eastAsia="Arial" w:hAnsi="Times New Roman" w:cs="Times New Roman"/>
                <w:color w:val="333333"/>
              </w:rPr>
              <w:t xml:space="preserve"> import to Blender.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B88C0B" w14:textId="77777777" w:rsidR="0071698E" w:rsidRPr="006870AB" w:rsidRDefault="0071698E" w:rsidP="00D3527D">
            <w:pPr>
              <w:rPr>
                <w:rFonts w:ascii="Times New Roman" w:hAnsi="Times New Roman" w:cs="Times New Roman"/>
              </w:rPr>
            </w:pPr>
            <w:r w:rsidRPr="006870AB">
              <w:rPr>
                <w:rFonts w:ascii="Times New Roman" w:hAnsi="Times New Roman" w:cs="Times New Roman"/>
              </w:rPr>
              <w:t>Improve efficiency &amp; datasets. Add a better search functionality using hash maps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E14C06" w14:textId="5F2F2C51"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 xml:space="preserve">Implement hash </w:t>
            </w:r>
            <w:proofErr w:type="spellStart"/>
            <w:r w:rsidRPr="006870AB">
              <w:rPr>
                <w:rFonts w:ascii="Times New Roman" w:eastAsia="Arial" w:hAnsi="Times New Roman" w:cs="Times New Roman"/>
                <w:color w:val="333333"/>
              </w:rPr>
              <w:t>mps</w:t>
            </w:r>
            <w:proofErr w:type="spellEnd"/>
            <w:r w:rsidRPr="006870AB">
              <w:rPr>
                <w:rFonts w:ascii="Times New Roman" w:eastAsia="Arial" w:hAnsi="Times New Roman" w:cs="Times New Roman"/>
                <w:color w:val="333333"/>
              </w:rPr>
              <w:t xml:space="preserve"> &amp; an algorithm that allows for searching, sorting, &amp; filters to be utilized. Potentially refactoring of the backend for additional speed. </w:t>
            </w:r>
          </w:p>
        </w:tc>
      </w:tr>
      <w:tr w:rsidR="0071698E" w14:paraId="21867F8E" w14:textId="77777777" w:rsidTr="00D3527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5F335EF7" w14:textId="77777777" w:rsidR="0071698E" w:rsidRDefault="0071698E" w:rsidP="00D3527D">
            <w:r>
              <w:rPr>
                <w:rFonts w:ascii="Arial" w:eastAsia="Arial" w:hAnsi="Arial" w:cs="Arial"/>
                <w:b/>
                <w:bCs/>
                <w:color w:val="1F3864"/>
                <w:sz w:val="19"/>
                <w:szCs w:val="19"/>
              </w:rPr>
              <w:t>Submission Status</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50CF1BFF" w14:textId="026A7EBF"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Submitted.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3471DF8D" w14:textId="77777777"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Not yet submitted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0F99FCDE" w14:textId="77777777"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Not yet submitted</w:t>
            </w:r>
          </w:p>
        </w:tc>
      </w:tr>
      <w:tr w:rsidR="0071698E" w14:paraId="5D4DD556" w14:textId="77777777" w:rsidTr="00D3527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3FD83930" w14:textId="77777777" w:rsidR="0071698E" w:rsidRDefault="0071698E" w:rsidP="00D3527D">
            <w:r>
              <w:rPr>
                <w:rFonts w:ascii="Arial" w:eastAsia="Arial" w:hAnsi="Arial" w:cs="Arial"/>
                <w:b/>
                <w:bCs/>
                <w:color w:val="1F3864"/>
                <w:sz w:val="19"/>
                <w:szCs w:val="19"/>
              </w:rPr>
              <w:t>Status of Final Enhancement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16AEAB" w14:textId="77777777"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 xml:space="preserve">Not yet started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37B3DC" w14:textId="77777777"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 xml:space="preserve">Not yet started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FBBB51" w14:textId="77777777"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 xml:space="preserve">Not yet started </w:t>
            </w:r>
          </w:p>
        </w:tc>
      </w:tr>
      <w:tr w:rsidR="0071698E" w14:paraId="47FDA696" w14:textId="77777777" w:rsidTr="00D3527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0DFE25F4" w14:textId="77777777" w:rsidR="0071698E" w:rsidRDefault="0071698E" w:rsidP="00D3527D">
            <w:r>
              <w:rPr>
                <w:rFonts w:ascii="Arial" w:eastAsia="Arial" w:hAnsi="Arial" w:cs="Arial"/>
                <w:b/>
                <w:bCs/>
                <w:color w:val="1F3864"/>
                <w:sz w:val="19"/>
                <w:szCs w:val="19"/>
              </w:rPr>
              <w:t xml:space="preserve">Uploaded to </w:t>
            </w:r>
            <w:proofErr w:type="spellStart"/>
            <w:r>
              <w:rPr>
                <w:rFonts w:ascii="Arial" w:eastAsia="Arial" w:hAnsi="Arial" w:cs="Arial"/>
                <w:b/>
                <w:bCs/>
                <w:color w:val="1F3864"/>
                <w:sz w:val="19"/>
                <w:szCs w:val="19"/>
              </w:rPr>
              <w:t>ePortfolio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6A02AFB8" w14:textId="77777777"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Not yet uploaded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041C1AE3" w14:textId="77777777"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Not yet uploaded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45401F4D" w14:textId="77777777"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Not yet uploaded</w:t>
            </w:r>
          </w:p>
        </w:tc>
      </w:tr>
      <w:tr w:rsidR="0071698E" w14:paraId="21DD5ADA" w14:textId="77777777" w:rsidTr="00D3527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68ECAB9F" w14:textId="77777777" w:rsidR="0071698E" w:rsidRDefault="0071698E" w:rsidP="00D3527D">
            <w:r>
              <w:rPr>
                <w:rFonts w:ascii="Arial" w:eastAsia="Arial" w:hAnsi="Arial" w:cs="Arial"/>
                <w:b/>
                <w:bCs/>
                <w:color w:val="1F3864"/>
                <w:sz w:val="19"/>
                <w:szCs w:val="19"/>
              </w:rPr>
              <w:t xml:space="preserve">Status of Finalized </w:t>
            </w:r>
            <w:proofErr w:type="spellStart"/>
            <w:r>
              <w:rPr>
                <w:rFonts w:ascii="Arial" w:eastAsia="Arial" w:hAnsi="Arial" w:cs="Arial"/>
                <w:b/>
                <w:bCs/>
                <w:color w:val="1F3864"/>
                <w:sz w:val="19"/>
                <w:szCs w:val="19"/>
              </w:rPr>
              <w:t>ePortfolio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80D883" w14:textId="77777777"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Structure in place; content population ongoing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FF0D0F" w14:textId="77777777"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Structure in place; content population ongoing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A4A868" w14:textId="77777777" w:rsidR="0071698E" w:rsidRPr="006870AB" w:rsidRDefault="0071698E" w:rsidP="00D3527D">
            <w:pPr>
              <w:rPr>
                <w:rFonts w:ascii="Times New Roman" w:hAnsi="Times New Roman" w:cs="Times New Roman"/>
              </w:rPr>
            </w:pPr>
            <w:r w:rsidRPr="006870AB">
              <w:rPr>
                <w:rFonts w:ascii="Times New Roman" w:eastAsia="Arial" w:hAnsi="Times New Roman" w:cs="Times New Roman"/>
                <w:color w:val="333333"/>
              </w:rPr>
              <w:t>Structure in place; content population ongoing</w:t>
            </w:r>
          </w:p>
        </w:tc>
      </w:tr>
      <w:tr w:rsidR="0071698E" w14:paraId="6EEA1B21" w14:textId="77777777" w:rsidTr="00D3527D">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43F31218" w14:textId="77777777" w:rsidR="0071698E" w:rsidRDefault="0071698E" w:rsidP="00D3527D">
            <w:r>
              <w:rPr>
                <w:rFonts w:ascii="Arial" w:eastAsia="Arial" w:hAnsi="Arial" w:cs="Arial"/>
                <w:b/>
                <w:bCs/>
                <w:color w:val="1F3864"/>
                <w:sz w:val="19"/>
                <w:szCs w:val="19"/>
              </w:rPr>
              <w:lastRenderedPageBreak/>
              <w:t>Optional Artifact Feedback</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5F0A05B3" w14:textId="77777777" w:rsidR="0071698E" w:rsidRPr="006870AB" w:rsidRDefault="0071698E" w:rsidP="00D3527D">
            <w:pPr>
              <w:rPr>
                <w:rFonts w:ascii="Times New Roman" w:hAnsi="Times New Roman" w:cs="Times New Roman"/>
              </w:rPr>
            </w:pPr>
            <w:r w:rsidRPr="006870AB">
              <w:rPr>
                <w:rFonts w:ascii="Times New Roman" w:hAnsi="Times New Roman" w:cs="Times New Roman"/>
              </w:rPr>
              <w:t xml:space="preserve">Open to additional suggestions. </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1E897BD8" w14:textId="77777777" w:rsidR="0071698E" w:rsidRPr="006870AB" w:rsidRDefault="0071698E" w:rsidP="00D3527D">
            <w:pPr>
              <w:rPr>
                <w:rFonts w:ascii="Times New Roman" w:hAnsi="Times New Roman" w:cs="Times New Roman"/>
              </w:rPr>
            </w:pPr>
            <w:r w:rsidRPr="006870AB">
              <w:rPr>
                <w:rFonts w:ascii="Times New Roman" w:hAnsi="Times New Roman" w:cs="Times New Roman"/>
              </w:rPr>
              <w:t>Open to additional suggestions.</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1B60E2D1" w14:textId="77777777" w:rsidR="0071698E" w:rsidRPr="006870AB" w:rsidRDefault="0071698E" w:rsidP="00D3527D">
            <w:pPr>
              <w:rPr>
                <w:rFonts w:ascii="Times New Roman" w:hAnsi="Times New Roman" w:cs="Times New Roman"/>
              </w:rPr>
            </w:pPr>
            <w:r w:rsidRPr="006870AB">
              <w:rPr>
                <w:rFonts w:ascii="Times New Roman" w:hAnsi="Times New Roman" w:cs="Times New Roman"/>
              </w:rPr>
              <w:t>Open to additional suggestions.</w:t>
            </w:r>
          </w:p>
        </w:tc>
      </w:tr>
    </w:tbl>
    <w:p w14:paraId="5F4F210D" w14:textId="77777777" w:rsidR="0071698E" w:rsidRPr="00501FD1" w:rsidRDefault="0071698E" w:rsidP="00501FD1"/>
    <w:p w14:paraId="106D2E71" w14:textId="452D8438" w:rsidR="00EF7854" w:rsidRDefault="00EF7854"/>
    <w:sectPr w:rsidR="00EF785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2D480" w14:textId="77777777" w:rsidR="00EA780B" w:rsidRDefault="00EA780B" w:rsidP="008D4B25">
      <w:pPr>
        <w:spacing w:after="0" w:line="240" w:lineRule="auto"/>
      </w:pPr>
      <w:r>
        <w:separator/>
      </w:r>
    </w:p>
  </w:endnote>
  <w:endnote w:type="continuationSeparator" w:id="0">
    <w:p w14:paraId="27A0768F" w14:textId="77777777" w:rsidR="00EA780B" w:rsidRDefault="00EA780B" w:rsidP="008D4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42ED0" w14:textId="77777777" w:rsidR="00EA780B" w:rsidRDefault="00EA780B" w:rsidP="008D4B25">
      <w:pPr>
        <w:spacing w:after="0" w:line="240" w:lineRule="auto"/>
      </w:pPr>
      <w:r>
        <w:separator/>
      </w:r>
    </w:p>
  </w:footnote>
  <w:footnote w:type="continuationSeparator" w:id="0">
    <w:p w14:paraId="7AC6DE20" w14:textId="77777777" w:rsidR="00EA780B" w:rsidRDefault="00EA780B" w:rsidP="008D4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2344" w14:textId="5F252C1A" w:rsidR="008D4B25" w:rsidRPr="008D4B25" w:rsidRDefault="008D4B25">
    <w:pPr>
      <w:pStyle w:val="Header"/>
      <w:rPr>
        <w:rFonts w:ascii="Times New Roman" w:hAnsi="Times New Roman" w:cs="Times New Roman"/>
      </w:rPr>
    </w:pPr>
    <w:r w:rsidRPr="008D4B25">
      <w:rPr>
        <w:rFonts w:ascii="Times New Roman" w:hAnsi="Times New Roman" w:cs="Times New Roman"/>
      </w:rPr>
      <w:t>Jamar Sampson</w:t>
    </w:r>
    <w:r w:rsidRPr="008D4B25">
      <w:rPr>
        <w:rFonts w:ascii="Times New Roman" w:hAnsi="Times New Roman" w:cs="Times New Roman"/>
      </w:rPr>
      <w:tab/>
      <w:t>CS-499</w:t>
    </w:r>
    <w:r w:rsidRPr="008D4B25">
      <w:rPr>
        <w:rFonts w:ascii="Times New Roman" w:hAnsi="Times New Roman" w:cs="Times New Roman"/>
      </w:rPr>
      <w:tab/>
      <w:t>06/05/2026</w:t>
    </w:r>
  </w:p>
  <w:p w14:paraId="66E7C90B" w14:textId="3DA2A71C" w:rsidR="008D4B25" w:rsidRPr="008D4B25" w:rsidRDefault="008D4B25">
    <w:pPr>
      <w:pStyle w:val="Header"/>
      <w:rPr>
        <w:rFonts w:ascii="Times New Roman" w:hAnsi="Times New Roman" w:cs="Times New Roman"/>
      </w:rPr>
    </w:pPr>
    <w:r w:rsidRPr="008D4B25">
      <w:rPr>
        <w:rFonts w:ascii="Times New Roman" w:hAnsi="Times New Roman" w:cs="Times New Roman"/>
      </w:rPr>
      <w:t>4-1: Career Choice &amp; Artifact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B25"/>
    <w:rsid w:val="000A5E88"/>
    <w:rsid w:val="00103D86"/>
    <w:rsid w:val="003E09BD"/>
    <w:rsid w:val="00501FD1"/>
    <w:rsid w:val="00552564"/>
    <w:rsid w:val="006870AB"/>
    <w:rsid w:val="0071698E"/>
    <w:rsid w:val="008A2E90"/>
    <w:rsid w:val="008B0A6E"/>
    <w:rsid w:val="008D4B25"/>
    <w:rsid w:val="008F0598"/>
    <w:rsid w:val="008F68CE"/>
    <w:rsid w:val="00A01CA7"/>
    <w:rsid w:val="00A02046"/>
    <w:rsid w:val="00A32B04"/>
    <w:rsid w:val="00EA780B"/>
    <w:rsid w:val="00EF7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2E6F"/>
  <w15:chartTrackingRefBased/>
  <w15:docId w15:val="{8CD4D5C3-D514-4F17-ABFA-0F3793DF2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B25"/>
    <w:rPr>
      <w:rFonts w:eastAsiaTheme="majorEastAsia" w:cstheme="majorBidi"/>
      <w:color w:val="272727" w:themeColor="text1" w:themeTint="D8"/>
    </w:rPr>
  </w:style>
  <w:style w:type="paragraph" w:styleId="Title">
    <w:name w:val="Title"/>
    <w:basedOn w:val="Normal"/>
    <w:next w:val="Normal"/>
    <w:link w:val="TitleChar"/>
    <w:uiPriority w:val="10"/>
    <w:qFormat/>
    <w:rsid w:val="008D4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B25"/>
    <w:pPr>
      <w:spacing w:before="160"/>
      <w:jc w:val="center"/>
    </w:pPr>
    <w:rPr>
      <w:i/>
      <w:iCs/>
      <w:color w:val="404040" w:themeColor="text1" w:themeTint="BF"/>
    </w:rPr>
  </w:style>
  <w:style w:type="character" w:customStyle="1" w:styleId="QuoteChar">
    <w:name w:val="Quote Char"/>
    <w:basedOn w:val="DefaultParagraphFont"/>
    <w:link w:val="Quote"/>
    <w:uiPriority w:val="29"/>
    <w:rsid w:val="008D4B25"/>
    <w:rPr>
      <w:i/>
      <w:iCs/>
      <w:color w:val="404040" w:themeColor="text1" w:themeTint="BF"/>
    </w:rPr>
  </w:style>
  <w:style w:type="paragraph" w:styleId="ListParagraph">
    <w:name w:val="List Paragraph"/>
    <w:basedOn w:val="Normal"/>
    <w:uiPriority w:val="34"/>
    <w:qFormat/>
    <w:rsid w:val="008D4B25"/>
    <w:pPr>
      <w:ind w:left="720"/>
      <w:contextualSpacing/>
    </w:pPr>
  </w:style>
  <w:style w:type="character" w:styleId="IntenseEmphasis">
    <w:name w:val="Intense Emphasis"/>
    <w:basedOn w:val="DefaultParagraphFont"/>
    <w:uiPriority w:val="21"/>
    <w:qFormat/>
    <w:rsid w:val="008D4B25"/>
    <w:rPr>
      <w:i/>
      <w:iCs/>
      <w:color w:val="0F4761" w:themeColor="accent1" w:themeShade="BF"/>
    </w:rPr>
  </w:style>
  <w:style w:type="paragraph" w:styleId="IntenseQuote">
    <w:name w:val="Intense Quote"/>
    <w:basedOn w:val="Normal"/>
    <w:next w:val="Normal"/>
    <w:link w:val="IntenseQuoteChar"/>
    <w:uiPriority w:val="30"/>
    <w:qFormat/>
    <w:rsid w:val="008D4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B25"/>
    <w:rPr>
      <w:i/>
      <w:iCs/>
      <w:color w:val="0F4761" w:themeColor="accent1" w:themeShade="BF"/>
    </w:rPr>
  </w:style>
  <w:style w:type="character" w:styleId="IntenseReference">
    <w:name w:val="Intense Reference"/>
    <w:basedOn w:val="DefaultParagraphFont"/>
    <w:uiPriority w:val="32"/>
    <w:qFormat/>
    <w:rsid w:val="008D4B25"/>
    <w:rPr>
      <w:b/>
      <w:bCs/>
      <w:smallCaps/>
      <w:color w:val="0F4761" w:themeColor="accent1" w:themeShade="BF"/>
      <w:spacing w:val="5"/>
    </w:rPr>
  </w:style>
  <w:style w:type="paragraph" w:styleId="Header">
    <w:name w:val="header"/>
    <w:basedOn w:val="Normal"/>
    <w:link w:val="HeaderChar"/>
    <w:uiPriority w:val="99"/>
    <w:unhideWhenUsed/>
    <w:rsid w:val="008D4B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B25"/>
  </w:style>
  <w:style w:type="paragraph" w:styleId="Footer">
    <w:name w:val="footer"/>
    <w:basedOn w:val="Normal"/>
    <w:link w:val="FooterChar"/>
    <w:uiPriority w:val="99"/>
    <w:unhideWhenUsed/>
    <w:rsid w:val="008D4B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Jamar</dc:creator>
  <cp:keywords/>
  <dc:description/>
  <cp:lastModifiedBy>Sampson, Jamar</cp:lastModifiedBy>
  <cp:revision>7</cp:revision>
  <dcterms:created xsi:type="dcterms:W3CDTF">2026-06-06T04:03:00Z</dcterms:created>
  <dcterms:modified xsi:type="dcterms:W3CDTF">2026-06-19T02:46:00Z</dcterms:modified>
</cp:coreProperties>
</file>