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55438" w14:textId="0F69D5EA" w:rsidR="00CA2170" w:rsidRDefault="00CA2170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A401BD1" wp14:editId="12766CDE">
            <wp:extent cx="5760720" cy="19780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v_Aix-Marseille_-_I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B21F" w14:textId="67056DF8" w:rsidR="00E545CB" w:rsidRDefault="00E545CB" w:rsidP="00E545CB">
      <w:pPr>
        <w:pStyle w:val="NormalWeb"/>
        <w:shd w:val="clear" w:color="auto" w:fill="FFFFFF"/>
        <w:spacing w:before="0" w:beforeAutospacing="0" w:after="300" w:afterAutospacing="0"/>
        <w:jc w:val="center"/>
        <w:rPr>
          <w:sz w:val="36"/>
          <w:szCs w:val="22"/>
        </w:rPr>
      </w:pPr>
    </w:p>
    <w:p w14:paraId="5D8E1DD2" w14:textId="77777777" w:rsidR="00E545CB" w:rsidRDefault="00E545CB" w:rsidP="00E545CB">
      <w:pPr>
        <w:pStyle w:val="NormalWeb"/>
        <w:shd w:val="clear" w:color="auto" w:fill="FFFFFF"/>
        <w:spacing w:before="0" w:beforeAutospacing="0" w:after="300" w:afterAutospacing="0"/>
        <w:rPr>
          <w:sz w:val="36"/>
          <w:szCs w:val="22"/>
        </w:rPr>
      </w:pPr>
    </w:p>
    <w:p w14:paraId="27D8D514" w14:textId="77777777" w:rsidR="00E545CB" w:rsidRDefault="00E545CB" w:rsidP="00E545CB">
      <w:pPr>
        <w:pStyle w:val="NormalWeb"/>
        <w:shd w:val="clear" w:color="auto" w:fill="FFFFFF"/>
        <w:spacing w:before="0" w:beforeAutospacing="0" w:after="300" w:afterAutospacing="0"/>
        <w:jc w:val="center"/>
        <w:rPr>
          <w:sz w:val="36"/>
          <w:szCs w:val="22"/>
        </w:rPr>
      </w:pPr>
    </w:p>
    <w:p w14:paraId="55A5716B" w14:textId="0961E788" w:rsidR="00E545CB" w:rsidRDefault="00CA2170" w:rsidP="00E545CB">
      <w:pPr>
        <w:pStyle w:val="NormalWeb"/>
        <w:shd w:val="clear" w:color="auto" w:fill="FFFFFF"/>
        <w:spacing w:before="0" w:beforeAutospacing="0" w:after="300" w:afterAutospacing="0"/>
        <w:jc w:val="center"/>
        <w:rPr>
          <w:sz w:val="36"/>
          <w:szCs w:val="22"/>
        </w:rPr>
      </w:pPr>
      <w:r w:rsidRPr="00E545CB">
        <w:rPr>
          <w:sz w:val="36"/>
          <w:szCs w:val="22"/>
        </w:rPr>
        <w:t>Pr</w:t>
      </w:r>
      <w:r w:rsidR="00E545CB" w:rsidRPr="00E545CB">
        <w:rPr>
          <w:sz w:val="36"/>
          <w:szCs w:val="22"/>
        </w:rPr>
        <w:t>ojet M3202 – Modélisations mathématiques</w:t>
      </w:r>
    </w:p>
    <w:p w14:paraId="02777A64" w14:textId="15BB27F2" w:rsidR="00E545CB" w:rsidRDefault="00E545CB" w:rsidP="00E545CB">
      <w:pPr>
        <w:pStyle w:val="NormalWeb"/>
        <w:shd w:val="clear" w:color="auto" w:fill="FFFFFF"/>
        <w:spacing w:before="0" w:beforeAutospacing="0" w:after="300" w:afterAutospacing="0"/>
        <w:jc w:val="center"/>
        <w:rPr>
          <w:sz w:val="36"/>
          <w:szCs w:val="22"/>
        </w:rPr>
      </w:pPr>
      <w:r>
        <w:rPr>
          <w:sz w:val="36"/>
          <w:szCs w:val="22"/>
        </w:rPr>
        <w:t>Années 2017/2018</w:t>
      </w:r>
    </w:p>
    <w:p w14:paraId="3CA77B68" w14:textId="00360D51" w:rsidR="00E545CB" w:rsidRDefault="00E545CB" w:rsidP="00E545CB">
      <w:pPr>
        <w:pStyle w:val="NormalWeb"/>
        <w:shd w:val="clear" w:color="auto" w:fill="FFFFFF"/>
        <w:spacing w:before="0" w:beforeAutospacing="0" w:after="300" w:afterAutospacing="0"/>
        <w:jc w:val="center"/>
        <w:rPr>
          <w:sz w:val="36"/>
          <w:szCs w:val="22"/>
        </w:rPr>
      </w:pPr>
    </w:p>
    <w:p w14:paraId="34A9894F" w14:textId="6FFE2AA2" w:rsidR="00E545CB" w:rsidRDefault="00E545CB" w:rsidP="00E545CB">
      <w:pPr>
        <w:pStyle w:val="NormalWeb"/>
        <w:shd w:val="clear" w:color="auto" w:fill="FFFFFF"/>
        <w:spacing w:before="0" w:beforeAutospacing="0" w:after="300" w:afterAutospacing="0"/>
        <w:jc w:val="center"/>
        <w:rPr>
          <w:sz w:val="36"/>
          <w:szCs w:val="22"/>
        </w:rPr>
      </w:pPr>
    </w:p>
    <w:p w14:paraId="04B66CE3" w14:textId="77777777" w:rsidR="00E545CB" w:rsidRDefault="00E545CB" w:rsidP="00E545CB">
      <w:pPr>
        <w:pStyle w:val="NormalWeb"/>
        <w:shd w:val="clear" w:color="auto" w:fill="FFFFFF"/>
        <w:spacing w:before="0" w:beforeAutospacing="0" w:after="300" w:afterAutospacing="0"/>
        <w:jc w:val="center"/>
        <w:rPr>
          <w:sz w:val="36"/>
          <w:szCs w:val="22"/>
        </w:rPr>
      </w:pPr>
    </w:p>
    <w:p w14:paraId="5CF8E356" w14:textId="23425825" w:rsidR="00E545CB" w:rsidRP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  <w:u w:val="single"/>
        </w:rPr>
      </w:pPr>
      <w:r w:rsidRPr="00E545CB">
        <w:rPr>
          <w:sz w:val="28"/>
          <w:szCs w:val="28"/>
          <w:u w:val="single"/>
        </w:rPr>
        <w:t>Réaliser par :</w:t>
      </w:r>
    </w:p>
    <w:p w14:paraId="679D2C82" w14:textId="48AAD6A2" w:rsid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Abboubi</w:t>
      </w:r>
      <w:proofErr w:type="spellEnd"/>
      <w:r>
        <w:rPr>
          <w:sz w:val="28"/>
          <w:szCs w:val="28"/>
        </w:rPr>
        <w:t xml:space="preserve"> Nassim</w:t>
      </w:r>
    </w:p>
    <w:p w14:paraId="352917C0" w14:textId="46FCFAB9" w:rsid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Benezit</w:t>
      </w:r>
      <w:proofErr w:type="spellEnd"/>
      <w:r>
        <w:rPr>
          <w:sz w:val="28"/>
          <w:szCs w:val="28"/>
        </w:rPr>
        <w:t xml:space="preserve"> Luca</w:t>
      </w:r>
    </w:p>
    <w:p w14:paraId="722B77C6" w14:textId="77777777" w:rsid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7201180" w14:textId="0BFBF3BF" w:rsid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5BC2A7B9" w14:textId="55A94D08" w:rsid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5AFD0A2A" w14:textId="77777777" w:rsid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0F9739E" w14:textId="20357968" w:rsidR="00E545CB" w:rsidRP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  <w:u w:val="single"/>
        </w:rPr>
      </w:pPr>
      <w:r w:rsidRPr="00E545CB">
        <w:rPr>
          <w:sz w:val="28"/>
          <w:szCs w:val="28"/>
          <w:u w:val="single"/>
        </w:rPr>
        <w:t>Encadré par :</w:t>
      </w:r>
    </w:p>
    <w:p w14:paraId="4312A6AB" w14:textId="6DB17190" w:rsid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Francou</w:t>
      </w:r>
      <w:proofErr w:type="spellEnd"/>
      <w:r>
        <w:rPr>
          <w:sz w:val="28"/>
          <w:szCs w:val="28"/>
        </w:rPr>
        <w:t xml:space="preserve"> Cécile</w:t>
      </w:r>
    </w:p>
    <w:p w14:paraId="42802AAB" w14:textId="44732F64" w:rsid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Colombel</w:t>
      </w:r>
      <w:proofErr w:type="spellEnd"/>
      <w:r>
        <w:rPr>
          <w:sz w:val="28"/>
          <w:szCs w:val="28"/>
        </w:rPr>
        <w:t xml:space="preserve"> Bruno</w:t>
      </w:r>
    </w:p>
    <w:p w14:paraId="11EDE1FA" w14:textId="6E02F4B5" w:rsid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0272A923" w14:textId="03CF4E0E" w:rsid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2F21441" w14:textId="7FCF1B1A" w:rsidR="00E545CB" w:rsidRDefault="00E545CB" w:rsidP="00E545CB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2F176BC" w14:textId="7464E089" w:rsid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5D06EA98" w14:textId="6D62A8C0" w:rsid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CF0BE4A" w14:textId="77777777" w:rsidR="00E545CB" w:rsidRPr="00E545CB" w:rsidRDefault="00E545CB" w:rsidP="00E545C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0E211AB" w14:textId="1FA676E4" w:rsidR="000A0EDE" w:rsidRPr="00DE135F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</w:pPr>
      <w:r w:rsidRPr="00DE135F">
        <w:t>1.</w:t>
      </w:r>
    </w:p>
    <w:p w14:paraId="502BC718" w14:textId="1DFE8C60" w:rsidR="004828A4" w:rsidRPr="00DE135F" w:rsidRDefault="004828A4" w:rsidP="000A0EDE">
      <w:pPr>
        <w:pStyle w:val="NormalWeb"/>
        <w:shd w:val="clear" w:color="auto" w:fill="FFFFFF"/>
        <w:spacing w:before="0" w:beforeAutospacing="0" w:after="300" w:afterAutospacing="0"/>
        <w:jc w:val="both"/>
      </w:pPr>
      <w:r w:rsidRPr="00DE135F">
        <w:rPr>
          <w:noProof/>
        </w:rPr>
        <w:drawing>
          <wp:inline distT="0" distB="0" distL="0" distR="0" wp14:anchorId="495BF652" wp14:editId="38AC33BE">
            <wp:extent cx="4458322" cy="396295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7803" w14:textId="139471E5" w:rsidR="000A0EDE" w:rsidRPr="00DE135F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lang w:val="en-US"/>
        </w:rPr>
      </w:pPr>
      <w:r w:rsidRPr="00DE135F">
        <w:rPr>
          <w:rStyle w:val="lev"/>
          <w:color w:val="282525"/>
        </w:rPr>
        <w:t xml:space="preserve"> </w:t>
      </w:r>
      <w:r w:rsidRPr="00DE135F">
        <w:rPr>
          <w:bCs/>
          <w:color w:val="282525"/>
          <w:lang w:val="en-US"/>
        </w:rPr>
        <w:t>2 * pi * (cos(L) * R</w:t>
      </w:r>
      <w:proofErr w:type="gramStart"/>
      <w:r w:rsidRPr="00DE135F">
        <w:rPr>
          <w:bCs/>
          <w:color w:val="282525"/>
          <w:lang w:val="en-US"/>
        </w:rPr>
        <w:t>) .</w:t>
      </w:r>
      <w:proofErr w:type="gramEnd"/>
    </w:p>
    <w:p w14:paraId="595BBF77" w14:textId="77777777" w:rsidR="000A0EDE" w:rsidRPr="00DE135F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L est le degré de Latitude</w:t>
      </w:r>
    </w:p>
    <w:p w14:paraId="17932E76" w14:textId="2C977D2C" w:rsidR="006A768F" w:rsidRPr="00DE135F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R est le rayon de la Terre</w:t>
      </w:r>
    </w:p>
    <w:p w14:paraId="1AB8F753" w14:textId="4549A75D" w:rsidR="006F5492" w:rsidRPr="00DE135F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616A704C" w14:textId="3F182D29" w:rsidR="00F24062" w:rsidRPr="00DE135F" w:rsidRDefault="007E148C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  <w:t>2*pi*(</w:t>
      </w:r>
      <w:proofErr w:type="gramStart"/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  <w:t>cos(</w:t>
      </w:r>
      <w:proofErr w:type="gramEnd"/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  <w:t>45)*637</w:t>
      </w:r>
      <w:r w:rsidR="00C109DE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  <w:t>1</w:t>
      </w: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  <w:t xml:space="preserve">= </w:t>
      </w:r>
      <w:r w:rsidR="00180192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  <w:t>28</w:t>
      </w:r>
      <w:r w:rsidR="00C109DE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  <w:t>306</w:t>
      </w: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  <w:t xml:space="preserve"> km</w:t>
      </w:r>
    </w:p>
    <w:p w14:paraId="4018CECF" w14:textId="2C7F903E" w:rsidR="006F5492" w:rsidRPr="00DE135F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  <w:t>2.</w:t>
      </w:r>
    </w:p>
    <w:p w14:paraId="34CD6022" w14:textId="45EDC860" w:rsidR="006F5492" w:rsidRPr="00DE135F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</w:pPr>
    </w:p>
    <w:p w14:paraId="4E2CE46A" w14:textId="517DD58F" w:rsidR="006F5492" w:rsidRPr="00DE135F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  <w:t>2*pi*</w:t>
      </w:r>
      <w:proofErr w:type="gramStart"/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  <w:t>R(</w:t>
      </w:r>
      <w:proofErr w:type="gramEnd"/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  <w:t>°/360)</w:t>
      </w:r>
    </w:p>
    <w:p w14:paraId="6376A5B7" w14:textId="59C0445B" w:rsidR="006F5492" w:rsidRPr="00DE135F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val="en-US" w:eastAsia="fr-FR"/>
        </w:rPr>
      </w:pPr>
    </w:p>
    <w:p w14:paraId="400B3FF5" w14:textId="545B4104" w:rsidR="006F5492" w:rsidRPr="00DE135F" w:rsidRDefault="006F5492" w:rsidP="006F549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R est le rayon calculer </w:t>
      </w:r>
      <w:proofErr w:type="spellStart"/>
      <w:proofErr w:type="gramStart"/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a</w:t>
      </w:r>
      <w:proofErr w:type="spellEnd"/>
      <w:proofErr w:type="gramEnd"/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 l’aide de la taille de notre </w:t>
      </w:r>
      <w:r w:rsidR="00DE135F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longitude longueur</w:t>
      </w: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/2*pi</w:t>
      </w:r>
    </w:p>
    <w:p w14:paraId="63277C08" w14:textId="7CF88508" w:rsidR="006F5492" w:rsidRPr="00DE135F" w:rsidRDefault="006F5492" w:rsidP="006F549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° est la différence en degré des 2 points</w:t>
      </w:r>
    </w:p>
    <w:p w14:paraId="65148322" w14:textId="222AD363" w:rsidR="007E148C" w:rsidRPr="00DE135F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5FFC322A" w14:textId="37C4AE1E" w:rsidR="00180192" w:rsidRPr="00DE135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Parallèle</w:t>
      </w:r>
      <w:r w:rsidR="00180192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 </w:t>
      </w:r>
    </w:p>
    <w:p w14:paraId="29C16003" w14:textId="1F980BDC" w:rsidR="007E148C" w:rsidRPr="00DE135F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2*pi* (</w:t>
      </w:r>
      <w:r w:rsidR="00C109DE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28306</w:t>
      </w: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/(2*pi</w:t>
      </w:r>
      <w:proofErr w:type="gramStart"/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))*</w:t>
      </w:r>
      <w:proofErr w:type="gramEnd"/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(180/360)=</w:t>
      </w:r>
      <w:r w:rsidR="00C109DE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14153 km</w:t>
      </w:r>
    </w:p>
    <w:p w14:paraId="0BA2B203" w14:textId="7B93E4CB" w:rsidR="007E148C" w:rsidRPr="00DE135F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73BD396D" w14:textId="13DBCB2D" w:rsidR="007E148C" w:rsidRPr="00DE135F" w:rsidRDefault="00DE135F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Méridien</w:t>
      </w:r>
    </w:p>
    <w:p w14:paraId="69012D40" w14:textId="75C60664" w:rsidR="007E148C" w:rsidRPr="00DE135F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2*pi*637</w:t>
      </w:r>
      <w:r w:rsidR="00A446A4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1</w:t>
      </w: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*(</w:t>
      </w:r>
      <w:r w:rsidR="0058287C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90/</w:t>
      </w:r>
      <w:proofErr w:type="gramStart"/>
      <w:r w:rsidR="00B44A85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360</w:t>
      </w: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)=</w:t>
      </w:r>
      <w:proofErr w:type="gramEnd"/>
      <w:r w:rsidR="00A446A4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 10008</w:t>
      </w:r>
      <w:r w:rsidR="0058287C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 km</w:t>
      </w:r>
    </w:p>
    <w:p w14:paraId="48F00F1B" w14:textId="3C80647D" w:rsidR="00A446A4" w:rsidRPr="00DE135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249BD58C" w14:textId="649EFF4F" w:rsidR="00A446A4" w:rsidRPr="00DE135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Question 3</w:t>
      </w:r>
    </w:p>
    <w:p w14:paraId="42B5570F" w14:textId="41D9C0BA" w:rsidR="00A446A4" w:rsidRPr="00DE135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59C37716" w14:textId="64E1936A" w:rsidR="00A446A4" w:rsidRPr="00DE135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On a un gain de 4145 km en prenant le méridien.</w:t>
      </w:r>
    </w:p>
    <w:p w14:paraId="3CE1370E" w14:textId="2709DCFE" w:rsidR="00A446A4" w:rsidRPr="00DE135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406FCBFF" w14:textId="26064A74" w:rsidR="00A446A4" w:rsidRPr="00DE135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lastRenderedPageBreak/>
        <w:t>Parallèle 14153*15=212295 l</w:t>
      </w:r>
    </w:p>
    <w:p w14:paraId="41897652" w14:textId="2590DBF0" w:rsidR="00A446A4" w:rsidRPr="00DE135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Méridien 10008*15=150120 l</w:t>
      </w:r>
    </w:p>
    <w:p w14:paraId="6468A7D1" w14:textId="080E1EDC" w:rsidR="003A0B6F" w:rsidRPr="00DE135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212295-150120=62175 l économisé en partant sur le méridien</w:t>
      </w:r>
    </w:p>
    <w:p w14:paraId="20C29632" w14:textId="6408BF73" w:rsidR="00A446A4" w:rsidRPr="00DE135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3EA57CF6" w14:textId="723AEE62" w:rsidR="00A446A4" w:rsidRPr="00DE135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Question 4</w:t>
      </w:r>
    </w:p>
    <w:p w14:paraId="36EED0E3" w14:textId="68A1EDD9" w:rsidR="008B7FEA" w:rsidRPr="00DE135F" w:rsidRDefault="008B7FEA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1F27BC1C" w14:textId="29DED78C" w:rsidR="00911AD3" w:rsidRPr="00DE135F" w:rsidRDefault="00911AD3" w:rsidP="00911A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proofErr w:type="gramStart"/>
      <w:r w:rsidRPr="00DE135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fr-FR"/>
        </w:rPr>
        <w:t>le</w:t>
      </w:r>
      <w:proofErr w:type="gramEnd"/>
      <w:r w:rsidRPr="00DE135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fr-FR"/>
        </w:rPr>
        <w:t xml:space="preserve"> mille marin est une minute d'angle à l'équateur :</w:t>
      </w:r>
    </w:p>
    <w:p w14:paraId="52685191" w14:textId="3D36CC97" w:rsidR="00911AD3" w:rsidRPr="00DE135F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L'équateur mesure 2*pi*(</w:t>
      </w:r>
      <w:proofErr w:type="gramStart"/>
      <w:r w:rsidRPr="00DE135F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cos(</w:t>
      </w:r>
      <w:proofErr w:type="gramEnd"/>
      <w:r w:rsidRPr="00DE135F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0)*6371)=40023 km / 360 = 111,17 Km pour 1 degré.</w:t>
      </w:r>
    </w:p>
    <w:p w14:paraId="070E07E3" w14:textId="57E12B3D" w:rsidR="00911AD3" w:rsidRPr="00DE135F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Donc 111,17 Km / 60 = 1,8 m pour 1 minute soit 1 </w:t>
      </w:r>
      <w:r w:rsidR="00DE135F" w:rsidRPr="00DE135F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mille marins</w:t>
      </w:r>
      <w:r w:rsidRPr="00DE135F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</w:t>
      </w:r>
    </w:p>
    <w:p w14:paraId="56A51701" w14:textId="1188DB44" w:rsidR="00911AD3" w:rsidRPr="00DE135F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(La terre est une horloge)</w:t>
      </w:r>
    </w:p>
    <w:p w14:paraId="0512951D" w14:textId="54EC8768" w:rsidR="006E7AA2" w:rsidRPr="00DE135F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</w:rPr>
      </w:pPr>
    </w:p>
    <w:p w14:paraId="111385B6" w14:textId="722F7E83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</w:rPr>
      </w:pPr>
      <w:r w:rsidRPr="00DE135F">
        <w:rPr>
          <w:color w:val="282525"/>
        </w:rPr>
        <w:t>2.</w:t>
      </w:r>
    </w:p>
    <w:p w14:paraId="43F2D62C" w14:textId="77777777" w:rsidR="00DE135F" w:rsidRPr="00DE135F" w:rsidRDefault="00DE135F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</w:rPr>
      </w:pPr>
    </w:p>
    <w:p w14:paraId="47EDE61E" w14:textId="615817AA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</w:rPr>
      </w:pPr>
      <w:r w:rsidRPr="00DE135F">
        <w:rPr>
          <w:color w:val="282525"/>
        </w:rPr>
        <w:t>La loxodromie désigne le chemin a cap constant entre deux points d’une Sphère. Sur un planisphère c'est une droite qui coupe les méridiens avec un angle constant.</w:t>
      </w:r>
    </w:p>
    <w:p w14:paraId="0B90BAF7" w14:textId="77777777" w:rsidR="00DE135F" w:rsidRPr="00DE135F" w:rsidRDefault="00DE135F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</w:rPr>
      </w:pPr>
    </w:p>
    <w:p w14:paraId="786A8EDF" w14:textId="04AD73C3" w:rsidR="006E7AA2" w:rsidRPr="00DE135F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</w:rPr>
      </w:pPr>
      <w:r w:rsidRPr="00DE135F">
        <w:rPr>
          <w:color w:val="282525"/>
        </w:rPr>
        <w:t xml:space="preserve">L’orthodromie désigne le chemin le plus court entre deux points d’une sphère, donc le plus petit des deux arcs du grand cercle passant par ces deux points. </w:t>
      </w:r>
    </w:p>
    <w:p w14:paraId="0D3EC48D" w14:textId="21EF3296" w:rsidR="004828A4" w:rsidRPr="00DE135F" w:rsidRDefault="004828A4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</w:rPr>
      </w:pPr>
      <w:r w:rsidRPr="00DE135F">
        <w:rPr>
          <w:color w:val="282525"/>
        </w:rPr>
        <w:t>On peut voir sur cette image que la différence parcourue n’est pas négligeable</w:t>
      </w:r>
    </w:p>
    <w:p w14:paraId="1723E9EF" w14:textId="5E9A510B" w:rsidR="006E7AA2" w:rsidRPr="00DE135F" w:rsidRDefault="006E7AA2" w:rsidP="00470B78">
      <w:pPr>
        <w:pStyle w:val="NormalWeb"/>
        <w:shd w:val="clear" w:color="auto" w:fill="FFFFFF"/>
        <w:spacing w:before="0" w:beforeAutospacing="0" w:after="300" w:afterAutospacing="0"/>
        <w:jc w:val="center"/>
        <w:rPr>
          <w:color w:val="282525"/>
        </w:rPr>
      </w:pPr>
      <w:r w:rsidRPr="00DE135F">
        <w:rPr>
          <w:color w:val="282525"/>
        </w:rPr>
        <w:t>La différence de distance entre la loxodromie et l’orthodromie n’est pas négligeable</w:t>
      </w:r>
      <w:r w:rsidR="00CA2170" w:rsidRPr="00DE135F">
        <w:rPr>
          <w:color w:val="282525"/>
        </w:rPr>
        <w:pict w14:anchorId="7B9F5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75pt;height:264.4pt">
            <v:imagedata r:id="rId10" o:title="Capture"/>
          </v:shape>
        </w:pict>
      </w:r>
    </w:p>
    <w:p w14:paraId="6123F154" w14:textId="47B98459" w:rsidR="00CA2170" w:rsidRPr="00DE135F" w:rsidRDefault="00CA2170" w:rsidP="00470B78">
      <w:pPr>
        <w:pStyle w:val="NormalWeb"/>
        <w:shd w:val="clear" w:color="auto" w:fill="FFFFFF"/>
        <w:spacing w:before="0" w:beforeAutospacing="0" w:after="300" w:afterAutospacing="0"/>
        <w:jc w:val="center"/>
        <w:rPr>
          <w:color w:val="282525"/>
        </w:rPr>
      </w:pPr>
      <w:r w:rsidRPr="00DE135F">
        <w:rPr>
          <w:noProof/>
        </w:rPr>
        <w:lastRenderedPageBreak/>
        <w:drawing>
          <wp:inline distT="0" distB="0" distL="0" distR="0" wp14:anchorId="3AC45F95" wp14:editId="5284B250">
            <wp:extent cx="3429000" cy="3429000"/>
            <wp:effectExtent l="0" t="0" r="0" b="0"/>
            <wp:docPr id="1" name="Image 1" descr="https://upload.wikimedia.org/wikipedia/commons/thumb/8/8b/Coord_LatLong2.svg/360px-Coord_LatLong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b/Coord_LatLong2.svg/360px-Coord_LatLong2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EC5E" w14:textId="7397F979" w:rsidR="006F5492" w:rsidRDefault="00CC26C4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Pour calculer l’</w:t>
      </w:r>
      <w:r w:rsidR="004F6BFD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orthodromie</w:t>
      </w: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 il faut utiliser les grands donc il faut utiliser </w:t>
      </w:r>
      <w:r w:rsidR="004F6BFD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la factorisation vectorielle</w:t>
      </w: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 :</w:t>
      </w:r>
    </w:p>
    <w:p w14:paraId="284A85DA" w14:textId="77777777" w:rsidR="00DE135F" w:rsidRPr="00DE135F" w:rsidRDefault="00DE135F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3A8757A8" w14:textId="5405AFAF" w:rsidR="00CC26C4" w:rsidRPr="00DE135F" w:rsidRDefault="00DE135F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color w:val="282525"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OA</m:t>
              </m:r>
            </m:e>
          </m:acc>
          <m:r>
            <w:rPr>
              <w:rFonts w:ascii="Cambria Math" w:eastAsia="Times New Roman" w:hAnsi="Cambria Math" w:cs="Times New Roman"/>
              <w:color w:val="282525"/>
              <w:sz w:val="24"/>
              <w:szCs w:val="24"/>
              <w:lang w:eastAsia="fr-FR"/>
            </w:rPr>
            <m:t>.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color w:val="282525"/>
                  <w:sz w:val="24"/>
                  <w:szCs w:val="24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OB</m:t>
              </m:r>
            </m:e>
          </m:acc>
          <m:r>
            <w:rPr>
              <w:rFonts w:ascii="Cambria Math" w:eastAsia="Times New Roman" w:hAnsi="Cambria Math" w:cs="Times New Roman"/>
              <w:color w:val="282525"/>
              <w:sz w:val="24"/>
              <w:szCs w:val="24"/>
              <w:lang w:eastAsia="fr-FR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82525"/>
                  <w:sz w:val="24"/>
                  <w:szCs w:val="24"/>
                  <w:lang w:eastAsia="fr-FR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sz w:val="24"/>
                              <w:szCs w:val="24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λA</m:t>
                          </m:r>
                          <m:ctrl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φA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sz w:val="24"/>
                              <w:szCs w:val="24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λA</m:t>
                          </m:r>
                          <m:ctrl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φA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 xml:space="preserve">  </m:t>
                  </m:r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sz w:val="24"/>
                              <w:szCs w:val="24"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sz w:val="24"/>
                              <w:szCs w:val="24"/>
                              <w:lang w:eastAsia="fr-FR"/>
                            </w:rPr>
                            <m:t>φA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="Times New Roman" w:hAnsi="Cambria Math" w:cs="Times New Roman"/>
              <w:color w:val="282525"/>
              <w:sz w:val="24"/>
              <w:szCs w:val="24"/>
              <w:lang w:eastAsia="fr-FR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82525"/>
                  <w:sz w:val="24"/>
                  <w:szCs w:val="24"/>
                  <w:lang w:eastAsia="fr-FR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sz w:val="24"/>
                              <w:szCs w:val="24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λB</m:t>
                          </m:r>
                          <m:ctrl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φB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sz w:val="24"/>
                              <w:szCs w:val="24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λB</m:t>
                          </m:r>
                          <m:ctrl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φB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 xml:space="preserve">  </m:t>
                  </m:r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sz w:val="24"/>
                              <w:szCs w:val="24"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sz w:val="24"/>
                              <w:szCs w:val="24"/>
                              <w:lang w:eastAsia="fr-FR"/>
                            </w:rPr>
                            <m:t>φB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7931A031" w14:textId="77777777" w:rsidR="00DE135F" w:rsidRPr="00DE135F" w:rsidRDefault="00DE135F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76D9679C" w14:textId="0CA592C9" w:rsidR="00206655" w:rsidRPr="00DE135F" w:rsidRDefault="00206655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282525"/>
              <w:sz w:val="24"/>
              <w:szCs w:val="24"/>
              <w:lang w:eastAsia="fr-FR"/>
            </w:rPr>
            <m:t xml:space="preserve"> =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(cos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  <w:shd w:val="clear" w:color="auto" w:fill="FFFFFF"/>
            </w:rPr>
            <m:t>cos⁡(φA)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)</m:t>
          </m:r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  <w:shd w:val="clear" w:color="auto" w:fill="FFFFFF"/>
            </w:rPr>
            <m:t>*(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22222"/>
              <w:sz w:val="24"/>
              <w:szCs w:val="24"/>
              <w:shd w:val="clear" w:color="auto" w:fill="FFFFFF"/>
            </w:rPr>
            <m:t>cos⁡</m:t>
          </m:r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  <w:shd w:val="clear" w:color="auto" w:fill="FFFFFF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λB)*</m:t>
          </m:r>
          <m:r>
            <m:rPr>
              <m:sty m:val="p"/>
            </m:rPr>
            <w:rPr>
              <w:rFonts w:ascii="Cambria Math" w:hAnsi="Cambria Math" w:cs="Times New Roman"/>
              <w:color w:val="00B050"/>
              <w:sz w:val="24"/>
              <w:szCs w:val="24"/>
              <w:shd w:val="clear" w:color="auto" w:fill="FFFFFF"/>
            </w:rPr>
            <m:t>cos⁡(φB)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)+(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shd w:val="clear" w:color="auto" w:fill="FFFFFF"/>
                </w:rPr>
                <m:t>*cos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shd w:val="clear" w:color="auto" w:fill="FFFFFF"/>
                    </w:rPr>
                    <m:t>φA</m:t>
                  </m:r>
                </m:e>
              </m:d>
            </m:e>
          </m:func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)*(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λB</m:t>
                  </m: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color w:val="00B050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  <w:sz w:val="24"/>
                  <w:szCs w:val="24"/>
                  <w:shd w:val="clear" w:color="auto" w:fill="FFFFFF"/>
                </w:rPr>
                <m:t>*cos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00B05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  <w:sz w:val="24"/>
                      <w:szCs w:val="24"/>
                      <w:shd w:val="clear" w:color="auto" w:fill="FFFFFF"/>
                    </w:rPr>
                    <m:t>φB</m:t>
                  </m:r>
                </m:e>
              </m:d>
            </m:e>
          </m:func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)+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282525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φA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282525"/>
              <w:sz w:val="24"/>
              <w:szCs w:val="24"/>
              <w:lang w:eastAsia="fr-FR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282525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φB</m:t>
                  </m:r>
                </m:e>
              </m:d>
            </m:e>
          </m:func>
        </m:oMath>
      </m:oMathPara>
    </w:p>
    <w:p w14:paraId="46FCD5E7" w14:textId="77777777" w:rsidR="00DE135F" w:rsidRPr="00DE135F" w:rsidRDefault="00DE135F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34C7292F" w14:textId="179DC088" w:rsidR="00206655" w:rsidRPr="00DE135F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282525"/>
              <w:sz w:val="24"/>
              <w:szCs w:val="24"/>
              <w:lang w:eastAsia="fr-FR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λB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  <w:sz w:val="24"/>
              <w:szCs w:val="24"/>
              <w:shd w:val="clear" w:color="auto" w:fill="FFFFFF"/>
            </w:rPr>
            <m:t>(</m:t>
          </m:r>
          <m:func>
            <m:funcPr>
              <m:ctrlP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  <w:shd w:val="clear" w:color="auto" w:fill="FFFFFF"/>
                    </w:rPr>
                    <m:t>λA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  <w:sz w:val="24"/>
              <w:szCs w:val="24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  <w:shd w:val="clear" w:color="auto" w:fill="FFFFFF"/>
                    </w:rPr>
                    <m:t>λB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2F5496" w:themeColor="accent1" w:themeShade="BF"/>
                      <w:sz w:val="24"/>
                      <w:szCs w:val="24"/>
                      <w:shd w:val="clear" w:color="auto" w:fill="FFFFFF"/>
                    </w:rPr>
                  </m:ctrlPr>
                </m:e>
              </m:d>
            </m:e>
          </m:func>
          <m:r>
            <w:rPr>
              <w:rFonts w:ascii="Cambria Math" w:eastAsia="Times New Roman" w:hAnsi="Cambria Math" w:cs="Times New Roman"/>
              <w:color w:val="2F5496" w:themeColor="accent1" w:themeShade="BF"/>
              <w:sz w:val="24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F5496" w:themeColor="accent1" w:themeShade="BF"/>
                  <w:sz w:val="24"/>
                  <w:szCs w:val="24"/>
                  <w:shd w:val="clear" w:color="auto" w:fill="FFFFFF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color w:val="2F5496" w:themeColor="accent1" w:themeShade="BF"/>
                  <w:sz w:val="24"/>
                  <w:szCs w:val="24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F5496" w:themeColor="accent1" w:themeShade="BF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  <w:sz w:val="24"/>
              <w:szCs w:val="24"/>
              <w:shd w:val="clear" w:color="auto" w:fill="FFFFFF"/>
            </w:rPr>
            <m:t>*sinλB)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φA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*sin⁡(φB)</m:t>
          </m:r>
        </m:oMath>
      </m:oMathPara>
    </w:p>
    <w:p w14:paraId="19EFD183" w14:textId="77777777" w:rsidR="00DE135F" w:rsidRPr="00DE135F" w:rsidRDefault="00DE135F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2479192A" w14:textId="77777777" w:rsidR="00206655" w:rsidRPr="00DE135F" w:rsidRDefault="00206655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459A86E8" w14:textId="13C7E360" w:rsidR="00206655" w:rsidRDefault="00206655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ab/>
      </w:r>
      <m:oMath>
        <m:r>
          <w:rPr>
            <w:rFonts w:ascii="Cambria Math" w:eastAsia="Times New Roman" w:hAnsi="Cambria Math" w:cs="Times New Roman"/>
            <w:color w:val="282525"/>
            <w:sz w:val="24"/>
            <w:szCs w:val="24"/>
            <w:lang w:eastAsia="fr-FR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sz w:val="24"/>
                    <w:szCs w:val="24"/>
                    <w:lang w:eastAsia="fr-F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λA</m:t>
                </m:r>
                <m:ctrl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*</m:t>
        </m:r>
        <m:func>
          <m:funcPr>
            <m:ctrl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λB</m:t>
                </m:r>
              </m:e>
            </m:d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color w:val="2F5496" w:themeColor="accent1" w:themeShade="BF"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F5496" w:themeColor="accent1" w:themeShade="BF"/>
                    <w:sz w:val="24"/>
                    <w:szCs w:val="24"/>
                    <w:shd w:val="clear" w:color="auto" w:fill="FFFFFF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F5496" w:themeColor="accent1" w:themeShade="BF"/>
                        <w:sz w:val="24"/>
                        <w:szCs w:val="24"/>
                        <w:shd w:val="clear" w:color="auto" w:fill="FFFFFF"/>
                      </w:rPr>
                      <m:t>λB-λA</m:t>
                    </m:r>
                    <m:ctrlPr>
                      <w:rPr>
                        <w:rFonts w:ascii="Cambria Math" w:hAnsi="Cambria Math" w:cs="Times New Roman"/>
                        <w:color w:val="2F5496" w:themeColor="accent1" w:themeShade="BF"/>
                        <w:sz w:val="24"/>
                        <w:szCs w:val="24"/>
                        <w:shd w:val="clear" w:color="auto" w:fill="FFFFFF"/>
                      </w:rPr>
                    </m:ctrlPr>
                  </m:e>
                </m:d>
              </m:e>
            </m:func>
          </m:e>
        </m:func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+</m:t>
        </m:r>
        <m:func>
          <m:funcPr>
            <m:ctrl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φA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*sin⁡(φB)</m:t>
        </m:r>
      </m:oMath>
    </w:p>
    <w:p w14:paraId="766A8ACD" w14:textId="77777777" w:rsidR="00DE135F" w:rsidRPr="00DE135F" w:rsidRDefault="00DE135F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4816325" w14:textId="012846E1" w:rsidR="004F6BFD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Ensuite on prend la dériver du cosinus de cette équation pour avoir nos dégrée</w:t>
      </w:r>
    </w:p>
    <w:p w14:paraId="0133D3E6" w14:textId="77777777" w:rsidR="00DE135F" w:rsidRPr="00DE135F" w:rsidRDefault="00DE135F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1E606DB3" w14:textId="16CE5D87" w:rsidR="004F6BFD" w:rsidRPr="00DE135F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282525"/>
              <w:sz w:val="24"/>
              <w:szCs w:val="24"/>
              <w:lang w:eastAsia="fr-FR"/>
            </w:rPr>
            <m:t>arcos(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λB</m:t>
                  </m:r>
                </m:e>
              </m:d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λB-λA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d>
                </m:e>
              </m:func>
            </m:e>
          </m:func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φA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*sin⁡(φB)</m:t>
          </m:r>
        </m:oMath>
      </m:oMathPara>
    </w:p>
    <w:p w14:paraId="05E6CC5A" w14:textId="77777777" w:rsidR="00DE135F" w:rsidRPr="00DE135F" w:rsidRDefault="00DE135F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1C406C0" w14:textId="3D7978F4" w:rsidR="004F6BFD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Ensuite on multiplie par 60 pour avoir </w:t>
      </w:r>
      <w:r w:rsidR="00D667A9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des mille marins</w:t>
      </w: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 puis par 1.852 pour convertir </w:t>
      </w:r>
      <w:r w:rsidR="00D667A9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nos mille marins</w:t>
      </w: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 en Kilomètre</w:t>
      </w:r>
    </w:p>
    <w:p w14:paraId="7821F776" w14:textId="77777777" w:rsidR="00DE135F" w:rsidRPr="00DE135F" w:rsidRDefault="00DE135F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1C3D2C39" w14:textId="7B59D61A" w:rsidR="00D667A9" w:rsidRPr="00DE135F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sz w:val="24"/>
              <w:szCs w:val="24"/>
              <w:lang w:eastAsia="fr-FR"/>
            </w:rPr>
            <m:t>1.852*60*arcos(</m:t>
          </m:r>
          <m:func>
            <m:funcPr>
              <m:ctrlP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shd w:val="clear" w:color="auto" w:fill="FFFFFF"/>
                    </w:rPr>
                    <m:t>λB</m:t>
                  </m:r>
                </m:e>
              </m:d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shd w:val="clear" w:color="auto" w:fill="FFFFFF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shd w:val="clear" w:color="auto" w:fill="FFFFFF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m:t>λB-λA</m:t>
                      </m:r>
                      <m:ctrl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d>
                </m:e>
              </m:func>
            </m:e>
          </m:func>
          <m:r>
            <w:rPr>
              <w:rFonts w:ascii="Cambria Math" w:hAnsi="Cambria Math" w:cs="Times New Roman"/>
              <w:color w:val="FF0000"/>
              <w:sz w:val="24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shd w:val="clear" w:color="auto" w:fill="FFFFFF"/>
                    </w:rPr>
                    <m:t>φA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  <w:shd w:val="clear" w:color="auto" w:fill="FFFFFF"/>
            </w:rPr>
            <m:t>*sin⁡(φB</m:t>
          </m:r>
        </m:oMath>
      </m:oMathPara>
    </w:p>
    <w:p w14:paraId="40779AE2" w14:textId="023FB43D" w:rsidR="00DE135F" w:rsidRDefault="00DE135F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60F23F4E" w14:textId="77777777" w:rsidR="00DE135F" w:rsidRPr="00DE135F" w:rsidRDefault="00DE135F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641B627F" w14:textId="294F8C87" w:rsidR="00D667A9" w:rsidRPr="00DE135F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Pour convertir nos données tels que 78°55 ’’3’</w:t>
      </w:r>
    </w:p>
    <w:p w14:paraId="6BCEDB00" w14:textId="7CA8C49F" w:rsidR="00D667A9" w:rsidRPr="00DE135F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718BF11C" w14:textId="61DD1EF1" w:rsidR="00D667A9" w:rsidRPr="00DE135F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Il faut ajouter à nos dégrées nos minutes et nos seconds convertis en heure </w:t>
      </w:r>
      <w:proofErr w:type="spellStart"/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c.a.d</w:t>
      </w:r>
      <w:proofErr w:type="spellEnd"/>
    </w:p>
    <w:p w14:paraId="4404ADA3" w14:textId="3881A325" w:rsidR="00D667A9" w:rsidRPr="00DE135F" w:rsidRDefault="00D667A9" w:rsidP="00D667A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78+55/60+3/3600 = 78.9175</w:t>
      </w:r>
    </w:p>
    <w:p w14:paraId="14B20EA1" w14:textId="495D8359" w:rsidR="00B8768E" w:rsidRPr="00DE135F" w:rsidRDefault="00B8768E" w:rsidP="00B876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2384C2D4" w14:textId="5DF1F33B" w:rsidR="00754954" w:rsidRPr="00DE135F" w:rsidRDefault="00754954" w:rsidP="00754954">
      <w:pPr>
        <w:pStyle w:val="Titre1"/>
        <w:rPr>
          <w:rFonts w:ascii="Times New Roman" w:eastAsia="Times New Roman" w:hAnsi="Times New Roman" w:cs="Times New Roman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szCs w:val="24"/>
          <w:lang w:eastAsia="fr-FR"/>
        </w:rPr>
        <w:t>Calcul de route Initial</w:t>
      </w:r>
    </w:p>
    <w:p w14:paraId="16C5065C" w14:textId="2895F0B4" w:rsidR="00B8768E" w:rsidRPr="00DE135F" w:rsidRDefault="00B8768E" w:rsidP="00B8768E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noProof/>
          <w:color w:val="282525"/>
          <w:sz w:val="24"/>
          <w:szCs w:val="24"/>
          <w:lang w:eastAsia="fr-FR"/>
        </w:rPr>
        <w:drawing>
          <wp:inline distT="0" distB="0" distL="0" distR="0" wp14:anchorId="1FAD752C" wp14:editId="5A0EF40C">
            <wp:extent cx="4469253" cy="3969328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38" cy="397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F7C5" w14:textId="1CD5FC51" w:rsidR="00FB58EA" w:rsidRDefault="00FB58EA" w:rsidP="00B8768E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583D7C27" w14:textId="77777777" w:rsidR="00DE135F" w:rsidRPr="00DE135F" w:rsidRDefault="00DE135F" w:rsidP="00B8768E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46871432" w14:textId="7CE03FB6" w:rsidR="00D667A9" w:rsidRPr="00DE135F" w:rsidRDefault="00D667A9" w:rsidP="00D667A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5AB9A85A" w14:textId="7EE8EFD6" w:rsidR="003F0583" w:rsidRDefault="00754954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On applique la formule des sinus en </w:t>
      </w:r>
      <w:r w:rsidR="00DE135F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trigonométrie</w:t>
      </w: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 sphérique au triangle ABN ou N est le nord </w:t>
      </w:r>
      <w:r w:rsidR="00DE135F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géographique</w:t>
      </w: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 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82525"/>
                <w:sz w:val="24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 xml:space="preserve">Sin 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sz w:val="24"/>
                    <w:szCs w:val="24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82525"/>
                    <w:sz w:val="24"/>
                    <w:szCs w:val="24"/>
                    <w:lang w:eastAsia="fr-FR"/>
                  </w:rPr>
                  <m:t>AB</m:t>
                </m:r>
              </m:e>
            </m:acc>
          </m:num>
          <m:den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 xml:space="preserve">Sin 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sz w:val="24"/>
                    <w:szCs w:val="24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82525"/>
                    <w:sz w:val="24"/>
                    <w:szCs w:val="24"/>
                    <w:lang w:eastAsia="fr-FR"/>
                  </w:rPr>
                  <m:t>N</m:t>
                </m:r>
              </m:e>
            </m:acc>
          </m:den>
        </m:f>
        <m:r>
          <w:rPr>
            <w:rFonts w:ascii="Cambria Math" w:eastAsia="Times New Roman" w:hAnsi="Cambria Math" w:cs="Times New Roman"/>
            <w:color w:val="282525"/>
            <w:sz w:val="24"/>
            <w:szCs w:val="24"/>
            <w:lang w:eastAsia="fr-F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82525"/>
                <w:sz w:val="24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 xml:space="preserve">Sin 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sz w:val="24"/>
                    <w:szCs w:val="24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82525"/>
                    <w:sz w:val="24"/>
                    <w:szCs w:val="24"/>
                    <w:lang w:eastAsia="fr-FR"/>
                  </w:rPr>
                  <m:t>BN</m:t>
                </m:r>
              </m:e>
            </m:acc>
          </m:num>
          <m:den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 xml:space="preserve">Sin 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sz w:val="24"/>
                    <w:szCs w:val="24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82525"/>
                    <w:sz w:val="24"/>
                    <w:szCs w:val="24"/>
                    <w:lang w:eastAsia="fr-FR"/>
                  </w:rPr>
                  <m:t>A</m:t>
                </m:r>
              </m:e>
            </m:acc>
          </m:den>
        </m:f>
        <m:r>
          <w:rPr>
            <w:rFonts w:ascii="Cambria Math" w:eastAsia="Times New Roman" w:hAnsi="Cambria Math" w:cs="Times New Roman"/>
            <w:color w:val="282525"/>
            <w:sz w:val="24"/>
            <w:szCs w:val="24"/>
            <w:lang w:eastAsia="fr-F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82525"/>
                <w:sz w:val="24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 xml:space="preserve">Sin 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sz w:val="24"/>
                    <w:szCs w:val="24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82525"/>
                    <w:sz w:val="24"/>
                    <w:szCs w:val="24"/>
                    <w:lang w:eastAsia="fr-FR"/>
                  </w:rPr>
                  <m:t>AN</m:t>
                </m:r>
              </m:e>
            </m:acc>
          </m:num>
          <m:den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 xml:space="preserve">Sin 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sz w:val="24"/>
                    <w:szCs w:val="24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82525"/>
                    <w:sz w:val="24"/>
                    <w:szCs w:val="24"/>
                    <w:lang w:eastAsia="fr-FR"/>
                  </w:rPr>
                  <m:t>B</m:t>
                </m:r>
              </m:e>
            </m:acc>
          </m:den>
        </m:f>
      </m:oMath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 </w:t>
      </w:r>
      <w:r w:rsidR="003F0583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Donc dans ce triangle l’angle en A est ce que l’on cherche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82525"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>0</m:t>
            </m:r>
          </m:sub>
        </m:sSub>
      </m:oMath>
      <w:r w:rsidR="003F0583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), l’arc qui lui est opposée est l’arc BN, </w:t>
      </w:r>
      <m:oMath>
        <m:r>
          <w:rPr>
            <w:rFonts w:ascii="Cambria Math" w:eastAsia="Times New Roman" w:hAnsi="Cambria Math" w:cs="Times New Roman"/>
            <w:color w:val="282525"/>
            <w:sz w:val="24"/>
            <w:szCs w:val="24"/>
            <w:lang w:eastAsia="fr-FR"/>
          </w:rPr>
          <m:t>BN=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82525"/>
                <w:sz w:val="24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282525"/>
            <w:sz w:val="24"/>
            <w:szCs w:val="24"/>
            <w:lang w:eastAsia="fr-FR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82525"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>B</m:t>
            </m:r>
          </m:sub>
        </m:sSub>
      </m:oMath>
      <w:r w:rsidR="003F0583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 et l’angle au pôle est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82525"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282525"/>
            <w:sz w:val="24"/>
            <w:szCs w:val="24"/>
            <w:lang w:eastAsia="fr-FR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82525"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282525"/>
                <w:sz w:val="24"/>
                <w:szCs w:val="24"/>
                <w:lang w:eastAsia="fr-FR"/>
              </w:rPr>
              <m:t>A</m:t>
            </m:r>
          </m:sub>
        </m:sSub>
      </m:oMath>
      <w:r w:rsidR="00DF3C74"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 xml:space="preserve"> on obtient donc :</w:t>
      </w:r>
      <w:bookmarkStart w:id="0" w:name="_GoBack"/>
      <w:bookmarkEnd w:id="0"/>
    </w:p>
    <w:p w14:paraId="4A3069A2" w14:textId="77777777" w:rsidR="00DE135F" w:rsidRPr="00DE135F" w:rsidRDefault="00DE135F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601594A7" w14:textId="5A7FF96B" w:rsidR="00C119B7" w:rsidRPr="00DE135F" w:rsidRDefault="00DE135F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282525"/>
                  <w:sz w:val="24"/>
                  <w:szCs w:val="24"/>
                  <w:lang w:eastAsia="fr-FR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(AB)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)</m:t>
                  </m:r>
                </m:e>
              </m:func>
            </m:den>
          </m:f>
          <m:r>
            <w:rPr>
              <w:rFonts w:ascii="Cambria Math" w:eastAsia="Times New Roman" w:hAnsi="Cambria Math" w:cs="Times New Roman"/>
              <w:color w:val="282525"/>
              <w:sz w:val="24"/>
              <w:szCs w:val="24"/>
              <w:lang w:eastAsia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82525"/>
                  <w:sz w:val="24"/>
                  <w:szCs w:val="24"/>
                  <w:lang w:eastAsia="fr-FR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)</m:t>
                  </m:r>
                </m:e>
              </m:func>
            </m:den>
          </m:f>
        </m:oMath>
      </m:oMathPara>
    </w:p>
    <w:p w14:paraId="6617F5B4" w14:textId="15C09C88" w:rsidR="00C119B7" w:rsidRDefault="00C119B7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Or :</w:t>
      </w:r>
    </w:p>
    <w:p w14:paraId="1941BE30" w14:textId="77777777" w:rsidR="00DE135F" w:rsidRPr="00DE135F" w:rsidRDefault="00DE135F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4844D46D" w14:textId="5EE9C02A" w:rsidR="00C119B7" w:rsidRPr="00DE135F" w:rsidRDefault="00DE135F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B</m:t>
                  </m:r>
                </m:sub>
              </m:sSub>
            </m:e>
          </m:func>
          <m:r>
            <w:rPr>
              <w:rFonts w:ascii="Cambria Math" w:eastAsia="Times New Roman" w:hAnsi="Cambria Math" w:cs="Times New Roman"/>
              <w:color w:val="282525"/>
              <w:sz w:val="24"/>
              <w:szCs w:val="24"/>
              <w:lang w:eastAsia="fr-FR"/>
            </w:rPr>
            <m:t>)=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282525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)</m:t>
              </m:r>
            </m:e>
          </m:func>
        </m:oMath>
      </m:oMathPara>
    </w:p>
    <w:p w14:paraId="2119BACF" w14:textId="6E7F9925" w:rsidR="00C119B7" w:rsidRDefault="00C119B7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Donc :</w:t>
      </w:r>
    </w:p>
    <w:p w14:paraId="302301D9" w14:textId="77777777" w:rsidR="00DE135F" w:rsidRPr="00DE135F" w:rsidRDefault="00DE135F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bookmarkStart w:id="1" w:name="_Hlk501042251"/>
    <w:p w14:paraId="5C14906C" w14:textId="76FD82CE" w:rsidR="00DF3C74" w:rsidRPr="00DE135F" w:rsidRDefault="00DE135F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282525"/>
                  <w:sz w:val="24"/>
                  <w:szCs w:val="24"/>
                  <w:lang w:eastAsia="fr-FR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(AB)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)</m:t>
                  </m:r>
                </m:e>
              </m:func>
            </m:den>
          </m:f>
          <w:bookmarkEnd w:id="1"/>
          <m:r>
            <w:rPr>
              <w:rFonts w:ascii="Cambria Math" w:eastAsia="Times New Roman" w:hAnsi="Cambria Math" w:cs="Times New Roman"/>
              <w:color w:val="282525"/>
              <w:sz w:val="24"/>
              <w:szCs w:val="24"/>
              <w:lang w:eastAsia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82525"/>
                  <w:sz w:val="24"/>
                  <w:szCs w:val="24"/>
                  <w:lang w:eastAsia="fr-FR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)</m:t>
                  </m:r>
                </m:e>
              </m:func>
            </m:den>
          </m:f>
        </m:oMath>
      </m:oMathPara>
    </w:p>
    <w:p w14:paraId="6EFA05A3" w14:textId="0F1FCE4F" w:rsidR="00C119B7" w:rsidRDefault="00C119B7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w:r w:rsidRPr="00DE135F"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  <w:t>Qui donne part la suite :</w:t>
      </w:r>
    </w:p>
    <w:p w14:paraId="523A698A" w14:textId="77777777" w:rsidR="00DE135F" w:rsidRPr="00DE135F" w:rsidRDefault="00DE135F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</w:p>
    <w:p w14:paraId="75686D01" w14:textId="7FEB1568" w:rsidR="00C1780D" w:rsidRPr="00DE135F" w:rsidRDefault="00DE135F" w:rsidP="00C1780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282525"/>
                  <w:sz w:val="24"/>
                  <w:szCs w:val="24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282525"/>
                  <w:sz w:val="24"/>
                  <w:szCs w:val="24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sz w:val="24"/>
                              <w:szCs w:val="24"/>
                              <w:lang w:eastAsia="fr-F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82525"/>
                                  <w:sz w:val="24"/>
                                  <w:szCs w:val="24"/>
                                  <w:lang w:eastAsia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82525"/>
                                  <w:sz w:val="24"/>
                                  <w:szCs w:val="24"/>
                                  <w:lang w:eastAsia="fr-FR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82525"/>
                                  <w:sz w:val="24"/>
                                  <w:szCs w:val="24"/>
                                  <w:lang w:eastAsia="fr-FR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sz w:val="24"/>
                              <w:szCs w:val="24"/>
                              <w:lang w:eastAsia="fr-F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282525"/>
                              <w:sz w:val="24"/>
                              <w:szCs w:val="24"/>
                              <w:lang w:eastAsia="fr-FR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sz w:val="24"/>
                              <w:szCs w:val="24"/>
                              <w:lang w:eastAsia="fr-FR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82525"/>
                                  <w:sz w:val="24"/>
                                  <w:szCs w:val="24"/>
                                  <w:lang w:eastAsia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82525"/>
                                  <w:sz w:val="24"/>
                                  <w:szCs w:val="24"/>
                                  <w:lang w:eastAsia="fr-F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82525"/>
                                  <w:sz w:val="24"/>
                                  <w:szCs w:val="24"/>
                                  <w:lang w:eastAsia="fr-FR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sz w:val="24"/>
                              <w:szCs w:val="24"/>
                              <w:lang w:eastAsia="fr-F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82525"/>
                                  <w:sz w:val="24"/>
                                  <w:szCs w:val="24"/>
                                  <w:lang w:eastAsia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82525"/>
                                  <w:sz w:val="24"/>
                                  <w:szCs w:val="24"/>
                                  <w:lang w:eastAsia="fr-F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82525"/>
                                  <w:sz w:val="24"/>
                                  <w:szCs w:val="24"/>
                                  <w:lang w:eastAsia="fr-FR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sz w:val="24"/>
                              <w:szCs w:val="24"/>
                              <w:lang w:eastAsia="fr-FR"/>
                            </w:rPr>
                            <m:t>)</m:t>
                          </m:r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(AB)</m:t>
                      </m:r>
                    </m:e>
                  </m:func>
                </m:den>
              </m:f>
            </m:e>
          </m:func>
        </m:oMath>
      </m:oMathPara>
    </w:p>
    <w:sectPr w:rsidR="00C1780D" w:rsidRPr="00DE135F" w:rsidSect="00DE135F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9F334" w14:textId="77777777" w:rsidR="00E545CB" w:rsidRDefault="00E545CB" w:rsidP="00E545CB">
      <w:pPr>
        <w:spacing w:after="0" w:line="240" w:lineRule="auto"/>
      </w:pPr>
      <w:r>
        <w:separator/>
      </w:r>
    </w:p>
  </w:endnote>
  <w:endnote w:type="continuationSeparator" w:id="0">
    <w:p w14:paraId="0DDBB47C" w14:textId="77777777" w:rsidR="00E545CB" w:rsidRDefault="00E545CB" w:rsidP="00E5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7273219"/>
      <w:docPartObj>
        <w:docPartGallery w:val="Page Numbers (Bottom of Page)"/>
        <w:docPartUnique/>
      </w:docPartObj>
    </w:sdtPr>
    <w:sdtContent>
      <w:p w14:paraId="70CE8BCF" w14:textId="0F04C415" w:rsidR="00E545CB" w:rsidRDefault="00E545C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35F">
          <w:rPr>
            <w:noProof/>
          </w:rPr>
          <w:t>4</w:t>
        </w:r>
        <w:r>
          <w:fldChar w:fldCharType="end"/>
        </w:r>
      </w:p>
    </w:sdtContent>
  </w:sdt>
  <w:p w14:paraId="469FB0DA" w14:textId="77777777" w:rsidR="00E545CB" w:rsidRDefault="00E545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1B184" w14:textId="77777777" w:rsidR="00E545CB" w:rsidRDefault="00E545CB" w:rsidP="00E545CB">
      <w:pPr>
        <w:spacing w:after="0" w:line="240" w:lineRule="auto"/>
      </w:pPr>
      <w:r>
        <w:separator/>
      </w:r>
    </w:p>
  </w:footnote>
  <w:footnote w:type="continuationSeparator" w:id="0">
    <w:p w14:paraId="1642238F" w14:textId="77777777" w:rsidR="00E545CB" w:rsidRDefault="00E545CB" w:rsidP="00E5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C17C2"/>
    <w:multiLevelType w:val="hybridMultilevel"/>
    <w:tmpl w:val="5E043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239E9"/>
    <w:multiLevelType w:val="multilevel"/>
    <w:tmpl w:val="B67C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A0B76"/>
    <w:multiLevelType w:val="multilevel"/>
    <w:tmpl w:val="DBF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8F"/>
    <w:rsid w:val="000A0EDE"/>
    <w:rsid w:val="00100E2B"/>
    <w:rsid w:val="00180192"/>
    <w:rsid w:val="00206655"/>
    <w:rsid w:val="0028069A"/>
    <w:rsid w:val="00290415"/>
    <w:rsid w:val="003A0B6F"/>
    <w:rsid w:val="003F0583"/>
    <w:rsid w:val="00467EDA"/>
    <w:rsid w:val="00470B78"/>
    <w:rsid w:val="004828A4"/>
    <w:rsid w:val="004F6BFD"/>
    <w:rsid w:val="0058287C"/>
    <w:rsid w:val="006A768F"/>
    <w:rsid w:val="006E7AA2"/>
    <w:rsid w:val="006F5492"/>
    <w:rsid w:val="00754954"/>
    <w:rsid w:val="007E148C"/>
    <w:rsid w:val="008B7FEA"/>
    <w:rsid w:val="00911AD3"/>
    <w:rsid w:val="00914E15"/>
    <w:rsid w:val="00937668"/>
    <w:rsid w:val="00A446A4"/>
    <w:rsid w:val="00B44A85"/>
    <w:rsid w:val="00B8768E"/>
    <w:rsid w:val="00C109DE"/>
    <w:rsid w:val="00C119B7"/>
    <w:rsid w:val="00C1780D"/>
    <w:rsid w:val="00CA2170"/>
    <w:rsid w:val="00CC26C4"/>
    <w:rsid w:val="00D667A9"/>
    <w:rsid w:val="00DB5BAF"/>
    <w:rsid w:val="00DE135F"/>
    <w:rsid w:val="00DF3C74"/>
    <w:rsid w:val="00E545CB"/>
    <w:rsid w:val="00F24062"/>
    <w:rsid w:val="00FB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C921EF"/>
  <w15:chartTrackingRefBased/>
  <w15:docId w15:val="{AF287222-D520-4C2E-BE9D-F133FE93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4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A0ED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A0ED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F549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C26C4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5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54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45CB"/>
  </w:style>
  <w:style w:type="paragraph" w:styleId="Pieddepage">
    <w:name w:val="footer"/>
    <w:basedOn w:val="Normal"/>
    <w:link w:val="PieddepageCar"/>
    <w:uiPriority w:val="99"/>
    <w:unhideWhenUsed/>
    <w:rsid w:val="00E54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C7A19-51D5-4FE9-91A1-D5981894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ELABBOUBI</dc:creator>
  <cp:keywords/>
  <dc:description/>
  <cp:lastModifiedBy>NASSIM ELABBOUBI</cp:lastModifiedBy>
  <cp:revision>19</cp:revision>
  <dcterms:created xsi:type="dcterms:W3CDTF">2017-11-15T09:22:00Z</dcterms:created>
  <dcterms:modified xsi:type="dcterms:W3CDTF">2017-12-14T19:12:00Z</dcterms:modified>
</cp:coreProperties>
</file>