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8383E" w14:textId="77777777" w:rsidR="00734744" w:rsidRPr="005821D8" w:rsidRDefault="00734744" w:rsidP="00734744">
      <w:pPr>
        <w:pStyle w:val="Heading1"/>
        <w:numPr>
          <w:ilvl w:val="0"/>
          <w:numId w:val="26"/>
        </w:numPr>
        <w:jc w:val="center"/>
        <w:rPr>
          <w:sz w:val="28"/>
          <w:szCs w:val="28"/>
        </w:rPr>
      </w:pPr>
      <w:bookmarkStart w:id="0" w:name="_Toc46775561"/>
      <w:r w:rsidRPr="00DA0363">
        <w:rPr>
          <w:sz w:val="28"/>
          <w:szCs w:val="28"/>
        </w:rPr>
        <w:t>LITERATURE REVIEW</w:t>
      </w:r>
      <w:bookmarkEnd w:id="0"/>
    </w:p>
    <w:p w14:paraId="6D0283C7" w14:textId="77777777" w:rsidR="00734744" w:rsidRPr="00D327B1" w:rsidRDefault="00734744" w:rsidP="00734744">
      <w:pPr>
        <w:pStyle w:val="Heading2"/>
        <w:numPr>
          <w:ilvl w:val="1"/>
          <w:numId w:val="26"/>
        </w:numPr>
        <w:jc w:val="center"/>
        <w:rPr>
          <w:color w:val="0070C0"/>
          <w:sz w:val="24"/>
          <w:szCs w:val="24"/>
        </w:rPr>
      </w:pPr>
      <w:bookmarkStart w:id="1" w:name="_Toc46775562"/>
      <w:r w:rsidRPr="00D327B1">
        <w:rPr>
          <w:color w:val="0070C0"/>
          <w:sz w:val="24"/>
          <w:szCs w:val="24"/>
        </w:rPr>
        <w:t>Literature Review Part 1: Initial investigation for the project/problem context area</w:t>
      </w:r>
      <w:bookmarkEnd w:id="1"/>
    </w:p>
    <w:p w14:paraId="148660A8" w14:textId="77777777" w:rsidR="00734744" w:rsidRDefault="00734744" w:rsidP="00734744">
      <w:pPr>
        <w:jc w:val="both"/>
        <w:rPr>
          <w:sz w:val="24"/>
          <w:szCs w:val="24"/>
        </w:rPr>
      </w:pPr>
      <w:r>
        <w:rPr>
          <w:sz w:val="24"/>
          <w:szCs w:val="24"/>
        </w:rPr>
        <w:t xml:space="preserve">For this </w:t>
      </w:r>
      <w:proofErr w:type="gramStart"/>
      <w:r>
        <w:rPr>
          <w:sz w:val="24"/>
          <w:szCs w:val="24"/>
        </w:rPr>
        <w:t>part</w:t>
      </w:r>
      <w:proofErr w:type="gramEnd"/>
      <w:r>
        <w:rPr>
          <w:sz w:val="24"/>
          <w:szCs w:val="24"/>
        </w:rPr>
        <w:t xml:space="preserve"> the report the developer will be discussing and doing research about the key features that will be needed for the demographic renting app. We will also be carrying out research to better understand the ‘problem’ area this projects solution will try to address.</w:t>
      </w:r>
    </w:p>
    <w:p w14:paraId="0236CE26" w14:textId="77777777" w:rsidR="00734744" w:rsidRDefault="00734744" w:rsidP="00734744">
      <w:pPr>
        <w:jc w:val="both"/>
        <w:rPr>
          <w:rFonts w:cstheme="minorHAnsi"/>
          <w:sz w:val="24"/>
          <w:szCs w:val="24"/>
        </w:rPr>
      </w:pPr>
      <w:r>
        <w:rPr>
          <w:sz w:val="24"/>
          <w:szCs w:val="24"/>
        </w:rPr>
        <w:t xml:space="preserve">The ionic framework is getting more popular every day at industry level since you can develop any mobile application with the help of web technologies and then produce them to all native application stores. </w:t>
      </w:r>
      <w:r w:rsidRPr="00BF37A8">
        <w:rPr>
          <w:rFonts w:cstheme="minorHAnsi"/>
          <w:sz w:val="24"/>
          <w:szCs w:val="24"/>
        </w:rPr>
        <w:t>“</w:t>
      </w:r>
      <w:r w:rsidRPr="00BF37A8">
        <w:rPr>
          <w:rFonts w:cstheme="minorHAnsi"/>
          <w:spacing w:val="6"/>
          <w:sz w:val="24"/>
          <w:szCs w:val="24"/>
        </w:rPr>
        <w:t>Progressive web apps actually work the bridge between native mobile web applications and apps. PWA offers design concepts, technologies, and web APIs, collectively which work in tandem to provide users, app-like experiences on the mobile web.</w:t>
      </w:r>
      <w:r w:rsidRPr="00BF37A8">
        <w:rPr>
          <w:rFonts w:cstheme="minorHAnsi"/>
          <w:sz w:val="24"/>
          <w:szCs w:val="24"/>
        </w:rPr>
        <w:t>”</w:t>
      </w:r>
      <w:sdt>
        <w:sdtPr>
          <w:rPr>
            <w:rFonts w:cstheme="minorHAnsi"/>
            <w:sz w:val="24"/>
            <w:szCs w:val="24"/>
          </w:rPr>
          <w:id w:val="986204946"/>
          <w:citation/>
        </w:sdtPr>
        <w:sdtContent>
          <w:r>
            <w:rPr>
              <w:rFonts w:cstheme="minorHAnsi"/>
              <w:sz w:val="24"/>
              <w:szCs w:val="24"/>
            </w:rPr>
            <w:fldChar w:fldCharType="begin"/>
          </w:r>
          <w:r>
            <w:rPr>
              <w:rFonts w:cstheme="minorHAnsi"/>
              <w:sz w:val="24"/>
              <w:szCs w:val="24"/>
            </w:rPr>
            <w:instrText xml:space="preserve"> CITATION Jus \l 2057 </w:instrText>
          </w:r>
          <w:r>
            <w:rPr>
              <w:rFonts w:cstheme="minorHAnsi"/>
              <w:sz w:val="24"/>
              <w:szCs w:val="24"/>
            </w:rPr>
            <w:fldChar w:fldCharType="separate"/>
          </w:r>
          <w:r>
            <w:rPr>
              <w:rFonts w:cstheme="minorHAnsi"/>
              <w:noProof/>
              <w:sz w:val="24"/>
              <w:szCs w:val="24"/>
            </w:rPr>
            <w:t xml:space="preserve"> </w:t>
          </w:r>
          <w:r w:rsidRPr="00391E4E">
            <w:rPr>
              <w:rFonts w:cstheme="minorHAnsi"/>
              <w:noProof/>
              <w:sz w:val="24"/>
              <w:szCs w:val="24"/>
            </w:rPr>
            <w:t>(Danis, 2018)</w:t>
          </w:r>
          <w:r>
            <w:rPr>
              <w:rFonts w:cstheme="minorHAnsi"/>
              <w:sz w:val="24"/>
              <w:szCs w:val="24"/>
            </w:rPr>
            <w:fldChar w:fldCharType="end"/>
          </w:r>
        </w:sdtContent>
      </w:sdt>
    </w:p>
    <w:p w14:paraId="0B8F355D" w14:textId="77777777" w:rsidR="00734744" w:rsidRDefault="00734744" w:rsidP="00734744">
      <w:pPr>
        <w:jc w:val="both"/>
        <w:rPr>
          <w:rFonts w:cstheme="minorHAnsi"/>
          <w:sz w:val="24"/>
          <w:szCs w:val="24"/>
        </w:rPr>
      </w:pPr>
      <w:r>
        <w:rPr>
          <w:rFonts w:cstheme="minorHAnsi"/>
          <w:sz w:val="24"/>
          <w:szCs w:val="24"/>
        </w:rPr>
        <w:t>Ionic also uses various plugins to gain access to mobile applications features such as the camera, GPS, etc and it does it through using the Cordova plugins.</w:t>
      </w:r>
    </w:p>
    <w:p w14:paraId="0FFEF50D" w14:textId="77777777" w:rsidR="00734744" w:rsidRDefault="00734744" w:rsidP="00734744">
      <w:pPr>
        <w:jc w:val="both"/>
        <w:rPr>
          <w:rFonts w:cstheme="minorHAnsi"/>
          <w:sz w:val="24"/>
          <w:szCs w:val="24"/>
        </w:rPr>
      </w:pPr>
      <w:r>
        <w:rPr>
          <w:rFonts w:cstheme="minorHAnsi"/>
          <w:sz w:val="24"/>
          <w:szCs w:val="24"/>
        </w:rPr>
        <w:t xml:space="preserve">Before the ionic framework was used, developers used native coding to develop apps on windows, </w:t>
      </w:r>
      <w:proofErr w:type="gramStart"/>
      <w:r>
        <w:rPr>
          <w:rFonts w:cstheme="minorHAnsi"/>
          <w:sz w:val="24"/>
          <w:szCs w:val="24"/>
        </w:rPr>
        <w:t>iOS</w:t>
      </w:r>
      <w:proofErr w:type="gramEnd"/>
      <w:r>
        <w:rPr>
          <w:rFonts w:cstheme="minorHAnsi"/>
          <w:sz w:val="24"/>
          <w:szCs w:val="24"/>
        </w:rPr>
        <w:t xml:space="preserve"> and Android. All this required a dedicated and independent development for these platforms, but with ionic framework the developers can use It to work on hybrid apps.</w:t>
      </w:r>
    </w:p>
    <w:p w14:paraId="430BAA09" w14:textId="77777777" w:rsidR="00734744" w:rsidRDefault="00734744" w:rsidP="00734744">
      <w:pPr>
        <w:jc w:val="both"/>
        <w:rPr>
          <w:rFonts w:cstheme="minorHAnsi"/>
          <w:sz w:val="24"/>
          <w:szCs w:val="24"/>
        </w:rPr>
      </w:pPr>
      <w:r>
        <w:rPr>
          <w:rFonts w:cstheme="minorHAnsi"/>
          <w:sz w:val="24"/>
          <w:szCs w:val="24"/>
        </w:rPr>
        <w:t xml:space="preserve">In a past survey ionic framework have gained grounds for creating hybrid apps over native apps by seeing a decline from 20% to 2.9% for developers using native. </w:t>
      </w:r>
    </w:p>
    <w:p w14:paraId="31870050" w14:textId="77777777" w:rsidR="00734744" w:rsidRPr="00BF37A8" w:rsidRDefault="00734744" w:rsidP="00734744">
      <w:pPr>
        <w:jc w:val="both"/>
        <w:rPr>
          <w:rFonts w:cstheme="minorHAnsi"/>
          <w:sz w:val="24"/>
          <w:szCs w:val="24"/>
        </w:rPr>
      </w:pPr>
      <w:r>
        <w:rPr>
          <w:rFonts w:cstheme="minorHAnsi"/>
          <w:sz w:val="24"/>
          <w:szCs w:val="24"/>
        </w:rPr>
        <w:t>“</w:t>
      </w:r>
      <w:r w:rsidRPr="00BF37A8">
        <w:rPr>
          <w:rFonts w:cstheme="minorHAnsi"/>
          <w:sz w:val="24"/>
          <w:szCs w:val="24"/>
        </w:rPr>
        <w:t>Before the introduction of Ionic framework developers used Native coding to develop iOS, Android or Windows apps. And all these platforms needed a dedicated and independent development. With the Ionic framework, developers got to work with the new Hybrid apps.</w:t>
      </w:r>
    </w:p>
    <w:p w14:paraId="2323C18D" w14:textId="77777777" w:rsidR="00734744" w:rsidRDefault="00734744" w:rsidP="00734744">
      <w:pPr>
        <w:jc w:val="both"/>
        <w:rPr>
          <w:rFonts w:cstheme="minorHAnsi"/>
          <w:sz w:val="24"/>
          <w:szCs w:val="24"/>
        </w:rPr>
      </w:pPr>
      <w:r w:rsidRPr="00BF37A8">
        <w:rPr>
          <w:rFonts w:cstheme="minorHAnsi"/>
          <w:sz w:val="24"/>
          <w:szCs w:val="24"/>
        </w:rPr>
        <w:t>In a 2017 survey, it was found that the hybrid apps are gaining grounds over native apps. The report says that in just two years, the percentage drop is 2.9% from a good 20% of developers exclusively using Native.</w:t>
      </w:r>
      <w:r>
        <w:rPr>
          <w:rFonts w:cstheme="minorHAnsi"/>
          <w:sz w:val="24"/>
          <w:szCs w:val="24"/>
        </w:rPr>
        <w:t>”</w:t>
      </w:r>
      <w:sdt>
        <w:sdtPr>
          <w:rPr>
            <w:rFonts w:cstheme="minorHAnsi"/>
            <w:sz w:val="24"/>
            <w:szCs w:val="24"/>
          </w:rPr>
          <w:id w:val="362032036"/>
          <w:citation/>
        </w:sdtPr>
        <w:sdtContent>
          <w:r>
            <w:rPr>
              <w:rFonts w:cstheme="minorHAnsi"/>
              <w:sz w:val="24"/>
              <w:szCs w:val="24"/>
            </w:rPr>
            <w:fldChar w:fldCharType="begin"/>
          </w:r>
          <w:r>
            <w:rPr>
              <w:rFonts w:cstheme="minorHAnsi"/>
              <w:sz w:val="24"/>
              <w:szCs w:val="24"/>
            </w:rPr>
            <w:instrText xml:space="preserve"> CITATION Jus \l 2057 </w:instrText>
          </w:r>
          <w:r>
            <w:rPr>
              <w:rFonts w:cstheme="minorHAnsi"/>
              <w:sz w:val="24"/>
              <w:szCs w:val="24"/>
            </w:rPr>
            <w:fldChar w:fldCharType="separate"/>
          </w:r>
          <w:r>
            <w:rPr>
              <w:rFonts w:cstheme="minorHAnsi"/>
              <w:noProof/>
              <w:sz w:val="24"/>
              <w:szCs w:val="24"/>
            </w:rPr>
            <w:t xml:space="preserve"> </w:t>
          </w:r>
          <w:r w:rsidRPr="00391E4E">
            <w:rPr>
              <w:rFonts w:cstheme="minorHAnsi"/>
              <w:noProof/>
              <w:sz w:val="24"/>
              <w:szCs w:val="24"/>
            </w:rPr>
            <w:t>(Danis, 2018)</w:t>
          </w:r>
          <w:r>
            <w:rPr>
              <w:rFonts w:cstheme="minorHAnsi"/>
              <w:sz w:val="24"/>
              <w:szCs w:val="24"/>
            </w:rPr>
            <w:fldChar w:fldCharType="end"/>
          </w:r>
        </w:sdtContent>
      </w:sdt>
    </w:p>
    <w:p w14:paraId="2DC4F273" w14:textId="77777777" w:rsidR="00734744" w:rsidRPr="003916FA" w:rsidRDefault="00734744" w:rsidP="00734744">
      <w:pPr>
        <w:rPr>
          <w:rFonts w:cstheme="minorHAnsi"/>
          <w:sz w:val="24"/>
          <w:szCs w:val="24"/>
        </w:rPr>
      </w:pPr>
    </w:p>
    <w:p w14:paraId="7795F067" w14:textId="77777777" w:rsidR="00734744" w:rsidRDefault="00734744" w:rsidP="00734744">
      <w:pPr>
        <w:jc w:val="center"/>
        <w:rPr>
          <w:sz w:val="24"/>
          <w:szCs w:val="24"/>
        </w:rPr>
      </w:pPr>
      <w:r>
        <w:rPr>
          <w:noProof/>
        </w:rPr>
        <w:lastRenderedPageBreak/>
        <w:drawing>
          <wp:inline distT="0" distB="0" distL="0" distR="0" wp14:anchorId="46FAE1E3" wp14:editId="21B88C65">
            <wp:extent cx="3650270" cy="1942012"/>
            <wp:effectExtent l="0" t="0" r="7620" b="1270"/>
            <wp:docPr id="7" name="Picture 7" descr="Ionic Framework For 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nic Framework For PW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7096" cy="1950964"/>
                    </a:xfrm>
                    <a:prstGeom prst="rect">
                      <a:avLst/>
                    </a:prstGeom>
                    <a:noFill/>
                    <a:ln>
                      <a:noFill/>
                    </a:ln>
                  </pic:spPr>
                </pic:pic>
              </a:graphicData>
            </a:graphic>
          </wp:inline>
        </w:drawing>
      </w:r>
    </w:p>
    <w:p w14:paraId="4E349C53" w14:textId="77777777" w:rsidR="00734744" w:rsidRPr="00C525A0" w:rsidRDefault="00734744" w:rsidP="00734744">
      <w:pPr>
        <w:jc w:val="center"/>
        <w:rPr>
          <w:b/>
          <w:bCs/>
          <w:i/>
          <w:iCs/>
        </w:rPr>
      </w:pPr>
      <w:r w:rsidRPr="00C525A0">
        <w:rPr>
          <w:b/>
          <w:bCs/>
          <w:i/>
          <w:iCs/>
        </w:rPr>
        <w:t xml:space="preserve">Figure 1 – Iconic framework </w:t>
      </w:r>
      <w:sdt>
        <w:sdtPr>
          <w:rPr>
            <w:b/>
            <w:bCs/>
            <w:i/>
            <w:iCs/>
          </w:rPr>
          <w:id w:val="651257971"/>
          <w:citation/>
        </w:sdtPr>
        <w:sdtContent>
          <w:r w:rsidRPr="00C525A0">
            <w:rPr>
              <w:b/>
              <w:bCs/>
              <w:i/>
              <w:iCs/>
            </w:rPr>
            <w:fldChar w:fldCharType="begin"/>
          </w:r>
          <w:r w:rsidRPr="00C525A0">
            <w:rPr>
              <w:b/>
              <w:bCs/>
              <w:i/>
              <w:iCs/>
            </w:rPr>
            <w:instrText xml:space="preserve">CITATION Jus \l 2057 </w:instrText>
          </w:r>
          <w:r w:rsidRPr="00C525A0">
            <w:rPr>
              <w:b/>
              <w:bCs/>
              <w:i/>
              <w:iCs/>
            </w:rPr>
            <w:fldChar w:fldCharType="separate"/>
          </w:r>
          <w:r>
            <w:rPr>
              <w:noProof/>
            </w:rPr>
            <w:t>(Danis, 2018)</w:t>
          </w:r>
          <w:r w:rsidRPr="00C525A0">
            <w:rPr>
              <w:b/>
              <w:bCs/>
              <w:i/>
              <w:iCs/>
            </w:rPr>
            <w:fldChar w:fldCharType="end"/>
          </w:r>
        </w:sdtContent>
      </w:sdt>
    </w:p>
    <w:p w14:paraId="535DEE33" w14:textId="77777777" w:rsidR="00734744" w:rsidRPr="00F13F25" w:rsidRDefault="00734744" w:rsidP="00734744">
      <w:pPr>
        <w:rPr>
          <w:b/>
          <w:bCs/>
          <w:color w:val="0070C0"/>
          <w:sz w:val="24"/>
          <w:szCs w:val="24"/>
        </w:rPr>
      </w:pPr>
      <w:r w:rsidRPr="00F13F25">
        <w:rPr>
          <w:b/>
          <w:bCs/>
          <w:color w:val="0070C0"/>
          <w:sz w:val="24"/>
          <w:szCs w:val="24"/>
        </w:rPr>
        <w:t>Map Editor</w:t>
      </w:r>
    </w:p>
    <w:p w14:paraId="5587F065" w14:textId="77777777" w:rsidR="00734744" w:rsidRDefault="00734744" w:rsidP="00734744">
      <w:pPr>
        <w:jc w:val="both"/>
        <w:rPr>
          <w:sz w:val="24"/>
          <w:szCs w:val="24"/>
        </w:rPr>
      </w:pPr>
      <w:r>
        <w:rPr>
          <w:sz w:val="24"/>
          <w:szCs w:val="24"/>
        </w:rPr>
        <w:t>There is a variety of map editing tools available for use, for example, google API lets users design routes within the map in any location and allows developers to add features such as polylines, polygons, popups, etc; this provides developers with massive number of tools to make their map as detailed as needed.</w:t>
      </w:r>
      <w:sdt>
        <w:sdtPr>
          <w:rPr>
            <w:sz w:val="24"/>
            <w:szCs w:val="24"/>
          </w:rPr>
          <w:id w:val="1238594703"/>
          <w:citation/>
        </w:sdtPr>
        <w:sdtContent>
          <w:r>
            <w:rPr>
              <w:sz w:val="24"/>
              <w:szCs w:val="24"/>
            </w:rPr>
            <w:fldChar w:fldCharType="begin"/>
          </w:r>
          <w:r>
            <w:rPr>
              <w:sz w:val="24"/>
              <w:szCs w:val="24"/>
            </w:rPr>
            <w:instrText xml:space="preserve"> CITATION Joe17 \l 2057 </w:instrText>
          </w:r>
          <w:r>
            <w:rPr>
              <w:sz w:val="24"/>
              <w:szCs w:val="24"/>
            </w:rPr>
            <w:fldChar w:fldCharType="separate"/>
          </w:r>
          <w:r>
            <w:rPr>
              <w:noProof/>
              <w:sz w:val="24"/>
              <w:szCs w:val="24"/>
            </w:rPr>
            <w:t xml:space="preserve"> </w:t>
          </w:r>
          <w:r w:rsidRPr="00391E4E">
            <w:rPr>
              <w:noProof/>
              <w:sz w:val="24"/>
              <w:szCs w:val="24"/>
            </w:rPr>
            <w:t>(Kalmanowicz, 2017)</w:t>
          </w:r>
          <w:r>
            <w:rPr>
              <w:sz w:val="24"/>
              <w:szCs w:val="24"/>
            </w:rPr>
            <w:fldChar w:fldCharType="end"/>
          </w:r>
        </w:sdtContent>
      </w:sdt>
      <w:r>
        <w:rPr>
          <w:sz w:val="24"/>
          <w:szCs w:val="24"/>
        </w:rPr>
        <w:t>.</w:t>
      </w:r>
    </w:p>
    <w:p w14:paraId="5B1E32AC" w14:textId="77777777" w:rsidR="00734744" w:rsidRDefault="00734744" w:rsidP="00734744">
      <w:pPr>
        <w:jc w:val="center"/>
        <w:rPr>
          <w:sz w:val="24"/>
          <w:szCs w:val="24"/>
        </w:rPr>
      </w:pPr>
      <w:r>
        <w:rPr>
          <w:noProof/>
        </w:rPr>
        <w:drawing>
          <wp:inline distT="0" distB="0" distL="0" distR="0" wp14:anchorId="3FEECABE" wp14:editId="46E4C2E0">
            <wp:extent cx="1877961" cy="3332812"/>
            <wp:effectExtent l="0" t="0" r="0" b="0"/>
            <wp:docPr id="8" name="Picture 8" descr="Poly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g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302" cy="3360038"/>
                    </a:xfrm>
                    <a:prstGeom prst="rect">
                      <a:avLst/>
                    </a:prstGeom>
                    <a:noFill/>
                    <a:ln>
                      <a:noFill/>
                    </a:ln>
                  </pic:spPr>
                </pic:pic>
              </a:graphicData>
            </a:graphic>
          </wp:inline>
        </w:drawing>
      </w:r>
    </w:p>
    <w:p w14:paraId="308AE47A" w14:textId="77777777" w:rsidR="00734744" w:rsidRPr="00C525A0" w:rsidRDefault="00734744" w:rsidP="00734744">
      <w:pPr>
        <w:jc w:val="center"/>
        <w:rPr>
          <w:b/>
          <w:bCs/>
          <w:i/>
          <w:iCs/>
        </w:rPr>
      </w:pPr>
      <w:r w:rsidRPr="00C525A0">
        <w:rPr>
          <w:b/>
          <w:bCs/>
          <w:i/>
          <w:iCs/>
        </w:rPr>
        <w:t xml:space="preserve">Figure 2 – Google Map API editor </w:t>
      </w:r>
      <w:sdt>
        <w:sdtPr>
          <w:rPr>
            <w:b/>
            <w:bCs/>
            <w:i/>
            <w:iCs/>
          </w:rPr>
          <w:id w:val="-788195004"/>
          <w:citation/>
        </w:sdtPr>
        <w:sdtContent>
          <w:r w:rsidRPr="00C525A0">
            <w:rPr>
              <w:b/>
              <w:bCs/>
              <w:i/>
              <w:iCs/>
            </w:rPr>
            <w:fldChar w:fldCharType="begin"/>
          </w:r>
          <w:r w:rsidRPr="00C525A0">
            <w:rPr>
              <w:b/>
              <w:bCs/>
              <w:i/>
              <w:iCs/>
            </w:rPr>
            <w:instrText xml:space="preserve"> CITATION Joe17 \l 2057 </w:instrText>
          </w:r>
          <w:r w:rsidRPr="00C525A0">
            <w:rPr>
              <w:b/>
              <w:bCs/>
              <w:i/>
              <w:iCs/>
            </w:rPr>
            <w:fldChar w:fldCharType="separate"/>
          </w:r>
          <w:r>
            <w:rPr>
              <w:noProof/>
            </w:rPr>
            <w:t>(Kalmanowicz, 2017)</w:t>
          </w:r>
          <w:r w:rsidRPr="00C525A0">
            <w:rPr>
              <w:b/>
              <w:bCs/>
              <w:i/>
              <w:iCs/>
            </w:rPr>
            <w:fldChar w:fldCharType="end"/>
          </w:r>
        </w:sdtContent>
      </w:sdt>
      <w:r w:rsidRPr="00C525A0">
        <w:rPr>
          <w:b/>
          <w:bCs/>
          <w:i/>
          <w:iCs/>
        </w:rPr>
        <w:t>.</w:t>
      </w:r>
    </w:p>
    <w:p w14:paraId="5B6BD6B0" w14:textId="77777777" w:rsidR="00734744" w:rsidRDefault="00734744" w:rsidP="00734744">
      <w:pPr>
        <w:jc w:val="both"/>
        <w:rPr>
          <w:rFonts w:cstheme="minorHAnsi"/>
          <w:sz w:val="24"/>
          <w:szCs w:val="24"/>
        </w:rPr>
      </w:pPr>
      <w:r>
        <w:rPr>
          <w:sz w:val="24"/>
          <w:szCs w:val="24"/>
        </w:rPr>
        <w:t xml:space="preserve">Google now lets you store data objects with their markers now, they have extended their functionality to polygon and polylines as you can see in </w:t>
      </w:r>
      <w:r w:rsidRPr="00F77BF2">
        <w:rPr>
          <w:sz w:val="24"/>
          <w:szCs w:val="24"/>
        </w:rPr>
        <w:t>figure 2</w:t>
      </w:r>
      <w:r>
        <w:rPr>
          <w:sz w:val="24"/>
          <w:szCs w:val="24"/>
        </w:rPr>
        <w:t xml:space="preserve"> above. This means that you can extended geometry objects to store any sort of data you require. You can now also store data on set of ground overlays and with each one you can store a database reference, using this the database it can contain real estate listings using URL clicks or listings of what anything you want. </w:t>
      </w:r>
      <w:r w:rsidRPr="00EF481E">
        <w:rPr>
          <w:rFonts w:cstheme="minorHAnsi"/>
          <w:sz w:val="24"/>
          <w:szCs w:val="24"/>
        </w:rPr>
        <w:t>“</w:t>
      </w:r>
      <w:r w:rsidRPr="00EF481E">
        <w:rPr>
          <w:rFonts w:cstheme="minorHAnsi"/>
          <w:spacing w:val="4"/>
          <w:sz w:val="24"/>
          <w:szCs w:val="24"/>
          <w:shd w:val="clear" w:color="auto" w:fill="FFFFFF"/>
        </w:rPr>
        <w:t xml:space="preserve">You no longer need to manage your data associations to your mapping </w:t>
      </w:r>
      <w:r w:rsidRPr="00EF481E">
        <w:rPr>
          <w:rFonts w:cstheme="minorHAnsi"/>
          <w:spacing w:val="4"/>
          <w:sz w:val="24"/>
          <w:szCs w:val="24"/>
          <w:shd w:val="clear" w:color="auto" w:fill="FFFFFF"/>
        </w:rPr>
        <w:lastRenderedPageBreak/>
        <w:t>visualizations–nobody enjoys writing that code anyway. For example, if you supply a set of ground overlays showing home floor plans you could store a database reference with each one. The database can contain anything! It could hold real estate listings, and you could open one of those listing URLs on click.</w:t>
      </w:r>
      <w:r w:rsidRPr="00EF481E">
        <w:rPr>
          <w:rFonts w:cstheme="minorHAnsi"/>
          <w:sz w:val="24"/>
          <w:szCs w:val="24"/>
        </w:rPr>
        <w:t>”</w:t>
      </w:r>
      <w:sdt>
        <w:sdtPr>
          <w:rPr>
            <w:rFonts w:cstheme="minorHAnsi"/>
            <w:sz w:val="24"/>
            <w:szCs w:val="24"/>
          </w:rPr>
          <w:id w:val="-1952004261"/>
          <w:citation/>
        </w:sdtPr>
        <w:sdtContent>
          <w:r>
            <w:rPr>
              <w:rFonts w:cstheme="minorHAnsi"/>
              <w:sz w:val="24"/>
              <w:szCs w:val="24"/>
            </w:rPr>
            <w:fldChar w:fldCharType="begin"/>
          </w:r>
          <w:r>
            <w:rPr>
              <w:rFonts w:cstheme="minorHAnsi"/>
              <w:sz w:val="24"/>
              <w:szCs w:val="24"/>
            </w:rPr>
            <w:instrText xml:space="preserve"> CITATION Joe17 \l 2057 </w:instrText>
          </w:r>
          <w:r>
            <w:rPr>
              <w:rFonts w:cstheme="minorHAnsi"/>
              <w:sz w:val="24"/>
              <w:szCs w:val="24"/>
            </w:rPr>
            <w:fldChar w:fldCharType="separate"/>
          </w:r>
          <w:r>
            <w:rPr>
              <w:rFonts w:cstheme="minorHAnsi"/>
              <w:noProof/>
              <w:sz w:val="24"/>
              <w:szCs w:val="24"/>
            </w:rPr>
            <w:t xml:space="preserve"> </w:t>
          </w:r>
          <w:r w:rsidRPr="00391E4E">
            <w:rPr>
              <w:rFonts w:cstheme="minorHAnsi"/>
              <w:noProof/>
              <w:sz w:val="24"/>
              <w:szCs w:val="24"/>
            </w:rPr>
            <w:t>(Kalmanowicz, 2017)</w:t>
          </w:r>
          <w:r>
            <w:rPr>
              <w:rFonts w:cstheme="minorHAnsi"/>
              <w:sz w:val="24"/>
              <w:szCs w:val="24"/>
            </w:rPr>
            <w:fldChar w:fldCharType="end"/>
          </w:r>
        </w:sdtContent>
      </w:sdt>
    </w:p>
    <w:p w14:paraId="53180AE2" w14:textId="77777777" w:rsidR="00734744" w:rsidRPr="00F13F25" w:rsidRDefault="00734744" w:rsidP="00734744">
      <w:pPr>
        <w:rPr>
          <w:rFonts w:cstheme="minorHAnsi"/>
          <w:b/>
          <w:bCs/>
          <w:color w:val="0070C0"/>
          <w:sz w:val="24"/>
          <w:szCs w:val="24"/>
        </w:rPr>
      </w:pPr>
      <w:r w:rsidRPr="00F13F25">
        <w:rPr>
          <w:rFonts w:cstheme="minorHAnsi"/>
          <w:b/>
          <w:bCs/>
          <w:color w:val="0070C0"/>
          <w:sz w:val="24"/>
          <w:szCs w:val="24"/>
        </w:rPr>
        <w:t>Renting problems for young adults</w:t>
      </w:r>
    </w:p>
    <w:p w14:paraId="5C665DFC" w14:textId="77777777" w:rsidR="00734744" w:rsidRDefault="00734744" w:rsidP="00734744">
      <w:pPr>
        <w:jc w:val="both"/>
        <w:rPr>
          <w:sz w:val="24"/>
          <w:szCs w:val="24"/>
        </w:rPr>
      </w:pPr>
      <w:r>
        <w:rPr>
          <w:sz w:val="24"/>
          <w:szCs w:val="24"/>
        </w:rPr>
        <w:t xml:space="preserve">Alongside doing research for the project, I have made efforts to do research on the problems surrounding the project, how hard it is to find a desirable place to rent, issues regarding the high rental prices nowadays. On other hand people tend to rent more nowadays since the house prices are extremely high currently in many areas. </w:t>
      </w:r>
    </w:p>
    <w:p w14:paraId="5E307D3D" w14:textId="77777777" w:rsidR="00734744" w:rsidRDefault="00734744" w:rsidP="00734744">
      <w:pPr>
        <w:jc w:val="both"/>
        <w:rPr>
          <w:sz w:val="24"/>
          <w:szCs w:val="24"/>
        </w:rPr>
      </w:pPr>
      <w:r>
        <w:rPr>
          <w:sz w:val="24"/>
          <w:szCs w:val="24"/>
        </w:rPr>
        <w:t>The landlords are even now refusing to rent to the young demographics in fear of rent not getting paid on time, fear of the property being destroyed or trashed. There is another case where too many young people are in receipt of either housing benefit or universal credit which hinders chances of finding a place go rent.</w:t>
      </w:r>
    </w:p>
    <w:p w14:paraId="05416E32" w14:textId="77777777" w:rsidR="00734744" w:rsidRDefault="00734744" w:rsidP="00734744">
      <w:pPr>
        <w:jc w:val="both"/>
        <w:rPr>
          <w:sz w:val="24"/>
          <w:szCs w:val="24"/>
        </w:rPr>
      </w:pPr>
      <w:r w:rsidRPr="004F117F">
        <w:rPr>
          <w:sz w:val="24"/>
          <w:szCs w:val="24"/>
        </w:rPr>
        <w:t xml:space="preserve">Landlords are refusing to rent their properties to </w:t>
      </w:r>
      <w:r>
        <w:rPr>
          <w:sz w:val="24"/>
          <w:szCs w:val="24"/>
        </w:rPr>
        <w:t>young adults</w:t>
      </w:r>
      <w:r w:rsidRPr="004F117F">
        <w:rPr>
          <w:sz w:val="24"/>
          <w:szCs w:val="24"/>
        </w:rPr>
        <w:t xml:space="preserve"> under the age of 35, </w:t>
      </w:r>
      <w:r>
        <w:rPr>
          <w:sz w:val="24"/>
          <w:szCs w:val="24"/>
        </w:rPr>
        <w:t>scared</w:t>
      </w:r>
      <w:r w:rsidRPr="004F117F">
        <w:rPr>
          <w:sz w:val="24"/>
          <w:szCs w:val="24"/>
        </w:rPr>
        <w:t xml:space="preserve"> that rents won’t get paid in time and contracts will be breached</w:t>
      </w:r>
      <w:sdt>
        <w:sdtPr>
          <w:rPr>
            <w:sz w:val="24"/>
            <w:szCs w:val="24"/>
          </w:rPr>
          <w:id w:val="-1573423459"/>
          <w:citation/>
        </w:sdtPr>
        <w:sdtContent>
          <w:r>
            <w:rPr>
              <w:sz w:val="24"/>
              <w:szCs w:val="24"/>
            </w:rPr>
            <w:fldChar w:fldCharType="begin"/>
          </w:r>
          <w:r>
            <w:rPr>
              <w:sz w:val="24"/>
              <w:szCs w:val="24"/>
            </w:rPr>
            <w:instrText xml:space="preserve">CITATION Sha \l 2057 </w:instrText>
          </w:r>
          <w:r>
            <w:rPr>
              <w:sz w:val="24"/>
              <w:szCs w:val="24"/>
            </w:rPr>
            <w:fldChar w:fldCharType="separate"/>
          </w:r>
          <w:r>
            <w:rPr>
              <w:noProof/>
              <w:sz w:val="24"/>
              <w:szCs w:val="24"/>
            </w:rPr>
            <w:t xml:space="preserve"> </w:t>
          </w:r>
          <w:r w:rsidRPr="00391E4E">
            <w:rPr>
              <w:noProof/>
              <w:sz w:val="24"/>
              <w:szCs w:val="24"/>
            </w:rPr>
            <w:t>(Musaddique, 2017)</w:t>
          </w:r>
          <w:r>
            <w:rPr>
              <w:sz w:val="24"/>
              <w:szCs w:val="24"/>
            </w:rPr>
            <w:fldChar w:fldCharType="end"/>
          </w:r>
        </w:sdtContent>
      </w:sdt>
      <w:r>
        <w:rPr>
          <w:sz w:val="24"/>
          <w:szCs w:val="24"/>
        </w:rPr>
        <w:t>.</w:t>
      </w:r>
    </w:p>
    <w:p w14:paraId="3A2D3042" w14:textId="77777777" w:rsidR="00734744" w:rsidRDefault="00734744" w:rsidP="00734744">
      <w:pPr>
        <w:jc w:val="both"/>
        <w:rPr>
          <w:sz w:val="24"/>
          <w:szCs w:val="24"/>
        </w:rPr>
      </w:pPr>
      <w:r>
        <w:rPr>
          <w:sz w:val="24"/>
          <w:szCs w:val="24"/>
        </w:rPr>
        <w:t xml:space="preserve">Research that has been done in university of Sheffield shows that around 30% of landlords have actively been wanting to change the letting strategy and some have changed their letting strategy already.  Out of the survey done 32% have said that they plan to decrease renting out to young adults all under the age 35. While only 6% of landlords have said they are willing to rent their property to young adults under the age of 35 and hope to increase this within the next 3 years. This study makes some awful readings for the young demographics since, many are battling to survive with low or stagnant wages. Young people being on benefits like housing or universal credit really hinders any chance for them to find a place to rent and this is knock-on effect from wages being too low while living costs has increased. </w:t>
      </w:r>
    </w:p>
    <w:p w14:paraId="72A12160" w14:textId="77777777" w:rsidR="00734744" w:rsidRPr="00C201EE" w:rsidRDefault="00734744" w:rsidP="00734744">
      <w:pPr>
        <w:jc w:val="both"/>
        <w:rPr>
          <w:sz w:val="24"/>
          <w:szCs w:val="24"/>
        </w:rPr>
      </w:pPr>
      <w:r>
        <w:rPr>
          <w:sz w:val="24"/>
          <w:szCs w:val="24"/>
        </w:rPr>
        <w:t>The research also shows that 79% of the landlords said that the reason they have decreased renting to young adults under the age of 35 is because of the high risk from rent debt. A total of 68% mentioned higher risk of the tenancy condition getting breached.</w:t>
      </w:r>
    </w:p>
    <w:p w14:paraId="2A8A5211" w14:textId="77777777" w:rsidR="00734744" w:rsidRDefault="00734744" w:rsidP="00734744">
      <w:pPr>
        <w:jc w:val="both"/>
        <w:rPr>
          <w:sz w:val="24"/>
          <w:szCs w:val="24"/>
        </w:rPr>
      </w:pPr>
      <w:r>
        <w:rPr>
          <w:sz w:val="24"/>
          <w:szCs w:val="24"/>
        </w:rPr>
        <w:t xml:space="preserve">The 4/5 of renters that said they would rent to the young adults under 35 only if as an additional security measure, the tenants are able to provide; use of guarantors and direct payments </w:t>
      </w:r>
      <w:sdt>
        <w:sdtPr>
          <w:rPr>
            <w:sz w:val="24"/>
            <w:szCs w:val="24"/>
          </w:rPr>
          <w:id w:val="-1336136001"/>
          <w:citation/>
        </w:sdtPr>
        <w:sdtContent>
          <w:r>
            <w:rPr>
              <w:sz w:val="24"/>
              <w:szCs w:val="24"/>
            </w:rPr>
            <w:fldChar w:fldCharType="begin"/>
          </w:r>
          <w:r>
            <w:rPr>
              <w:sz w:val="24"/>
              <w:szCs w:val="24"/>
            </w:rPr>
            <w:instrText xml:space="preserve"> CITATION Sha \l 2057 </w:instrText>
          </w:r>
          <w:r>
            <w:rPr>
              <w:sz w:val="24"/>
              <w:szCs w:val="24"/>
            </w:rPr>
            <w:fldChar w:fldCharType="separate"/>
          </w:r>
          <w:r w:rsidRPr="00391E4E">
            <w:rPr>
              <w:noProof/>
              <w:sz w:val="24"/>
              <w:szCs w:val="24"/>
            </w:rPr>
            <w:t>(Musaddique, 2017)</w:t>
          </w:r>
          <w:r>
            <w:rPr>
              <w:sz w:val="24"/>
              <w:szCs w:val="24"/>
            </w:rPr>
            <w:fldChar w:fldCharType="end"/>
          </w:r>
        </w:sdtContent>
      </w:sdt>
      <w:r>
        <w:rPr>
          <w:sz w:val="24"/>
          <w:szCs w:val="24"/>
        </w:rPr>
        <w:t>.</w:t>
      </w:r>
    </w:p>
    <w:p w14:paraId="177B2920" w14:textId="77777777" w:rsidR="00734744" w:rsidRPr="00F13F25" w:rsidRDefault="00734744" w:rsidP="00734744">
      <w:pPr>
        <w:rPr>
          <w:b/>
          <w:bCs/>
          <w:color w:val="0070C0"/>
          <w:sz w:val="24"/>
          <w:szCs w:val="24"/>
        </w:rPr>
      </w:pPr>
      <w:r w:rsidRPr="00F13F25">
        <w:rPr>
          <w:b/>
          <w:bCs/>
          <w:color w:val="0070C0"/>
          <w:sz w:val="24"/>
          <w:szCs w:val="24"/>
        </w:rPr>
        <w:t>House price inflation</w:t>
      </w:r>
    </w:p>
    <w:p w14:paraId="6AE56705" w14:textId="77777777" w:rsidR="00734744" w:rsidRPr="00C525A0" w:rsidRDefault="00734744" w:rsidP="00734744">
      <w:pPr>
        <w:widowControl w:val="0"/>
        <w:jc w:val="both"/>
        <w:rPr>
          <w:b/>
          <w:bCs/>
          <w:i/>
          <w:iCs/>
          <w:sz w:val="24"/>
          <w:szCs w:val="24"/>
        </w:rPr>
      </w:pPr>
      <w:r w:rsidRPr="004C393D">
        <w:rPr>
          <w:sz w:val="24"/>
          <w:szCs w:val="24"/>
        </w:rPr>
        <w:t xml:space="preserve">The house prices have been rising for a while now and they will not stop that soon, </w:t>
      </w:r>
      <w:r>
        <w:rPr>
          <w:sz w:val="24"/>
          <w:szCs w:val="24"/>
        </w:rPr>
        <w:t xml:space="preserve">although in the past year house prices have stayed muted but in some areas the house prices have risen by 1 – 3 % and on the </w:t>
      </w:r>
      <w:r w:rsidRPr="00F00B8E">
        <w:rPr>
          <w:sz w:val="24"/>
          <w:szCs w:val="24"/>
        </w:rPr>
        <w:t>figure 3</w:t>
      </w:r>
      <w:r>
        <w:rPr>
          <w:sz w:val="24"/>
          <w:szCs w:val="24"/>
        </w:rPr>
        <w:t xml:space="preserve"> below you can see what the house prices are predicted to rise by within the next 5 </w:t>
      </w:r>
      <w:r w:rsidRPr="00003BD6">
        <w:rPr>
          <w:sz w:val="24"/>
          <w:szCs w:val="24"/>
        </w:rPr>
        <w:t>years.</w:t>
      </w:r>
    </w:p>
    <w:p w14:paraId="7DAE2612" w14:textId="77777777" w:rsidR="00734744" w:rsidRDefault="00734744" w:rsidP="00734744">
      <w:pPr>
        <w:jc w:val="center"/>
        <w:rPr>
          <w:sz w:val="24"/>
          <w:szCs w:val="24"/>
        </w:rPr>
      </w:pPr>
      <w:r>
        <w:rPr>
          <w:noProof/>
        </w:rPr>
        <w:lastRenderedPageBreak/>
        <w:drawing>
          <wp:inline distT="0" distB="0" distL="0" distR="0" wp14:anchorId="5114DBC6" wp14:editId="284010F3">
            <wp:extent cx="3460955" cy="2965161"/>
            <wp:effectExtent l="0" t="0" r="6350" b="6985"/>
            <wp:docPr id="9" name="Picture 9" descr="Savills has predicted that house prices in Britain will rise 14.8 per cent from 2019 to 2023, with some significant regional var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vills has predicted that house prices in Britain will rise 14.8 per cent from 2019 to 2023, with some significant regional vari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3275" cy="3018553"/>
                    </a:xfrm>
                    <a:prstGeom prst="rect">
                      <a:avLst/>
                    </a:prstGeom>
                    <a:noFill/>
                    <a:ln>
                      <a:noFill/>
                    </a:ln>
                  </pic:spPr>
                </pic:pic>
              </a:graphicData>
            </a:graphic>
          </wp:inline>
        </w:drawing>
      </w:r>
    </w:p>
    <w:p w14:paraId="1CF7791A" w14:textId="77777777" w:rsidR="00734744" w:rsidRPr="00C525A0" w:rsidRDefault="00734744" w:rsidP="00734744">
      <w:pPr>
        <w:jc w:val="center"/>
        <w:rPr>
          <w:b/>
          <w:bCs/>
          <w:i/>
          <w:iCs/>
        </w:rPr>
      </w:pPr>
      <w:r w:rsidRPr="00C525A0">
        <w:rPr>
          <w:b/>
          <w:bCs/>
          <w:i/>
          <w:iCs/>
        </w:rPr>
        <w:t xml:space="preserve">Figure 3 – House price inflation </w:t>
      </w:r>
      <w:sdt>
        <w:sdtPr>
          <w:rPr>
            <w:b/>
            <w:bCs/>
            <w:i/>
            <w:iCs/>
          </w:rPr>
          <w:id w:val="-1997254455"/>
          <w:citation/>
        </w:sdtPr>
        <w:sdtContent>
          <w:r w:rsidRPr="00C525A0">
            <w:rPr>
              <w:b/>
              <w:bCs/>
              <w:i/>
              <w:iCs/>
            </w:rPr>
            <w:fldChar w:fldCharType="begin"/>
          </w:r>
          <w:r w:rsidRPr="00C525A0">
            <w:rPr>
              <w:b/>
              <w:bCs/>
              <w:i/>
              <w:iCs/>
            </w:rPr>
            <w:instrText xml:space="preserve">CITATION Thi18 \l 2057 </w:instrText>
          </w:r>
          <w:r w:rsidRPr="00C525A0">
            <w:rPr>
              <w:b/>
              <w:bCs/>
              <w:i/>
              <w:iCs/>
            </w:rPr>
            <w:fldChar w:fldCharType="separate"/>
          </w:r>
          <w:r>
            <w:rPr>
              <w:noProof/>
            </w:rPr>
            <w:t>(DailyMail, 2018)</w:t>
          </w:r>
          <w:r w:rsidRPr="00C525A0">
            <w:rPr>
              <w:b/>
              <w:bCs/>
              <w:i/>
              <w:iCs/>
            </w:rPr>
            <w:fldChar w:fldCharType="end"/>
          </w:r>
        </w:sdtContent>
      </w:sdt>
    </w:p>
    <w:p w14:paraId="5CED97F6" w14:textId="77777777" w:rsidR="00734744" w:rsidRDefault="00734744" w:rsidP="00734744">
      <w:pPr>
        <w:jc w:val="both"/>
        <w:rPr>
          <w:sz w:val="24"/>
          <w:szCs w:val="24"/>
        </w:rPr>
      </w:pPr>
      <w:r>
        <w:rPr>
          <w:sz w:val="24"/>
          <w:szCs w:val="24"/>
        </w:rPr>
        <w:t xml:space="preserve">As you can see there are few places with the increase in </w:t>
      </w:r>
      <w:proofErr w:type="gramStart"/>
      <w:r>
        <w:rPr>
          <w:sz w:val="24"/>
          <w:szCs w:val="24"/>
        </w:rPr>
        <w:t>price;</w:t>
      </w:r>
      <w:proofErr w:type="gramEnd"/>
      <w:r>
        <w:rPr>
          <w:sz w:val="24"/>
          <w:szCs w:val="24"/>
        </w:rPr>
        <w:t xml:space="preserve"> such as Yorkshire with 20.5% and some low areas in London, that will still rise by 4.5%. </w:t>
      </w:r>
    </w:p>
    <w:p w14:paraId="21EB9714" w14:textId="77777777" w:rsidR="00734744" w:rsidRDefault="00734744" w:rsidP="00734744">
      <w:pPr>
        <w:jc w:val="both"/>
        <w:rPr>
          <w:sz w:val="24"/>
          <w:szCs w:val="24"/>
        </w:rPr>
      </w:pPr>
      <w:r>
        <w:rPr>
          <w:sz w:val="24"/>
          <w:szCs w:val="24"/>
        </w:rPr>
        <w:t xml:space="preserve">The house prices not just in England but in the UK is increasing also, as you can see in </w:t>
      </w:r>
      <w:r w:rsidRPr="00F00B8E">
        <w:rPr>
          <w:sz w:val="24"/>
          <w:szCs w:val="24"/>
        </w:rPr>
        <w:t>figures 4 and 5</w:t>
      </w:r>
      <w:r>
        <w:rPr>
          <w:sz w:val="24"/>
          <w:szCs w:val="24"/>
        </w:rPr>
        <w:t>, leaving the young adults to fend for themselves by finding landlords that will privately rent to them. Which is tough with low wages and no security if the landlord will kick you out without any substantial amount of time of notice.</w:t>
      </w:r>
    </w:p>
    <w:p w14:paraId="660FA484" w14:textId="77777777" w:rsidR="00734744" w:rsidRDefault="00734744" w:rsidP="00734744">
      <w:pPr>
        <w:jc w:val="center"/>
        <w:rPr>
          <w:noProof/>
        </w:rPr>
      </w:pPr>
      <w:r>
        <w:rPr>
          <w:noProof/>
        </w:rPr>
        <w:drawing>
          <wp:inline distT="0" distB="0" distL="0" distR="0" wp14:anchorId="3CD701D6" wp14:editId="1F6E3421">
            <wp:extent cx="2653259" cy="1793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9991" cy="1831710"/>
                    </a:xfrm>
                    <a:prstGeom prst="rect">
                      <a:avLst/>
                    </a:prstGeom>
                  </pic:spPr>
                </pic:pic>
              </a:graphicData>
            </a:graphic>
          </wp:inline>
        </w:drawing>
      </w:r>
      <w:r>
        <w:rPr>
          <w:noProof/>
        </w:rPr>
        <w:drawing>
          <wp:inline distT="0" distB="0" distL="0" distR="0" wp14:anchorId="61D2911B" wp14:editId="66159EB6">
            <wp:extent cx="2935284" cy="1742336"/>
            <wp:effectExtent l="0" t="0" r="0" b="0"/>
            <wp:docPr id="11" name="Picture 1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23" r="15496" b="21908"/>
                    <a:stretch/>
                  </pic:blipFill>
                  <pic:spPr bwMode="auto">
                    <a:xfrm>
                      <a:off x="0" y="0"/>
                      <a:ext cx="3018518" cy="1791742"/>
                    </a:xfrm>
                    <a:prstGeom prst="rect">
                      <a:avLst/>
                    </a:prstGeom>
                    <a:noFill/>
                    <a:ln>
                      <a:noFill/>
                    </a:ln>
                    <a:extLst>
                      <a:ext uri="{53640926-AAD7-44D8-BBD7-CCE9431645EC}">
                        <a14:shadowObscured xmlns:a14="http://schemas.microsoft.com/office/drawing/2010/main"/>
                      </a:ext>
                    </a:extLst>
                  </pic:spPr>
                </pic:pic>
              </a:graphicData>
            </a:graphic>
          </wp:inline>
        </w:drawing>
      </w:r>
    </w:p>
    <w:p w14:paraId="01275C62" w14:textId="77777777" w:rsidR="00734744" w:rsidRPr="00C525A0" w:rsidRDefault="00734744" w:rsidP="00734744">
      <w:pPr>
        <w:jc w:val="center"/>
        <w:rPr>
          <w:rFonts w:cstheme="minorHAnsi"/>
          <w:b/>
          <w:bCs/>
          <w:i/>
          <w:iCs/>
        </w:rPr>
      </w:pPr>
      <w:r w:rsidRPr="00C525A0">
        <w:rPr>
          <w:rFonts w:cstheme="minorHAnsi"/>
          <w:b/>
          <w:bCs/>
          <w:i/>
          <w:iCs/>
        </w:rPr>
        <w:t xml:space="preserve">Figure 4 – Property value  </w:t>
      </w:r>
      <w:sdt>
        <w:sdtPr>
          <w:rPr>
            <w:rFonts w:cstheme="minorHAnsi"/>
            <w:b/>
            <w:bCs/>
            <w:i/>
            <w:iCs/>
          </w:rPr>
          <w:id w:val="-2018921832"/>
          <w:citation/>
        </w:sdtPr>
        <w:sdtContent>
          <w:r w:rsidRPr="00C525A0">
            <w:rPr>
              <w:rFonts w:cstheme="minorHAnsi"/>
              <w:b/>
              <w:bCs/>
              <w:i/>
              <w:iCs/>
            </w:rPr>
            <w:fldChar w:fldCharType="begin"/>
          </w:r>
          <w:r w:rsidRPr="00C525A0">
            <w:rPr>
              <w:rFonts w:cstheme="minorHAnsi"/>
              <w:b/>
              <w:bCs/>
              <w:i/>
              <w:iCs/>
            </w:rPr>
            <w:instrText xml:space="preserve">CITATION Thi18 \l 2057 </w:instrText>
          </w:r>
          <w:r w:rsidRPr="00C525A0">
            <w:rPr>
              <w:rFonts w:cstheme="minorHAnsi"/>
              <w:b/>
              <w:bCs/>
              <w:i/>
              <w:iCs/>
            </w:rPr>
            <w:fldChar w:fldCharType="separate"/>
          </w:r>
          <w:r w:rsidRPr="00391E4E">
            <w:rPr>
              <w:rFonts w:cstheme="minorHAnsi"/>
              <w:noProof/>
            </w:rPr>
            <w:t>(DailyMail, 2018)</w:t>
          </w:r>
          <w:r w:rsidRPr="00C525A0">
            <w:rPr>
              <w:rFonts w:cstheme="minorHAnsi"/>
              <w:b/>
              <w:bCs/>
              <w:i/>
              <w:iCs/>
            </w:rPr>
            <w:fldChar w:fldCharType="end"/>
          </w:r>
        </w:sdtContent>
      </w:sdt>
      <w:r w:rsidRPr="00C525A0">
        <w:rPr>
          <w:rFonts w:cstheme="minorHAnsi"/>
          <w:b/>
          <w:bCs/>
          <w:i/>
          <w:iCs/>
        </w:rPr>
        <w:t xml:space="preserve">.       Figure 5 – Property value </w:t>
      </w:r>
      <w:sdt>
        <w:sdtPr>
          <w:rPr>
            <w:rFonts w:cstheme="minorHAnsi"/>
            <w:b/>
            <w:bCs/>
            <w:i/>
            <w:iCs/>
          </w:rPr>
          <w:id w:val="1954825920"/>
          <w:citation/>
        </w:sdtPr>
        <w:sdtContent>
          <w:r w:rsidRPr="00C525A0">
            <w:rPr>
              <w:rFonts w:cstheme="minorHAnsi"/>
              <w:b/>
              <w:bCs/>
              <w:i/>
              <w:iCs/>
            </w:rPr>
            <w:fldChar w:fldCharType="begin"/>
          </w:r>
          <w:r w:rsidRPr="00C525A0">
            <w:rPr>
              <w:rFonts w:cstheme="minorHAnsi"/>
              <w:b/>
              <w:bCs/>
              <w:i/>
              <w:iCs/>
            </w:rPr>
            <w:instrText xml:space="preserve">CITATION HML \l 2057 </w:instrText>
          </w:r>
          <w:r w:rsidRPr="00C525A0">
            <w:rPr>
              <w:rFonts w:cstheme="minorHAnsi"/>
              <w:b/>
              <w:bCs/>
              <w:i/>
              <w:iCs/>
            </w:rPr>
            <w:fldChar w:fldCharType="separate"/>
          </w:r>
          <w:r w:rsidRPr="00391E4E">
            <w:rPr>
              <w:rFonts w:cstheme="minorHAnsi"/>
              <w:noProof/>
            </w:rPr>
            <w:t>(HM Land Reg, n.d.)</w:t>
          </w:r>
          <w:r w:rsidRPr="00C525A0">
            <w:rPr>
              <w:rFonts w:cstheme="minorHAnsi"/>
              <w:b/>
              <w:bCs/>
              <w:i/>
              <w:iCs/>
            </w:rPr>
            <w:fldChar w:fldCharType="end"/>
          </w:r>
        </w:sdtContent>
      </w:sdt>
      <w:r w:rsidRPr="00C525A0">
        <w:rPr>
          <w:rFonts w:cstheme="minorHAnsi"/>
          <w:b/>
          <w:bCs/>
          <w:i/>
          <w:iCs/>
        </w:rPr>
        <w:t>.</w:t>
      </w:r>
    </w:p>
    <w:p w14:paraId="5E0FDBD0" w14:textId="77777777" w:rsidR="00734744" w:rsidRPr="00F13F25" w:rsidRDefault="00734744" w:rsidP="00734744">
      <w:pPr>
        <w:rPr>
          <w:b/>
          <w:bCs/>
          <w:color w:val="0070C0"/>
          <w:sz w:val="24"/>
          <w:szCs w:val="24"/>
        </w:rPr>
      </w:pPr>
      <w:r w:rsidRPr="00F13F25">
        <w:rPr>
          <w:b/>
          <w:bCs/>
          <w:color w:val="0070C0"/>
          <w:sz w:val="24"/>
          <w:szCs w:val="24"/>
        </w:rPr>
        <w:t>Renters anxiety</w:t>
      </w:r>
    </w:p>
    <w:p w14:paraId="2170ADF5" w14:textId="77777777" w:rsidR="00734744" w:rsidRDefault="00734744" w:rsidP="00734744">
      <w:pPr>
        <w:jc w:val="both"/>
        <w:rPr>
          <w:sz w:val="24"/>
          <w:szCs w:val="24"/>
        </w:rPr>
      </w:pPr>
      <w:r w:rsidRPr="00D7658A">
        <w:rPr>
          <w:sz w:val="24"/>
          <w:szCs w:val="24"/>
        </w:rPr>
        <w:t>There are many that suffer from renter’s anxiety as it is known by</w:t>
      </w:r>
      <w:r>
        <w:rPr>
          <w:sz w:val="24"/>
          <w:szCs w:val="24"/>
        </w:rPr>
        <w:t xml:space="preserve">. The millennials will never be able to own a home because of the rising price and property market crisis. Renters can be evicted at any time from the property they live in currently with just two months of notice. What affect does this have on one’s mental health you may ask? </w:t>
      </w:r>
    </w:p>
    <w:p w14:paraId="7ACE4473" w14:textId="77777777" w:rsidR="00734744" w:rsidRDefault="00734744" w:rsidP="00734744">
      <w:pPr>
        <w:jc w:val="both"/>
        <w:rPr>
          <w:sz w:val="24"/>
          <w:szCs w:val="24"/>
        </w:rPr>
      </w:pPr>
      <w:r>
        <w:rPr>
          <w:sz w:val="24"/>
          <w:szCs w:val="24"/>
        </w:rPr>
        <w:lastRenderedPageBreak/>
        <w:t>A 30 year from Sheffield, named Brett chapman has lived in seven different houses in the past 10 years and has said that it is very stressful thinking about finding a place to rent especially if you have completed university. You can never make your home feel homely like you might want; since you cannot decorate it and you never know when you will have to leave the house to find a another one. Moving around every one or two years can be very intimidating.</w:t>
      </w:r>
    </w:p>
    <w:p w14:paraId="5624F5AC" w14:textId="77777777" w:rsidR="00734744" w:rsidRDefault="00734744" w:rsidP="00734744">
      <w:pPr>
        <w:jc w:val="both"/>
        <w:rPr>
          <w:sz w:val="24"/>
          <w:szCs w:val="24"/>
        </w:rPr>
      </w:pPr>
      <w:r>
        <w:rPr>
          <w:sz w:val="24"/>
          <w:szCs w:val="24"/>
        </w:rPr>
        <w:t>Most of the young adults nowadays would need more than two hands to count the number of houses they have lived in since university and according to reports, a person has lived in 25 houses since graduating from university. Surely this has an adverse effect on a person’s wellbeing. This is what Chapman had to say from the stress caused by renting multiple times, “</w:t>
      </w:r>
      <w:r w:rsidRPr="005C031C">
        <w:rPr>
          <w:sz w:val="24"/>
          <w:szCs w:val="24"/>
        </w:rPr>
        <w:t>I struggled with depression when I was younger and my living situation was a part of that,</w:t>
      </w:r>
      <w:r>
        <w:rPr>
          <w:sz w:val="24"/>
          <w:szCs w:val="24"/>
        </w:rPr>
        <w:t>”</w:t>
      </w:r>
      <w:sdt>
        <w:sdtPr>
          <w:rPr>
            <w:sz w:val="24"/>
            <w:szCs w:val="24"/>
          </w:rPr>
          <w:id w:val="1872796973"/>
          <w:citation/>
        </w:sdtPr>
        <w:sdtContent>
          <w:r>
            <w:rPr>
              <w:sz w:val="24"/>
              <w:szCs w:val="24"/>
            </w:rPr>
            <w:fldChar w:fldCharType="begin"/>
          </w:r>
          <w:r>
            <w:rPr>
              <w:sz w:val="24"/>
              <w:szCs w:val="24"/>
            </w:rPr>
            <w:instrText xml:space="preserve">CITATION Rhi19 \l 2057 </w:instrText>
          </w:r>
          <w:r>
            <w:rPr>
              <w:sz w:val="24"/>
              <w:szCs w:val="24"/>
            </w:rPr>
            <w:fldChar w:fldCharType="separate"/>
          </w:r>
          <w:r>
            <w:rPr>
              <w:noProof/>
              <w:sz w:val="24"/>
              <w:szCs w:val="24"/>
            </w:rPr>
            <w:t xml:space="preserve"> </w:t>
          </w:r>
          <w:r w:rsidRPr="00391E4E">
            <w:rPr>
              <w:noProof/>
              <w:sz w:val="24"/>
              <w:szCs w:val="24"/>
            </w:rPr>
            <w:t>(Cosslett, 2019)</w:t>
          </w:r>
          <w:r>
            <w:rPr>
              <w:sz w:val="24"/>
              <w:szCs w:val="24"/>
            </w:rPr>
            <w:fldChar w:fldCharType="end"/>
          </w:r>
        </w:sdtContent>
      </w:sdt>
    </w:p>
    <w:p w14:paraId="62F1B81A" w14:textId="77777777" w:rsidR="00734744" w:rsidRPr="00D57787" w:rsidRDefault="00734744" w:rsidP="00734744">
      <w:pPr>
        <w:jc w:val="both"/>
        <w:rPr>
          <w:sz w:val="24"/>
          <w:szCs w:val="24"/>
        </w:rPr>
      </w:pPr>
      <w:r>
        <w:rPr>
          <w:sz w:val="24"/>
          <w:szCs w:val="24"/>
        </w:rPr>
        <w:t>From a survey held the mental health charity mind had seen figures showing that almost 79% of young people had mental health problems due to the housing situation. The living situation either caused it or made their mental health worse. “</w:t>
      </w:r>
      <w:r w:rsidRPr="005C031C">
        <w:rPr>
          <w:sz w:val="24"/>
          <w:szCs w:val="24"/>
        </w:rPr>
        <w:t>figures showing that nearly 79% of people with mental health problems say a housing situation has caused a mental health problem or made their mental health worse.</w:t>
      </w:r>
      <w:r>
        <w:rPr>
          <w:sz w:val="24"/>
          <w:szCs w:val="24"/>
        </w:rPr>
        <w:t>”</w:t>
      </w:r>
      <w:sdt>
        <w:sdtPr>
          <w:rPr>
            <w:sz w:val="24"/>
            <w:szCs w:val="24"/>
          </w:rPr>
          <w:id w:val="-460346874"/>
          <w:citation/>
        </w:sdtPr>
        <w:sdtContent>
          <w:r>
            <w:rPr>
              <w:sz w:val="24"/>
              <w:szCs w:val="24"/>
            </w:rPr>
            <w:fldChar w:fldCharType="begin"/>
          </w:r>
          <w:r>
            <w:rPr>
              <w:sz w:val="24"/>
              <w:szCs w:val="24"/>
            </w:rPr>
            <w:instrText xml:space="preserve"> CITATION Rhi19 \l 2057 </w:instrText>
          </w:r>
          <w:r>
            <w:rPr>
              <w:sz w:val="24"/>
              <w:szCs w:val="24"/>
            </w:rPr>
            <w:fldChar w:fldCharType="separate"/>
          </w:r>
          <w:r>
            <w:rPr>
              <w:noProof/>
              <w:sz w:val="24"/>
              <w:szCs w:val="24"/>
            </w:rPr>
            <w:t xml:space="preserve"> </w:t>
          </w:r>
          <w:r w:rsidRPr="00391E4E">
            <w:rPr>
              <w:noProof/>
              <w:sz w:val="24"/>
              <w:szCs w:val="24"/>
            </w:rPr>
            <w:t>(Cosslett, 2019)</w:t>
          </w:r>
          <w:r>
            <w:rPr>
              <w:sz w:val="24"/>
              <w:szCs w:val="24"/>
            </w:rPr>
            <w:fldChar w:fldCharType="end"/>
          </w:r>
        </w:sdtContent>
      </w:sdt>
      <w:r>
        <w:rPr>
          <w:sz w:val="24"/>
          <w:szCs w:val="24"/>
        </w:rPr>
        <w:t>.</w:t>
      </w:r>
    </w:p>
    <w:p w14:paraId="6E309782" w14:textId="77777777" w:rsidR="00734744" w:rsidRPr="00353614" w:rsidRDefault="00734744" w:rsidP="00734744">
      <w:pPr>
        <w:pStyle w:val="ListParagraph"/>
        <w:keepNext/>
        <w:keepLines/>
        <w:numPr>
          <w:ilvl w:val="0"/>
          <w:numId w:val="17"/>
        </w:numPr>
        <w:spacing w:before="40" w:after="0"/>
        <w:contextualSpacing w:val="0"/>
        <w:outlineLvl w:val="1"/>
        <w:rPr>
          <w:rFonts w:eastAsiaTheme="majorEastAsia" w:cstheme="minorHAnsi"/>
          <w:vanish/>
          <w:color w:val="2F5496" w:themeColor="accent1" w:themeShade="BF"/>
          <w:sz w:val="28"/>
          <w:szCs w:val="28"/>
        </w:rPr>
      </w:pPr>
      <w:bookmarkStart w:id="2" w:name="_Toc26115244"/>
      <w:bookmarkStart w:id="3" w:name="_Toc26136842"/>
      <w:bookmarkStart w:id="4" w:name="_Toc26137271"/>
      <w:bookmarkStart w:id="5" w:name="_Toc26144440"/>
      <w:bookmarkStart w:id="6" w:name="_Toc26145322"/>
      <w:bookmarkStart w:id="7" w:name="_Toc26210126"/>
      <w:bookmarkStart w:id="8" w:name="_Toc26220556"/>
      <w:bookmarkStart w:id="9" w:name="_Toc26220615"/>
      <w:bookmarkStart w:id="10" w:name="_Toc26378747"/>
      <w:bookmarkStart w:id="11" w:name="_Toc26393252"/>
      <w:bookmarkStart w:id="12" w:name="_Toc26397118"/>
      <w:bookmarkStart w:id="13" w:name="_Toc26397207"/>
      <w:bookmarkStart w:id="14" w:name="_Toc26397659"/>
      <w:bookmarkStart w:id="15" w:name="_Toc26397716"/>
      <w:bookmarkStart w:id="16" w:name="_Toc26397847"/>
      <w:bookmarkStart w:id="17" w:name="_Toc26398496"/>
      <w:bookmarkStart w:id="18" w:name="_Toc26398550"/>
      <w:bookmarkStart w:id="19" w:name="_Toc26414353"/>
      <w:bookmarkStart w:id="20" w:name="_Toc26416961"/>
      <w:bookmarkStart w:id="21" w:name="_Toc26417016"/>
      <w:bookmarkStart w:id="22" w:name="_Toc26430889"/>
      <w:bookmarkStart w:id="23" w:name="_Toc26430958"/>
      <w:bookmarkStart w:id="24" w:name="_Toc26431015"/>
      <w:bookmarkStart w:id="25" w:name="_Toc4677556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59313CCD" w14:textId="77777777" w:rsidR="00734744" w:rsidRPr="00353614" w:rsidRDefault="00734744" w:rsidP="00734744">
      <w:pPr>
        <w:pStyle w:val="ListParagraph"/>
        <w:keepNext/>
        <w:keepLines/>
        <w:numPr>
          <w:ilvl w:val="0"/>
          <w:numId w:val="17"/>
        </w:numPr>
        <w:spacing w:before="40" w:after="0"/>
        <w:contextualSpacing w:val="0"/>
        <w:outlineLvl w:val="1"/>
        <w:rPr>
          <w:rFonts w:eastAsiaTheme="majorEastAsia" w:cstheme="minorHAnsi"/>
          <w:vanish/>
          <w:color w:val="2F5496" w:themeColor="accent1" w:themeShade="BF"/>
          <w:sz w:val="28"/>
          <w:szCs w:val="28"/>
        </w:rPr>
      </w:pPr>
      <w:bookmarkStart w:id="26" w:name="_Toc26115245"/>
      <w:bookmarkStart w:id="27" w:name="_Toc26136843"/>
      <w:bookmarkStart w:id="28" w:name="_Toc26137272"/>
      <w:bookmarkStart w:id="29" w:name="_Toc26144441"/>
      <w:bookmarkStart w:id="30" w:name="_Toc26145323"/>
      <w:bookmarkStart w:id="31" w:name="_Toc26210127"/>
      <w:bookmarkStart w:id="32" w:name="_Toc26220557"/>
      <w:bookmarkStart w:id="33" w:name="_Toc26220616"/>
      <w:bookmarkStart w:id="34" w:name="_Toc26378748"/>
      <w:bookmarkStart w:id="35" w:name="_Toc26393253"/>
      <w:bookmarkStart w:id="36" w:name="_Toc26397119"/>
      <w:bookmarkStart w:id="37" w:name="_Toc26397208"/>
      <w:bookmarkStart w:id="38" w:name="_Toc26397660"/>
      <w:bookmarkStart w:id="39" w:name="_Toc26397717"/>
      <w:bookmarkStart w:id="40" w:name="_Toc26397848"/>
      <w:bookmarkStart w:id="41" w:name="_Toc26398497"/>
      <w:bookmarkStart w:id="42" w:name="_Toc26398551"/>
      <w:bookmarkStart w:id="43" w:name="_Toc26414354"/>
      <w:bookmarkStart w:id="44" w:name="_Toc26416962"/>
      <w:bookmarkStart w:id="45" w:name="_Toc26417017"/>
      <w:bookmarkStart w:id="46" w:name="_Toc26430890"/>
      <w:bookmarkStart w:id="47" w:name="_Toc26430959"/>
      <w:bookmarkStart w:id="48" w:name="_Toc26431016"/>
      <w:bookmarkStart w:id="49" w:name="_Toc4677556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0F677F0" w14:textId="77777777" w:rsidR="00734744" w:rsidRPr="00353614" w:rsidRDefault="00734744" w:rsidP="00734744">
      <w:pPr>
        <w:pStyle w:val="ListParagraph"/>
        <w:keepNext/>
        <w:keepLines/>
        <w:numPr>
          <w:ilvl w:val="1"/>
          <w:numId w:val="17"/>
        </w:numPr>
        <w:spacing w:before="40" w:after="0"/>
        <w:contextualSpacing w:val="0"/>
        <w:outlineLvl w:val="1"/>
        <w:rPr>
          <w:rFonts w:eastAsiaTheme="majorEastAsia" w:cstheme="minorHAnsi"/>
          <w:vanish/>
          <w:color w:val="2F5496" w:themeColor="accent1" w:themeShade="BF"/>
          <w:sz w:val="28"/>
          <w:szCs w:val="28"/>
        </w:rPr>
      </w:pPr>
      <w:bookmarkStart w:id="50" w:name="_Toc26115246"/>
      <w:bookmarkStart w:id="51" w:name="_Toc26136844"/>
      <w:bookmarkStart w:id="52" w:name="_Toc26137273"/>
      <w:bookmarkStart w:id="53" w:name="_Toc26144442"/>
      <w:bookmarkStart w:id="54" w:name="_Toc26145324"/>
      <w:bookmarkStart w:id="55" w:name="_Toc26210128"/>
      <w:bookmarkStart w:id="56" w:name="_Toc26220558"/>
      <w:bookmarkStart w:id="57" w:name="_Toc26220617"/>
      <w:bookmarkStart w:id="58" w:name="_Toc26378749"/>
      <w:bookmarkStart w:id="59" w:name="_Toc26393254"/>
      <w:bookmarkStart w:id="60" w:name="_Toc26397120"/>
      <w:bookmarkStart w:id="61" w:name="_Toc26397209"/>
      <w:bookmarkStart w:id="62" w:name="_Toc26397661"/>
      <w:bookmarkStart w:id="63" w:name="_Toc26397718"/>
      <w:bookmarkStart w:id="64" w:name="_Toc26397849"/>
      <w:bookmarkStart w:id="65" w:name="_Toc26398498"/>
      <w:bookmarkStart w:id="66" w:name="_Toc26398552"/>
      <w:bookmarkStart w:id="67" w:name="_Toc26414355"/>
      <w:bookmarkStart w:id="68" w:name="_Toc26416963"/>
      <w:bookmarkStart w:id="69" w:name="_Toc26417018"/>
      <w:bookmarkStart w:id="70" w:name="_Toc26430891"/>
      <w:bookmarkStart w:id="71" w:name="_Toc26430960"/>
      <w:bookmarkStart w:id="72" w:name="_Toc26431017"/>
      <w:bookmarkStart w:id="73" w:name="_Toc46775565"/>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1A640882" w14:textId="77777777" w:rsidR="00734744" w:rsidRPr="00DA0363" w:rsidRDefault="00734744" w:rsidP="00734744">
      <w:pPr>
        <w:pStyle w:val="Heading2"/>
        <w:numPr>
          <w:ilvl w:val="1"/>
          <w:numId w:val="17"/>
        </w:numPr>
        <w:jc w:val="center"/>
        <w:rPr>
          <w:color w:val="4472C4" w:themeColor="accent1"/>
          <w:sz w:val="24"/>
          <w:szCs w:val="24"/>
        </w:rPr>
      </w:pPr>
      <w:bookmarkStart w:id="74" w:name="_Toc46775566"/>
      <w:r w:rsidRPr="00DA0363">
        <w:rPr>
          <w:color w:val="4472C4" w:themeColor="accent1"/>
          <w:sz w:val="24"/>
          <w:szCs w:val="24"/>
        </w:rPr>
        <w:t>Literature Review Part 2</w:t>
      </w:r>
      <w:r>
        <w:rPr>
          <w:color w:val="4472C4" w:themeColor="accent1"/>
          <w:sz w:val="24"/>
          <w:szCs w:val="24"/>
        </w:rPr>
        <w:t xml:space="preserve"> – Similar solution</w:t>
      </w:r>
      <w:bookmarkEnd w:id="74"/>
    </w:p>
    <w:p w14:paraId="0AA7204C" w14:textId="77777777" w:rsidR="00734744" w:rsidRDefault="00734744" w:rsidP="00734744">
      <w:pPr>
        <w:jc w:val="both"/>
        <w:rPr>
          <w:sz w:val="24"/>
          <w:szCs w:val="24"/>
        </w:rPr>
      </w:pPr>
      <w:r>
        <w:rPr>
          <w:sz w:val="24"/>
          <w:szCs w:val="24"/>
        </w:rPr>
        <w:t>There are currently some websites and applications out there that are loosely similar to the project but are not directly related to the problem area. Some of these websites and app are pretty standard that allow users to search for property to view but they are mostly used for property sales rather than focusing on renting and giving information about the area itself in much detail. Nowadays many websites have started to combine their websites to mobile applications; since using the new functionality plugins you can create hybrid apps that uses websites within the app itself.</w:t>
      </w:r>
    </w:p>
    <w:p w14:paraId="488EB882" w14:textId="77777777" w:rsidR="00734744" w:rsidRDefault="00734744" w:rsidP="00734744">
      <w:pPr>
        <w:jc w:val="both"/>
        <w:rPr>
          <w:sz w:val="24"/>
          <w:szCs w:val="24"/>
        </w:rPr>
      </w:pPr>
      <w:r>
        <w:rPr>
          <w:sz w:val="24"/>
          <w:szCs w:val="24"/>
        </w:rPr>
        <w:t>In this part of the literature review the developer will compare some of these websites and apps to get a better understanding on the solutions that are used.</w:t>
      </w:r>
    </w:p>
    <w:p w14:paraId="26493635" w14:textId="77777777" w:rsidR="00734744" w:rsidRPr="00F13F25" w:rsidRDefault="00734744" w:rsidP="00734744">
      <w:pPr>
        <w:tabs>
          <w:tab w:val="left" w:pos="2469"/>
        </w:tabs>
        <w:rPr>
          <w:b/>
          <w:bCs/>
          <w:color w:val="0070C0"/>
          <w:sz w:val="24"/>
          <w:szCs w:val="24"/>
        </w:rPr>
      </w:pPr>
      <w:r w:rsidRPr="00F13F25">
        <w:rPr>
          <w:b/>
          <w:bCs/>
          <w:color w:val="0070C0"/>
          <w:sz w:val="24"/>
          <w:szCs w:val="24"/>
        </w:rPr>
        <w:t>Property Pal</w:t>
      </w:r>
    </w:p>
    <w:p w14:paraId="61B16711" w14:textId="77777777" w:rsidR="00734744" w:rsidRDefault="00734744" w:rsidP="00734744">
      <w:pPr>
        <w:widowControl w:val="0"/>
        <w:tabs>
          <w:tab w:val="left" w:pos="2469"/>
        </w:tabs>
        <w:jc w:val="both"/>
        <w:rPr>
          <w:sz w:val="24"/>
          <w:szCs w:val="24"/>
        </w:rPr>
      </w:pPr>
      <w:r>
        <w:rPr>
          <w:sz w:val="24"/>
          <w:szCs w:val="24"/>
        </w:rPr>
        <w:t>Property Pal is a good website which provides users with a variety of excellent functions such as searching for property to buy and now enabling users to search for property to rent. From the research of this solution, there are some similarities that can be drawn within this app and the proposed solution.</w:t>
      </w:r>
    </w:p>
    <w:p w14:paraId="6DCBF2E1" w14:textId="77777777" w:rsidR="00734744" w:rsidRDefault="00734744" w:rsidP="00734744">
      <w:pPr>
        <w:tabs>
          <w:tab w:val="left" w:pos="2469"/>
        </w:tabs>
        <w:jc w:val="center"/>
        <w:rPr>
          <w:sz w:val="24"/>
          <w:szCs w:val="24"/>
        </w:rPr>
      </w:pPr>
      <w:r>
        <w:rPr>
          <w:noProof/>
        </w:rPr>
        <w:lastRenderedPageBreak/>
        <w:drawing>
          <wp:inline distT="0" distB="0" distL="0" distR="0" wp14:anchorId="66768727" wp14:editId="6C2BD79B">
            <wp:extent cx="5032240" cy="26125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589" cy="2613792"/>
                    </a:xfrm>
                    <a:prstGeom prst="rect">
                      <a:avLst/>
                    </a:prstGeom>
                  </pic:spPr>
                </pic:pic>
              </a:graphicData>
            </a:graphic>
          </wp:inline>
        </w:drawing>
      </w:r>
    </w:p>
    <w:p w14:paraId="44319DAB" w14:textId="77777777" w:rsidR="00734744" w:rsidRPr="007C7C8F" w:rsidRDefault="00734744" w:rsidP="00734744">
      <w:pPr>
        <w:tabs>
          <w:tab w:val="left" w:pos="2469"/>
        </w:tabs>
        <w:jc w:val="center"/>
        <w:rPr>
          <w:b/>
          <w:bCs/>
          <w:i/>
          <w:iCs/>
        </w:rPr>
      </w:pPr>
      <w:r w:rsidRPr="007C7C8F">
        <w:rPr>
          <w:b/>
          <w:bCs/>
          <w:i/>
          <w:iCs/>
        </w:rPr>
        <w:t xml:space="preserve">Figure 6 - Property Pal App </w:t>
      </w:r>
      <w:sdt>
        <w:sdtPr>
          <w:rPr>
            <w:b/>
            <w:bCs/>
            <w:i/>
            <w:iCs/>
          </w:rPr>
          <w:id w:val="-1873686645"/>
          <w:citation/>
        </w:sdtPr>
        <w:sdtContent>
          <w:r w:rsidRPr="007C7C8F">
            <w:rPr>
              <w:b/>
              <w:bCs/>
              <w:i/>
              <w:iCs/>
            </w:rPr>
            <w:fldChar w:fldCharType="begin"/>
          </w:r>
          <w:r w:rsidRPr="007C7C8F">
            <w:rPr>
              <w:b/>
              <w:bCs/>
              <w:i/>
              <w:iCs/>
            </w:rPr>
            <w:instrText xml:space="preserve"> CITATION Pro \l 2057 </w:instrText>
          </w:r>
          <w:r w:rsidRPr="007C7C8F">
            <w:rPr>
              <w:b/>
              <w:bCs/>
              <w:i/>
              <w:iCs/>
            </w:rPr>
            <w:fldChar w:fldCharType="separate"/>
          </w:r>
          <w:r>
            <w:rPr>
              <w:noProof/>
            </w:rPr>
            <w:t>(PropertyPal, n.d.)</w:t>
          </w:r>
          <w:r w:rsidRPr="007C7C8F">
            <w:rPr>
              <w:b/>
              <w:bCs/>
              <w:i/>
              <w:iCs/>
            </w:rPr>
            <w:fldChar w:fldCharType="end"/>
          </w:r>
        </w:sdtContent>
      </w:sdt>
    </w:p>
    <w:p w14:paraId="3E7A93BF" w14:textId="77777777" w:rsidR="00734744" w:rsidRDefault="00734744" w:rsidP="00734744">
      <w:pPr>
        <w:tabs>
          <w:tab w:val="left" w:pos="2469"/>
        </w:tabs>
        <w:jc w:val="both"/>
        <w:rPr>
          <w:sz w:val="24"/>
          <w:szCs w:val="24"/>
        </w:rPr>
      </w:pPr>
      <w:r w:rsidRPr="004C03DE">
        <w:rPr>
          <w:sz w:val="24"/>
          <w:szCs w:val="24"/>
        </w:rPr>
        <w:t>With property pal</w:t>
      </w:r>
      <w:r>
        <w:rPr>
          <w:sz w:val="24"/>
          <w:szCs w:val="24"/>
        </w:rPr>
        <w:t xml:space="preserve"> being well known before they started the app, they have substantial number of users and gaining above 10,500+ every hour. from reviewing the property pal website, it shows that the website is mainly used by users, estate agents, buyers and sellers for property use and not much for renting purposes since thy have just started to branch out to renters not so long ago. Property pal’s website design is professional, </w:t>
      </w:r>
      <w:proofErr w:type="gramStart"/>
      <w:r>
        <w:rPr>
          <w:sz w:val="24"/>
          <w:szCs w:val="24"/>
        </w:rPr>
        <w:t>simple</w:t>
      </w:r>
      <w:proofErr w:type="gramEnd"/>
      <w:r>
        <w:rPr>
          <w:sz w:val="24"/>
          <w:szCs w:val="24"/>
        </w:rPr>
        <w:t xml:space="preserve"> and elegant to the end user as you see in the </w:t>
      </w:r>
      <w:r w:rsidRPr="00D77191">
        <w:rPr>
          <w:sz w:val="24"/>
          <w:szCs w:val="24"/>
        </w:rPr>
        <w:t>Figure 6</w:t>
      </w:r>
      <w:r>
        <w:rPr>
          <w:sz w:val="24"/>
          <w:szCs w:val="24"/>
        </w:rPr>
        <w:t xml:space="preserve"> above. Using the search criteria and the logging system to leave reviews is some of the features; that are similar to the proposed solution.</w:t>
      </w:r>
    </w:p>
    <w:p w14:paraId="7F82CC11" w14:textId="77777777" w:rsidR="00734744" w:rsidRDefault="00734744" w:rsidP="00734744">
      <w:pPr>
        <w:tabs>
          <w:tab w:val="left" w:pos="2469"/>
        </w:tabs>
        <w:jc w:val="both"/>
        <w:rPr>
          <w:sz w:val="24"/>
          <w:szCs w:val="24"/>
        </w:rPr>
      </w:pPr>
      <w:proofErr w:type="gramStart"/>
      <w:r>
        <w:rPr>
          <w:sz w:val="24"/>
          <w:szCs w:val="24"/>
        </w:rPr>
        <w:t>Overall</w:t>
      </w:r>
      <w:proofErr w:type="gramEnd"/>
      <w:r>
        <w:rPr>
          <w:sz w:val="24"/>
          <w:szCs w:val="24"/>
        </w:rPr>
        <w:t xml:space="preserve"> the website is very well built and there are multiple features from this solution that can be taken into consideration for the proposed solution to enhance the end user needs. Once the project is complete and the mobile application is built the feedback section will be good to provide the developer with some insight upon how the proposed solution rates against other apps out there. In </w:t>
      </w:r>
      <w:r w:rsidRPr="00D77191">
        <w:rPr>
          <w:sz w:val="24"/>
          <w:szCs w:val="24"/>
        </w:rPr>
        <w:t xml:space="preserve">the table 2 </w:t>
      </w:r>
      <w:r>
        <w:rPr>
          <w:sz w:val="24"/>
          <w:szCs w:val="24"/>
        </w:rPr>
        <w:t>below is the summary of property pal website</w:t>
      </w:r>
    </w:p>
    <w:p w14:paraId="57DBA588" w14:textId="77777777" w:rsidR="00734744" w:rsidRPr="007C7C8F" w:rsidRDefault="00734744" w:rsidP="00734744">
      <w:pPr>
        <w:tabs>
          <w:tab w:val="left" w:pos="2469"/>
        </w:tabs>
        <w:jc w:val="center"/>
        <w:rPr>
          <w:b/>
          <w:bCs/>
          <w:i/>
          <w:iCs/>
        </w:rPr>
      </w:pPr>
      <w:r w:rsidRPr="00A2501B">
        <w:rPr>
          <w:b/>
          <w:bCs/>
          <w:i/>
          <w:iCs/>
        </w:rPr>
        <w:t>Table</w:t>
      </w:r>
      <w:r>
        <w:rPr>
          <w:b/>
          <w:bCs/>
          <w:i/>
          <w:iCs/>
        </w:rPr>
        <w:t xml:space="preserve"> 2 </w:t>
      </w:r>
      <w:r w:rsidRPr="00A2501B">
        <w:rPr>
          <w:b/>
          <w:bCs/>
          <w:i/>
          <w:iCs/>
        </w:rPr>
        <w:t>– Results of Property Pal</w:t>
      </w:r>
    </w:p>
    <w:tbl>
      <w:tblPr>
        <w:tblStyle w:val="GridTable4-Accent4"/>
        <w:tblW w:w="9129" w:type="dxa"/>
        <w:tblLook w:val="04A0" w:firstRow="1" w:lastRow="0" w:firstColumn="1" w:lastColumn="0" w:noHBand="0" w:noVBand="1"/>
      </w:tblPr>
      <w:tblGrid>
        <w:gridCol w:w="2254"/>
        <w:gridCol w:w="2254"/>
        <w:gridCol w:w="1938"/>
        <w:gridCol w:w="2683"/>
      </w:tblGrid>
      <w:tr w:rsidR="00734744" w14:paraId="5DBEFBE1"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6A27E7" w14:textId="77777777" w:rsidR="00734744" w:rsidRPr="0099647B" w:rsidRDefault="00734744" w:rsidP="00C86C20">
            <w:pPr>
              <w:rPr>
                <w:color w:val="auto"/>
                <w:sz w:val="24"/>
                <w:szCs w:val="24"/>
              </w:rPr>
            </w:pPr>
            <w:r w:rsidRPr="0099647B">
              <w:rPr>
                <w:color w:val="auto"/>
                <w:sz w:val="24"/>
                <w:szCs w:val="24"/>
              </w:rPr>
              <w:t>Design (1-5)</w:t>
            </w:r>
          </w:p>
        </w:tc>
        <w:tc>
          <w:tcPr>
            <w:tcW w:w="2254" w:type="dxa"/>
          </w:tcPr>
          <w:p w14:paraId="23898610"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Functionality (1-5)</w:t>
            </w:r>
          </w:p>
        </w:tc>
        <w:tc>
          <w:tcPr>
            <w:tcW w:w="1938" w:type="dxa"/>
          </w:tcPr>
          <w:p w14:paraId="6DE8CFAD"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Navigation (1-5)</w:t>
            </w:r>
          </w:p>
        </w:tc>
        <w:tc>
          <w:tcPr>
            <w:tcW w:w="2683" w:type="dxa"/>
          </w:tcPr>
          <w:p w14:paraId="17742513"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Notable Features</w:t>
            </w:r>
          </w:p>
        </w:tc>
      </w:tr>
      <w:tr w:rsidR="00734744" w14:paraId="118FA712"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2D1C680" w14:textId="77777777" w:rsidR="00734744" w:rsidRPr="0099647B" w:rsidRDefault="00734744" w:rsidP="00C86C20">
            <w:pPr>
              <w:jc w:val="center"/>
              <w:rPr>
                <w:b w:val="0"/>
                <w:bCs w:val="0"/>
                <w:sz w:val="24"/>
                <w:szCs w:val="24"/>
              </w:rPr>
            </w:pPr>
            <w:r>
              <w:rPr>
                <w:b w:val="0"/>
                <w:bCs w:val="0"/>
                <w:sz w:val="24"/>
                <w:szCs w:val="24"/>
              </w:rPr>
              <w:t>3</w:t>
            </w:r>
          </w:p>
        </w:tc>
        <w:tc>
          <w:tcPr>
            <w:tcW w:w="2254" w:type="dxa"/>
          </w:tcPr>
          <w:p w14:paraId="44B8D539" w14:textId="77777777" w:rsidR="00734744" w:rsidRPr="0099647B"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1938" w:type="dxa"/>
          </w:tcPr>
          <w:p w14:paraId="01D8B272" w14:textId="77777777" w:rsidR="00734744" w:rsidRPr="0099647B"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683" w:type="dxa"/>
          </w:tcPr>
          <w:p w14:paraId="71427582" w14:textId="77777777" w:rsidR="00734744" w:rsidRDefault="00734744"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profile, view the area and search for houses to buy or rent,</w:t>
            </w:r>
          </w:p>
          <w:p w14:paraId="1DA301FA" w14:textId="77777777" w:rsidR="00734744" w:rsidRPr="0099647B" w:rsidRDefault="00734744"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Can search for schools nearby.</w:t>
            </w:r>
          </w:p>
        </w:tc>
      </w:tr>
    </w:tbl>
    <w:p w14:paraId="4F090972" w14:textId="77777777" w:rsidR="00734744" w:rsidRPr="00F13F25" w:rsidRDefault="00734744" w:rsidP="00734744">
      <w:pPr>
        <w:tabs>
          <w:tab w:val="left" w:pos="2469"/>
        </w:tabs>
        <w:rPr>
          <w:b/>
          <w:bCs/>
          <w:color w:val="0070C0"/>
          <w:sz w:val="24"/>
          <w:szCs w:val="24"/>
        </w:rPr>
      </w:pPr>
      <w:r w:rsidRPr="00F13F25">
        <w:rPr>
          <w:b/>
          <w:bCs/>
          <w:color w:val="0070C0"/>
          <w:sz w:val="24"/>
          <w:szCs w:val="24"/>
        </w:rPr>
        <w:t xml:space="preserve">Rent.com.au </w:t>
      </w:r>
    </w:p>
    <w:p w14:paraId="28BC4530" w14:textId="77777777" w:rsidR="00734744" w:rsidRDefault="00734744" w:rsidP="00734744">
      <w:pPr>
        <w:tabs>
          <w:tab w:val="left" w:pos="2469"/>
        </w:tabs>
        <w:rPr>
          <w:sz w:val="24"/>
          <w:szCs w:val="24"/>
        </w:rPr>
      </w:pPr>
      <w:r>
        <w:rPr>
          <w:sz w:val="24"/>
          <w:szCs w:val="24"/>
        </w:rPr>
        <w:t xml:space="preserve">Rent.com.au is a very simple but elegant mobile application that is very similar to the project, it offers the user to search for homes to rent all over Australia. With over 100k </w:t>
      </w:r>
      <w:r>
        <w:rPr>
          <w:sz w:val="24"/>
          <w:szCs w:val="24"/>
        </w:rPr>
        <w:lastRenderedPageBreak/>
        <w:t xml:space="preserve">download and 98,000 customers this app has become very popular from renters and I believe an app like this could benefit everyone across worldwide, since this app is only available to users in Australia. </w:t>
      </w:r>
    </w:p>
    <w:p w14:paraId="59B7160E" w14:textId="77777777" w:rsidR="00734744" w:rsidRDefault="00734744" w:rsidP="00734744">
      <w:pPr>
        <w:tabs>
          <w:tab w:val="left" w:pos="2469"/>
        </w:tabs>
        <w:rPr>
          <w:sz w:val="24"/>
          <w:szCs w:val="24"/>
        </w:rPr>
      </w:pPr>
      <w:r>
        <w:rPr>
          <w:sz w:val="24"/>
          <w:szCs w:val="24"/>
        </w:rPr>
        <w:t xml:space="preserve">The app uses the built-in function to help you find a place to rent fast, once you register and login to your account you can then enter in your resume which will be your personal renter resume for landlords to view. Your rental resume will be your own personal profile which will make you stand out as a renter and help you find a place that sooner. As you can see in </w:t>
      </w:r>
      <w:r w:rsidRPr="00750002">
        <w:rPr>
          <w:sz w:val="24"/>
          <w:szCs w:val="24"/>
        </w:rPr>
        <w:t>figure 7</w:t>
      </w:r>
      <w:r>
        <w:rPr>
          <w:sz w:val="24"/>
          <w:szCs w:val="24"/>
        </w:rPr>
        <w:t xml:space="preserve"> below the renter’s history is shown like a work resume.</w:t>
      </w:r>
    </w:p>
    <w:p w14:paraId="5FD60C32" w14:textId="77777777" w:rsidR="00734744" w:rsidRDefault="00734744" w:rsidP="00734744">
      <w:pPr>
        <w:tabs>
          <w:tab w:val="left" w:pos="2469"/>
        </w:tabs>
        <w:rPr>
          <w:sz w:val="24"/>
          <w:szCs w:val="24"/>
        </w:rPr>
      </w:pPr>
      <w:r>
        <w:rPr>
          <w:noProof/>
        </w:rPr>
        <w:drawing>
          <wp:inline distT="0" distB="0" distL="0" distR="0" wp14:anchorId="68FB397C" wp14:editId="08D944B5">
            <wp:extent cx="1424674" cy="2863397"/>
            <wp:effectExtent l="0" t="0" r="4445" b="0"/>
            <wp:docPr id="12" name="Picture 12" descr="Image result for rent.com au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nt.com au ap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7629" cy="2869336"/>
                    </a:xfrm>
                    <a:prstGeom prst="rect">
                      <a:avLst/>
                    </a:prstGeom>
                    <a:noFill/>
                    <a:ln>
                      <a:noFill/>
                    </a:ln>
                  </pic:spPr>
                </pic:pic>
              </a:graphicData>
            </a:graphic>
          </wp:inline>
        </w:drawing>
      </w:r>
      <w:r>
        <w:rPr>
          <w:noProof/>
        </w:rPr>
        <w:drawing>
          <wp:inline distT="0" distB="0" distL="0" distR="0" wp14:anchorId="122D947F" wp14:editId="79A67D36">
            <wp:extent cx="1394502" cy="2862000"/>
            <wp:effectExtent l="0" t="0" r="0" b="0"/>
            <wp:docPr id="13" name="Picture 13" descr="Image result for rent.com au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nt.com au ap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4502" cy="2862000"/>
                    </a:xfrm>
                    <a:prstGeom prst="rect">
                      <a:avLst/>
                    </a:prstGeom>
                    <a:noFill/>
                    <a:ln>
                      <a:noFill/>
                    </a:ln>
                  </pic:spPr>
                </pic:pic>
              </a:graphicData>
            </a:graphic>
          </wp:inline>
        </w:drawing>
      </w:r>
      <w:r>
        <w:rPr>
          <w:noProof/>
        </w:rPr>
        <w:drawing>
          <wp:inline distT="0" distB="0" distL="0" distR="0" wp14:anchorId="031E7FD9" wp14:editId="441B6BCB">
            <wp:extent cx="1404512" cy="2880000"/>
            <wp:effectExtent l="0" t="0" r="5715" b="0"/>
            <wp:docPr id="14" name="Picture 14" descr="Image result for rent.com au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nt.com au ap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4512" cy="2880000"/>
                    </a:xfrm>
                    <a:prstGeom prst="rect">
                      <a:avLst/>
                    </a:prstGeom>
                    <a:noFill/>
                    <a:ln>
                      <a:noFill/>
                    </a:ln>
                  </pic:spPr>
                </pic:pic>
              </a:graphicData>
            </a:graphic>
          </wp:inline>
        </w:drawing>
      </w:r>
      <w:r>
        <w:rPr>
          <w:noProof/>
        </w:rPr>
        <w:drawing>
          <wp:inline distT="0" distB="0" distL="0" distR="0" wp14:anchorId="6B031AEB" wp14:editId="712CA7D9">
            <wp:extent cx="1404513" cy="2880000"/>
            <wp:effectExtent l="0" t="0" r="5715" b="0"/>
            <wp:docPr id="15" name="Picture 15" descr="Image result for rent.com.au app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nt.com.au app ho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4513" cy="2880000"/>
                    </a:xfrm>
                    <a:prstGeom prst="rect">
                      <a:avLst/>
                    </a:prstGeom>
                    <a:noFill/>
                    <a:ln>
                      <a:noFill/>
                    </a:ln>
                  </pic:spPr>
                </pic:pic>
              </a:graphicData>
            </a:graphic>
          </wp:inline>
        </w:drawing>
      </w:r>
    </w:p>
    <w:p w14:paraId="319ED6B2" w14:textId="77777777" w:rsidR="00734744" w:rsidRPr="007C7C8F" w:rsidRDefault="00734744" w:rsidP="00734744">
      <w:pPr>
        <w:jc w:val="center"/>
        <w:rPr>
          <w:b/>
          <w:bCs/>
          <w:i/>
          <w:iCs/>
        </w:rPr>
      </w:pPr>
      <w:r w:rsidRPr="007C7C8F">
        <w:rPr>
          <w:b/>
          <w:bCs/>
          <w:i/>
          <w:iCs/>
        </w:rPr>
        <w:t xml:space="preserve">Figure 7 – Rent.com.au App </w:t>
      </w:r>
      <w:sdt>
        <w:sdtPr>
          <w:rPr>
            <w:b/>
            <w:bCs/>
            <w:i/>
            <w:iCs/>
          </w:rPr>
          <w:id w:val="1674382699"/>
          <w:citation/>
        </w:sdtPr>
        <w:sdtContent>
          <w:r w:rsidRPr="007C7C8F">
            <w:rPr>
              <w:b/>
              <w:bCs/>
              <w:i/>
              <w:iCs/>
            </w:rPr>
            <w:fldChar w:fldCharType="begin"/>
          </w:r>
          <w:r w:rsidRPr="007C7C8F">
            <w:rPr>
              <w:b/>
              <w:bCs/>
              <w:i/>
              <w:iCs/>
            </w:rPr>
            <w:instrText xml:space="preserve"> CITATION Ren19 \l 2057 </w:instrText>
          </w:r>
          <w:r w:rsidRPr="007C7C8F">
            <w:rPr>
              <w:b/>
              <w:bCs/>
              <w:i/>
              <w:iCs/>
            </w:rPr>
            <w:fldChar w:fldCharType="separate"/>
          </w:r>
          <w:r>
            <w:rPr>
              <w:noProof/>
            </w:rPr>
            <w:t>(Rent.com.au, 2019)</w:t>
          </w:r>
          <w:r w:rsidRPr="007C7C8F">
            <w:rPr>
              <w:b/>
              <w:bCs/>
              <w:i/>
              <w:iCs/>
            </w:rPr>
            <w:fldChar w:fldCharType="end"/>
          </w:r>
        </w:sdtContent>
      </w:sdt>
    </w:p>
    <w:p w14:paraId="359F4029" w14:textId="77777777" w:rsidR="00734744" w:rsidRDefault="00734744" w:rsidP="00734744">
      <w:pPr>
        <w:jc w:val="both"/>
        <w:rPr>
          <w:sz w:val="24"/>
          <w:szCs w:val="24"/>
        </w:rPr>
      </w:pPr>
      <w:r>
        <w:rPr>
          <w:sz w:val="24"/>
          <w:szCs w:val="24"/>
        </w:rPr>
        <w:t xml:space="preserve">This solution is very good, it has a good design and relevant with many features. The app is supported for Android and iOS devices. The only limitations for this app </w:t>
      </w:r>
      <w:proofErr w:type="gramStart"/>
      <w:r>
        <w:rPr>
          <w:sz w:val="24"/>
          <w:szCs w:val="24"/>
        </w:rPr>
        <w:t>is;</w:t>
      </w:r>
      <w:proofErr w:type="gramEnd"/>
      <w:r>
        <w:rPr>
          <w:sz w:val="24"/>
          <w:szCs w:val="24"/>
        </w:rPr>
        <w:t xml:space="preserve"> that it is only available to users in Australia and it does not provide as much detail it should about certain areas. This limits user to know more about the area and its locality, since this is mainly focussing on getting users the house, they want to rent it is understandable. I would say this is the major difference between the solution and the proposed project.</w:t>
      </w:r>
    </w:p>
    <w:p w14:paraId="396D2209" w14:textId="77777777" w:rsidR="00734744" w:rsidRDefault="00734744" w:rsidP="00734744">
      <w:pPr>
        <w:jc w:val="both"/>
        <w:rPr>
          <w:sz w:val="24"/>
          <w:szCs w:val="24"/>
        </w:rPr>
      </w:pPr>
      <w:r>
        <w:rPr>
          <w:sz w:val="24"/>
          <w:szCs w:val="24"/>
        </w:rPr>
        <w:t>Many elements from this solution can be incorporated for the proposed project since the design is extremely professional and uses current level features. The review section for this app is very useful also for the proposed project and will benefit the project in major way.</w:t>
      </w:r>
    </w:p>
    <w:p w14:paraId="2ABF9581" w14:textId="77777777" w:rsidR="00734744" w:rsidRPr="00A2501B" w:rsidRDefault="00734744" w:rsidP="00734744">
      <w:pPr>
        <w:jc w:val="center"/>
        <w:rPr>
          <w:b/>
          <w:bCs/>
          <w:i/>
          <w:iCs/>
        </w:rPr>
      </w:pPr>
      <w:r w:rsidRPr="00A2501B">
        <w:rPr>
          <w:b/>
          <w:bCs/>
          <w:i/>
          <w:iCs/>
        </w:rPr>
        <w:t>Table 3 – Results for rent.com.au</w:t>
      </w:r>
    </w:p>
    <w:tbl>
      <w:tblPr>
        <w:tblStyle w:val="GridTable4-Accent4"/>
        <w:tblW w:w="9129" w:type="dxa"/>
        <w:tblLook w:val="04A0" w:firstRow="1" w:lastRow="0" w:firstColumn="1" w:lastColumn="0" w:noHBand="0" w:noVBand="1"/>
      </w:tblPr>
      <w:tblGrid>
        <w:gridCol w:w="2254"/>
        <w:gridCol w:w="2254"/>
        <w:gridCol w:w="1938"/>
        <w:gridCol w:w="2683"/>
      </w:tblGrid>
      <w:tr w:rsidR="00734744" w14:paraId="4E176D73"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D72E5D" w14:textId="77777777" w:rsidR="00734744" w:rsidRPr="0099647B" w:rsidRDefault="00734744" w:rsidP="00C86C20">
            <w:pPr>
              <w:rPr>
                <w:color w:val="auto"/>
                <w:sz w:val="24"/>
                <w:szCs w:val="24"/>
              </w:rPr>
            </w:pPr>
            <w:r w:rsidRPr="0099647B">
              <w:rPr>
                <w:color w:val="auto"/>
                <w:sz w:val="24"/>
                <w:szCs w:val="24"/>
              </w:rPr>
              <w:t>Design (1-5)</w:t>
            </w:r>
          </w:p>
        </w:tc>
        <w:tc>
          <w:tcPr>
            <w:tcW w:w="2254" w:type="dxa"/>
          </w:tcPr>
          <w:p w14:paraId="641A579C"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Functionality (1-5)</w:t>
            </w:r>
          </w:p>
        </w:tc>
        <w:tc>
          <w:tcPr>
            <w:tcW w:w="1938" w:type="dxa"/>
          </w:tcPr>
          <w:p w14:paraId="619FF3DB"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Navigation (1-5)</w:t>
            </w:r>
          </w:p>
        </w:tc>
        <w:tc>
          <w:tcPr>
            <w:tcW w:w="2683" w:type="dxa"/>
          </w:tcPr>
          <w:p w14:paraId="505AFFE2"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Notable Features</w:t>
            </w:r>
          </w:p>
        </w:tc>
      </w:tr>
      <w:tr w:rsidR="00734744" w14:paraId="2B3CB003"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3CEA147" w14:textId="77777777" w:rsidR="00734744" w:rsidRPr="0099647B" w:rsidRDefault="00734744" w:rsidP="00C86C20">
            <w:pPr>
              <w:jc w:val="center"/>
              <w:rPr>
                <w:b w:val="0"/>
                <w:bCs w:val="0"/>
                <w:sz w:val="24"/>
                <w:szCs w:val="24"/>
              </w:rPr>
            </w:pPr>
            <w:r>
              <w:rPr>
                <w:b w:val="0"/>
                <w:bCs w:val="0"/>
                <w:sz w:val="24"/>
                <w:szCs w:val="24"/>
              </w:rPr>
              <w:t>5</w:t>
            </w:r>
          </w:p>
        </w:tc>
        <w:tc>
          <w:tcPr>
            <w:tcW w:w="2254" w:type="dxa"/>
          </w:tcPr>
          <w:p w14:paraId="590E0C17" w14:textId="77777777" w:rsidR="00734744" w:rsidRPr="0099647B"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1938" w:type="dxa"/>
          </w:tcPr>
          <w:p w14:paraId="0AF2AC65" w14:textId="77777777" w:rsidR="00734744" w:rsidRPr="0099647B"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683" w:type="dxa"/>
          </w:tcPr>
          <w:p w14:paraId="1ACC5099" w14:textId="77777777" w:rsidR="00734744" w:rsidRPr="0099647B" w:rsidRDefault="00734744"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profile, view property fast, uses </w:t>
            </w:r>
            <w:r>
              <w:rPr>
                <w:sz w:val="24"/>
                <w:szCs w:val="24"/>
              </w:rPr>
              <w:lastRenderedPageBreak/>
              <w:t xml:space="preserve">search function to search using users’ criteria, app for agents, </w:t>
            </w:r>
            <w:proofErr w:type="gramStart"/>
            <w:r>
              <w:rPr>
                <w:sz w:val="24"/>
                <w:szCs w:val="24"/>
              </w:rPr>
              <w:t>renters</w:t>
            </w:r>
            <w:proofErr w:type="gramEnd"/>
            <w:r>
              <w:rPr>
                <w:sz w:val="24"/>
                <w:szCs w:val="24"/>
              </w:rPr>
              <w:t xml:space="preserve"> and the landlord.</w:t>
            </w:r>
          </w:p>
        </w:tc>
      </w:tr>
    </w:tbl>
    <w:p w14:paraId="52391FEE" w14:textId="77777777" w:rsidR="00734744" w:rsidRDefault="00734744" w:rsidP="00734744">
      <w:pPr>
        <w:rPr>
          <w:b/>
          <w:bCs/>
          <w:sz w:val="24"/>
          <w:szCs w:val="24"/>
          <w:u w:val="double"/>
        </w:rPr>
      </w:pPr>
    </w:p>
    <w:p w14:paraId="748ADA2E" w14:textId="77777777" w:rsidR="00734744" w:rsidRPr="00F13F25" w:rsidRDefault="00734744" w:rsidP="00734744">
      <w:pPr>
        <w:rPr>
          <w:b/>
          <w:bCs/>
          <w:color w:val="0070C0"/>
          <w:sz w:val="24"/>
          <w:szCs w:val="24"/>
        </w:rPr>
      </w:pPr>
      <w:proofErr w:type="spellStart"/>
      <w:r w:rsidRPr="00F13F25">
        <w:rPr>
          <w:b/>
          <w:bCs/>
          <w:color w:val="0070C0"/>
          <w:sz w:val="24"/>
          <w:szCs w:val="24"/>
        </w:rPr>
        <w:t>aspc</w:t>
      </w:r>
      <w:proofErr w:type="spellEnd"/>
      <w:r w:rsidRPr="00F13F25">
        <w:rPr>
          <w:b/>
          <w:bCs/>
          <w:color w:val="0070C0"/>
          <w:sz w:val="24"/>
          <w:szCs w:val="24"/>
        </w:rPr>
        <w:t xml:space="preserve"> Property Search App </w:t>
      </w:r>
    </w:p>
    <w:p w14:paraId="0DE1060F" w14:textId="77777777" w:rsidR="00734744" w:rsidRPr="008B1E48" w:rsidRDefault="00734744" w:rsidP="00734744">
      <w:pPr>
        <w:jc w:val="both"/>
        <w:rPr>
          <w:sz w:val="24"/>
          <w:szCs w:val="24"/>
        </w:rPr>
      </w:pPr>
      <w:r>
        <w:rPr>
          <w:sz w:val="24"/>
          <w:szCs w:val="24"/>
        </w:rPr>
        <w:t>T</w:t>
      </w:r>
      <w:r w:rsidRPr="008B1E48">
        <w:rPr>
          <w:sz w:val="24"/>
          <w:szCs w:val="24"/>
        </w:rPr>
        <w:t>his app allows users to search for areas to rent or buy houses</w:t>
      </w:r>
      <w:r>
        <w:rPr>
          <w:sz w:val="24"/>
          <w:szCs w:val="24"/>
        </w:rPr>
        <w:t xml:space="preserve"> and it is localised only for Aberdeen</w:t>
      </w:r>
      <w:r w:rsidRPr="008B1E48">
        <w:rPr>
          <w:sz w:val="24"/>
          <w:szCs w:val="24"/>
        </w:rPr>
        <w:t>. It is an app that is connected to A</w:t>
      </w:r>
      <w:r>
        <w:rPr>
          <w:sz w:val="24"/>
          <w:szCs w:val="24"/>
        </w:rPr>
        <w:t>ber</w:t>
      </w:r>
      <w:r w:rsidRPr="008B1E48">
        <w:rPr>
          <w:sz w:val="24"/>
          <w:szCs w:val="24"/>
        </w:rPr>
        <w:t>deen</w:t>
      </w:r>
      <w:r>
        <w:rPr>
          <w:sz w:val="24"/>
          <w:szCs w:val="24"/>
        </w:rPr>
        <w:t xml:space="preserve"> estate agents to allow users direct communication. The applications design is very simple and generic, but the app could do better with an updated design and colour scheme. There is some great potential with this application, but it just does not fully use its capabilities. Apart from the simple design scheme the app has many negative reviews, mainly for not saving data from user’s search, every time the user opens the application, they need to re-enter their search criteria to find what they had searched for previously.</w:t>
      </w:r>
    </w:p>
    <w:p w14:paraId="0CB21DEE" w14:textId="77777777" w:rsidR="00734744" w:rsidRDefault="00734744" w:rsidP="00734744">
      <w:pPr>
        <w:jc w:val="center"/>
        <w:rPr>
          <w:b/>
          <w:bCs/>
          <w:sz w:val="24"/>
          <w:szCs w:val="24"/>
          <w:u w:val="double"/>
        </w:rPr>
      </w:pPr>
      <w:r>
        <w:rPr>
          <w:noProof/>
        </w:rPr>
        <w:drawing>
          <wp:inline distT="0" distB="0" distL="0" distR="0" wp14:anchorId="5930210C" wp14:editId="2670B4E2">
            <wp:extent cx="1592826" cy="2771705"/>
            <wp:effectExtent l="0" t="0" r="7620" b="0"/>
            <wp:docPr id="453" name="Picture 453" descr="Image result for aspc property search mobi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pc property search mobile appl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8672" cy="2799279"/>
                    </a:xfrm>
                    <a:prstGeom prst="rect">
                      <a:avLst/>
                    </a:prstGeom>
                    <a:noFill/>
                    <a:ln>
                      <a:noFill/>
                    </a:ln>
                  </pic:spPr>
                </pic:pic>
              </a:graphicData>
            </a:graphic>
          </wp:inline>
        </w:drawing>
      </w:r>
      <w:r>
        <w:rPr>
          <w:noProof/>
        </w:rPr>
        <w:drawing>
          <wp:inline distT="0" distB="0" distL="0" distR="0" wp14:anchorId="4CD80EAE" wp14:editId="17B7F51E">
            <wp:extent cx="1626499" cy="2773335"/>
            <wp:effectExtent l="0" t="0" r="0" b="82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501" cy="2793799"/>
                    </a:xfrm>
                    <a:prstGeom prst="rect">
                      <a:avLst/>
                    </a:prstGeom>
                  </pic:spPr>
                </pic:pic>
              </a:graphicData>
            </a:graphic>
          </wp:inline>
        </w:drawing>
      </w:r>
      <w:r>
        <w:rPr>
          <w:noProof/>
        </w:rPr>
        <w:drawing>
          <wp:inline distT="0" distB="0" distL="0" distR="0" wp14:anchorId="07433374" wp14:editId="38199B6B">
            <wp:extent cx="1602658" cy="2786711"/>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615" cy="2816196"/>
                    </a:xfrm>
                    <a:prstGeom prst="rect">
                      <a:avLst/>
                    </a:prstGeom>
                  </pic:spPr>
                </pic:pic>
              </a:graphicData>
            </a:graphic>
          </wp:inline>
        </w:drawing>
      </w:r>
    </w:p>
    <w:p w14:paraId="2832FAF2" w14:textId="77777777" w:rsidR="00734744" w:rsidRPr="007C7C8F" w:rsidRDefault="00734744" w:rsidP="00734744">
      <w:pPr>
        <w:jc w:val="center"/>
        <w:rPr>
          <w:b/>
          <w:bCs/>
          <w:i/>
          <w:iCs/>
        </w:rPr>
      </w:pPr>
      <w:r w:rsidRPr="007C7C8F">
        <w:rPr>
          <w:b/>
          <w:bCs/>
          <w:i/>
          <w:iCs/>
        </w:rPr>
        <w:t xml:space="preserve">Figure 8 – ASPC Property Search </w:t>
      </w:r>
      <w:sdt>
        <w:sdtPr>
          <w:rPr>
            <w:b/>
            <w:bCs/>
            <w:i/>
            <w:iCs/>
          </w:rPr>
          <w:id w:val="-1025013887"/>
          <w:citation/>
        </w:sdtPr>
        <w:sdtContent>
          <w:r w:rsidRPr="007C7C8F">
            <w:rPr>
              <w:b/>
              <w:bCs/>
              <w:i/>
              <w:iCs/>
            </w:rPr>
            <w:fldChar w:fldCharType="begin"/>
          </w:r>
          <w:r w:rsidRPr="007C7C8F">
            <w:rPr>
              <w:b/>
              <w:bCs/>
              <w:i/>
              <w:iCs/>
            </w:rPr>
            <w:instrText xml:space="preserve">CITATION Ope19 \l 2057 </w:instrText>
          </w:r>
          <w:r w:rsidRPr="007C7C8F">
            <w:rPr>
              <w:b/>
              <w:bCs/>
              <w:i/>
              <w:iCs/>
            </w:rPr>
            <w:fldChar w:fldCharType="separate"/>
          </w:r>
          <w:r>
            <w:rPr>
              <w:noProof/>
            </w:rPr>
            <w:t>(aspcProperty, 2019)</w:t>
          </w:r>
          <w:r w:rsidRPr="007C7C8F">
            <w:rPr>
              <w:b/>
              <w:bCs/>
              <w:i/>
              <w:iCs/>
            </w:rPr>
            <w:fldChar w:fldCharType="end"/>
          </w:r>
        </w:sdtContent>
      </w:sdt>
    </w:p>
    <w:p w14:paraId="46D1D454" w14:textId="77777777" w:rsidR="00734744" w:rsidRDefault="00734744" w:rsidP="00734744">
      <w:pPr>
        <w:jc w:val="both"/>
        <w:rPr>
          <w:sz w:val="24"/>
          <w:szCs w:val="24"/>
        </w:rPr>
      </w:pPr>
      <w:r>
        <w:rPr>
          <w:sz w:val="24"/>
          <w:szCs w:val="24"/>
        </w:rPr>
        <w:t xml:space="preserve">The App does however offer some features that can be added to the proposed application, such as the search criteria, map API function, login functionality and it offers the user information about the area, population, sights of interests etc. However, the proposed app would provide more beneficial to the users and businesses than this app. The app has a section that provides users information about specific area’s locality which would be useful for the proposed solution and the feature can be improved further. This can be done simply by fixing the design layout and how the information is displayed to the user to make it more user friendly. Below in </w:t>
      </w:r>
      <w:r w:rsidRPr="003524AC">
        <w:rPr>
          <w:sz w:val="24"/>
          <w:szCs w:val="24"/>
        </w:rPr>
        <w:t>table 4</w:t>
      </w:r>
      <w:r>
        <w:rPr>
          <w:sz w:val="24"/>
          <w:szCs w:val="24"/>
        </w:rPr>
        <w:t xml:space="preserve"> is the summary of </w:t>
      </w:r>
      <w:proofErr w:type="spellStart"/>
      <w:r>
        <w:rPr>
          <w:sz w:val="24"/>
          <w:szCs w:val="24"/>
        </w:rPr>
        <w:t>aspc</w:t>
      </w:r>
      <w:proofErr w:type="spellEnd"/>
      <w:r>
        <w:rPr>
          <w:sz w:val="24"/>
          <w:szCs w:val="24"/>
        </w:rPr>
        <w:t xml:space="preserve"> app.</w:t>
      </w:r>
    </w:p>
    <w:p w14:paraId="7ACB801D" w14:textId="77777777" w:rsidR="00734744" w:rsidRDefault="00734744" w:rsidP="00734744">
      <w:pPr>
        <w:rPr>
          <w:sz w:val="24"/>
          <w:szCs w:val="24"/>
        </w:rPr>
      </w:pPr>
    </w:p>
    <w:p w14:paraId="6BFEE46D" w14:textId="77777777" w:rsidR="00734744" w:rsidRPr="008B1E48" w:rsidRDefault="00734744" w:rsidP="00734744">
      <w:pPr>
        <w:rPr>
          <w:sz w:val="24"/>
          <w:szCs w:val="24"/>
        </w:rPr>
      </w:pPr>
    </w:p>
    <w:p w14:paraId="2C8E083C" w14:textId="77777777" w:rsidR="00734744" w:rsidRDefault="00734744" w:rsidP="00734744">
      <w:pPr>
        <w:jc w:val="center"/>
        <w:rPr>
          <w:b/>
          <w:bCs/>
          <w:i/>
          <w:iCs/>
        </w:rPr>
      </w:pPr>
      <w:r>
        <w:rPr>
          <w:b/>
          <w:bCs/>
          <w:i/>
          <w:iCs/>
        </w:rPr>
        <w:t>Table 4 – Results of ASPC Property Search</w:t>
      </w:r>
    </w:p>
    <w:tbl>
      <w:tblPr>
        <w:tblStyle w:val="GridTable4-Accent4"/>
        <w:tblW w:w="9129" w:type="dxa"/>
        <w:tblLook w:val="04A0" w:firstRow="1" w:lastRow="0" w:firstColumn="1" w:lastColumn="0" w:noHBand="0" w:noVBand="1"/>
      </w:tblPr>
      <w:tblGrid>
        <w:gridCol w:w="2254"/>
        <w:gridCol w:w="2254"/>
        <w:gridCol w:w="1938"/>
        <w:gridCol w:w="2683"/>
      </w:tblGrid>
      <w:tr w:rsidR="00734744" w14:paraId="4DAFD505"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FDEA928" w14:textId="77777777" w:rsidR="00734744" w:rsidRPr="0099647B" w:rsidRDefault="00734744" w:rsidP="00C86C20">
            <w:pPr>
              <w:rPr>
                <w:color w:val="auto"/>
                <w:sz w:val="24"/>
                <w:szCs w:val="24"/>
              </w:rPr>
            </w:pPr>
            <w:r w:rsidRPr="0099647B">
              <w:rPr>
                <w:color w:val="auto"/>
                <w:sz w:val="24"/>
                <w:szCs w:val="24"/>
              </w:rPr>
              <w:t>Design (1-5)</w:t>
            </w:r>
          </w:p>
        </w:tc>
        <w:tc>
          <w:tcPr>
            <w:tcW w:w="2254" w:type="dxa"/>
          </w:tcPr>
          <w:p w14:paraId="7C0C48AE"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Functionality (1-5)</w:t>
            </w:r>
          </w:p>
        </w:tc>
        <w:tc>
          <w:tcPr>
            <w:tcW w:w="1938" w:type="dxa"/>
          </w:tcPr>
          <w:p w14:paraId="7E4D43A7"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Navigation (1-5)</w:t>
            </w:r>
          </w:p>
        </w:tc>
        <w:tc>
          <w:tcPr>
            <w:tcW w:w="2683" w:type="dxa"/>
          </w:tcPr>
          <w:p w14:paraId="75295507"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Notable Features</w:t>
            </w:r>
          </w:p>
        </w:tc>
      </w:tr>
      <w:tr w:rsidR="00734744" w14:paraId="4573EB13"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8BF4CF" w14:textId="77777777" w:rsidR="00734744" w:rsidRPr="0099647B" w:rsidRDefault="00734744" w:rsidP="00C86C20">
            <w:pPr>
              <w:jc w:val="center"/>
              <w:rPr>
                <w:b w:val="0"/>
                <w:bCs w:val="0"/>
                <w:sz w:val="24"/>
                <w:szCs w:val="24"/>
              </w:rPr>
            </w:pPr>
            <w:r>
              <w:rPr>
                <w:b w:val="0"/>
                <w:bCs w:val="0"/>
                <w:sz w:val="24"/>
                <w:szCs w:val="24"/>
              </w:rPr>
              <w:t>2</w:t>
            </w:r>
          </w:p>
        </w:tc>
        <w:tc>
          <w:tcPr>
            <w:tcW w:w="2254" w:type="dxa"/>
          </w:tcPr>
          <w:p w14:paraId="2D3B9ACB" w14:textId="77777777" w:rsidR="00734744" w:rsidRPr="0099647B"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1938" w:type="dxa"/>
          </w:tcPr>
          <w:p w14:paraId="62AE1F4E" w14:textId="77777777" w:rsidR="00734744" w:rsidRPr="0099647B"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683" w:type="dxa"/>
          </w:tcPr>
          <w:p w14:paraId="4CF3F111" w14:textId="77777777" w:rsidR="00734744" w:rsidRPr="0099647B" w:rsidRDefault="00734744"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Search function, login/register function, detailed information about the area and its locality.</w:t>
            </w:r>
          </w:p>
        </w:tc>
      </w:tr>
    </w:tbl>
    <w:p w14:paraId="0B0DFFD6" w14:textId="77777777" w:rsidR="00734744" w:rsidRPr="00F13F25" w:rsidRDefault="00734744" w:rsidP="00734744">
      <w:pPr>
        <w:rPr>
          <w:b/>
          <w:bCs/>
          <w:color w:val="0070C0"/>
          <w:sz w:val="24"/>
          <w:szCs w:val="24"/>
        </w:rPr>
      </w:pPr>
      <w:r w:rsidRPr="00F13F25">
        <w:rPr>
          <w:b/>
          <w:bCs/>
          <w:color w:val="0070C0"/>
          <w:sz w:val="24"/>
          <w:szCs w:val="24"/>
        </w:rPr>
        <w:t xml:space="preserve">Zoopla app </w:t>
      </w:r>
    </w:p>
    <w:p w14:paraId="331C769B" w14:textId="77777777" w:rsidR="00734744" w:rsidRPr="00847D54" w:rsidRDefault="00734744" w:rsidP="00734744">
      <w:pPr>
        <w:jc w:val="both"/>
        <w:rPr>
          <w:sz w:val="24"/>
          <w:szCs w:val="24"/>
        </w:rPr>
      </w:pPr>
      <w:r w:rsidRPr="00847D54">
        <w:rPr>
          <w:sz w:val="24"/>
          <w:szCs w:val="24"/>
        </w:rPr>
        <w:t>Zoopla is</w:t>
      </w:r>
      <w:r>
        <w:rPr>
          <w:sz w:val="24"/>
          <w:szCs w:val="24"/>
        </w:rPr>
        <w:t xml:space="preserve"> a very popular website for viewing properties to purchase, the website allows you to search for houses depending on the price, rooms, area etc and now they have an app which allows users to search for houses to buy or rent. When Zoopla first released their mobile app to iPhone/Android, in its first two weeks it had gained over 50,000 downloads and became the UK’s top property market app. The features within this mobile application is that, they allow users to search for many properties to buy, let or rent while on the go, it provides details with house prices dating back early as 1995, it has a new augmented function to view areas and a local market data analysis to allow users view the prices of properties in different areas. These features provide users with multiple benefits and some of these features are similar to the features that will be implemented within the proposed solution.</w:t>
      </w:r>
    </w:p>
    <w:p w14:paraId="65FEE52F" w14:textId="77777777" w:rsidR="00734744" w:rsidRDefault="00734744" w:rsidP="00734744">
      <w:pPr>
        <w:jc w:val="center"/>
        <w:rPr>
          <w:b/>
          <w:bCs/>
          <w:sz w:val="24"/>
          <w:szCs w:val="24"/>
          <w:u w:val="double"/>
        </w:rPr>
      </w:pPr>
      <w:r>
        <w:rPr>
          <w:noProof/>
        </w:rPr>
        <w:drawing>
          <wp:inline distT="0" distB="0" distL="0" distR="0" wp14:anchorId="496C2D24" wp14:editId="560C8CAD">
            <wp:extent cx="1956619" cy="3165331"/>
            <wp:effectExtent l="0" t="0" r="0" b="0"/>
            <wp:docPr id="450" name="Picture 450" descr="Image result for zoopl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zoopla 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3477" cy="3176426"/>
                    </a:xfrm>
                    <a:prstGeom prst="rect">
                      <a:avLst/>
                    </a:prstGeom>
                    <a:noFill/>
                    <a:ln>
                      <a:noFill/>
                    </a:ln>
                  </pic:spPr>
                </pic:pic>
              </a:graphicData>
            </a:graphic>
          </wp:inline>
        </w:drawing>
      </w:r>
      <w:r>
        <w:rPr>
          <w:noProof/>
        </w:rPr>
        <w:drawing>
          <wp:inline distT="0" distB="0" distL="0" distR="0" wp14:anchorId="3A7DB771" wp14:editId="03F347CA">
            <wp:extent cx="2034623" cy="3184215"/>
            <wp:effectExtent l="0" t="0" r="3810" b="0"/>
            <wp:docPr id="451" name="Picture 45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796" cy="3211091"/>
                    </a:xfrm>
                    <a:prstGeom prst="rect">
                      <a:avLst/>
                    </a:prstGeom>
                    <a:noFill/>
                    <a:ln>
                      <a:noFill/>
                    </a:ln>
                  </pic:spPr>
                </pic:pic>
              </a:graphicData>
            </a:graphic>
          </wp:inline>
        </w:drawing>
      </w:r>
      <w:r>
        <w:rPr>
          <w:noProof/>
        </w:rPr>
        <w:drawing>
          <wp:inline distT="0" distB="0" distL="0" distR="0" wp14:anchorId="2715CCC7" wp14:editId="0A5DB135">
            <wp:extent cx="1671484" cy="3149020"/>
            <wp:effectExtent l="0" t="0" r="5080" b="0"/>
            <wp:docPr id="452" name="Picture 452" descr="Image result for zoopl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zoopla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0444" cy="3165900"/>
                    </a:xfrm>
                    <a:prstGeom prst="rect">
                      <a:avLst/>
                    </a:prstGeom>
                    <a:noFill/>
                    <a:ln>
                      <a:noFill/>
                    </a:ln>
                  </pic:spPr>
                </pic:pic>
              </a:graphicData>
            </a:graphic>
          </wp:inline>
        </w:drawing>
      </w:r>
    </w:p>
    <w:p w14:paraId="7EAB23D9" w14:textId="77777777" w:rsidR="00734744" w:rsidRPr="007C7C8F" w:rsidRDefault="00734744" w:rsidP="00734744">
      <w:pPr>
        <w:jc w:val="center"/>
        <w:rPr>
          <w:b/>
          <w:bCs/>
          <w:i/>
          <w:iCs/>
        </w:rPr>
      </w:pPr>
      <w:r w:rsidRPr="007C7C8F">
        <w:rPr>
          <w:b/>
          <w:bCs/>
          <w:i/>
          <w:iCs/>
        </w:rPr>
        <w:t xml:space="preserve">Figure 9 – Zoopla app </w:t>
      </w:r>
      <w:sdt>
        <w:sdtPr>
          <w:rPr>
            <w:b/>
            <w:bCs/>
            <w:i/>
            <w:iCs/>
          </w:rPr>
          <w:id w:val="429628913"/>
          <w:citation/>
        </w:sdtPr>
        <w:sdtContent>
          <w:r w:rsidRPr="007C7C8F">
            <w:rPr>
              <w:b/>
              <w:bCs/>
              <w:i/>
              <w:iCs/>
            </w:rPr>
            <w:fldChar w:fldCharType="begin"/>
          </w:r>
          <w:r w:rsidRPr="007C7C8F">
            <w:rPr>
              <w:b/>
              <w:bCs/>
              <w:i/>
              <w:iCs/>
            </w:rPr>
            <w:instrText xml:space="preserve"> CITATION Zoo19 \l 2057 </w:instrText>
          </w:r>
          <w:r w:rsidRPr="007C7C8F">
            <w:rPr>
              <w:b/>
              <w:bCs/>
              <w:i/>
              <w:iCs/>
            </w:rPr>
            <w:fldChar w:fldCharType="separate"/>
          </w:r>
          <w:r>
            <w:rPr>
              <w:noProof/>
            </w:rPr>
            <w:t>(Zoopla Limited, 2019)</w:t>
          </w:r>
          <w:r w:rsidRPr="007C7C8F">
            <w:rPr>
              <w:b/>
              <w:bCs/>
              <w:i/>
              <w:iCs/>
            </w:rPr>
            <w:fldChar w:fldCharType="end"/>
          </w:r>
        </w:sdtContent>
      </w:sdt>
    </w:p>
    <w:p w14:paraId="068B2BA1" w14:textId="77777777" w:rsidR="00734744" w:rsidRDefault="00734744" w:rsidP="00734744">
      <w:pPr>
        <w:jc w:val="both"/>
        <w:rPr>
          <w:sz w:val="24"/>
          <w:szCs w:val="24"/>
        </w:rPr>
      </w:pPr>
      <w:r w:rsidRPr="00852381">
        <w:rPr>
          <w:sz w:val="24"/>
          <w:szCs w:val="24"/>
        </w:rPr>
        <w:lastRenderedPageBreak/>
        <w:t>The design</w:t>
      </w:r>
      <w:r>
        <w:rPr>
          <w:sz w:val="24"/>
          <w:szCs w:val="24"/>
        </w:rPr>
        <w:t xml:space="preserve"> scheme and layout could be better and compared to few other mobile applications that have been reviewed, in spite of that fact the app is very well built as you can see in </w:t>
      </w:r>
      <w:r w:rsidRPr="003524AC">
        <w:rPr>
          <w:sz w:val="24"/>
          <w:szCs w:val="24"/>
        </w:rPr>
        <w:t>figure 9</w:t>
      </w:r>
      <w:r>
        <w:rPr>
          <w:sz w:val="24"/>
          <w:szCs w:val="24"/>
        </w:rPr>
        <w:t xml:space="preserve"> above. The main focus with these properties mobile application is that they focus on renting as well as house sales which divides their resources. The app provides details regarding the houses more rather than the area itself and information about the locality and public services</w:t>
      </w:r>
      <w:sdt>
        <w:sdtPr>
          <w:rPr>
            <w:sz w:val="24"/>
            <w:szCs w:val="24"/>
          </w:rPr>
          <w:id w:val="-1454707854"/>
          <w:citation/>
        </w:sdtPr>
        <w:sdtContent>
          <w:r>
            <w:rPr>
              <w:sz w:val="24"/>
              <w:szCs w:val="24"/>
            </w:rPr>
            <w:fldChar w:fldCharType="begin"/>
          </w:r>
          <w:r>
            <w:rPr>
              <w:sz w:val="24"/>
              <w:szCs w:val="24"/>
            </w:rPr>
            <w:instrText xml:space="preserve"> CITATION Zoo19 \l 2057 </w:instrText>
          </w:r>
          <w:r>
            <w:rPr>
              <w:sz w:val="24"/>
              <w:szCs w:val="24"/>
            </w:rPr>
            <w:fldChar w:fldCharType="separate"/>
          </w:r>
          <w:r>
            <w:rPr>
              <w:noProof/>
              <w:sz w:val="24"/>
              <w:szCs w:val="24"/>
            </w:rPr>
            <w:t xml:space="preserve"> </w:t>
          </w:r>
          <w:r w:rsidRPr="00391E4E">
            <w:rPr>
              <w:noProof/>
              <w:sz w:val="24"/>
              <w:szCs w:val="24"/>
            </w:rPr>
            <w:t>(Zoopla Limited, 2019)</w:t>
          </w:r>
          <w:r>
            <w:rPr>
              <w:sz w:val="24"/>
              <w:szCs w:val="24"/>
            </w:rPr>
            <w:fldChar w:fldCharType="end"/>
          </w:r>
        </w:sdtContent>
      </w:sdt>
      <w:r>
        <w:rPr>
          <w:sz w:val="24"/>
          <w:szCs w:val="24"/>
        </w:rPr>
        <w:t xml:space="preserve">. </w:t>
      </w:r>
    </w:p>
    <w:p w14:paraId="24157344" w14:textId="77777777" w:rsidR="00734744" w:rsidRDefault="00734744" w:rsidP="00734744">
      <w:pPr>
        <w:jc w:val="both"/>
        <w:rPr>
          <w:sz w:val="24"/>
          <w:szCs w:val="24"/>
        </w:rPr>
      </w:pPr>
      <w:r>
        <w:rPr>
          <w:sz w:val="24"/>
          <w:szCs w:val="24"/>
        </w:rPr>
        <w:t>After researching some reviews for the mobile application, most of the consumer feedback was with the design of the mobile application and few features, in the table below are the summary of Zoopla app. Summary will take into account the design of the app, functionality, navigation and any notable features.</w:t>
      </w:r>
    </w:p>
    <w:p w14:paraId="65F3BEE2" w14:textId="77777777" w:rsidR="00734744" w:rsidRDefault="00734744" w:rsidP="00734744">
      <w:pPr>
        <w:rPr>
          <w:sz w:val="24"/>
          <w:szCs w:val="24"/>
        </w:rPr>
      </w:pPr>
    </w:p>
    <w:p w14:paraId="52EED35F" w14:textId="77777777" w:rsidR="00734744" w:rsidRPr="007C7C8F" w:rsidRDefault="00734744" w:rsidP="00734744">
      <w:pPr>
        <w:jc w:val="center"/>
        <w:rPr>
          <w:b/>
          <w:bCs/>
          <w:i/>
          <w:iCs/>
        </w:rPr>
      </w:pPr>
      <w:r w:rsidRPr="007F775B">
        <w:rPr>
          <w:b/>
          <w:bCs/>
          <w:i/>
          <w:iCs/>
        </w:rPr>
        <w:t>Table 5 – Results of Zoopla Mobile Application</w:t>
      </w:r>
    </w:p>
    <w:tbl>
      <w:tblPr>
        <w:tblStyle w:val="GridTable4-Accent4"/>
        <w:tblW w:w="9129" w:type="dxa"/>
        <w:tblLook w:val="04A0" w:firstRow="1" w:lastRow="0" w:firstColumn="1" w:lastColumn="0" w:noHBand="0" w:noVBand="1"/>
      </w:tblPr>
      <w:tblGrid>
        <w:gridCol w:w="2254"/>
        <w:gridCol w:w="2254"/>
        <w:gridCol w:w="1938"/>
        <w:gridCol w:w="2683"/>
      </w:tblGrid>
      <w:tr w:rsidR="00734744" w14:paraId="24EB885D"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FB33D" w14:textId="77777777" w:rsidR="00734744" w:rsidRPr="0099647B" w:rsidRDefault="00734744" w:rsidP="00C86C20">
            <w:pPr>
              <w:rPr>
                <w:color w:val="auto"/>
                <w:sz w:val="24"/>
                <w:szCs w:val="24"/>
              </w:rPr>
            </w:pPr>
            <w:r w:rsidRPr="0099647B">
              <w:rPr>
                <w:color w:val="auto"/>
                <w:sz w:val="24"/>
                <w:szCs w:val="24"/>
              </w:rPr>
              <w:t>Design (1-5)</w:t>
            </w:r>
          </w:p>
        </w:tc>
        <w:tc>
          <w:tcPr>
            <w:tcW w:w="2254" w:type="dxa"/>
          </w:tcPr>
          <w:p w14:paraId="53FBE8D3"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Functionality (1-5)</w:t>
            </w:r>
          </w:p>
        </w:tc>
        <w:tc>
          <w:tcPr>
            <w:tcW w:w="1938" w:type="dxa"/>
          </w:tcPr>
          <w:p w14:paraId="021FD34D"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Navigation (1-5)</w:t>
            </w:r>
          </w:p>
        </w:tc>
        <w:tc>
          <w:tcPr>
            <w:tcW w:w="2683" w:type="dxa"/>
          </w:tcPr>
          <w:p w14:paraId="19F9F2FD" w14:textId="77777777" w:rsidR="00734744" w:rsidRPr="0099647B"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Notable Features</w:t>
            </w:r>
          </w:p>
        </w:tc>
      </w:tr>
      <w:tr w:rsidR="00734744" w14:paraId="3979159D"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ADB27F5" w14:textId="77777777" w:rsidR="00734744" w:rsidRPr="0099647B" w:rsidRDefault="00734744" w:rsidP="00C86C20">
            <w:pPr>
              <w:jc w:val="center"/>
              <w:rPr>
                <w:b w:val="0"/>
                <w:bCs w:val="0"/>
                <w:sz w:val="24"/>
                <w:szCs w:val="24"/>
              </w:rPr>
            </w:pPr>
            <w:r>
              <w:rPr>
                <w:b w:val="0"/>
                <w:bCs w:val="0"/>
                <w:sz w:val="24"/>
                <w:szCs w:val="24"/>
              </w:rPr>
              <w:t>2</w:t>
            </w:r>
          </w:p>
        </w:tc>
        <w:tc>
          <w:tcPr>
            <w:tcW w:w="2254" w:type="dxa"/>
          </w:tcPr>
          <w:p w14:paraId="4498C97B" w14:textId="77777777" w:rsidR="00734744" w:rsidRPr="0099647B"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1938" w:type="dxa"/>
          </w:tcPr>
          <w:p w14:paraId="347647AE" w14:textId="77777777" w:rsidR="00734744" w:rsidRPr="0099647B"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683" w:type="dxa"/>
          </w:tcPr>
          <w:p w14:paraId="38A8A971" w14:textId="77777777" w:rsidR="00734744" w:rsidRPr="0099647B" w:rsidRDefault="00734744"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Display house prices for different areas using local market data analysis, uses search function to search using users’ criteria.</w:t>
            </w:r>
          </w:p>
        </w:tc>
      </w:tr>
    </w:tbl>
    <w:p w14:paraId="753EFF66" w14:textId="77777777" w:rsidR="00734744" w:rsidRPr="00F13F25" w:rsidRDefault="00734744" w:rsidP="00734744">
      <w:pPr>
        <w:rPr>
          <w:b/>
          <w:bCs/>
          <w:color w:val="0070C0"/>
          <w:sz w:val="24"/>
          <w:szCs w:val="24"/>
        </w:rPr>
      </w:pPr>
      <w:r w:rsidRPr="00F13F25">
        <w:rPr>
          <w:b/>
          <w:bCs/>
          <w:color w:val="0070C0"/>
          <w:sz w:val="24"/>
          <w:szCs w:val="24"/>
        </w:rPr>
        <w:t>Results summary</w:t>
      </w:r>
    </w:p>
    <w:p w14:paraId="0CD8E451" w14:textId="77777777" w:rsidR="00734744" w:rsidRPr="000C201C" w:rsidRDefault="00734744" w:rsidP="00734744">
      <w:pPr>
        <w:rPr>
          <w:sz w:val="24"/>
          <w:szCs w:val="24"/>
        </w:rPr>
      </w:pPr>
      <w:r w:rsidRPr="000C201C">
        <w:rPr>
          <w:sz w:val="24"/>
          <w:szCs w:val="24"/>
        </w:rPr>
        <w:t xml:space="preserve">Below in table </w:t>
      </w:r>
      <w:r>
        <w:rPr>
          <w:sz w:val="24"/>
          <w:szCs w:val="24"/>
        </w:rPr>
        <w:t>6</w:t>
      </w:r>
      <w:r w:rsidRPr="000C201C">
        <w:rPr>
          <w:sz w:val="24"/>
          <w:szCs w:val="24"/>
        </w:rPr>
        <w:t xml:space="preserve"> it shows the summary of all the 4 apps that have been researched and ranked how well each is by overall score.</w:t>
      </w:r>
    </w:p>
    <w:p w14:paraId="77BBBF6E" w14:textId="77777777" w:rsidR="00734744" w:rsidRPr="007C7C8F" w:rsidRDefault="00734744" w:rsidP="00734744">
      <w:pPr>
        <w:jc w:val="center"/>
        <w:rPr>
          <w:b/>
          <w:bCs/>
          <w:i/>
          <w:iCs/>
        </w:rPr>
      </w:pPr>
      <w:r w:rsidRPr="00A2501B">
        <w:rPr>
          <w:b/>
          <w:bCs/>
          <w:i/>
          <w:iCs/>
        </w:rPr>
        <w:t xml:space="preserve">Table </w:t>
      </w:r>
      <w:r>
        <w:rPr>
          <w:b/>
          <w:bCs/>
          <w:i/>
          <w:iCs/>
        </w:rPr>
        <w:t>6</w:t>
      </w:r>
      <w:r w:rsidRPr="00A2501B">
        <w:rPr>
          <w:b/>
          <w:bCs/>
          <w:i/>
          <w:iCs/>
        </w:rPr>
        <w:t xml:space="preserve"> – summary of results</w:t>
      </w:r>
    </w:p>
    <w:tbl>
      <w:tblPr>
        <w:tblStyle w:val="GridTable4-Accent4"/>
        <w:tblW w:w="9319" w:type="dxa"/>
        <w:tblLook w:val="04A0" w:firstRow="1" w:lastRow="0" w:firstColumn="1" w:lastColumn="0" w:noHBand="0" w:noVBand="1"/>
      </w:tblPr>
      <w:tblGrid>
        <w:gridCol w:w="2429"/>
        <w:gridCol w:w="2382"/>
        <w:gridCol w:w="2254"/>
        <w:gridCol w:w="2254"/>
      </w:tblGrid>
      <w:tr w:rsidR="00734744" w:rsidRPr="000027DA" w14:paraId="4359B6FD"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78ABCE27" w14:textId="77777777" w:rsidR="00734744" w:rsidRPr="000027DA" w:rsidRDefault="00734744" w:rsidP="00C86C20">
            <w:pPr>
              <w:rPr>
                <w:color w:val="auto"/>
                <w:sz w:val="24"/>
                <w:szCs w:val="24"/>
              </w:rPr>
            </w:pPr>
            <w:r w:rsidRPr="000027DA">
              <w:rPr>
                <w:color w:val="auto"/>
                <w:sz w:val="24"/>
                <w:szCs w:val="24"/>
              </w:rPr>
              <w:t>Solution Name</w:t>
            </w:r>
          </w:p>
        </w:tc>
        <w:tc>
          <w:tcPr>
            <w:tcW w:w="2382" w:type="dxa"/>
          </w:tcPr>
          <w:p w14:paraId="72109D49" w14:textId="77777777" w:rsidR="00734744" w:rsidRPr="000027DA"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Relevance to Project</w:t>
            </w:r>
          </w:p>
        </w:tc>
        <w:tc>
          <w:tcPr>
            <w:tcW w:w="2254" w:type="dxa"/>
          </w:tcPr>
          <w:p w14:paraId="026EE1C0" w14:textId="77777777" w:rsidR="00734744" w:rsidRPr="000027DA"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Size of business</w:t>
            </w:r>
          </w:p>
        </w:tc>
        <w:tc>
          <w:tcPr>
            <w:tcW w:w="2254" w:type="dxa"/>
          </w:tcPr>
          <w:p w14:paraId="72D72956" w14:textId="77777777" w:rsidR="00734744" w:rsidRPr="000027DA" w:rsidRDefault="00734744"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Overall score</w:t>
            </w:r>
          </w:p>
        </w:tc>
      </w:tr>
      <w:tr w:rsidR="00734744" w:rsidRPr="000027DA" w14:paraId="6A9D56DD"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63CDE44B" w14:textId="77777777" w:rsidR="00734744" w:rsidRPr="000027DA" w:rsidRDefault="00734744" w:rsidP="00C86C20">
            <w:pPr>
              <w:rPr>
                <w:sz w:val="24"/>
                <w:szCs w:val="24"/>
              </w:rPr>
            </w:pPr>
            <w:r>
              <w:rPr>
                <w:sz w:val="24"/>
                <w:szCs w:val="24"/>
              </w:rPr>
              <w:t>Property Pal</w:t>
            </w:r>
          </w:p>
        </w:tc>
        <w:tc>
          <w:tcPr>
            <w:tcW w:w="2382" w:type="dxa"/>
          </w:tcPr>
          <w:p w14:paraId="6CBC1006" w14:textId="77777777" w:rsidR="00734744" w:rsidRPr="000027DA"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254" w:type="dxa"/>
          </w:tcPr>
          <w:p w14:paraId="05BF9CE9" w14:textId="77777777" w:rsidR="00734744" w:rsidRPr="000027DA"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254" w:type="dxa"/>
          </w:tcPr>
          <w:p w14:paraId="22F34B52" w14:textId="77777777" w:rsidR="00734744" w:rsidRPr="000027DA"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r>
      <w:tr w:rsidR="00734744" w:rsidRPr="000027DA" w14:paraId="293577BF" w14:textId="77777777" w:rsidTr="00C86C20">
        <w:tc>
          <w:tcPr>
            <w:cnfStyle w:val="001000000000" w:firstRow="0" w:lastRow="0" w:firstColumn="1" w:lastColumn="0" w:oddVBand="0" w:evenVBand="0" w:oddHBand="0" w:evenHBand="0" w:firstRowFirstColumn="0" w:firstRowLastColumn="0" w:lastRowFirstColumn="0" w:lastRowLastColumn="0"/>
            <w:tcW w:w="2429" w:type="dxa"/>
          </w:tcPr>
          <w:p w14:paraId="311A4077" w14:textId="77777777" w:rsidR="00734744" w:rsidRPr="000027DA" w:rsidRDefault="00734744" w:rsidP="00C86C20">
            <w:pPr>
              <w:rPr>
                <w:sz w:val="24"/>
                <w:szCs w:val="24"/>
              </w:rPr>
            </w:pPr>
            <w:r>
              <w:rPr>
                <w:sz w:val="24"/>
                <w:szCs w:val="24"/>
              </w:rPr>
              <w:t>Rent.com.au</w:t>
            </w:r>
          </w:p>
        </w:tc>
        <w:tc>
          <w:tcPr>
            <w:tcW w:w="2382" w:type="dxa"/>
          </w:tcPr>
          <w:p w14:paraId="5727E973" w14:textId="77777777" w:rsidR="00734744" w:rsidRPr="000027DA" w:rsidRDefault="00734744"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2254" w:type="dxa"/>
          </w:tcPr>
          <w:p w14:paraId="3133C0E9" w14:textId="77777777" w:rsidR="00734744" w:rsidRPr="000027DA" w:rsidRDefault="00734744"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2254" w:type="dxa"/>
          </w:tcPr>
          <w:p w14:paraId="297C8635" w14:textId="77777777" w:rsidR="00734744" w:rsidRPr="000027DA" w:rsidRDefault="00734744"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r>
      <w:tr w:rsidR="00734744" w:rsidRPr="000027DA" w14:paraId="1B5C7435"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33FA1B9" w14:textId="77777777" w:rsidR="00734744" w:rsidRPr="000027DA" w:rsidRDefault="00734744" w:rsidP="00C86C20">
            <w:pPr>
              <w:rPr>
                <w:sz w:val="24"/>
                <w:szCs w:val="24"/>
              </w:rPr>
            </w:pPr>
            <w:proofErr w:type="spellStart"/>
            <w:r>
              <w:rPr>
                <w:sz w:val="24"/>
                <w:szCs w:val="24"/>
              </w:rPr>
              <w:t>aspc</w:t>
            </w:r>
            <w:proofErr w:type="spellEnd"/>
            <w:r>
              <w:rPr>
                <w:sz w:val="24"/>
                <w:szCs w:val="24"/>
              </w:rPr>
              <w:t xml:space="preserve"> Property Search</w:t>
            </w:r>
          </w:p>
        </w:tc>
        <w:tc>
          <w:tcPr>
            <w:tcW w:w="2382" w:type="dxa"/>
          </w:tcPr>
          <w:p w14:paraId="3B2BE6B0" w14:textId="77777777" w:rsidR="00734744" w:rsidRPr="000027DA"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254" w:type="dxa"/>
          </w:tcPr>
          <w:p w14:paraId="1E3DB56C" w14:textId="77777777" w:rsidR="00734744" w:rsidRPr="000027DA"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254" w:type="dxa"/>
          </w:tcPr>
          <w:p w14:paraId="4065C5A7" w14:textId="77777777" w:rsidR="00734744" w:rsidRPr="000027DA" w:rsidRDefault="00734744"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734744" w:rsidRPr="000027DA" w14:paraId="6C09EAFC" w14:textId="77777777" w:rsidTr="00C86C20">
        <w:tc>
          <w:tcPr>
            <w:cnfStyle w:val="001000000000" w:firstRow="0" w:lastRow="0" w:firstColumn="1" w:lastColumn="0" w:oddVBand="0" w:evenVBand="0" w:oddHBand="0" w:evenHBand="0" w:firstRowFirstColumn="0" w:firstRowLastColumn="0" w:lastRowFirstColumn="0" w:lastRowLastColumn="0"/>
            <w:tcW w:w="2429" w:type="dxa"/>
          </w:tcPr>
          <w:p w14:paraId="44E2D53E" w14:textId="77777777" w:rsidR="00734744" w:rsidRPr="000027DA" w:rsidRDefault="00734744" w:rsidP="00C86C20">
            <w:pPr>
              <w:rPr>
                <w:sz w:val="24"/>
                <w:szCs w:val="24"/>
              </w:rPr>
            </w:pPr>
            <w:r>
              <w:rPr>
                <w:sz w:val="24"/>
                <w:szCs w:val="24"/>
              </w:rPr>
              <w:t>Zoopla</w:t>
            </w:r>
          </w:p>
        </w:tc>
        <w:tc>
          <w:tcPr>
            <w:tcW w:w="2382" w:type="dxa"/>
          </w:tcPr>
          <w:p w14:paraId="4D1B8A02" w14:textId="77777777" w:rsidR="00734744" w:rsidRPr="000027DA" w:rsidRDefault="00734744"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254" w:type="dxa"/>
          </w:tcPr>
          <w:p w14:paraId="348A4A71" w14:textId="77777777" w:rsidR="00734744" w:rsidRPr="000027DA" w:rsidRDefault="00734744"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254" w:type="dxa"/>
          </w:tcPr>
          <w:p w14:paraId="3856911E" w14:textId="77777777" w:rsidR="00734744" w:rsidRPr="000027DA" w:rsidRDefault="00734744"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bl>
    <w:p w14:paraId="5388C380" w14:textId="77777777" w:rsidR="00734744" w:rsidRPr="00DA0363" w:rsidRDefault="00734744" w:rsidP="00734744"/>
    <w:p w14:paraId="40C0EC60" w14:textId="77777777" w:rsidR="00734744" w:rsidRPr="00DC077F" w:rsidRDefault="00734744" w:rsidP="00734744">
      <w:pPr>
        <w:pStyle w:val="ListParagraph"/>
        <w:keepNext/>
        <w:keepLines/>
        <w:numPr>
          <w:ilvl w:val="0"/>
          <w:numId w:val="19"/>
        </w:numPr>
        <w:spacing w:before="240" w:after="0"/>
        <w:contextualSpacing w:val="0"/>
        <w:outlineLvl w:val="0"/>
        <w:rPr>
          <w:rFonts w:eastAsiaTheme="majorEastAsia" w:cstheme="minorHAnsi"/>
          <w:vanish/>
          <w:color w:val="2F5496" w:themeColor="accent1" w:themeShade="BF"/>
          <w:sz w:val="28"/>
          <w:szCs w:val="28"/>
        </w:rPr>
      </w:pPr>
      <w:bookmarkStart w:id="75" w:name="_Toc26137276"/>
      <w:bookmarkStart w:id="76" w:name="_Toc26144445"/>
      <w:bookmarkStart w:id="77" w:name="_Toc26145327"/>
      <w:bookmarkStart w:id="78" w:name="_Toc26210131"/>
      <w:bookmarkStart w:id="79" w:name="_Toc26220561"/>
      <w:bookmarkStart w:id="80" w:name="_Toc26220620"/>
      <w:bookmarkStart w:id="81" w:name="_Toc26378752"/>
      <w:bookmarkStart w:id="82" w:name="_Toc26393257"/>
      <w:bookmarkStart w:id="83" w:name="_Toc26397122"/>
      <w:bookmarkStart w:id="84" w:name="_Toc26397211"/>
      <w:bookmarkStart w:id="85" w:name="_Toc26397663"/>
      <w:bookmarkStart w:id="86" w:name="_Toc26397720"/>
      <w:bookmarkStart w:id="87" w:name="_Toc26397851"/>
      <w:bookmarkStart w:id="88" w:name="_Toc26398500"/>
      <w:bookmarkStart w:id="89" w:name="_Toc26398554"/>
      <w:bookmarkStart w:id="90" w:name="_Toc26414357"/>
      <w:bookmarkStart w:id="91" w:name="_Toc26416965"/>
      <w:bookmarkStart w:id="92" w:name="_Toc26417020"/>
      <w:bookmarkStart w:id="93" w:name="_Toc26430893"/>
      <w:bookmarkStart w:id="94" w:name="_Toc26430962"/>
      <w:bookmarkStart w:id="95" w:name="_Toc26431019"/>
      <w:bookmarkStart w:id="96" w:name="_Toc46775567"/>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443907C6" w14:textId="77777777" w:rsidR="00734744" w:rsidRPr="00DC077F" w:rsidRDefault="00734744" w:rsidP="00734744">
      <w:pPr>
        <w:pStyle w:val="ListParagraph"/>
        <w:keepNext/>
        <w:keepLines/>
        <w:numPr>
          <w:ilvl w:val="0"/>
          <w:numId w:val="19"/>
        </w:numPr>
        <w:spacing w:before="240" w:after="0"/>
        <w:contextualSpacing w:val="0"/>
        <w:outlineLvl w:val="0"/>
        <w:rPr>
          <w:rFonts w:eastAsiaTheme="majorEastAsia" w:cstheme="minorHAnsi"/>
          <w:vanish/>
          <w:color w:val="2F5496" w:themeColor="accent1" w:themeShade="BF"/>
          <w:sz w:val="28"/>
          <w:szCs w:val="28"/>
        </w:rPr>
      </w:pPr>
      <w:bookmarkStart w:id="97" w:name="_Toc26137277"/>
      <w:bookmarkStart w:id="98" w:name="_Toc26144446"/>
      <w:bookmarkStart w:id="99" w:name="_Toc26145328"/>
      <w:bookmarkStart w:id="100" w:name="_Toc26210132"/>
      <w:bookmarkStart w:id="101" w:name="_Toc26220562"/>
      <w:bookmarkStart w:id="102" w:name="_Toc26220621"/>
      <w:bookmarkStart w:id="103" w:name="_Toc26378753"/>
      <w:bookmarkStart w:id="104" w:name="_Toc26393258"/>
      <w:bookmarkStart w:id="105" w:name="_Toc26397123"/>
      <w:bookmarkStart w:id="106" w:name="_Toc26397212"/>
      <w:bookmarkStart w:id="107" w:name="_Toc26397664"/>
      <w:bookmarkStart w:id="108" w:name="_Toc26397721"/>
      <w:bookmarkStart w:id="109" w:name="_Toc26397852"/>
      <w:bookmarkStart w:id="110" w:name="_Toc26398501"/>
      <w:bookmarkStart w:id="111" w:name="_Toc26398555"/>
      <w:bookmarkStart w:id="112" w:name="_Toc26414358"/>
      <w:bookmarkStart w:id="113" w:name="_Toc26416966"/>
      <w:bookmarkStart w:id="114" w:name="_Toc26417021"/>
      <w:bookmarkStart w:id="115" w:name="_Toc26430894"/>
      <w:bookmarkStart w:id="116" w:name="_Toc26430963"/>
      <w:bookmarkStart w:id="117" w:name="_Toc26431020"/>
      <w:bookmarkStart w:id="118" w:name="_Toc4677556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sectPr w:rsidR="00734744" w:rsidRPr="00DC077F" w:rsidSect="007347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64AC4"/>
    <w:multiLevelType w:val="hybridMultilevel"/>
    <w:tmpl w:val="FEFA87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183159"/>
    <w:multiLevelType w:val="hybridMultilevel"/>
    <w:tmpl w:val="E6A62C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55259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142C4F"/>
    <w:multiLevelType w:val="hybridMultilevel"/>
    <w:tmpl w:val="3D16D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1821E8"/>
    <w:multiLevelType w:val="hybridMultilevel"/>
    <w:tmpl w:val="C316C34A"/>
    <w:lvl w:ilvl="0" w:tplc="0809000F">
      <w:start w:val="1"/>
      <w:numFmt w:val="decimal"/>
      <w:lvlText w:val="%1."/>
      <w:lvlJc w:val="left"/>
      <w:pPr>
        <w:ind w:left="720" w:hanging="360"/>
      </w:pPr>
    </w:lvl>
    <w:lvl w:ilvl="1" w:tplc="0809000F">
      <w:start w:val="1"/>
      <w:numFmt w:val="decimal"/>
      <w:lvlText w:val="%2."/>
      <w:lvlJc w:val="left"/>
      <w:pPr>
        <w:ind w:left="502"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7033C4"/>
    <w:multiLevelType w:val="hybridMultilevel"/>
    <w:tmpl w:val="36165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FC1486"/>
    <w:multiLevelType w:val="hybridMultilevel"/>
    <w:tmpl w:val="F9E42FDE"/>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4A47B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957D3A"/>
    <w:multiLevelType w:val="hybridMultilevel"/>
    <w:tmpl w:val="DF986A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180C8A"/>
    <w:multiLevelType w:val="hybridMultilevel"/>
    <w:tmpl w:val="96223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1A5BFA"/>
    <w:multiLevelType w:val="hybridMultilevel"/>
    <w:tmpl w:val="81CCF4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821756"/>
    <w:multiLevelType w:val="hybridMultilevel"/>
    <w:tmpl w:val="D486A39C"/>
    <w:lvl w:ilvl="0" w:tplc="0809000F">
      <w:start w:val="1"/>
      <w:numFmt w:val="decimal"/>
      <w:lvlText w:val="%1."/>
      <w:lvlJc w:val="left"/>
      <w:pPr>
        <w:ind w:left="502" w:hanging="360"/>
      </w:pPr>
    </w:lvl>
    <w:lvl w:ilvl="1" w:tplc="08090019" w:tentative="1">
      <w:start w:val="1"/>
      <w:numFmt w:val="lowerLetter"/>
      <w:lvlText w:val="%2."/>
      <w:lvlJc w:val="left"/>
      <w:pPr>
        <w:ind w:left="502" w:hanging="360"/>
      </w:pPr>
    </w:lvl>
    <w:lvl w:ilvl="2" w:tplc="0809001B" w:tentative="1">
      <w:start w:val="1"/>
      <w:numFmt w:val="lowerRoman"/>
      <w:lvlText w:val="%3."/>
      <w:lvlJc w:val="right"/>
      <w:pPr>
        <w:ind w:left="1222" w:hanging="180"/>
      </w:pPr>
    </w:lvl>
    <w:lvl w:ilvl="3" w:tplc="0809000F" w:tentative="1">
      <w:start w:val="1"/>
      <w:numFmt w:val="decimal"/>
      <w:lvlText w:val="%4."/>
      <w:lvlJc w:val="left"/>
      <w:pPr>
        <w:ind w:left="1942" w:hanging="360"/>
      </w:pPr>
    </w:lvl>
    <w:lvl w:ilvl="4" w:tplc="08090019" w:tentative="1">
      <w:start w:val="1"/>
      <w:numFmt w:val="lowerLetter"/>
      <w:lvlText w:val="%5."/>
      <w:lvlJc w:val="left"/>
      <w:pPr>
        <w:ind w:left="2662" w:hanging="360"/>
      </w:pPr>
    </w:lvl>
    <w:lvl w:ilvl="5" w:tplc="0809001B" w:tentative="1">
      <w:start w:val="1"/>
      <w:numFmt w:val="lowerRoman"/>
      <w:lvlText w:val="%6."/>
      <w:lvlJc w:val="right"/>
      <w:pPr>
        <w:ind w:left="3382" w:hanging="180"/>
      </w:pPr>
    </w:lvl>
    <w:lvl w:ilvl="6" w:tplc="0809000F" w:tentative="1">
      <w:start w:val="1"/>
      <w:numFmt w:val="decimal"/>
      <w:lvlText w:val="%7."/>
      <w:lvlJc w:val="left"/>
      <w:pPr>
        <w:ind w:left="4102" w:hanging="360"/>
      </w:pPr>
    </w:lvl>
    <w:lvl w:ilvl="7" w:tplc="08090019" w:tentative="1">
      <w:start w:val="1"/>
      <w:numFmt w:val="lowerLetter"/>
      <w:lvlText w:val="%8."/>
      <w:lvlJc w:val="left"/>
      <w:pPr>
        <w:ind w:left="4822" w:hanging="360"/>
      </w:pPr>
    </w:lvl>
    <w:lvl w:ilvl="8" w:tplc="0809001B" w:tentative="1">
      <w:start w:val="1"/>
      <w:numFmt w:val="lowerRoman"/>
      <w:lvlText w:val="%9."/>
      <w:lvlJc w:val="right"/>
      <w:pPr>
        <w:ind w:left="5542" w:hanging="180"/>
      </w:pPr>
    </w:lvl>
  </w:abstractNum>
  <w:abstractNum w:abstractNumId="12" w15:restartNumberingAfterBreak="0">
    <w:nsid w:val="58DA770E"/>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28207C"/>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0C3537"/>
    <w:multiLevelType w:val="hybridMultilevel"/>
    <w:tmpl w:val="120E15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0B58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880248"/>
    <w:multiLevelType w:val="hybridMultilevel"/>
    <w:tmpl w:val="4F166F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615EA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A0384D"/>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805DE7"/>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8F1712"/>
    <w:multiLevelType w:val="hybridMultilevel"/>
    <w:tmpl w:val="6E0C5D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F5C69C1"/>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651033"/>
    <w:multiLevelType w:val="hybridMultilevel"/>
    <w:tmpl w:val="382A33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301CCB"/>
    <w:multiLevelType w:val="hybridMultilevel"/>
    <w:tmpl w:val="619273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1814FD"/>
    <w:multiLevelType w:val="hybridMultilevel"/>
    <w:tmpl w:val="3664022C"/>
    <w:lvl w:ilvl="0" w:tplc="0809000F">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A97D58"/>
    <w:multiLevelType w:val="hybridMultilevel"/>
    <w:tmpl w:val="CD001E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E159F0"/>
    <w:multiLevelType w:val="hybridMultilevel"/>
    <w:tmpl w:val="23AE3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2638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471F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3"/>
  </w:num>
  <w:num w:numId="3">
    <w:abstractNumId w:val="10"/>
  </w:num>
  <w:num w:numId="4">
    <w:abstractNumId w:val="25"/>
  </w:num>
  <w:num w:numId="5">
    <w:abstractNumId w:val="28"/>
  </w:num>
  <w:num w:numId="6">
    <w:abstractNumId w:val="15"/>
  </w:num>
  <w:num w:numId="7">
    <w:abstractNumId w:val="27"/>
  </w:num>
  <w:num w:numId="8">
    <w:abstractNumId w:val="9"/>
  </w:num>
  <w:num w:numId="9">
    <w:abstractNumId w:val="23"/>
  </w:num>
  <w:num w:numId="10">
    <w:abstractNumId w:val="14"/>
  </w:num>
  <w:num w:numId="11">
    <w:abstractNumId w:val="1"/>
  </w:num>
  <w:num w:numId="12">
    <w:abstractNumId w:val="0"/>
  </w:num>
  <w:num w:numId="13">
    <w:abstractNumId w:val="8"/>
  </w:num>
  <w:num w:numId="14">
    <w:abstractNumId w:val="6"/>
  </w:num>
  <w:num w:numId="15">
    <w:abstractNumId w:val="16"/>
  </w:num>
  <w:num w:numId="16">
    <w:abstractNumId w:val="22"/>
  </w:num>
  <w:num w:numId="17">
    <w:abstractNumId w:val="21"/>
  </w:num>
  <w:num w:numId="18">
    <w:abstractNumId w:val="5"/>
  </w:num>
  <w:num w:numId="19">
    <w:abstractNumId w:val="13"/>
  </w:num>
  <w:num w:numId="20">
    <w:abstractNumId w:val="2"/>
  </w:num>
  <w:num w:numId="21">
    <w:abstractNumId w:val="18"/>
  </w:num>
  <w:num w:numId="22">
    <w:abstractNumId w:val="19"/>
  </w:num>
  <w:num w:numId="23">
    <w:abstractNumId w:val="20"/>
  </w:num>
  <w:num w:numId="24">
    <w:abstractNumId w:val="4"/>
  </w:num>
  <w:num w:numId="25">
    <w:abstractNumId w:val="11"/>
  </w:num>
  <w:num w:numId="26">
    <w:abstractNumId w:val="12"/>
  </w:num>
  <w:num w:numId="27">
    <w:abstractNumId w:val="7"/>
  </w:num>
  <w:num w:numId="28">
    <w:abstractNumId w:val="17"/>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44"/>
    <w:rsid w:val="000E0DE5"/>
    <w:rsid w:val="00734744"/>
    <w:rsid w:val="00C57177"/>
    <w:rsid w:val="00E613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99E8"/>
  <w15:chartTrackingRefBased/>
  <w15:docId w15:val="{BCAE3515-09EA-4924-921B-127FA1BBD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44"/>
    <w:pPr>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73474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3474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3474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3474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3474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3474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3474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3474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3474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744"/>
    <w:rPr>
      <w:rFonts w:eastAsiaTheme="minorEastAsia"/>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734744"/>
    <w:rPr>
      <w:rFonts w:eastAsiaTheme="minorEastAsia"/>
      <w:caps/>
      <w:spacing w:val="15"/>
      <w:sz w:val="20"/>
      <w:szCs w:val="20"/>
      <w:shd w:val="clear" w:color="auto" w:fill="D9E2F3" w:themeFill="accent1" w:themeFillTint="33"/>
    </w:rPr>
  </w:style>
  <w:style w:type="character" w:customStyle="1" w:styleId="Heading3Char">
    <w:name w:val="Heading 3 Char"/>
    <w:basedOn w:val="DefaultParagraphFont"/>
    <w:link w:val="Heading3"/>
    <w:uiPriority w:val="9"/>
    <w:rsid w:val="00734744"/>
    <w:rPr>
      <w:rFonts w:eastAsiaTheme="minorEastAsia"/>
      <w:caps/>
      <w:color w:val="1F3763" w:themeColor="accent1" w:themeShade="7F"/>
      <w:spacing w:val="15"/>
      <w:sz w:val="20"/>
      <w:szCs w:val="20"/>
    </w:rPr>
  </w:style>
  <w:style w:type="character" w:customStyle="1" w:styleId="Heading4Char">
    <w:name w:val="Heading 4 Char"/>
    <w:basedOn w:val="DefaultParagraphFont"/>
    <w:link w:val="Heading4"/>
    <w:uiPriority w:val="9"/>
    <w:semiHidden/>
    <w:rsid w:val="00734744"/>
    <w:rPr>
      <w:rFonts w:eastAsiaTheme="minorEastAsia"/>
      <w:caps/>
      <w:color w:val="2F5496" w:themeColor="accent1" w:themeShade="BF"/>
      <w:spacing w:val="10"/>
      <w:sz w:val="20"/>
      <w:szCs w:val="20"/>
    </w:rPr>
  </w:style>
  <w:style w:type="character" w:customStyle="1" w:styleId="Heading5Char">
    <w:name w:val="Heading 5 Char"/>
    <w:basedOn w:val="DefaultParagraphFont"/>
    <w:link w:val="Heading5"/>
    <w:uiPriority w:val="9"/>
    <w:semiHidden/>
    <w:rsid w:val="00734744"/>
    <w:rPr>
      <w:rFonts w:eastAsiaTheme="minorEastAsia"/>
      <w:caps/>
      <w:color w:val="2F5496" w:themeColor="accent1" w:themeShade="BF"/>
      <w:spacing w:val="10"/>
      <w:sz w:val="20"/>
      <w:szCs w:val="20"/>
    </w:rPr>
  </w:style>
  <w:style w:type="character" w:customStyle="1" w:styleId="Heading6Char">
    <w:name w:val="Heading 6 Char"/>
    <w:basedOn w:val="DefaultParagraphFont"/>
    <w:link w:val="Heading6"/>
    <w:uiPriority w:val="9"/>
    <w:semiHidden/>
    <w:rsid w:val="00734744"/>
    <w:rPr>
      <w:rFonts w:eastAsiaTheme="minorEastAsia"/>
      <w:caps/>
      <w:color w:val="2F5496" w:themeColor="accent1" w:themeShade="BF"/>
      <w:spacing w:val="10"/>
      <w:sz w:val="20"/>
      <w:szCs w:val="20"/>
    </w:rPr>
  </w:style>
  <w:style w:type="character" w:customStyle="1" w:styleId="Heading7Char">
    <w:name w:val="Heading 7 Char"/>
    <w:basedOn w:val="DefaultParagraphFont"/>
    <w:link w:val="Heading7"/>
    <w:uiPriority w:val="9"/>
    <w:semiHidden/>
    <w:rsid w:val="00734744"/>
    <w:rPr>
      <w:rFonts w:eastAsiaTheme="minorEastAsia"/>
      <w:caps/>
      <w:color w:val="2F5496" w:themeColor="accent1" w:themeShade="BF"/>
      <w:spacing w:val="10"/>
      <w:sz w:val="20"/>
      <w:szCs w:val="20"/>
    </w:rPr>
  </w:style>
  <w:style w:type="character" w:customStyle="1" w:styleId="Heading8Char">
    <w:name w:val="Heading 8 Char"/>
    <w:basedOn w:val="DefaultParagraphFont"/>
    <w:link w:val="Heading8"/>
    <w:uiPriority w:val="9"/>
    <w:semiHidden/>
    <w:rsid w:val="00734744"/>
    <w:rPr>
      <w:rFonts w:eastAsiaTheme="minorEastAsia"/>
      <w:caps/>
      <w:spacing w:val="10"/>
      <w:sz w:val="18"/>
      <w:szCs w:val="18"/>
    </w:rPr>
  </w:style>
  <w:style w:type="character" w:customStyle="1" w:styleId="Heading9Char">
    <w:name w:val="Heading 9 Char"/>
    <w:basedOn w:val="DefaultParagraphFont"/>
    <w:link w:val="Heading9"/>
    <w:uiPriority w:val="9"/>
    <w:semiHidden/>
    <w:rsid w:val="00734744"/>
    <w:rPr>
      <w:rFonts w:eastAsiaTheme="minorEastAsia"/>
      <w:i/>
      <w:iCs/>
      <w:caps/>
      <w:spacing w:val="10"/>
      <w:sz w:val="18"/>
      <w:szCs w:val="18"/>
    </w:rPr>
  </w:style>
  <w:style w:type="paragraph" w:styleId="ListParagraph">
    <w:name w:val="List Paragraph"/>
    <w:basedOn w:val="Normal"/>
    <w:uiPriority w:val="34"/>
    <w:qFormat/>
    <w:rsid w:val="00734744"/>
    <w:pPr>
      <w:ind w:left="720"/>
      <w:contextualSpacing/>
    </w:pPr>
  </w:style>
  <w:style w:type="paragraph" w:styleId="TOCHeading">
    <w:name w:val="TOC Heading"/>
    <w:basedOn w:val="Heading1"/>
    <w:next w:val="Normal"/>
    <w:uiPriority w:val="39"/>
    <w:unhideWhenUsed/>
    <w:qFormat/>
    <w:rsid w:val="00734744"/>
    <w:pPr>
      <w:outlineLvl w:val="9"/>
    </w:pPr>
  </w:style>
  <w:style w:type="paragraph" w:styleId="TOC1">
    <w:name w:val="toc 1"/>
    <w:basedOn w:val="Normal"/>
    <w:next w:val="Normal"/>
    <w:autoRedefine/>
    <w:uiPriority w:val="39"/>
    <w:unhideWhenUsed/>
    <w:rsid w:val="00734744"/>
    <w:pPr>
      <w:spacing w:after="100"/>
    </w:pPr>
  </w:style>
  <w:style w:type="paragraph" w:styleId="TOC2">
    <w:name w:val="toc 2"/>
    <w:basedOn w:val="Normal"/>
    <w:next w:val="Normal"/>
    <w:autoRedefine/>
    <w:uiPriority w:val="39"/>
    <w:unhideWhenUsed/>
    <w:rsid w:val="00734744"/>
    <w:pPr>
      <w:spacing w:after="100"/>
      <w:ind w:left="220"/>
    </w:pPr>
  </w:style>
  <w:style w:type="character" w:styleId="Hyperlink">
    <w:name w:val="Hyperlink"/>
    <w:basedOn w:val="DefaultParagraphFont"/>
    <w:uiPriority w:val="99"/>
    <w:unhideWhenUsed/>
    <w:rsid w:val="00734744"/>
    <w:rPr>
      <w:color w:val="0563C1" w:themeColor="hyperlink"/>
      <w:u w:val="single"/>
    </w:rPr>
  </w:style>
  <w:style w:type="paragraph" w:styleId="TOC3">
    <w:name w:val="toc 3"/>
    <w:basedOn w:val="Normal"/>
    <w:next w:val="Normal"/>
    <w:autoRedefine/>
    <w:uiPriority w:val="39"/>
    <w:unhideWhenUsed/>
    <w:rsid w:val="00734744"/>
    <w:pPr>
      <w:spacing w:after="100"/>
      <w:ind w:left="440"/>
    </w:pPr>
  </w:style>
  <w:style w:type="table" w:styleId="TableGrid">
    <w:name w:val="Table Grid"/>
    <w:basedOn w:val="TableNormal"/>
    <w:uiPriority w:val="39"/>
    <w:rsid w:val="00734744"/>
    <w:pPr>
      <w:spacing w:before="100"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first-letter">
    <w:name w:val="m_first-letter"/>
    <w:basedOn w:val="DefaultParagraphFont"/>
    <w:rsid w:val="00734744"/>
  </w:style>
  <w:style w:type="table" w:styleId="GridTable2">
    <w:name w:val="Grid Table 2"/>
    <w:basedOn w:val="TableNormal"/>
    <w:uiPriority w:val="47"/>
    <w:rsid w:val="00734744"/>
    <w:pPr>
      <w:spacing w:before="100" w:after="0" w:line="240" w:lineRule="auto"/>
    </w:pPr>
    <w:rPr>
      <w:rFonts w:eastAsiaTheme="minorEastAsia"/>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734744"/>
    <w:pPr>
      <w:spacing w:before="100" w:after="0" w:line="240" w:lineRule="auto"/>
    </w:pPr>
    <w:rPr>
      <w:rFonts w:eastAsiaTheme="minorEastAsia"/>
      <w:sz w:val="20"/>
      <w:szCs w:val="20"/>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734744"/>
    <w:pPr>
      <w:spacing w:before="100" w:after="0" w:line="240" w:lineRule="auto"/>
    </w:pPr>
    <w:rPr>
      <w:rFonts w:eastAsiaTheme="minorEastAsia"/>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734744"/>
  </w:style>
  <w:style w:type="table" w:styleId="GridTable4-Accent4">
    <w:name w:val="Grid Table 4 Accent 4"/>
    <w:basedOn w:val="TableNormal"/>
    <w:uiPriority w:val="49"/>
    <w:rsid w:val="00734744"/>
    <w:pPr>
      <w:spacing w:before="100" w:after="0" w:line="240" w:lineRule="auto"/>
    </w:pPr>
    <w:rPr>
      <w:rFonts w:eastAsiaTheme="minorEastAsia"/>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734744"/>
    <w:pPr>
      <w:spacing w:before="100" w:after="0" w:line="240" w:lineRule="auto"/>
    </w:pPr>
    <w:rPr>
      <w:rFonts w:eastAsiaTheme="minorEastAsia"/>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734744"/>
    <w:pPr>
      <w:spacing w:before="100" w:after="0" w:line="240" w:lineRule="auto"/>
    </w:pPr>
    <w:rPr>
      <w:rFonts w:eastAsiaTheme="minorEastAsia"/>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734744"/>
    <w:pPr>
      <w:spacing w:before="100" w:after="0" w:line="240" w:lineRule="auto"/>
    </w:pPr>
    <w:rPr>
      <w:rFonts w:eastAsiaTheme="minorEastAsia"/>
      <w:color w:val="BF8F00" w:themeColor="accent4" w:themeShade="BF"/>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ListTable3-Accent4">
    <w:name w:val="List Table 3 Accent 4"/>
    <w:basedOn w:val="TableNormal"/>
    <w:uiPriority w:val="48"/>
    <w:rsid w:val="00734744"/>
    <w:pPr>
      <w:spacing w:before="100" w:after="0" w:line="240" w:lineRule="auto"/>
    </w:pPr>
    <w:rPr>
      <w:rFonts w:eastAsiaTheme="minorEastAsia"/>
      <w:sz w:val="20"/>
      <w:szCs w:val="20"/>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4-Accent4">
    <w:name w:val="List Table 4 Accent 4"/>
    <w:basedOn w:val="TableNormal"/>
    <w:uiPriority w:val="49"/>
    <w:rsid w:val="00734744"/>
    <w:pPr>
      <w:spacing w:before="100" w:after="0" w:line="240" w:lineRule="auto"/>
    </w:pPr>
    <w:rPr>
      <w:rFonts w:eastAsiaTheme="minorEastAsia"/>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734744"/>
    <w:pPr>
      <w:spacing w:before="100" w:after="0" w:line="240" w:lineRule="auto"/>
    </w:pPr>
    <w:rPr>
      <w:rFonts w:eastAsiaTheme="minorEastAsia"/>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734744"/>
    <w:pPr>
      <w:spacing w:before="100" w:after="0" w:line="240" w:lineRule="auto"/>
    </w:pPr>
    <w:rPr>
      <w:rFonts w:eastAsiaTheme="minorEastAsia"/>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4">
    <w:name w:val="Grid Table 1 Light Accent 4"/>
    <w:basedOn w:val="TableNormal"/>
    <w:uiPriority w:val="46"/>
    <w:rsid w:val="00734744"/>
    <w:pPr>
      <w:spacing w:before="100" w:after="0" w:line="240" w:lineRule="auto"/>
    </w:pPr>
    <w:rPr>
      <w:rFonts w:eastAsiaTheme="minorEastAsia"/>
      <w:sz w:val="20"/>
      <w:szCs w:val="20"/>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34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744"/>
    <w:rPr>
      <w:rFonts w:eastAsiaTheme="minorEastAsia"/>
      <w:sz w:val="20"/>
      <w:szCs w:val="20"/>
    </w:rPr>
  </w:style>
  <w:style w:type="paragraph" w:styleId="Footer">
    <w:name w:val="footer"/>
    <w:basedOn w:val="Normal"/>
    <w:link w:val="FooterChar"/>
    <w:uiPriority w:val="99"/>
    <w:unhideWhenUsed/>
    <w:rsid w:val="00734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744"/>
    <w:rPr>
      <w:rFonts w:eastAsiaTheme="minorEastAsia"/>
      <w:sz w:val="20"/>
      <w:szCs w:val="20"/>
    </w:rPr>
  </w:style>
  <w:style w:type="paragraph" w:styleId="NoSpacing">
    <w:name w:val="No Spacing"/>
    <w:link w:val="NoSpacingChar"/>
    <w:uiPriority w:val="1"/>
    <w:qFormat/>
    <w:rsid w:val="00734744"/>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734744"/>
    <w:rPr>
      <w:rFonts w:eastAsiaTheme="minorEastAsia"/>
      <w:sz w:val="20"/>
      <w:szCs w:val="20"/>
    </w:rPr>
  </w:style>
  <w:style w:type="paragraph" w:styleId="Title">
    <w:name w:val="Title"/>
    <w:basedOn w:val="Normal"/>
    <w:next w:val="Normal"/>
    <w:link w:val="TitleChar"/>
    <w:uiPriority w:val="10"/>
    <w:qFormat/>
    <w:rsid w:val="0073474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3474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3474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34744"/>
    <w:rPr>
      <w:rFonts w:eastAsiaTheme="minorEastAsia"/>
      <w:caps/>
      <w:color w:val="595959" w:themeColor="text1" w:themeTint="A6"/>
      <w:spacing w:val="10"/>
      <w:sz w:val="21"/>
      <w:szCs w:val="21"/>
    </w:rPr>
  </w:style>
  <w:style w:type="paragraph" w:styleId="Caption">
    <w:name w:val="caption"/>
    <w:basedOn w:val="Normal"/>
    <w:next w:val="Normal"/>
    <w:uiPriority w:val="35"/>
    <w:semiHidden/>
    <w:unhideWhenUsed/>
    <w:qFormat/>
    <w:rsid w:val="00734744"/>
    <w:rPr>
      <w:b/>
      <w:bCs/>
      <w:color w:val="2F5496" w:themeColor="accent1" w:themeShade="BF"/>
      <w:sz w:val="16"/>
      <w:szCs w:val="16"/>
    </w:rPr>
  </w:style>
  <w:style w:type="character" w:styleId="Strong">
    <w:name w:val="Strong"/>
    <w:uiPriority w:val="22"/>
    <w:qFormat/>
    <w:rsid w:val="00734744"/>
    <w:rPr>
      <w:b/>
      <w:bCs/>
    </w:rPr>
  </w:style>
  <w:style w:type="character" w:styleId="Emphasis">
    <w:name w:val="Emphasis"/>
    <w:uiPriority w:val="20"/>
    <w:qFormat/>
    <w:rsid w:val="00734744"/>
    <w:rPr>
      <w:caps/>
      <w:color w:val="1F3763" w:themeColor="accent1" w:themeShade="7F"/>
      <w:spacing w:val="5"/>
    </w:rPr>
  </w:style>
  <w:style w:type="paragraph" w:styleId="Quote">
    <w:name w:val="Quote"/>
    <w:basedOn w:val="Normal"/>
    <w:next w:val="Normal"/>
    <w:link w:val="QuoteChar"/>
    <w:uiPriority w:val="29"/>
    <w:qFormat/>
    <w:rsid w:val="00734744"/>
    <w:rPr>
      <w:i/>
      <w:iCs/>
      <w:sz w:val="24"/>
      <w:szCs w:val="24"/>
    </w:rPr>
  </w:style>
  <w:style w:type="character" w:customStyle="1" w:styleId="QuoteChar">
    <w:name w:val="Quote Char"/>
    <w:basedOn w:val="DefaultParagraphFont"/>
    <w:link w:val="Quote"/>
    <w:uiPriority w:val="29"/>
    <w:rsid w:val="00734744"/>
    <w:rPr>
      <w:rFonts w:eastAsiaTheme="minorEastAsia"/>
      <w:i/>
      <w:iCs/>
      <w:sz w:val="24"/>
      <w:szCs w:val="24"/>
    </w:rPr>
  </w:style>
  <w:style w:type="paragraph" w:styleId="IntenseQuote">
    <w:name w:val="Intense Quote"/>
    <w:basedOn w:val="Normal"/>
    <w:next w:val="Normal"/>
    <w:link w:val="IntenseQuoteChar"/>
    <w:uiPriority w:val="30"/>
    <w:qFormat/>
    <w:rsid w:val="0073474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34744"/>
    <w:rPr>
      <w:rFonts w:eastAsiaTheme="minorEastAsia"/>
      <w:color w:val="4472C4" w:themeColor="accent1"/>
      <w:sz w:val="24"/>
      <w:szCs w:val="24"/>
    </w:rPr>
  </w:style>
  <w:style w:type="character" w:styleId="SubtleEmphasis">
    <w:name w:val="Subtle Emphasis"/>
    <w:uiPriority w:val="19"/>
    <w:qFormat/>
    <w:rsid w:val="00734744"/>
    <w:rPr>
      <w:i/>
      <w:iCs/>
      <w:color w:val="1F3763" w:themeColor="accent1" w:themeShade="7F"/>
    </w:rPr>
  </w:style>
  <w:style w:type="character" w:styleId="IntenseEmphasis">
    <w:name w:val="Intense Emphasis"/>
    <w:uiPriority w:val="21"/>
    <w:qFormat/>
    <w:rsid w:val="00734744"/>
    <w:rPr>
      <w:b/>
      <w:bCs/>
      <w:caps/>
      <w:color w:val="1F3763" w:themeColor="accent1" w:themeShade="7F"/>
      <w:spacing w:val="10"/>
    </w:rPr>
  </w:style>
  <w:style w:type="character" w:styleId="SubtleReference">
    <w:name w:val="Subtle Reference"/>
    <w:uiPriority w:val="31"/>
    <w:qFormat/>
    <w:rsid w:val="00734744"/>
    <w:rPr>
      <w:b/>
      <w:bCs/>
      <w:color w:val="4472C4" w:themeColor="accent1"/>
    </w:rPr>
  </w:style>
  <w:style w:type="character" w:styleId="IntenseReference">
    <w:name w:val="Intense Reference"/>
    <w:uiPriority w:val="32"/>
    <w:qFormat/>
    <w:rsid w:val="00734744"/>
    <w:rPr>
      <w:b/>
      <w:bCs/>
      <w:i/>
      <w:iCs/>
      <w:caps/>
      <w:color w:val="4472C4" w:themeColor="accent1"/>
    </w:rPr>
  </w:style>
  <w:style w:type="character" w:styleId="BookTitle">
    <w:name w:val="Book Title"/>
    <w:uiPriority w:val="33"/>
    <w:qFormat/>
    <w:rsid w:val="00734744"/>
    <w:rPr>
      <w:b/>
      <w:bCs/>
      <w:i/>
      <w:iCs/>
      <w:spacing w:val="0"/>
    </w:rPr>
  </w:style>
  <w:style w:type="paragraph" w:styleId="BalloonText">
    <w:name w:val="Balloon Text"/>
    <w:basedOn w:val="Normal"/>
    <w:link w:val="BalloonTextChar"/>
    <w:uiPriority w:val="99"/>
    <w:semiHidden/>
    <w:unhideWhenUsed/>
    <w:rsid w:val="0073474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744"/>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Jus</b:Tag>
    <b:SourceType>InternetSite</b:SourceType>
    <b:Guid>{9E66736E-AA7E-4A57-BCC7-F48E762B5CC6}</b:Guid>
    <b:Author>
      <b:Author>
        <b:NameList>
          <b:Person>
            <b:Last>Danis</b:Last>
            <b:First>Justinas</b:First>
          </b:Person>
        </b:NameList>
      </b:Author>
    </b:Author>
    <b:Title>why ionic framework is getting popularity</b:Title>
    <b:InternetSiteTitle>Cingant</b:InternetSiteTitle>
    <b:URL>https://www.cingant.com/blog/why-ionic-framework-is-gaining-popularity-for-pwa-development/</b:URL>
    <b:Year>2018</b:Year>
    <b:Month>11</b:Month>
    <b:Day>13</b:Day>
    <b:RefOrder>2</b:RefOrder>
  </b:Source>
  <b:Source>
    <b:Tag>Joe17</b:Tag>
    <b:SourceType>InternetSite</b:SourceType>
    <b:Guid>{C47654B1-F95B-4A05-B18A-9BB80BCA0679}</b:Guid>
    <b:Author>
      <b:Author>
        <b:NameList>
          <b:Person>
            <b:Last>Kalmanowicz</b:Last>
            <b:First>Joel</b:First>
          </b:Person>
        </b:NameList>
      </b:Author>
    </b:Author>
    <b:Title>Styling and custom data for polylines and polygons in the Google Maps Android API</b:Title>
    <b:InternetSiteTitle>Google Cloud</b:InternetSiteTitle>
    <b:Year>2017</b:Year>
    <b:Month>2</b:Month>
    <b:Day>16</b:Day>
    <b:URL>https://cloud.google.com/blog/products/maps-platform/styling-and-custom-data-for-polylines</b:URL>
    <b:RefOrder>3</b:RefOrder>
  </b:Source>
  <b:Source>
    <b:Tag>Sha</b:Tag>
    <b:SourceType>InternetSite</b:SourceType>
    <b:Guid>{1137A6C9-FB36-4675-9592-BB437FD9AFEA}</b:Guid>
    <b:Author>
      <b:Author>
        <b:NameList>
          <b:Person>
            <b:Last>Musaddique</b:Last>
            <b:First>Shafi</b:First>
          </b:Person>
        </b:NameList>
      </b:Author>
    </b:Author>
    <b:Title>Landlords are fearful</b:Title>
    <b:InternetSiteTitle>Independent</b:InternetSiteTitle>
    <b:URL>https://www.independent.co.uk/news/business/news/landlords-young-people-renting-turn-away-late-payment-under-age-35-sheffield-hallam-a7871281.html</b:URL>
    <b:Year>2017</b:Year>
    <b:RefOrder>4</b:RefOrder>
  </b:Source>
  <b:Source>
    <b:Tag>Thi18</b:Tag>
    <b:SourceType>InternetSite</b:SourceType>
    <b:Guid>{26852585-37DF-4411-A470-74BD7B064DA8}</b:Guid>
    <b:Author>
      <b:Author>
        <b:Corporate>DailyMail</b:Corporate>
      </b:Author>
    </b:Author>
    <b:Title>What will happen to huse prices</b:Title>
    <b:InternetSiteTitle>Dailymail</b:InternetSiteTitle>
    <b:Year>2018</b:Year>
    <b:Month>12</b:Month>
    <b:Day>31</b:Day>
    <b:URL>https://www.dailymail.co.uk/property/article-6516361/What-happen-house-prices-2019.html</b:URL>
    <b:RefOrder>5</b:RefOrder>
  </b:Source>
  <b:Source>
    <b:Tag>HML</b:Tag>
    <b:SourceType>InternetSite</b:SourceType>
    <b:Guid>{D895CB7A-A5DC-465A-95FB-AE919B33E9C9}</b:Guid>
    <b:Author>
      <b:Author>
        <b:Corporate>HM Land Reg</b:Corporate>
      </b:Author>
    </b:Author>
    <b:Title>UK House Price</b:Title>
    <b:InternetSiteTitle>gov.uk</b:InternetSiteTitle>
    <b:URL>https://www.gov.uk/government/news/uk-house-price-index-uk-hpi-annual-review-2017</b:URL>
    <b:RefOrder>6</b:RefOrder>
  </b:Source>
  <b:Source>
    <b:Tag>Rhi19</b:Tag>
    <b:SourceType>InternetSite</b:SourceType>
    <b:Guid>{AD32FF3E-97C3-4094-911C-6BB790AD59B8}</b:Guid>
    <b:Author>
      <b:Author>
        <b:NameList>
          <b:Person>
            <b:Last>Cosslett</b:Last>
            <b:First>Rhiannon</b:First>
            <b:Middle>Lucy</b:Middle>
          </b:Person>
        </b:NameList>
      </b:Author>
    </b:Author>
    <b:Title>Housing, The Guardian</b:Title>
    <b:InternetSiteTitle>The Guardian</b:InternetSiteTitle>
    <b:Year>2019</b:Year>
    <b:Month>05</b:Month>
    <b:Day>9</b:Day>
    <b:URL>https://www.theguardian.com/society/2018/may/09/mental-health-crisis-generation-rent-millennials-own-home-wellbeing</b:URL>
    <b:RefOrder>7</b:RefOrder>
  </b:Source>
  <b:Source>
    <b:Tag>Pro</b:Tag>
    <b:SourceType>InternetSite</b:SourceType>
    <b:Guid>{16CAC436-EF9E-44DC-AFA7-CE1810AEB6FE}</b:Guid>
    <b:Author>
      <b:Author>
        <b:Corporate>PropertyPal</b:Corporate>
      </b:Author>
    </b:Author>
    <b:Title>PropertyPal</b:Title>
    <b:InternetSiteTitle>PropertyPal</b:InternetSiteTitle>
    <b:URL>https://www.propertypal.com/</b:URL>
    <b:RefOrder>8</b:RefOrder>
  </b:Source>
  <b:Source>
    <b:Tag>Ren19</b:Tag>
    <b:SourceType>InternetSite</b:SourceType>
    <b:Guid>{75A43A5C-BD03-4EF2-8E52-DE9E06530E61}</b:Guid>
    <b:Author>
      <b:Author>
        <b:Corporate>Rent.com.au</b:Corporate>
      </b:Author>
    </b:Author>
    <b:Title>rent.com.au</b:Title>
    <b:InternetSiteTitle>rent</b:InternetSiteTitle>
    <b:Year>2019</b:Year>
    <b:URL>https://www.rent.com.au/</b:URL>
    <b:RefOrder>9</b:RefOrder>
  </b:Source>
  <b:Source>
    <b:Tag>Ope19</b:Tag>
    <b:SourceType>InternetSite</b:SourceType>
    <b:Guid>{1E66D36A-7B32-4D56-8FF3-6AFA6F936D2E}</b:Guid>
    <b:Author>
      <b:Author>
        <b:Corporate>aspcProperty</b:Corporate>
      </b:Author>
    </b:Author>
    <b:Title>ASPC</b:Title>
    <b:InternetSiteTitle>ASPC Property search</b:InternetSiteTitle>
    <b:Year>2019</b:Year>
    <b:URL>https://www.aspc.co.uk/</b:URL>
    <b:RefOrder>10</b:RefOrder>
  </b:Source>
  <b:Source>
    <b:Tag>Zoo19</b:Tag>
    <b:SourceType>InternetSite</b:SourceType>
    <b:Guid>{37EE0F3B-992B-4135-BCF4-3F78C10B8E72}</b:Guid>
    <b:Author>
      <b:Author>
        <b:Corporate>Zoopla Limited</b:Corporate>
      </b:Author>
    </b:Author>
    <b:Title>Zoopla</b:Title>
    <b:InternetSiteTitle>Zoopla</b:InternetSiteTitle>
    <b:Year>2019</b:Year>
    <b:URL>https://www.zoopla.co.uk/mobile/</b:URL>
    <b:RefOrder>11</b:RefOrder>
  </b:Source>
  <b:Source>
    <b:Tag>Bob</b:Tag>
    <b:SourceType>InternetSite</b:SourceType>
    <b:Guid>{CC0F35E7-255F-45ED-9C76-D83072E9A34F}</b:Guid>
    <b:Author>
      <b:Author>
        <b:NameList>
          <b:Person>
            <b:Last>Kyle</b:Last>
            <b:First>Bobette</b:First>
          </b:Person>
        </b:NameList>
      </b:Author>
    </b:Author>
    <b:Title>Brainstorming Techniues for New Porduct Development</b:Title>
    <b:InternetSiteTitle>InnovationManagement</b:InternetSiteTitle>
    <b:URL>https://innovationmanagement.se/imtool-articles/brainstorming-techniques-for-new-product-development/</b:URL>
    <b:Year>2019</b:Year>
    <b:RefOrder>12</b:RefOrder>
  </b:Source>
  <b:Source>
    <b:Tag>Pau19</b:Tag>
    <b:SourceType>InternetSite</b:SourceType>
    <b:Guid>{627E8196-496F-483B-B09F-CE80A9D234EE}</b:Guid>
    <b:Author>
      <b:Author>
        <b:NameList>
          <b:Person>
            <b:Last>bittenfeld</b:Last>
            <b:First>Paul</b:First>
            <b:Middle>herwarth von</b:Middle>
          </b:Person>
        </b:NameList>
      </b:Author>
    </b:Author>
    <b:Title>Tios for Prioritize a product</b:Title>
    <b:InternetSiteTitle>produktmanager</b:InternetSiteTitle>
    <b:Year>2019</b:Year>
    <b:URL>https://produktmanager-internet.de/tag/relative-weighting/</b:URL>
    <b:RefOrder>13</b:RefOrder>
  </b:Source>
  <b:Source>
    <b:Tag>Sma19</b:Tag>
    <b:SourceType>InternetSite</b:SourceType>
    <b:Guid>{4A69A06F-72B2-407E-B9FE-19F23F475B4E}</b:Guid>
    <b:Author>
      <b:Author>
        <b:Corporate>SmartSheet</b:Corporate>
      </b:Author>
    </b:Author>
    <b:Title>Scrumban: Choosing the Middle Ground Between Scrum and Kanban</b:Title>
    <b:InternetSiteTitle>Smart Sheet</b:InternetSiteTitle>
    <b:Year>2019</b:Year>
    <b:Month>11</b:Month>
    <b:Day>10</b:Day>
    <b:URL>https://www.smartsheet.com/scrumban-choosing-middle-ground-between-scrum-and-kanban</b:URL>
    <b:RefOrder>14</b:RefOrder>
  </b:Source>
  <b:Source>
    <b:Tag>Pla19</b:Tag>
    <b:SourceType>InternetSite</b:SourceType>
    <b:Guid>{E6668305-8AE4-4998-A72A-774E47E4B2E5}</b:Guid>
    <b:Author>
      <b:Author>
        <b:Corporate>Planview LeanKit</b:Corporate>
      </b:Author>
    </b:Author>
    <b:Title>Kanban vs Scrum what are the differences?</b:Title>
    <b:InternetSiteTitle>Planview LeanKit</b:InternetSiteTitle>
    <b:Year>2019</b:Year>
    <b:URL>https://leankit.com/learn/kanban/kanban-vs-scrum/</b:URL>
    <b:RefOrder>15</b:RefOrder>
  </b:Source>
  <b:Source>
    <b:Tag>War18</b:Tag>
    <b:SourceType>InternetSite</b:SourceType>
    <b:Guid>{C89B9471-F9DF-4B3F-929B-23E04AC05EF6}</b:Guid>
    <b:Title>Trello</b:Title>
    <b:Year>2018</b:Year>
    <b:Author>
      <b:Author>
        <b:NameList>
          <b:Person>
            <b:Last>Trello</b:Last>
            <b:First>Warren,</b:First>
            <b:Middle>Robin</b:Middle>
          </b:Person>
        </b:NameList>
      </b:Author>
    </b:Author>
    <b:InternetSiteTitle>Full Speed Ahead: How To Accelerate Agile Teams With Trello</b:InternetSiteTitle>
    <b:URL>https://blog.trello.com/accelerate-agile-teams</b:URL>
    <b:RefOrder>16</b:RefOrder>
  </b:Source>
  <b:Source>
    <b:Tag>Kno19</b:Tag>
    <b:SourceType>InternetSite</b:SourceType>
    <b:Guid>{6AFA15A5-E57D-425D-9595-0E71C81F19E7}</b:Guid>
    <b:Author>
      <b:Author>
        <b:Corporate>Knowledgehut</b:Corporate>
      </b:Author>
    </b:Author>
    <b:Title>Scrumban | best Kanban and Scrum</b:Title>
    <b:InternetSiteTitle>Knowledgehut blog</b:InternetSiteTitle>
    <b:Year>2019</b:Year>
    <b:URL>https://www.knowledgehut.com/blog/agile/scrumban-the-best-of-scrum-and-kanban</b:URL>
    <b:RefOrder>17</b:RefOrder>
  </b:Source>
  <b:Source>
    <b:Tag>Tut19</b:Tag>
    <b:SourceType>InternetSite</b:SourceType>
    <b:Guid>{398E1039-2588-465D-AAC5-24976202C078}</b:Guid>
    <b:Author>
      <b:Author>
        <b:Corporate>Tutorials Point</b:Corporate>
      </b:Author>
    </b:Author>
    <b:Title>Software Project Management</b:Title>
    <b:InternetSiteTitle>Tutorialspoint</b:InternetSiteTitle>
    <b:Year>2019</b:Year>
    <b:Month>11</b:Month>
    <b:Day>21</b:Day>
    <b:URL>https://www.tutorialspoint.com/software_engineering/software_project_management.htm</b:URL>
    <b:RefOrder>18</b:RefOrder>
  </b:Source>
  <b:Source>
    <b:Tag>Lou15</b:Tag>
    <b:SourceType>InternetSite</b:SourceType>
    <b:Guid>{DCC3EBA7-A5C7-46BB-9407-CA5FACD5EA69}</b:Guid>
    <b:Author>
      <b:Author>
        <b:NameList>
          <b:Person>
            <b:Last>Wheatcraft</b:Last>
            <b:First>Lou</b:First>
          </b:Person>
        </b:NameList>
      </b:Author>
    </b:Author>
    <b:Title>What is the difference between verification and validation?</b:Title>
    <b:InternetSiteTitle>Requirements Experts</b:InternetSiteTitle>
    <b:Year>2015</b:Year>
    <b:Month>12</b:Month>
    <b:Day>31</b:Day>
    <b:URL>https://reqexperts.com/2015/12/31/verification-and-validation/</b:URL>
    <b:RefOrder>19</b:RefOrder>
  </b:Source>
  <b:Source>
    <b:Tag>Bal19</b:Tag>
    <b:SourceType>InternetSite</b:SourceType>
    <b:Guid>{1AE30CA1-F613-4871-B504-47EFB4F5FAB5}</b:Guid>
    <b:Author>
      <b:Author>
        <b:NameList>
          <b:Person>
            <b:Last>Murugan</b:Last>
            <b:First>Bala</b:First>
          </b:Person>
        </b:NameList>
      </b:Author>
    </b:Author>
    <b:Title>Imprtance of unit tesing</b:Title>
    <b:InternetSiteTitle>DZone</b:InternetSiteTitle>
    <b:Year>2019</b:Year>
    <b:Month>05</b:Month>
    <b:Day>21</b:Day>
    <b:URL>https://dzone.com/articles/importance-of-unit-testing</b:URL>
    <b:RefOrder>20</b:RefOrder>
  </b:Source>
  <b:Source>
    <b:Tag>Gur</b:Tag>
    <b:SourceType>InternetSite</b:SourceType>
    <b:Guid>{172D7D57-59C3-4707-972A-9A200A67588D}</b:Guid>
    <b:Author>
      <b:Author>
        <b:Corporate>Guru99</b:Corporate>
      </b:Author>
    </b:Author>
    <b:Title>Design Verification &amp; Validation Process</b:Title>
    <b:InternetSiteTitle>Guru99</b:InternetSiteTitle>
    <b:URL>https://www.guru99.com/design-verification-process.html</b:URL>
    <b:RefOrder>21</b:RefOrder>
  </b:Source>
  <b:Source>
    <b:Tag>Sof</b:Tag>
    <b:SourceType>InternetSite</b:SourceType>
    <b:Guid>{790F322C-2491-4809-B448-438DC054BE00}</b:Guid>
    <b:Author>
      <b:Author>
        <b:Corporate>Software Testing Fundamentals </b:Corporate>
      </b:Author>
    </b:Author>
    <b:Title>Acceptance testing</b:Title>
    <b:InternetSiteTitle>SoftwareTestingFundamentals</b:InternetSiteTitle>
    <b:URL>http://softwaretestingfundamentals.com/acceptance-testing/</b:URL>
    <b:RefOrder>22</b:RefOrder>
  </b:Source>
  <b:Source>
    <b:Tag>Sim19</b:Tag>
    <b:SourceType>InternetSite</b:SourceType>
    <b:Guid>{4EDFA4C1-CE26-49B8-838C-4D9339077EE6}</b:Guid>
    <b:Author>
      <b:Author>
        <b:NameList>
          <b:Person>
            <b:Last>Dube</b:Last>
            <b:First>Simba</b:First>
          </b:Person>
        </b:NameList>
      </b:Author>
    </b:Author>
    <b:Title>Writing open-ended and closed-ended questions for user research</b:Title>
    <b:InternetSiteTitle>invesp</b:InternetSiteTitle>
    <b:Year>2019</b:Year>
    <b:URL>https://www.invespcro.com/blog/writing-open-ended-and-closed-ended-questions-for-user-research/</b:URL>
    <b:RefOrder>23</b:RefOrder>
  </b:Source>
</b:Sources>
</file>

<file path=customXml/itemProps1.xml><?xml version="1.0" encoding="utf-8"?>
<ds:datastoreItem xmlns:ds="http://schemas.openxmlformats.org/officeDocument/2006/customXml" ds:itemID="{9E121BDD-5AD3-46E5-964A-07310E088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2537</Words>
  <Characters>14463</Characters>
  <Application>Microsoft Office Word</Application>
  <DocSecurity>0</DocSecurity>
  <Lines>120</Lines>
  <Paragraphs>33</Paragraphs>
  <ScaleCrop>false</ScaleCrop>
  <Company/>
  <LinksUpToDate>false</LinksUpToDate>
  <CharactersWithSpaces>16967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 islam</dc:creator>
  <cp:keywords/>
  <dc:description/>
  <cp:lastModifiedBy>Naz islam</cp:lastModifiedBy>
  <cp:revision>1</cp:revision>
  <dcterms:created xsi:type="dcterms:W3CDTF">2020-07-28T18:27:00Z</dcterms:created>
  <dcterms:modified xsi:type="dcterms:W3CDTF">2020-07-28T18:33:00Z</dcterms:modified>
</cp:coreProperties>
</file>