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BAB8E6" w14:textId="77777777" w:rsidR="00204FFD" w:rsidRDefault="00000000">
      <w:pPr>
        <w:jc w:val="center"/>
      </w:pPr>
      <w:r>
        <w:rPr>
          <w:noProof/>
        </w:rPr>
        <w:drawing>
          <wp:inline distT="0" distB="0" distL="0" distR="0" wp14:anchorId="3A9AF54F" wp14:editId="65C19CC8">
            <wp:extent cx="3200400" cy="1801181"/>
            <wp:effectExtent l="0" t="0" r="0" b="0"/>
            <wp:docPr id="10" name="Picture" descr="EduLoom 标识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frontend/public/Logo_EduLoo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1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5437EE" w14:textId="77777777" w:rsidR="00204FFD" w:rsidRDefault="00000000">
      <w:pPr>
        <w:pStyle w:val="1"/>
        <w:spacing w:before="240" w:after="240"/>
        <w:jc w:val="center"/>
        <w:rPr>
          <w:lang w:eastAsia="zh-CN"/>
        </w:rPr>
      </w:pPr>
      <w:bookmarkStart w:id="0" w:name="_Toc235139028"/>
      <w:bookmarkStart w:id="1" w:name="eduloom学织"/>
      <w:bookmarkStart w:id="2" w:name="_Toc235226254"/>
      <w:r>
        <w:rPr>
          <w:rFonts w:ascii="Heiti SC" w:eastAsia="Heiti SC" w:hAnsi="Heiti SC" w:hint="eastAsia"/>
          <w:sz w:val="56"/>
          <w:lang w:eastAsia="zh-CN"/>
        </w:rPr>
        <w:t>EduLoom（学织）</w:t>
      </w:r>
      <w:bookmarkEnd w:id="0"/>
      <w:bookmarkEnd w:id="2"/>
    </w:p>
    <w:p w14:paraId="76F28045" w14:textId="77777777" w:rsidR="00204FFD" w:rsidRDefault="00000000">
      <w:pPr>
        <w:pStyle w:val="21"/>
        <w:spacing w:after="200"/>
        <w:jc w:val="center"/>
        <w:rPr>
          <w:lang w:eastAsia="zh-CN"/>
        </w:rPr>
      </w:pPr>
      <w:bookmarkStart w:id="3" w:name="_Toc235139029"/>
      <w:bookmarkStart w:id="4" w:name="基于大模型角色化协作的个性化学习系统"/>
      <w:bookmarkStart w:id="5" w:name="_Toc235226255"/>
      <w:r>
        <w:rPr>
          <w:rFonts w:ascii="Heiti SC" w:eastAsia="Heiti SC" w:hAnsi="Heiti SC" w:hint="eastAsia"/>
          <w:sz w:val="30"/>
          <w:lang w:eastAsia="zh-CN"/>
        </w:rPr>
        <w:t>基于大模型角色化协作的个性化学习系统</w:t>
      </w:r>
      <w:bookmarkEnd w:id="3"/>
      <w:bookmarkEnd w:id="5"/>
    </w:p>
    <w:p w14:paraId="502FDCF6" w14:textId="7A519055" w:rsidR="00204FFD" w:rsidRDefault="00000000">
      <w:pPr>
        <w:pStyle w:val="31"/>
        <w:spacing w:after="560"/>
        <w:jc w:val="center"/>
        <w:rPr>
          <w:lang w:eastAsia="zh-CN"/>
        </w:rPr>
      </w:pPr>
      <w:bookmarkStart w:id="6" w:name="_Toc235139030"/>
      <w:bookmarkStart w:id="7" w:name="竞赛项目报告代码核验修订版"/>
      <w:bookmarkStart w:id="8" w:name="_Toc235226256"/>
      <w:r>
        <w:rPr>
          <w:rFonts w:ascii="Heiti SC" w:eastAsia="Heiti SC" w:hAnsi="Heiti SC" w:hint="eastAsia"/>
          <w:color w:val="61758A"/>
          <w:sz w:val="24"/>
          <w:lang w:eastAsia="zh-CN"/>
        </w:rPr>
        <w:t>竞赛项目报告</w:t>
      </w:r>
      <w:bookmarkEnd w:id="6"/>
      <w:bookmarkEnd w:id="8"/>
    </w:p>
    <w:p w14:paraId="5F909D67" w14:textId="77777777" w:rsidR="00574256" w:rsidRDefault="00574256">
      <w:pPr>
        <w:jc w:val="center"/>
        <w:rPr>
          <w:b/>
          <w:bCs/>
          <w:lang w:eastAsia="zh-CN"/>
        </w:rPr>
      </w:pPr>
    </w:p>
    <w:p w14:paraId="17AD13E2" w14:textId="77777777" w:rsidR="00574256" w:rsidRDefault="00574256">
      <w:pPr>
        <w:jc w:val="center"/>
        <w:rPr>
          <w:b/>
          <w:bCs/>
          <w:lang w:eastAsia="zh-CN"/>
        </w:rPr>
      </w:pPr>
    </w:p>
    <w:p w14:paraId="70B7E957" w14:textId="77777777" w:rsidR="00574256" w:rsidRDefault="00574256">
      <w:pPr>
        <w:jc w:val="center"/>
        <w:rPr>
          <w:b/>
          <w:bCs/>
          <w:lang w:eastAsia="zh-CN"/>
        </w:rPr>
      </w:pPr>
    </w:p>
    <w:p w14:paraId="6B3D5C97" w14:textId="77777777" w:rsidR="00574256" w:rsidRDefault="00574256">
      <w:pPr>
        <w:jc w:val="center"/>
        <w:rPr>
          <w:b/>
          <w:bCs/>
          <w:lang w:eastAsia="zh-CN"/>
        </w:rPr>
      </w:pPr>
    </w:p>
    <w:p w14:paraId="62DAC2D2" w14:textId="77777777" w:rsidR="00574256" w:rsidRDefault="00574256">
      <w:pPr>
        <w:jc w:val="center"/>
        <w:rPr>
          <w:b/>
          <w:bCs/>
          <w:lang w:eastAsia="zh-CN"/>
        </w:rPr>
      </w:pPr>
    </w:p>
    <w:p w14:paraId="6E3C5E2A" w14:textId="77777777" w:rsidR="00574256" w:rsidRPr="00574256" w:rsidRDefault="00574256">
      <w:pPr>
        <w:jc w:val="center"/>
        <w:rPr>
          <w:b/>
          <w:bCs/>
          <w:lang w:eastAsia="zh-CN"/>
        </w:rPr>
      </w:pPr>
    </w:p>
    <w:p w14:paraId="5FB10727" w14:textId="77777777" w:rsidR="00574256" w:rsidRDefault="00574256">
      <w:pPr>
        <w:jc w:val="center"/>
        <w:rPr>
          <w:b/>
          <w:bCs/>
          <w:lang w:eastAsia="zh-CN"/>
        </w:rPr>
      </w:pPr>
    </w:p>
    <w:p w14:paraId="476FA4BD" w14:textId="77777777" w:rsidR="00574256" w:rsidRDefault="00574256">
      <w:pPr>
        <w:jc w:val="center"/>
        <w:rPr>
          <w:b/>
          <w:bCs/>
          <w:lang w:eastAsia="zh-CN"/>
        </w:rPr>
      </w:pPr>
    </w:p>
    <w:p w14:paraId="2C17C4DF" w14:textId="77777777" w:rsidR="00574256" w:rsidRPr="00574256" w:rsidRDefault="00574256" w:rsidP="00574256">
      <w:pPr>
        <w:rPr>
          <w:b/>
          <w:bCs/>
          <w:sz w:val="32"/>
          <w:szCs w:val="32"/>
          <w:lang w:eastAsia="zh-CN"/>
        </w:rPr>
      </w:pPr>
    </w:p>
    <w:p w14:paraId="028C6B33" w14:textId="5E277DF3" w:rsidR="00574256" w:rsidRPr="00574256" w:rsidRDefault="00000000">
      <w:pPr>
        <w:jc w:val="center"/>
        <w:rPr>
          <w:sz w:val="32"/>
          <w:szCs w:val="32"/>
          <w:lang w:eastAsia="zh-CN"/>
        </w:rPr>
      </w:pPr>
      <w:r w:rsidRPr="00574256">
        <w:rPr>
          <w:rFonts w:hint="eastAsia"/>
          <w:b/>
          <w:bCs/>
          <w:sz w:val="32"/>
          <w:szCs w:val="32"/>
          <w:lang w:eastAsia="zh-CN"/>
        </w:rPr>
        <w:t>项目团队：</w:t>
      </w:r>
      <w:r w:rsidRPr="00574256">
        <w:rPr>
          <w:sz w:val="32"/>
          <w:szCs w:val="32"/>
          <w:lang w:eastAsia="zh-CN"/>
        </w:rPr>
        <w:t xml:space="preserve"> EduLoom </w:t>
      </w:r>
      <w:r w:rsidRPr="00574256">
        <w:rPr>
          <w:rFonts w:hint="eastAsia"/>
          <w:sz w:val="32"/>
          <w:szCs w:val="32"/>
          <w:lang w:eastAsia="zh-CN"/>
        </w:rPr>
        <w:t>项目组</w:t>
      </w:r>
      <w:r w:rsidRPr="00574256">
        <w:rPr>
          <w:sz w:val="32"/>
          <w:szCs w:val="32"/>
          <w:lang w:eastAsia="zh-CN"/>
        </w:rPr>
        <w:br/>
      </w:r>
      <w:r w:rsidRPr="00574256">
        <w:rPr>
          <w:rFonts w:hint="eastAsia"/>
          <w:b/>
          <w:bCs/>
          <w:sz w:val="32"/>
          <w:szCs w:val="32"/>
          <w:lang w:eastAsia="zh-CN"/>
        </w:rPr>
        <w:t>报告日期：</w:t>
      </w:r>
      <w:r w:rsidRPr="00574256">
        <w:rPr>
          <w:sz w:val="32"/>
          <w:szCs w:val="32"/>
          <w:lang w:eastAsia="zh-CN"/>
        </w:rPr>
        <w:t xml:space="preserve"> 2026 </w:t>
      </w:r>
      <w:r w:rsidRPr="00574256">
        <w:rPr>
          <w:rFonts w:hint="eastAsia"/>
          <w:sz w:val="32"/>
          <w:szCs w:val="32"/>
          <w:lang w:eastAsia="zh-CN"/>
        </w:rPr>
        <w:t>年</w:t>
      </w:r>
      <w:r w:rsidRPr="00574256">
        <w:rPr>
          <w:sz w:val="32"/>
          <w:szCs w:val="32"/>
          <w:lang w:eastAsia="zh-CN"/>
        </w:rPr>
        <w:t xml:space="preserve"> 7 </w:t>
      </w:r>
      <w:r w:rsidRPr="00574256">
        <w:rPr>
          <w:rFonts w:hint="eastAsia"/>
          <w:sz w:val="32"/>
          <w:szCs w:val="32"/>
          <w:lang w:eastAsia="zh-CN"/>
        </w:rPr>
        <w:t>月</w:t>
      </w:r>
      <w:r w:rsidRPr="00574256">
        <w:rPr>
          <w:sz w:val="32"/>
          <w:szCs w:val="32"/>
          <w:lang w:eastAsia="zh-CN"/>
        </w:rPr>
        <w:t xml:space="preserve"> 16 </w:t>
      </w:r>
      <w:r w:rsidRPr="00574256">
        <w:rPr>
          <w:rFonts w:hint="eastAsia"/>
          <w:sz w:val="32"/>
          <w:szCs w:val="32"/>
          <w:lang w:eastAsia="zh-CN"/>
        </w:rPr>
        <w:t>日</w:t>
      </w:r>
    </w:p>
    <w:p w14:paraId="6C3D93C0" w14:textId="0780336E" w:rsidR="00574256" w:rsidRPr="00574256" w:rsidRDefault="00574256" w:rsidP="00574256">
      <w:pPr>
        <w:spacing w:after="200" w:line="276" w:lineRule="auto"/>
        <w:rPr>
          <w:lang w:eastAsia="zh-CN"/>
        </w:rPr>
      </w:pPr>
      <w:r>
        <w:rPr>
          <w:lang w:eastAsia="zh-CN"/>
        </w:rPr>
        <w:br w:type="page"/>
      </w:r>
      <w:bookmarkStart w:id="9" w:name="摘要"/>
      <w:bookmarkEnd w:id="1"/>
      <w:bookmarkEnd w:id="4"/>
      <w:bookmarkEnd w:id="7"/>
    </w:p>
    <w:sdt>
      <w:sdtPr>
        <w:rPr>
          <w:rFonts w:ascii="Arial Unicode MS" w:eastAsia="Arial Unicode MS" w:hAnsi="Arial Unicode MS" w:cstheme="minorBidi"/>
          <w:b w:val="0"/>
          <w:bCs w:val="0"/>
          <w:color w:val="243447"/>
          <w:sz w:val="21"/>
          <w:szCs w:val="22"/>
          <w:lang w:val="zh-CN"/>
        </w:rPr>
        <w:id w:val="884379066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2C1783F2" w14:textId="77777777" w:rsidR="001455EE" w:rsidRDefault="00574256" w:rsidP="00574256">
          <w:pPr>
            <w:pStyle w:val="TOC"/>
            <w:rPr>
              <w:noProof/>
            </w:rPr>
          </w:pPr>
          <w:r>
            <w:rPr>
              <w:lang w:val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/>
            </w:rPr>
            <w:t>录</w:t>
          </w: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</w:p>
        <w:p w14:paraId="2C5FD455" w14:textId="54D58706" w:rsidR="001455EE" w:rsidRDefault="001455EE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color w:val="auto"/>
              <w:kern w:val="2"/>
              <w:szCs w:val="24"/>
              <w:u w:val="none"/>
              <w:lang w:eastAsia="zh-CN"/>
              <w14:ligatures w14:val="standardContextual"/>
            </w:rPr>
          </w:pPr>
          <w:hyperlink w:anchor="_Toc235226257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摘要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17F12" w14:textId="7300CEEF" w:rsidR="001455EE" w:rsidRDefault="001455EE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color w:val="auto"/>
              <w:kern w:val="2"/>
              <w:szCs w:val="24"/>
              <w:u w:val="none"/>
              <w:lang w:eastAsia="zh-CN"/>
              <w14:ligatures w14:val="standardContextual"/>
            </w:rPr>
          </w:pPr>
          <w:hyperlink w:anchor="_Toc235226258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 项目概述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4BD3D" w14:textId="4ECCDD35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59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1.1 项目名称与定位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CB5FD" w14:textId="071C2CDF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60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1.2 背景与问题分析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E62E1" w14:textId="06769B8A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61" w:history="1">
            <w:r w:rsidRPr="00E80311">
              <w:rPr>
                <w:rStyle w:val="aff9"/>
                <w:rFonts w:ascii="Heiti SC" w:eastAsia="Heiti SC" w:hAnsi="Heiti SC"/>
                <w:noProof/>
              </w:rPr>
              <w:t>1.3 建设目标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445E0" w14:textId="310B7B6F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62" w:history="1">
            <w:r w:rsidRPr="00E80311">
              <w:rPr>
                <w:rStyle w:val="aff9"/>
                <w:rFonts w:ascii="Heiti SC" w:eastAsia="Heiti SC" w:hAnsi="Heiti SC"/>
                <w:noProof/>
              </w:rPr>
              <w:t>1.4 项目总体效果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9910B" w14:textId="1506C750" w:rsidR="001455EE" w:rsidRDefault="001455EE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color w:val="auto"/>
              <w:kern w:val="2"/>
              <w:szCs w:val="24"/>
              <w:u w:val="none"/>
              <w:lang w:eastAsia="zh-CN"/>
              <w14:ligatures w14:val="standardContextual"/>
            </w:rPr>
          </w:pPr>
          <w:hyperlink w:anchor="_Toc235226263" w:history="1">
            <w:r w:rsidRPr="00E80311">
              <w:rPr>
                <w:rStyle w:val="aff9"/>
                <w:rFonts w:ascii="Heiti SC" w:eastAsia="Heiti SC" w:hAnsi="Heiti SC"/>
                <w:noProof/>
              </w:rPr>
              <w:t>2 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E37C7" w14:textId="1C005194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64" w:history="1">
            <w:r w:rsidRPr="00E80311">
              <w:rPr>
                <w:rStyle w:val="aff9"/>
                <w:rFonts w:ascii="Heiti SC" w:eastAsia="Heiti SC" w:hAnsi="Heiti SC"/>
                <w:noProof/>
              </w:rPr>
              <w:t>2.1 用户角色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E8C89" w14:textId="4F4AC31F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65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2.2 功能性需求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222F0" w14:textId="79493C9D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66" w:history="1">
            <w:r w:rsidRPr="00E80311">
              <w:rPr>
                <w:rStyle w:val="aff9"/>
                <w:rFonts w:ascii="Heiti SC" w:eastAsia="Heiti SC" w:hAnsi="Heiti SC"/>
                <w:noProof/>
              </w:rPr>
              <w:t>2.3 非功能性需求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30963" w14:textId="74732559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67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2.4 竞品与差异分析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BD749" w14:textId="669496EF" w:rsidR="001455EE" w:rsidRDefault="001455EE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color w:val="auto"/>
              <w:kern w:val="2"/>
              <w:szCs w:val="24"/>
              <w:u w:val="none"/>
              <w:lang w:eastAsia="zh-CN"/>
              <w14:ligatures w14:val="standardContextual"/>
            </w:rPr>
          </w:pPr>
          <w:hyperlink w:anchor="_Toc235226268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3 总体设计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EC776" w14:textId="5E7A67BE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69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3.1 架构原则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6DFB3" w14:textId="03AD347E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70" w:history="1">
            <w:r w:rsidRPr="00E80311">
              <w:rPr>
                <w:rStyle w:val="aff9"/>
                <w:rFonts w:ascii="Heiti SC" w:eastAsia="Heiti SC" w:hAnsi="Heiti SC"/>
                <w:noProof/>
              </w:rPr>
              <w:t>3.2 系统运行架构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083BC" w14:textId="324EF219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71" w:history="1">
            <w:r w:rsidRPr="00E80311">
              <w:rPr>
                <w:rStyle w:val="aff9"/>
                <w:rFonts w:ascii="Heiti SC" w:eastAsia="Heiti SC" w:hAnsi="Heiti SC"/>
                <w:noProof/>
              </w:rPr>
              <w:t>3.3 后端模块划分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A957E" w14:textId="3BF7BA38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72" w:history="1">
            <w:r w:rsidRPr="00E80311">
              <w:rPr>
                <w:rStyle w:val="aff9"/>
                <w:rFonts w:ascii="Heiti SC" w:eastAsia="Heiti SC" w:hAnsi="Heiti SC"/>
                <w:noProof/>
              </w:rPr>
              <w:t>3.4 角色化 AI 工作流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5E695" w14:textId="588D6FD9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73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3.5 学习闭环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B9381" w14:textId="7CD67FA6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74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3.6 前端组件架构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6B099" w14:textId="375DEED6" w:rsidR="001455EE" w:rsidRDefault="001455EE">
          <w:pPr>
            <w:pStyle w:val="TOC3"/>
            <w:tabs>
              <w:tab w:val="right" w:leader="dot" w:pos="9062"/>
            </w:tabs>
            <w:rPr>
              <w:rFonts w:eastAsiaTheme="minorEastAsia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75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3.6.1 组件分层设计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1DDA3" w14:textId="09E8F600" w:rsidR="001455EE" w:rsidRDefault="001455EE">
          <w:pPr>
            <w:pStyle w:val="TOC3"/>
            <w:tabs>
              <w:tab w:val="right" w:leader="dot" w:pos="9062"/>
            </w:tabs>
            <w:rPr>
              <w:rFonts w:eastAsiaTheme="minorEastAsia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76" w:history="1">
            <w:r w:rsidRPr="00E80311">
              <w:rPr>
                <w:rStyle w:val="aff9"/>
                <w:rFonts w:ascii="Heiti SC" w:eastAsia="Heiti SC" w:hAnsi="Heiti SC"/>
                <w:noProof/>
              </w:rPr>
              <w:t>3.6.2 路由分组与布局策略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079F2" w14:textId="22DD8F96" w:rsidR="001455EE" w:rsidRDefault="001455EE">
          <w:pPr>
            <w:pStyle w:val="TOC3"/>
            <w:tabs>
              <w:tab w:val="right" w:leader="dot" w:pos="9062"/>
            </w:tabs>
            <w:rPr>
              <w:rFonts w:eastAsiaTheme="minorEastAsia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77" w:history="1">
            <w:r w:rsidRPr="00E80311">
              <w:rPr>
                <w:rStyle w:val="aff9"/>
                <w:rFonts w:ascii="Heiti SC" w:eastAsia="Heiti SC" w:hAnsi="Heiti SC"/>
                <w:noProof/>
              </w:rPr>
              <w:t>3.6.3 通用组件复用模式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340E8" w14:textId="565197AF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78" w:history="1">
            <w:r w:rsidRPr="00E80311">
              <w:rPr>
                <w:rStyle w:val="aff9"/>
                <w:rFonts w:ascii="Heiti SC" w:eastAsia="Heiti SC" w:hAnsi="Heiti SC"/>
                <w:noProof/>
              </w:rPr>
              <w:t>3.7 前端状态管理架构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DF832" w14:textId="70C50903" w:rsidR="001455EE" w:rsidRDefault="001455EE">
          <w:pPr>
            <w:pStyle w:val="TOC3"/>
            <w:tabs>
              <w:tab w:val="right" w:leader="dot" w:pos="9062"/>
            </w:tabs>
            <w:rPr>
              <w:rFonts w:eastAsiaTheme="minorEastAsia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79" w:history="1">
            <w:r w:rsidRPr="00E80311">
              <w:rPr>
                <w:rStyle w:val="aff9"/>
                <w:rFonts w:ascii="Heiti SC" w:eastAsia="Heiti SC" w:hAnsi="Heiti SC"/>
                <w:noProof/>
              </w:rPr>
              <w:t>3.7.1 双层状态管理策略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77001" w14:textId="2785857F" w:rsidR="001455EE" w:rsidRDefault="001455EE">
          <w:pPr>
            <w:pStyle w:val="TOC3"/>
            <w:tabs>
              <w:tab w:val="right" w:leader="dot" w:pos="9062"/>
            </w:tabs>
            <w:rPr>
              <w:rFonts w:eastAsiaTheme="minorEastAsia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80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3.7.2 选型理由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0A809" w14:textId="0616DF4D" w:rsidR="001455EE" w:rsidRDefault="001455EE">
          <w:pPr>
            <w:pStyle w:val="TOC3"/>
            <w:tabs>
              <w:tab w:val="right" w:leader="dot" w:pos="9062"/>
            </w:tabs>
            <w:rPr>
              <w:rFonts w:eastAsiaTheme="minorEastAsia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81" w:history="1">
            <w:r w:rsidRPr="00E80311">
              <w:rPr>
                <w:rStyle w:val="aff9"/>
                <w:rFonts w:ascii="Heiti SC" w:eastAsia="Heiti SC" w:hAnsi="Heiti SC"/>
                <w:noProof/>
              </w:rPr>
              <w:t>3.7.3 跨组件通信机制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B3AA8" w14:textId="15678669" w:rsidR="001455EE" w:rsidRDefault="001455EE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color w:val="auto"/>
              <w:kern w:val="2"/>
              <w:szCs w:val="24"/>
              <w:u w:val="none"/>
              <w:lang w:eastAsia="zh-CN"/>
              <w14:ligatures w14:val="standardContextual"/>
            </w:rPr>
          </w:pPr>
          <w:hyperlink w:anchor="_Toc235226282" w:history="1">
            <w:r w:rsidRPr="00E80311">
              <w:rPr>
                <w:rStyle w:val="aff9"/>
                <w:rFonts w:ascii="Heiti SC" w:eastAsia="Heiti SC" w:hAnsi="Heiti SC"/>
                <w:noProof/>
              </w:rPr>
              <w:t>4 关键技术与后端实现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6339E" w14:textId="674DDEB6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83" w:history="1">
            <w:r w:rsidRPr="00E80311">
              <w:rPr>
                <w:rStyle w:val="aff9"/>
                <w:rFonts w:ascii="Heiti SC" w:eastAsia="Heiti SC" w:hAnsi="Heiti SC"/>
                <w:noProof/>
              </w:rPr>
              <w:t>4.1 六维学习画像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72683" w14:textId="2A6AA287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84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4.2 对话后处理与故障隔离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D61EE" w14:textId="431C95AE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85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4.3 检索增强生成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2C858" w14:textId="36FAED13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86" w:history="1">
            <w:r w:rsidRPr="00E80311">
              <w:rPr>
                <w:rStyle w:val="aff9"/>
                <w:rFonts w:ascii="Heiti SC" w:eastAsia="Heiti SC" w:hAnsi="Heiti SC"/>
                <w:noProof/>
              </w:rPr>
              <w:t>4.4 多 Provider 模型抽象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CAC7D" w14:textId="02D5EEBE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87" w:history="1">
            <w:r w:rsidRPr="00E80311">
              <w:rPr>
                <w:rStyle w:val="aff9"/>
                <w:rFonts w:ascii="Heiti SC" w:eastAsia="Heiti SC" w:hAnsi="Heiti SC"/>
                <w:noProof/>
              </w:rPr>
              <w:t>4.5 多模态资源统一生成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20D0E" w14:textId="53506E68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88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4.6 画像驱动的资源推荐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B9D2A" w14:textId="093B62DA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89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4.7 学习路径规划与资源推送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92E3F" w14:textId="6D4A5C3D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90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4.8 形成性学习评估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0067E" w14:textId="119BB643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91" w:history="1">
            <w:r w:rsidRPr="00E80311">
              <w:rPr>
                <w:rStyle w:val="aff9"/>
                <w:rFonts w:ascii="Heiti SC" w:eastAsia="Heiti SC" w:hAnsi="Heiti SC"/>
                <w:noProof/>
              </w:rPr>
              <w:t>4.9 异步任务与错误处理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60749" w14:textId="690225B8" w:rsidR="001455EE" w:rsidRDefault="001455EE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color w:val="auto"/>
              <w:kern w:val="2"/>
              <w:szCs w:val="24"/>
              <w:u w:val="none"/>
              <w:lang w:eastAsia="zh-CN"/>
              <w14:ligatures w14:val="standardContextual"/>
            </w:rPr>
          </w:pPr>
          <w:hyperlink w:anchor="_Toc235226292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5 数据库与领域模型设计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24A91" w14:textId="1FF7850B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93" w:history="1">
            <w:r w:rsidRPr="00E80311">
              <w:rPr>
                <w:rStyle w:val="aff9"/>
                <w:rFonts w:ascii="Heiti SC" w:eastAsia="Heiti SC" w:hAnsi="Heiti SC"/>
                <w:noProof/>
              </w:rPr>
              <w:t>5.1 数据模型总览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38EB7" w14:textId="268EA208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94" w:history="1">
            <w:r w:rsidRPr="00E80311">
              <w:rPr>
                <w:rStyle w:val="aff9"/>
                <w:rFonts w:ascii="Heiti SC" w:eastAsia="Heiti SC" w:hAnsi="Heiti SC"/>
                <w:noProof/>
              </w:rPr>
              <w:t>5.2 学习画像表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6EDDA" w14:textId="71A0F8BC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95" w:history="1">
            <w:r w:rsidRPr="00E80311">
              <w:rPr>
                <w:rStyle w:val="aff9"/>
                <w:rFonts w:ascii="Heiti SC" w:eastAsia="Heiti SC" w:hAnsi="Heiti SC"/>
                <w:noProof/>
              </w:rPr>
              <w:t>5.3 资源制品与预设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FA946" w14:textId="2B823AF9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96" w:history="1">
            <w:r w:rsidRPr="00E80311">
              <w:rPr>
                <w:rStyle w:val="aff9"/>
                <w:rFonts w:ascii="Heiti SC" w:eastAsia="Heiti SC" w:hAnsi="Heiti SC"/>
                <w:noProof/>
              </w:rPr>
              <w:t>5.4 学习路径与评估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DBD8B" w14:textId="0137B173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97" w:history="1">
            <w:r w:rsidRPr="00E80311">
              <w:rPr>
                <w:rStyle w:val="aff9"/>
                <w:rFonts w:ascii="Heiti SC" w:eastAsia="Heiti SC" w:hAnsi="Heiti SC"/>
                <w:noProof/>
              </w:rPr>
              <w:t>5.5 迁移与一致性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D528A" w14:textId="0A3B9FBE" w:rsidR="001455EE" w:rsidRDefault="001455EE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color w:val="auto"/>
              <w:kern w:val="2"/>
              <w:szCs w:val="24"/>
              <w:u w:val="none"/>
              <w:lang w:eastAsia="zh-CN"/>
              <w14:ligatures w14:val="standardContextual"/>
            </w:rPr>
          </w:pPr>
          <w:hyperlink w:anchor="_Toc235226298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6 接口与前端设计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45830" w14:textId="4625B846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299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6.1 API 设计原则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82466" w14:textId="1BE61347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00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6.2 学习画像接口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91361" w14:textId="5D410B0B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01" w:history="1">
            <w:r w:rsidRPr="00E80311">
              <w:rPr>
                <w:rStyle w:val="aff9"/>
                <w:rFonts w:ascii="Heiti SC" w:eastAsia="Heiti SC" w:hAnsi="Heiti SC"/>
                <w:noProof/>
              </w:rPr>
              <w:t>6.3 资源工坊接口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93E2A" w14:textId="0A6FD2EA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02" w:history="1">
            <w:r w:rsidRPr="00E80311">
              <w:rPr>
                <w:rStyle w:val="aff9"/>
                <w:rFonts w:ascii="Heiti SC" w:eastAsia="Heiti SC" w:hAnsi="Heiti SC"/>
                <w:noProof/>
              </w:rPr>
              <w:t>6.4 学习路径与评估接口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2A781" w14:textId="021C6911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03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6.5 前端交互设计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0B5F7" w14:textId="29E902D9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04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6.6 可视化与信息组织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17DC1" w14:textId="1EDD9FE1" w:rsidR="001455EE" w:rsidRDefault="001455EE">
          <w:pPr>
            <w:pStyle w:val="TOC3"/>
            <w:tabs>
              <w:tab w:val="right" w:leader="dot" w:pos="9062"/>
            </w:tabs>
            <w:rPr>
              <w:rFonts w:eastAsiaTheme="minorEastAsia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05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6.6.1 响应式布局策略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21F30" w14:textId="5DD65C02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06" w:history="1">
            <w:r w:rsidRPr="00E80311">
              <w:rPr>
                <w:rStyle w:val="aff9"/>
                <w:rFonts w:ascii="Heiti SC" w:eastAsia="Heiti SC" w:hAnsi="Heiti SC"/>
                <w:noProof/>
              </w:rPr>
              <w:t>6.7 多语言化架构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36B0D" w14:textId="7811FBF6" w:rsidR="001455EE" w:rsidRDefault="001455EE">
          <w:pPr>
            <w:pStyle w:val="TOC3"/>
            <w:tabs>
              <w:tab w:val="right" w:leader="dot" w:pos="9062"/>
            </w:tabs>
            <w:rPr>
              <w:rFonts w:eastAsiaTheme="minorEastAsia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07" w:history="1">
            <w:r w:rsidRPr="00E80311">
              <w:rPr>
                <w:rStyle w:val="aff9"/>
                <w:rFonts w:ascii="Heiti SC" w:eastAsia="Heiti SC" w:hAnsi="Heiti SC"/>
                <w:noProof/>
              </w:rPr>
              <w:t>6.7.2 翻译键体系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E99E0" w14:textId="34E849DF" w:rsidR="001455EE" w:rsidRDefault="001455EE">
          <w:pPr>
            <w:pStyle w:val="TOC3"/>
            <w:tabs>
              <w:tab w:val="right" w:leader="dot" w:pos="9062"/>
            </w:tabs>
            <w:rPr>
              <w:rFonts w:eastAsiaTheme="minorEastAsia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08" w:history="1">
            <w:r w:rsidRPr="00E80311">
              <w:rPr>
                <w:rStyle w:val="aff9"/>
                <w:rFonts w:ascii="Heiti SC" w:eastAsia="Heiti SC" w:hAnsi="Heiti SC"/>
                <w:noProof/>
              </w:rPr>
              <w:t>6.7.3 语言切换机制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22381" w14:textId="58DBDC0C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09" w:history="1">
            <w:r w:rsidRPr="00E80311">
              <w:rPr>
                <w:rStyle w:val="aff9"/>
                <w:rFonts w:ascii="Heiti SC" w:eastAsia="Heiti SC" w:hAnsi="Heiti SC"/>
                <w:noProof/>
              </w:rPr>
              <w:t>6.8 前端动效与视觉设计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8F2BD" w14:textId="56F995FB" w:rsidR="001455EE" w:rsidRDefault="001455EE">
          <w:pPr>
            <w:pStyle w:val="TOC3"/>
            <w:tabs>
              <w:tab w:val="right" w:leader="dot" w:pos="9062"/>
            </w:tabs>
            <w:rPr>
              <w:rFonts w:eastAsiaTheme="minorEastAsia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10" w:history="1">
            <w:r w:rsidRPr="00E80311">
              <w:rPr>
                <w:rStyle w:val="aff9"/>
                <w:rFonts w:ascii="Heiti SC" w:eastAsia="Heiti SC" w:hAnsi="Heiti SC"/>
                <w:noProof/>
              </w:rPr>
              <w:t>6.8.1 WebGL / Three.js 背景动画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52590" w14:textId="34E6AE9E" w:rsidR="001455EE" w:rsidRDefault="001455EE">
          <w:pPr>
            <w:pStyle w:val="TOC3"/>
            <w:tabs>
              <w:tab w:val="right" w:leader="dot" w:pos="9062"/>
            </w:tabs>
            <w:rPr>
              <w:rFonts w:eastAsiaTheme="minorEastAsia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11" w:history="1">
            <w:r w:rsidRPr="00E80311">
              <w:rPr>
                <w:rStyle w:val="aff9"/>
                <w:rFonts w:ascii="Heiti SC" w:eastAsia="Heiti SC" w:hAnsi="Heiti SC"/>
                <w:noProof/>
              </w:rPr>
              <w:t>6.8.2 Canvas 2D 动画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EC42E" w14:textId="096A67D5" w:rsidR="001455EE" w:rsidRDefault="001455EE">
          <w:pPr>
            <w:pStyle w:val="TOC3"/>
            <w:tabs>
              <w:tab w:val="right" w:leader="dot" w:pos="9062"/>
            </w:tabs>
            <w:rPr>
              <w:rFonts w:eastAsiaTheme="minorEastAsia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12" w:history="1">
            <w:r w:rsidRPr="00E80311">
              <w:rPr>
                <w:rStyle w:val="aff9"/>
                <w:rFonts w:ascii="Heiti SC" w:eastAsia="Heiti SC" w:hAnsi="Heiti SC"/>
                <w:noProof/>
              </w:rPr>
              <w:t>6.8.3 CSS 过渡与动画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8DB65" w14:textId="65A94583" w:rsidR="001455EE" w:rsidRDefault="001455EE">
          <w:pPr>
            <w:pStyle w:val="TOC3"/>
            <w:tabs>
              <w:tab w:val="right" w:leader="dot" w:pos="9062"/>
            </w:tabs>
            <w:rPr>
              <w:rFonts w:eastAsiaTheme="minorEastAsia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13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6.8.4 交互细节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5A4DB" w14:textId="113A1924" w:rsidR="001455EE" w:rsidRDefault="001455EE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color w:val="auto"/>
              <w:kern w:val="2"/>
              <w:szCs w:val="24"/>
              <w:u w:val="none"/>
              <w:lang w:eastAsia="zh-CN"/>
              <w14:ligatures w14:val="standardContextual"/>
            </w:rPr>
          </w:pPr>
          <w:hyperlink w:anchor="_Toc235226314" w:history="1">
            <w:r w:rsidRPr="00E80311">
              <w:rPr>
                <w:rStyle w:val="aff9"/>
                <w:rFonts w:ascii="Heiti SC" w:eastAsia="Heiti SC" w:hAnsi="Heiti SC"/>
                <w:noProof/>
              </w:rPr>
              <w:t>7 系统部署与安全边界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2465E" w14:textId="30A565CA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15" w:history="1">
            <w:r w:rsidRPr="00E80311">
              <w:rPr>
                <w:rStyle w:val="aff9"/>
                <w:rFonts w:ascii="Heiti SC" w:eastAsia="Heiti SC" w:hAnsi="Heiti SC"/>
                <w:noProof/>
              </w:rPr>
              <w:t>7.1 本地部署拓扑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251B4" w14:textId="043DA0A1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16" w:history="1">
            <w:r w:rsidRPr="00E80311">
              <w:rPr>
                <w:rStyle w:val="aff9"/>
                <w:rFonts w:ascii="Heiti SC" w:eastAsia="Heiti SC" w:hAnsi="Heiti SC"/>
                <w:noProof/>
              </w:rPr>
              <w:t>7.2 关键配置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519CA" w14:textId="24A042CC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17" w:history="1">
            <w:r w:rsidRPr="00E80311">
              <w:rPr>
                <w:rStyle w:val="aff9"/>
                <w:rFonts w:ascii="Heiti SC" w:eastAsia="Heiti SC" w:hAnsi="Heiti SC"/>
                <w:noProof/>
              </w:rPr>
              <w:t>7.3 当前安全实现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B4B73" w14:textId="3AC8FF93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18" w:history="1">
            <w:r w:rsidRPr="00E80311">
              <w:rPr>
                <w:rStyle w:val="aff9"/>
                <w:rFonts w:ascii="Heiti SC" w:eastAsia="Heiti SC" w:hAnsi="Heiti SC"/>
                <w:noProof/>
              </w:rPr>
              <w:t>7.4 生产加固路线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A5849" w14:textId="6E1BF425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19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7.5 可运维性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9DCBC" w14:textId="53C02884" w:rsidR="001455EE" w:rsidRDefault="001455EE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color w:val="auto"/>
              <w:kern w:val="2"/>
              <w:szCs w:val="24"/>
              <w:u w:val="none"/>
              <w:lang w:eastAsia="zh-CN"/>
              <w14:ligatures w14:val="standardContextual"/>
            </w:rPr>
          </w:pPr>
          <w:hyperlink w:anchor="_Toc235226320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8 测试与验证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5E792" w14:textId="473EAC4E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21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8.1 测试策略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1AC9F" w14:textId="1E7A373E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22" w:history="1">
            <w:r w:rsidRPr="00E80311">
              <w:rPr>
                <w:rStyle w:val="aff9"/>
                <w:rFonts w:ascii="Heiti SC" w:eastAsia="Heiti SC" w:hAnsi="Heiti SC"/>
                <w:noProof/>
              </w:rPr>
              <w:t>8.2 自动化执行结果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82EC5" w14:textId="66EF6AF0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23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8.3 后端覆盖重点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721B2" w14:textId="671CC1E8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24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8.4 关键测试设计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47352" w14:textId="3FB0DA18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25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8.5 验证边界与下一步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8D978" w14:textId="175F4FF2" w:rsidR="001455EE" w:rsidRDefault="001455EE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color w:val="auto"/>
              <w:kern w:val="2"/>
              <w:szCs w:val="24"/>
              <w:u w:val="none"/>
              <w:lang w:eastAsia="zh-CN"/>
              <w14:ligatures w14:val="standardContextual"/>
            </w:rPr>
          </w:pPr>
          <w:hyperlink w:anchor="_Toc235226326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9 创新点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BB1C7" w14:textId="6BAE6DDB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27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9.1 从资料问答扩展为持久化学习闭环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FE952" w14:textId="6B1F6528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28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9.2 带证据与置信度的开放学习者模型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6DA50" w14:textId="64908CC6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29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9.3 薄协调器与角色化工作流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1FBA4" w14:textId="6AB02EAD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30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9.4 五类多模态资源的统一制品抽象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F8E7C" w14:textId="640A852A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31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9.5 资源缺口驱动的反向生成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9DE9A" w14:textId="57E7615C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32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9.6 结构化输出与确定性护栏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D6C3A" w14:textId="1FDF2044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33" w:history="1">
            <w:r w:rsidRPr="00E80311">
              <w:rPr>
                <w:rStyle w:val="aff9"/>
                <w:rFonts w:ascii="Heiti SC" w:eastAsia="Heiti SC" w:hAnsi="Heiti SC"/>
                <w:noProof/>
              </w:rPr>
              <w:t>9.7 本地优先与多 Provider 可控性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D9BFA" w14:textId="7A0F5EBD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34" w:history="1">
            <w:r w:rsidRPr="00E80311">
              <w:rPr>
                <w:rStyle w:val="aff9"/>
                <w:rFonts w:ascii="Heiti SC" w:eastAsia="Heiti SC" w:hAnsi="Heiti SC"/>
                <w:noProof/>
              </w:rPr>
              <w:t>9.8 创新边界说明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5946B" w14:textId="6DAAF2D2" w:rsidR="001455EE" w:rsidRDefault="001455EE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color w:val="auto"/>
              <w:kern w:val="2"/>
              <w:szCs w:val="24"/>
              <w:u w:val="none"/>
              <w:lang w:eastAsia="zh-CN"/>
              <w14:ligatures w14:val="standardContextual"/>
            </w:rPr>
          </w:pPr>
          <w:hyperlink w:anchor="_Toc235226335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10 应用价值与推广前景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BC9DA" w14:textId="6F670B0F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36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10.1 教育价值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B8923" w14:textId="70B1D9A0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37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10.2 工程价值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8CE7E" w14:textId="227FD215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38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10.3 推广路径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69C40" w14:textId="6C745438" w:rsidR="001455EE" w:rsidRDefault="001455EE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color w:val="auto"/>
              <w:kern w:val="2"/>
              <w:szCs w:val="24"/>
              <w:u w:val="none"/>
              <w:lang w:eastAsia="zh-CN"/>
              <w14:ligatures w14:val="standardContextual"/>
            </w:rPr>
          </w:pPr>
          <w:hyperlink w:anchor="_Toc235226339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11 可行性分析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53359" w14:textId="52CBA39B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40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11.1 技术可行性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F869E" w14:textId="4C0038B4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41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11.2 经济与部署可行性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C3876" w14:textId="010F94D7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42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11.3 操作可行性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DF22" w14:textId="66BBD9F7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43" w:history="1">
            <w:r w:rsidRPr="00E80311">
              <w:rPr>
                <w:rStyle w:val="aff9"/>
                <w:rFonts w:ascii="Heiti SC" w:eastAsia="Heiti SC" w:hAnsi="Heiti SC"/>
                <w:noProof/>
              </w:rPr>
              <w:t>11.4 风险与应对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2F424" w14:textId="24360BE7" w:rsidR="001455EE" w:rsidRDefault="001455EE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color w:val="auto"/>
              <w:kern w:val="2"/>
              <w:szCs w:val="24"/>
              <w:u w:val="none"/>
              <w:lang w:eastAsia="zh-CN"/>
              <w14:ligatures w14:val="standardContextual"/>
            </w:rPr>
          </w:pPr>
          <w:hyperlink w:anchor="_Toc235226344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12 项目实现细节补充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CEC48" w14:textId="0B0282D1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45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12.1 代码结构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172E0" w14:textId="7E0F7801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46" w:history="1">
            <w:r w:rsidRPr="00E80311">
              <w:rPr>
                <w:rStyle w:val="aff9"/>
                <w:rFonts w:ascii="Heiti SC" w:eastAsia="Heiti SC" w:hAnsi="Heiti SC"/>
                <w:noProof/>
              </w:rPr>
              <w:t>12.2 核心类与函数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0EACC" w14:textId="4D98B176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47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12.3 关键工程取舍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C4B7B" w14:textId="33B775A9" w:rsidR="001455EE" w:rsidRDefault="001455EE">
          <w:pPr>
            <w:pStyle w:val="TOC3"/>
            <w:tabs>
              <w:tab w:val="right" w:leader="dot" w:pos="9062"/>
            </w:tabs>
            <w:rPr>
              <w:rFonts w:eastAsiaTheme="minorEastAsia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48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12.3.1 薄协调器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89070" w14:textId="7830DAEF" w:rsidR="001455EE" w:rsidRDefault="001455EE">
          <w:pPr>
            <w:pStyle w:val="TOC3"/>
            <w:tabs>
              <w:tab w:val="right" w:leader="dot" w:pos="9062"/>
            </w:tabs>
            <w:rPr>
              <w:rFonts w:eastAsiaTheme="minorEastAsia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49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12.3.2 统一制品表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A01F7" w14:textId="4F148130" w:rsidR="001455EE" w:rsidRDefault="001455EE">
          <w:pPr>
            <w:pStyle w:val="TOC3"/>
            <w:tabs>
              <w:tab w:val="right" w:leader="dot" w:pos="9062"/>
            </w:tabs>
            <w:rPr>
              <w:rFonts w:eastAsiaTheme="minorEastAsia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50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12.3.3 结构化数组与人工入口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A1C13" w14:textId="64A559F9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51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12.4 前端工程化实践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3D958" w14:textId="6E96B276" w:rsidR="001455EE" w:rsidRDefault="001455EE">
          <w:pPr>
            <w:pStyle w:val="TOC3"/>
            <w:tabs>
              <w:tab w:val="right" w:leader="dot" w:pos="9062"/>
            </w:tabs>
            <w:rPr>
              <w:rFonts w:eastAsiaTheme="minorEastAsia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52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12.4.1 项目结构设计原则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5FA03" w14:textId="620E3135" w:rsidR="001455EE" w:rsidRDefault="001455EE">
          <w:pPr>
            <w:pStyle w:val="TOC3"/>
            <w:tabs>
              <w:tab w:val="right" w:leader="dot" w:pos="9062"/>
            </w:tabs>
            <w:rPr>
              <w:rFonts w:eastAsiaTheme="minorEastAsia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53" w:history="1">
            <w:r w:rsidRPr="00E80311">
              <w:rPr>
                <w:rStyle w:val="aff9"/>
                <w:rFonts w:ascii="Heiti SC" w:eastAsia="Heiti SC" w:hAnsi="Heiti SC"/>
                <w:noProof/>
              </w:rPr>
              <w:t>12.4.2 TypeScript 类型安全体系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4EDED" w14:textId="10F46128" w:rsidR="001455EE" w:rsidRDefault="001455EE">
          <w:pPr>
            <w:pStyle w:val="TOC3"/>
            <w:tabs>
              <w:tab w:val="right" w:leader="dot" w:pos="9062"/>
            </w:tabs>
            <w:rPr>
              <w:rFonts w:eastAsiaTheme="minorEastAsia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54" w:history="1">
            <w:r w:rsidRPr="00E80311">
              <w:rPr>
                <w:rStyle w:val="aff9"/>
                <w:rFonts w:ascii="Heiti SC" w:eastAsia="Heiti SC" w:hAnsi="Heiti SC"/>
                <w:noProof/>
              </w:rPr>
              <w:t>12.4.3 样式管理策略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876B6" w14:textId="53F1782E" w:rsidR="001455EE" w:rsidRDefault="001455EE">
          <w:pPr>
            <w:pStyle w:val="TOC3"/>
            <w:tabs>
              <w:tab w:val="right" w:leader="dot" w:pos="9062"/>
            </w:tabs>
            <w:rPr>
              <w:rFonts w:eastAsiaTheme="minorEastAsia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55" w:history="1">
            <w:r w:rsidRPr="00E80311">
              <w:rPr>
                <w:rStyle w:val="aff9"/>
                <w:rFonts w:ascii="Heiti SC" w:eastAsia="Heiti SC" w:hAnsi="Heiti SC"/>
                <w:noProof/>
              </w:rPr>
              <w:t>12.4.4 客户端/服务端组件分离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F12B5" w14:textId="15ED8E2E" w:rsidR="001455EE" w:rsidRDefault="001455EE">
          <w:pPr>
            <w:pStyle w:val="TOC3"/>
            <w:tabs>
              <w:tab w:val="right" w:leader="dot" w:pos="9062"/>
            </w:tabs>
            <w:rPr>
              <w:rFonts w:eastAsiaTheme="minorEastAsia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56" w:history="1">
            <w:r w:rsidRPr="00E80311">
              <w:rPr>
                <w:rStyle w:val="aff9"/>
                <w:rFonts w:ascii="Heiti SC" w:eastAsia="Heiti SC" w:hAnsi="Heiti SC"/>
                <w:noProof/>
              </w:rPr>
              <w:t>12.4.5 Provider 层级设计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DADDA" w14:textId="6955887B" w:rsidR="001455EE" w:rsidRDefault="001455EE">
          <w:pPr>
            <w:pStyle w:val="TOC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5226357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12.5 前端性能优化策略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36707" w14:textId="6F2D6EC6" w:rsidR="001455EE" w:rsidRDefault="001455EE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color w:val="auto"/>
              <w:kern w:val="2"/>
              <w:szCs w:val="24"/>
              <w:u w:val="none"/>
              <w:lang w:eastAsia="zh-CN"/>
              <w14:ligatures w14:val="standardContextual"/>
            </w:rPr>
          </w:pPr>
          <w:hyperlink w:anchor="_Toc235226358" w:history="1">
            <w:r w:rsidRPr="00E80311">
              <w:rPr>
                <w:rStyle w:val="aff9"/>
                <w:rFonts w:ascii="Heiti SC" w:eastAsia="Heiti SC" w:hAnsi="Heiti SC"/>
                <w:noProof/>
              </w:rPr>
              <w:t>13 用户使用流程示例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44180" w14:textId="36A83C57" w:rsidR="001455EE" w:rsidRDefault="001455EE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color w:val="auto"/>
              <w:kern w:val="2"/>
              <w:szCs w:val="24"/>
              <w:u w:val="none"/>
              <w:lang w:eastAsia="zh-CN"/>
              <w14:ligatures w14:val="standardContextual"/>
            </w:rPr>
          </w:pPr>
          <w:hyperlink w:anchor="_Toc235226359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14 项目特色总结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189B0" w14:textId="2C052C53" w:rsidR="001455EE" w:rsidRDefault="001455EE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color w:val="auto"/>
              <w:kern w:val="2"/>
              <w:szCs w:val="24"/>
              <w:u w:val="none"/>
              <w:lang w:eastAsia="zh-CN"/>
              <w14:ligatures w14:val="standardContextual"/>
            </w:rPr>
          </w:pPr>
          <w:hyperlink w:anchor="_Toc235226360" w:history="1">
            <w:r w:rsidRPr="00E80311">
              <w:rPr>
                <w:rStyle w:val="aff9"/>
                <w:rFonts w:ascii="Heiti SC" w:eastAsia="Heiti SC" w:hAnsi="Heiti SC"/>
                <w:noProof/>
                <w:lang w:eastAsia="zh-CN"/>
              </w:rPr>
              <w:t>15 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C1C00" w14:textId="64CD6C1B" w:rsidR="001455EE" w:rsidRDefault="001455EE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color w:val="auto"/>
              <w:kern w:val="2"/>
              <w:szCs w:val="24"/>
              <w:u w:val="none"/>
              <w:lang w:eastAsia="zh-CN"/>
              <w14:ligatures w14:val="standardContextual"/>
            </w:rPr>
          </w:pPr>
          <w:hyperlink w:anchor="_Toc235226361" w:history="1">
            <w:r w:rsidRPr="00E80311">
              <w:rPr>
                <w:rStyle w:val="aff9"/>
                <w:rFonts w:ascii="Heiti SC" w:eastAsia="Heiti SC" w:hAnsi="Heiti SC"/>
                <w:noProof/>
              </w:rPr>
              <w:t>参考资料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AF787" w14:textId="56FE8FF0" w:rsidR="001455EE" w:rsidRDefault="001455EE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color w:val="auto"/>
              <w:kern w:val="2"/>
              <w:szCs w:val="24"/>
              <w:u w:val="none"/>
              <w:lang w:eastAsia="zh-CN"/>
              <w14:ligatures w14:val="standardContextual"/>
            </w:rPr>
          </w:pPr>
          <w:hyperlink w:anchor="_Toc235226362" w:history="1">
            <w:r w:rsidRPr="00E80311">
              <w:rPr>
                <w:rStyle w:val="aff9"/>
                <w:rFonts w:ascii="Heiti SC" w:eastAsia="Heiti SC" w:hAnsi="Heiti SC"/>
                <w:noProof/>
              </w:rPr>
              <w:t>附录 A：功能清单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39EB7" w14:textId="68E5BB77" w:rsidR="00574256" w:rsidRDefault="00574256">
          <w:r>
            <w:rPr>
              <w:b/>
              <w:bCs/>
              <w:noProof/>
            </w:rPr>
            <w:fldChar w:fldCharType="end"/>
          </w:r>
        </w:p>
      </w:sdtContent>
    </w:sdt>
    <w:p w14:paraId="552C1146" w14:textId="76CED06D" w:rsidR="00204FFD" w:rsidRDefault="00000000">
      <w:pPr>
        <w:pStyle w:val="1"/>
        <w:pageBreakBefore/>
        <w:rPr>
          <w:lang w:eastAsia="zh-CN"/>
        </w:rPr>
      </w:pPr>
      <w:bookmarkStart w:id="10" w:name="_Toc235226257"/>
      <w:r>
        <w:rPr>
          <w:rFonts w:ascii="Heiti SC" w:eastAsia="Heiti SC" w:hAnsi="Heiti SC" w:hint="eastAsia"/>
          <w:lang w:eastAsia="zh-CN"/>
        </w:rPr>
        <w:lastRenderedPageBreak/>
        <w:t>摘要</w:t>
      </w:r>
      <w:bookmarkEnd w:id="10"/>
    </w:p>
    <w:p w14:paraId="169FA025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EduLoom（学织）是一套面向自主学习场景的开源智能学习系统。系统以“学习资料—对话理解—学习画像—资源生成—路径规划—形成性评估”为主线，将笔记本、来源、笔记、语义检索、学习资源与学习进度组织在同一工作空间中。与只回答问题的资料助手相比，EduLoom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更关注学习过程是否能够被记录、解释、调整和再次利用。</w:t>
      </w:r>
    </w:p>
    <w:p w14:paraId="04CF6CA2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rFonts w:hint="eastAsia"/>
        </w:rPr>
        <w:t>系统采用</w:t>
      </w:r>
      <w:r>
        <w:t xml:space="preserve"> Next.js 16 / React 19 </w:t>
      </w:r>
      <w:r>
        <w:rPr>
          <w:rFonts w:hint="eastAsia"/>
        </w:rPr>
        <w:t>前端、FastAPI</w:t>
      </w:r>
      <w:r>
        <w:t xml:space="preserve"> </w:t>
      </w:r>
      <w:r>
        <w:rPr>
          <w:rFonts w:hint="eastAsia"/>
        </w:rPr>
        <w:t>后端、SurrealDB</w:t>
      </w:r>
      <w:r>
        <w:t xml:space="preserve"> </w:t>
      </w:r>
      <w:r>
        <w:rPr>
          <w:rFonts w:hint="eastAsia"/>
        </w:rPr>
        <w:t>图数据库、LangGraph</w:t>
      </w:r>
      <w:r>
        <w:t xml:space="preserve"> </w:t>
      </w:r>
      <w:r>
        <w:rPr>
          <w:rFonts w:hint="eastAsia"/>
        </w:rPr>
        <w:t>工作流和</w:t>
      </w:r>
      <w:r>
        <w:t xml:space="preserve"> surreal-commands </w:t>
      </w:r>
      <w:r>
        <w:rPr>
          <w:rFonts w:hint="eastAsia"/>
        </w:rPr>
        <w:t>异步任务队列。AI</w:t>
      </w:r>
      <w:r>
        <w:t xml:space="preserve"> </w:t>
      </w:r>
      <w:r>
        <w:rPr>
          <w:rFonts w:hint="eastAsia"/>
        </w:rPr>
        <w:t>能力通过</w:t>
      </w:r>
      <w:r>
        <w:t xml:space="preserve"> Esperanto </w:t>
      </w:r>
      <w:r>
        <w:rPr>
          <w:rFonts w:hint="eastAsia"/>
        </w:rPr>
        <w:t>与模型管理层接入多个</w:t>
      </w:r>
      <w:r>
        <w:t xml:space="preserve"> </w:t>
      </w:r>
      <w:r>
        <w:rPr>
          <w:rFonts w:hint="eastAsia"/>
        </w:rPr>
        <w:t>Provider；报告、测验、思维导图、PPT</w:t>
      </w:r>
      <w:r>
        <w:t xml:space="preserve"> </w:t>
      </w:r>
      <w:r>
        <w:rPr>
          <w:rFonts w:hint="eastAsia"/>
        </w:rPr>
        <w:t>和视频统一抽象为</w:t>
      </w:r>
      <w:r>
        <w:t xml:space="preserve"> StudioArtifact </w:t>
      </w:r>
      <w:r>
        <w:rPr>
          <w:rFonts w:hint="eastAsia"/>
        </w:rPr>
        <w:t>制品。</w:t>
      </w:r>
      <w:r>
        <w:rPr>
          <w:rFonts w:hint="eastAsia"/>
          <w:lang w:eastAsia="zh-CN"/>
        </w:rPr>
        <w:t>学习画像使用带置信度与来源证据的六维开放模型，路径规划和评估采用结构化输出，并将模型结果落入可编辑、可查询的领域对象。</w:t>
      </w:r>
    </w:p>
    <w:p w14:paraId="24873761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本报告重点依据实际代码重写后端设计、数据库、测试与创新点。2026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年</w:t>
      </w:r>
      <w:r>
        <w:rPr>
          <w:lang w:eastAsia="zh-CN"/>
        </w:rPr>
        <w:t xml:space="preserve"> 7 </w:t>
      </w:r>
      <w:r>
        <w:rPr>
          <w:rFonts w:hint="eastAsia"/>
          <w:lang w:eastAsia="zh-CN"/>
        </w:rPr>
        <w:t>月</w:t>
      </w:r>
      <w:r>
        <w:rPr>
          <w:lang w:eastAsia="zh-CN"/>
        </w:rPr>
        <w:t xml:space="preserve"> 16 </w:t>
      </w:r>
      <w:r>
        <w:rPr>
          <w:rFonts w:hint="eastAsia"/>
          <w:lang w:eastAsia="zh-CN"/>
        </w:rPr>
        <w:t>日的本地验证结果为：后端</w:t>
      </w:r>
      <w:r>
        <w:rPr>
          <w:lang w:eastAsia="zh-CN"/>
        </w:rPr>
        <w:t xml:space="preserve"> pytest 247 </w:t>
      </w:r>
      <w:r>
        <w:rPr>
          <w:rFonts w:hint="eastAsia"/>
          <w:lang w:eastAsia="zh-CN"/>
        </w:rPr>
        <w:t>项全部通过（2.69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秒），前端</w:t>
      </w:r>
      <w:r>
        <w:rPr>
          <w:lang w:eastAsia="zh-CN"/>
        </w:rPr>
        <w:t xml:space="preserve"> Vitest 39 </w:t>
      </w:r>
      <w:r>
        <w:rPr>
          <w:rFonts w:hint="eastAsia"/>
          <w:lang w:eastAsia="zh-CN"/>
        </w:rPr>
        <w:t>项全部通过（14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个测试文件，15.08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秒）。这些结果证明了确定性业务逻辑、接口契约和组件行为的稳定性；由于测试中对模型、数据库和外部服务使用了替身，它们不等同于真实模型</w:t>
      </w:r>
      <w:r>
        <w:rPr>
          <w:lang w:eastAsia="zh-CN"/>
        </w:rPr>
        <w:t xml:space="preserve"> Provider </w:t>
      </w:r>
      <w:r>
        <w:rPr>
          <w:rFonts w:hint="eastAsia"/>
          <w:lang w:eastAsia="zh-CN"/>
        </w:rPr>
        <w:t>的端到端内容质量评测。</w:t>
      </w:r>
    </w:p>
    <w:p w14:paraId="72644460" w14:textId="77777777" w:rsidR="00204FFD" w:rsidRDefault="00000000">
      <w:pPr>
        <w:pStyle w:val="af"/>
        <w:jc w:val="both"/>
        <w:rPr>
          <w:lang w:eastAsia="zh-CN"/>
        </w:rPr>
      </w:pPr>
      <w:r>
        <w:rPr>
          <w:rFonts w:hint="eastAsia"/>
          <w:b/>
          <w:bCs/>
          <w:lang w:eastAsia="zh-CN"/>
        </w:rPr>
        <w:t>关键词：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个性化学习；学习者画像；LangGraph；检索增强生成；多模态资源；学习路径；形成性评估</w:t>
      </w:r>
    </w:p>
    <w:p w14:paraId="0BA0034D" w14:textId="77777777" w:rsidR="00204FFD" w:rsidRDefault="00000000">
      <w:pPr>
        <w:pStyle w:val="1"/>
        <w:pageBreakBefore/>
        <w:rPr>
          <w:lang w:eastAsia="zh-CN"/>
        </w:rPr>
      </w:pPr>
      <w:bookmarkStart w:id="11" w:name="项目概述"/>
      <w:bookmarkStart w:id="12" w:name="_Toc235226258"/>
      <w:bookmarkEnd w:id="9"/>
      <w:r>
        <w:rPr>
          <w:rFonts w:ascii="Heiti SC" w:eastAsia="Heiti SC" w:hAnsi="Heiti SC"/>
          <w:lang w:eastAsia="zh-CN"/>
        </w:rPr>
        <w:lastRenderedPageBreak/>
        <w:t xml:space="preserve">1 </w:t>
      </w:r>
      <w:r>
        <w:rPr>
          <w:rFonts w:ascii="Heiti SC" w:eastAsia="Heiti SC" w:hAnsi="Heiti SC" w:hint="eastAsia"/>
          <w:lang w:eastAsia="zh-CN"/>
        </w:rPr>
        <w:t>项目概述</w:t>
      </w:r>
      <w:bookmarkEnd w:id="12"/>
    </w:p>
    <w:p w14:paraId="14AB4E28" w14:textId="77777777" w:rsidR="00204FFD" w:rsidRDefault="00000000">
      <w:pPr>
        <w:pStyle w:val="21"/>
        <w:rPr>
          <w:lang w:eastAsia="zh-CN"/>
        </w:rPr>
      </w:pPr>
      <w:bookmarkStart w:id="13" w:name="项目名称与定位"/>
      <w:bookmarkStart w:id="14" w:name="_Toc235226259"/>
      <w:r>
        <w:rPr>
          <w:rFonts w:ascii="Heiti SC" w:eastAsia="Heiti SC" w:hAnsi="Heiti SC"/>
          <w:lang w:eastAsia="zh-CN"/>
        </w:rPr>
        <w:t xml:space="preserve">1.1 </w:t>
      </w:r>
      <w:r>
        <w:rPr>
          <w:rFonts w:ascii="Heiti SC" w:eastAsia="Heiti SC" w:hAnsi="Heiti SC" w:hint="eastAsia"/>
          <w:lang w:eastAsia="zh-CN"/>
        </w:rPr>
        <w:t>项目名称与定位</w:t>
      </w:r>
      <w:bookmarkEnd w:id="14"/>
    </w:p>
    <w:p w14:paraId="0AE21C51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项目名称为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EduLoom（学织）</w:t>
      </w:r>
      <w:r>
        <w:rPr>
          <w:rFonts w:hint="eastAsia"/>
          <w:lang w:eastAsia="zh-CN"/>
        </w:rPr>
        <w:t>。“Loom”代表织机，寓意把分散的资料、对话、学习证据与生成资源编织成连续的个人学习路径。产品定位是：面向学生、教师和自主学习者的本地优先、多模型可配置智能学习工作台。</w:t>
      </w:r>
    </w:p>
    <w:p w14:paraId="1F65035A" w14:textId="77777777" w:rsidR="00204FFD" w:rsidRDefault="00000000">
      <w:pPr>
        <w:pStyle w:val="21"/>
        <w:rPr>
          <w:lang w:eastAsia="zh-CN"/>
        </w:rPr>
      </w:pPr>
      <w:bookmarkStart w:id="15" w:name="背景与问题分析"/>
      <w:bookmarkStart w:id="16" w:name="_Toc235226260"/>
      <w:bookmarkEnd w:id="13"/>
      <w:r>
        <w:rPr>
          <w:rFonts w:ascii="Heiti SC" w:eastAsia="Heiti SC" w:hAnsi="Heiti SC"/>
          <w:lang w:eastAsia="zh-CN"/>
        </w:rPr>
        <w:t xml:space="preserve">1.2 </w:t>
      </w:r>
      <w:r>
        <w:rPr>
          <w:rFonts w:ascii="Heiti SC" w:eastAsia="Heiti SC" w:hAnsi="Heiti SC" w:hint="eastAsia"/>
          <w:lang w:eastAsia="zh-CN"/>
        </w:rPr>
        <w:t>背景与问题分析</w:t>
      </w:r>
      <w:bookmarkEnd w:id="16"/>
    </w:p>
    <w:p w14:paraId="013E68D1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当前学习工具常见四类断裂：资料存放与理解分离；一次性问答与长期学习记录分离；内容生成与学习目标分离；学习建议缺少证据和可编辑入口。大模型虽然能生成答案，但如果输出没有结构化存储，下一次对话仍要重新建立上下文，也难以形成可核验的学习轨迹。</w:t>
      </w:r>
    </w:p>
    <w:p w14:paraId="5247DA97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EduLoom </w:t>
      </w:r>
      <w:r>
        <w:rPr>
          <w:rFonts w:hint="eastAsia"/>
          <w:lang w:eastAsia="zh-CN"/>
        </w:rPr>
        <w:t>将问题重新定义为“如何让学习过程成为可持续的数据闭环”。系统不仅保存资料，还保存来源与笔记的关系、画像事实的置信度和证据、路径步骤状态、生成制品及评估快照，使后续模型调用建立在已有学习状态之上。</w:t>
      </w:r>
    </w:p>
    <w:p w14:paraId="2999A355" w14:textId="77777777" w:rsidR="00204FFD" w:rsidRDefault="00000000">
      <w:pPr>
        <w:pStyle w:val="21"/>
      </w:pPr>
      <w:bookmarkStart w:id="17" w:name="建设目标"/>
      <w:bookmarkStart w:id="18" w:name="_Toc235226261"/>
      <w:bookmarkEnd w:id="15"/>
      <w:r>
        <w:rPr>
          <w:rFonts w:ascii="Heiti SC" w:eastAsia="Heiti SC" w:hAnsi="Heiti SC"/>
        </w:rPr>
        <w:t xml:space="preserve">1.3 </w:t>
      </w:r>
      <w:r>
        <w:rPr>
          <w:rFonts w:ascii="Heiti SC" w:eastAsia="Heiti SC" w:hAnsi="Heiti SC" w:hint="eastAsia"/>
        </w:rPr>
        <w:t>建设目标</w:t>
      </w:r>
      <w:bookmarkEnd w:id="18"/>
    </w:p>
    <w:p w14:paraId="061BB5F8" w14:textId="77777777" w:rsidR="00204FFD" w:rsidRDefault="00000000">
      <w:pPr>
        <w:numPr>
          <w:ilvl w:val="0"/>
          <w:numId w:val="11"/>
        </w:num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建立支持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PDF、音视频、网页和文本等多源内容的统一学习空间。</w:t>
      </w:r>
    </w:p>
    <w:p w14:paraId="7020A682" w14:textId="77777777" w:rsidR="00204FFD" w:rsidRDefault="00000000">
      <w:pPr>
        <w:numPr>
          <w:ilvl w:val="0"/>
          <w:numId w:val="11"/>
        </w:num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通过语义检索与大模型综合回答，降低资料定位与理解成本。</w:t>
      </w:r>
    </w:p>
    <w:p w14:paraId="2FA0CB01" w14:textId="77777777" w:rsidR="00204FFD" w:rsidRDefault="00000000">
      <w:pPr>
        <w:numPr>
          <w:ilvl w:val="0"/>
          <w:numId w:val="11"/>
        </w:num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从对话中增量提取六维学习画像，并允许学习者查看和纠正。</w:t>
      </w:r>
    </w:p>
    <w:p w14:paraId="4698AFEB" w14:textId="77777777" w:rsidR="00204FFD" w:rsidRDefault="00000000">
      <w:pPr>
        <w:numPr>
          <w:ilvl w:val="0"/>
          <w:numId w:val="11"/>
        </w:num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按笔记本生成报告、测验、思维导图、PPT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和视频等学习资源。</w:t>
      </w:r>
    </w:p>
    <w:p w14:paraId="6AA199F1" w14:textId="77777777" w:rsidR="00204FFD" w:rsidRDefault="00000000">
      <w:pPr>
        <w:numPr>
          <w:ilvl w:val="0"/>
          <w:numId w:val="11"/>
        </w:num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结合画像、资料和已有制品生成可执行学习路径。</w:t>
      </w:r>
    </w:p>
    <w:p w14:paraId="549BAF01" w14:textId="77777777" w:rsidR="00204FFD" w:rsidRDefault="00000000">
      <w:pPr>
        <w:numPr>
          <w:ilvl w:val="0"/>
          <w:numId w:val="11"/>
        </w:num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保存形成性评估快照，为下一轮路径和资源调整提供依据。</w:t>
      </w:r>
    </w:p>
    <w:p w14:paraId="7395AE40" w14:textId="77777777" w:rsidR="00204FFD" w:rsidRDefault="00000000">
      <w:pPr>
        <w:numPr>
          <w:ilvl w:val="0"/>
          <w:numId w:val="11"/>
        </w:numPr>
        <w:ind w:firstLine="420"/>
        <w:jc w:val="both"/>
      </w:pPr>
      <w:r>
        <w:rPr>
          <w:rFonts w:hint="eastAsia"/>
        </w:rPr>
        <w:t>通过多</w:t>
      </w:r>
      <w:r>
        <w:t xml:space="preserve"> </w:t>
      </w:r>
      <w:r>
        <w:rPr>
          <w:rFonts w:hint="eastAsia"/>
        </w:rPr>
        <w:t>Provider、异步任务和自动迁移提高系统的可部署性。</w:t>
      </w:r>
    </w:p>
    <w:p w14:paraId="504AB4E0" w14:textId="77777777" w:rsidR="00204FFD" w:rsidRDefault="00000000">
      <w:pPr>
        <w:pStyle w:val="21"/>
      </w:pPr>
      <w:bookmarkStart w:id="19" w:name="项目总体效果"/>
      <w:bookmarkStart w:id="20" w:name="_Toc235226262"/>
      <w:bookmarkEnd w:id="17"/>
      <w:r>
        <w:rPr>
          <w:rFonts w:ascii="Heiti SC" w:eastAsia="Heiti SC" w:hAnsi="Heiti SC"/>
        </w:rPr>
        <w:lastRenderedPageBreak/>
        <w:t xml:space="preserve">1.4 </w:t>
      </w:r>
      <w:r>
        <w:rPr>
          <w:rFonts w:ascii="Heiti SC" w:eastAsia="Heiti SC" w:hAnsi="Heiti SC" w:hint="eastAsia"/>
        </w:rPr>
        <w:t>项目总体效果</w:t>
      </w:r>
      <w:bookmarkEnd w:id="20"/>
    </w:p>
    <w:p w14:paraId="5D09D74E" w14:textId="77777777" w:rsidR="00204FFD" w:rsidRDefault="00000000">
      <w:pPr>
        <w:jc w:val="center"/>
      </w:pPr>
      <w:r>
        <w:rPr>
          <w:noProof/>
        </w:rPr>
        <w:drawing>
          <wp:inline distT="0" distB="0" distL="0" distR="0" wp14:anchorId="4FA890A1" wp14:editId="10C14084">
            <wp:extent cx="5532120" cy="5499849"/>
            <wp:effectExtent l="0" t="0" r="0" b="0"/>
            <wp:docPr id="21" name="Picture" descr="系统真实运行：笔记本工作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output/playwright/report/01-notebook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5499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95B4AF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图</w:t>
      </w:r>
      <w:r>
        <w:rPr>
          <w:i/>
          <w:iCs/>
          <w:lang w:eastAsia="zh-CN"/>
        </w:rPr>
        <w:t xml:space="preserve"> 1 EduLoom </w:t>
      </w:r>
      <w:r>
        <w:rPr>
          <w:rFonts w:hint="eastAsia"/>
          <w:i/>
          <w:iCs/>
          <w:lang w:eastAsia="zh-CN"/>
        </w:rPr>
        <w:t>本地运行的笔记本工作区，展示学习空间、资料数量与更新时间。</w:t>
      </w:r>
    </w:p>
    <w:p w14:paraId="53418640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系统已形成从资料导入到学习反馈的可运行链路。用户可在统一侧边栏中进入笔记本、来源、搜索、资源工坊、学习画像和学习路径；耗时资源生成进入后台队列，前端继续保持可操作状态。</w:t>
      </w:r>
    </w:p>
    <w:p w14:paraId="13C81593" w14:textId="77777777" w:rsidR="00204FFD" w:rsidRDefault="00000000">
      <w:pPr>
        <w:pStyle w:val="1"/>
        <w:pageBreakBefore/>
      </w:pPr>
      <w:bookmarkStart w:id="21" w:name="需求分析"/>
      <w:bookmarkStart w:id="22" w:name="_Toc235226263"/>
      <w:bookmarkEnd w:id="11"/>
      <w:bookmarkEnd w:id="19"/>
      <w:r>
        <w:rPr>
          <w:rFonts w:ascii="Heiti SC" w:eastAsia="Heiti SC" w:hAnsi="Heiti SC"/>
        </w:rPr>
        <w:lastRenderedPageBreak/>
        <w:t xml:space="preserve">2 </w:t>
      </w:r>
      <w:r>
        <w:rPr>
          <w:rFonts w:ascii="Heiti SC" w:eastAsia="Heiti SC" w:hAnsi="Heiti SC" w:hint="eastAsia"/>
        </w:rPr>
        <w:t>需求分析</w:t>
      </w:r>
      <w:bookmarkEnd w:id="22"/>
    </w:p>
    <w:p w14:paraId="7DF07773" w14:textId="77777777" w:rsidR="00204FFD" w:rsidRDefault="00000000">
      <w:pPr>
        <w:pStyle w:val="21"/>
      </w:pPr>
      <w:bookmarkStart w:id="23" w:name="用户角色"/>
      <w:bookmarkStart w:id="24" w:name="_Toc235226264"/>
      <w:r>
        <w:rPr>
          <w:rFonts w:ascii="Heiti SC" w:eastAsia="Heiti SC" w:hAnsi="Heiti SC"/>
        </w:rPr>
        <w:t xml:space="preserve">2.1 </w:t>
      </w:r>
      <w:r>
        <w:rPr>
          <w:rFonts w:ascii="Heiti SC" w:eastAsia="Heiti SC" w:hAnsi="Heiti SC" w:hint="eastAsia"/>
        </w:rPr>
        <w:t>用户角色</w:t>
      </w:r>
      <w:bookmarkEnd w:id="24"/>
    </w:p>
    <w:p w14:paraId="0D2368D2" w14:textId="77777777" w:rsidR="00204FFD" w:rsidRDefault="00000000">
      <w:pPr>
        <w:jc w:val="center"/>
      </w:pPr>
      <w:r>
        <w:rPr>
          <w:noProof/>
        </w:rPr>
        <w:drawing>
          <wp:inline distT="0" distB="0" distL="0" distR="0" wp14:anchorId="60D4BB21" wp14:editId="5C1BBD26">
            <wp:extent cx="5532120" cy="1210918"/>
            <wp:effectExtent l="0" t="0" r="0" b="0"/>
            <wp:docPr id="26" name="Picture" descr="结构化信息表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output/report_rewrite/assets/tables/table-0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1210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79054D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结构化信息：角色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核心诉求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系统支持</w:t>
      </w:r>
    </w:p>
    <w:p w14:paraId="17CD199E" w14:textId="77777777" w:rsidR="00204FFD" w:rsidRDefault="00000000">
      <w:pPr>
        <w:pStyle w:val="21"/>
        <w:rPr>
          <w:lang w:eastAsia="zh-CN"/>
        </w:rPr>
      </w:pPr>
      <w:bookmarkStart w:id="25" w:name="功能性需求"/>
      <w:bookmarkStart w:id="26" w:name="_Toc235226265"/>
      <w:bookmarkEnd w:id="23"/>
      <w:r>
        <w:rPr>
          <w:rFonts w:ascii="Heiti SC" w:eastAsia="Heiti SC" w:hAnsi="Heiti SC"/>
          <w:lang w:eastAsia="zh-CN"/>
        </w:rPr>
        <w:t xml:space="preserve">2.2 </w:t>
      </w:r>
      <w:r>
        <w:rPr>
          <w:rFonts w:ascii="Heiti SC" w:eastAsia="Heiti SC" w:hAnsi="Heiti SC" w:hint="eastAsia"/>
          <w:lang w:eastAsia="zh-CN"/>
        </w:rPr>
        <w:t>功能性需求</w:t>
      </w:r>
      <w:bookmarkEnd w:id="26"/>
    </w:p>
    <w:p w14:paraId="325C702E" w14:textId="77777777" w:rsidR="00204FFD" w:rsidRDefault="00000000">
      <w:pPr>
        <w:ind w:firstLine="420"/>
        <w:jc w:val="both"/>
      </w:pPr>
      <w:r>
        <w:rPr>
          <w:rFonts w:hint="eastAsia"/>
          <w:lang w:eastAsia="zh-CN"/>
        </w:rPr>
        <w:t>系统需支持笔记本与来源管理、内容抽取、向量检索、基于来源的问答、笔记生成、学习画像抽取与编辑、五类资源制品生成、学习路径规划、步骤状态更新、形成性评估以及任务状态查询。</w:t>
      </w:r>
      <w:r>
        <w:rPr>
          <w:rFonts w:hint="eastAsia"/>
        </w:rPr>
        <w:t>不同功能通过</w:t>
      </w:r>
      <w:r>
        <w:t xml:space="preserve"> notebook_id </w:t>
      </w:r>
      <w:r>
        <w:rPr>
          <w:rFonts w:hint="eastAsia"/>
        </w:rPr>
        <w:t>建立学习语境，通过统一</w:t>
      </w:r>
      <w:r>
        <w:t xml:space="preserve"> API </w:t>
      </w:r>
      <w:r>
        <w:rPr>
          <w:rFonts w:hint="eastAsia"/>
        </w:rPr>
        <w:t>对前端开放。</w:t>
      </w:r>
    </w:p>
    <w:p w14:paraId="1F486DE1" w14:textId="77777777" w:rsidR="00204FFD" w:rsidRDefault="00000000">
      <w:pPr>
        <w:pStyle w:val="21"/>
      </w:pPr>
      <w:bookmarkStart w:id="27" w:name="非功能性需求"/>
      <w:bookmarkStart w:id="28" w:name="_Toc235226266"/>
      <w:bookmarkEnd w:id="25"/>
      <w:r>
        <w:rPr>
          <w:rFonts w:ascii="Heiti SC" w:eastAsia="Heiti SC" w:hAnsi="Heiti SC"/>
        </w:rPr>
        <w:t xml:space="preserve">2.3 </w:t>
      </w:r>
      <w:r>
        <w:rPr>
          <w:rFonts w:ascii="Heiti SC" w:eastAsia="Heiti SC" w:hAnsi="Heiti SC" w:hint="eastAsia"/>
        </w:rPr>
        <w:t>非功能性需求</w:t>
      </w:r>
      <w:bookmarkEnd w:id="28"/>
    </w:p>
    <w:p w14:paraId="38AC0A0F" w14:textId="77777777" w:rsidR="00204FFD" w:rsidRDefault="00000000">
      <w:pPr>
        <w:jc w:val="center"/>
      </w:pPr>
      <w:r>
        <w:rPr>
          <w:noProof/>
        </w:rPr>
        <w:drawing>
          <wp:inline distT="0" distB="0" distL="0" distR="0" wp14:anchorId="2F3444AE" wp14:editId="033B93F1">
            <wp:extent cx="5532120" cy="2114498"/>
            <wp:effectExtent l="0" t="0" r="0" b="0"/>
            <wp:docPr id="31" name="Picture" descr="结构化信息表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output/report_rewrite/assets/tables/table-0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114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0AB991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结构化信息：维度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设计要求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当前实现与边界</w:t>
      </w:r>
    </w:p>
    <w:p w14:paraId="257DBA88" w14:textId="77777777" w:rsidR="00204FFD" w:rsidRDefault="00000000">
      <w:pPr>
        <w:pStyle w:val="21"/>
        <w:rPr>
          <w:lang w:eastAsia="zh-CN"/>
        </w:rPr>
      </w:pPr>
      <w:bookmarkStart w:id="29" w:name="竞品与差异分析"/>
      <w:bookmarkStart w:id="30" w:name="_Toc235226267"/>
      <w:bookmarkEnd w:id="27"/>
      <w:r>
        <w:rPr>
          <w:rFonts w:ascii="Heiti SC" w:eastAsia="Heiti SC" w:hAnsi="Heiti SC"/>
          <w:lang w:eastAsia="zh-CN"/>
        </w:rPr>
        <w:t xml:space="preserve">2.4 </w:t>
      </w:r>
      <w:r>
        <w:rPr>
          <w:rFonts w:ascii="Heiti SC" w:eastAsia="Heiti SC" w:hAnsi="Heiti SC" w:hint="eastAsia"/>
          <w:lang w:eastAsia="zh-CN"/>
        </w:rPr>
        <w:t>竞品与差异分析</w:t>
      </w:r>
      <w:bookmarkEnd w:id="30"/>
    </w:p>
    <w:p w14:paraId="6369B87D" w14:textId="77777777" w:rsidR="00204FFD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 xml:space="preserve">EduLoom </w:t>
      </w:r>
      <w:r>
        <w:rPr>
          <w:rFonts w:hint="eastAsia"/>
          <w:lang w:eastAsia="zh-CN"/>
        </w:rPr>
        <w:t>的差异不在于单一模型能力，而在于学习状态的结构化承载：资料助手通常以问答为终点，EduLoom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则把问答产生的证据写入画像，把画像用于资源和路径，再把路径进度写入评</w:t>
      </w:r>
      <w:r>
        <w:rPr>
          <w:rFonts w:hint="eastAsia"/>
          <w:lang w:eastAsia="zh-CN"/>
        </w:rPr>
        <w:lastRenderedPageBreak/>
        <w:t>估。系统同时保留本地部署、多</w:t>
      </w:r>
      <w:r>
        <w:rPr>
          <w:lang w:eastAsia="zh-CN"/>
        </w:rPr>
        <w:t xml:space="preserve"> Provider </w:t>
      </w:r>
      <w:r>
        <w:rPr>
          <w:rFonts w:hint="eastAsia"/>
          <w:lang w:eastAsia="zh-CN"/>
        </w:rPr>
        <w:t>选择和开放学习者模型，适合对隐私、可控性和可解释性有要求的教育场景。</w:t>
      </w:r>
    </w:p>
    <w:p w14:paraId="69D77F61" w14:textId="77777777" w:rsidR="00204FFD" w:rsidRDefault="00000000">
      <w:pPr>
        <w:pStyle w:val="1"/>
        <w:pageBreakBefore/>
        <w:rPr>
          <w:lang w:eastAsia="zh-CN"/>
        </w:rPr>
      </w:pPr>
      <w:bookmarkStart w:id="31" w:name="总体设计"/>
      <w:bookmarkStart w:id="32" w:name="_Toc235226268"/>
      <w:bookmarkEnd w:id="21"/>
      <w:bookmarkEnd w:id="29"/>
      <w:r>
        <w:rPr>
          <w:rFonts w:ascii="Heiti SC" w:eastAsia="Heiti SC" w:hAnsi="Heiti SC"/>
          <w:lang w:eastAsia="zh-CN"/>
        </w:rPr>
        <w:lastRenderedPageBreak/>
        <w:t xml:space="preserve">3 </w:t>
      </w:r>
      <w:r>
        <w:rPr>
          <w:rFonts w:ascii="Heiti SC" w:eastAsia="Heiti SC" w:hAnsi="Heiti SC" w:hint="eastAsia"/>
          <w:lang w:eastAsia="zh-CN"/>
        </w:rPr>
        <w:t>总体设计</w:t>
      </w:r>
      <w:bookmarkEnd w:id="32"/>
    </w:p>
    <w:p w14:paraId="0B3EA2A1" w14:textId="77777777" w:rsidR="00204FFD" w:rsidRDefault="00000000">
      <w:pPr>
        <w:pStyle w:val="21"/>
        <w:rPr>
          <w:lang w:eastAsia="zh-CN"/>
        </w:rPr>
      </w:pPr>
      <w:bookmarkStart w:id="33" w:name="架构原则"/>
      <w:bookmarkStart w:id="34" w:name="_Toc235226269"/>
      <w:r>
        <w:rPr>
          <w:rFonts w:ascii="Heiti SC" w:eastAsia="Heiti SC" w:hAnsi="Heiti SC"/>
          <w:lang w:eastAsia="zh-CN"/>
        </w:rPr>
        <w:t xml:space="preserve">3.1 </w:t>
      </w:r>
      <w:r>
        <w:rPr>
          <w:rFonts w:ascii="Heiti SC" w:eastAsia="Heiti SC" w:hAnsi="Heiti SC" w:hint="eastAsia"/>
          <w:lang w:eastAsia="zh-CN"/>
        </w:rPr>
        <w:t>架构原则</w:t>
      </w:r>
      <w:bookmarkEnd w:id="34"/>
    </w:p>
    <w:p w14:paraId="7CF1ADA9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后端遵循六项原则：异步优先；领域对象先于页面状态；协调器保持轻量；模型输出必须结构化校验；耗时任务与请求线程解耦；模型、凭证和</w:t>
      </w:r>
      <w:r>
        <w:rPr>
          <w:lang w:eastAsia="zh-CN"/>
        </w:rPr>
        <w:t xml:space="preserve"> Provider </w:t>
      </w:r>
      <w:r>
        <w:rPr>
          <w:rFonts w:hint="eastAsia"/>
          <w:lang w:eastAsia="zh-CN"/>
        </w:rPr>
        <w:t>通过统一抽象接入。对于模型不确定性，系统尽量把结果转化为可编辑数据，而不是把自由文本直接视为事实。</w:t>
      </w:r>
    </w:p>
    <w:p w14:paraId="5EA02EEB" w14:textId="77777777" w:rsidR="00204FFD" w:rsidRDefault="00000000">
      <w:pPr>
        <w:pStyle w:val="21"/>
      </w:pPr>
      <w:bookmarkStart w:id="35" w:name="系统运行架构"/>
      <w:bookmarkStart w:id="36" w:name="_Toc235226270"/>
      <w:bookmarkEnd w:id="33"/>
      <w:r>
        <w:rPr>
          <w:rFonts w:ascii="Heiti SC" w:eastAsia="Heiti SC" w:hAnsi="Heiti SC"/>
        </w:rPr>
        <w:t xml:space="preserve">3.2 </w:t>
      </w:r>
      <w:r>
        <w:rPr>
          <w:rFonts w:ascii="Heiti SC" w:eastAsia="Heiti SC" w:hAnsi="Heiti SC" w:hint="eastAsia"/>
        </w:rPr>
        <w:t>系统运行架构</w:t>
      </w:r>
      <w:bookmarkEnd w:id="36"/>
    </w:p>
    <w:p w14:paraId="4234D73F" w14:textId="77777777" w:rsidR="00204FFD" w:rsidRDefault="00000000">
      <w:pPr>
        <w:jc w:val="center"/>
      </w:pPr>
      <w:r>
        <w:rPr>
          <w:noProof/>
        </w:rPr>
        <w:drawing>
          <wp:inline distT="0" distB="0" distL="0" distR="0" wp14:anchorId="1FA73807" wp14:editId="6D1D3637">
            <wp:extent cx="5532120" cy="3651199"/>
            <wp:effectExtent l="0" t="0" r="0" b="0"/>
            <wp:docPr id="38" name="Picture" descr="EduLoom 系统运行架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output/report_rewrite/assets/01-system-architectur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65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2589E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图</w:t>
      </w:r>
      <w:r>
        <w:rPr>
          <w:i/>
          <w:iCs/>
          <w:lang w:eastAsia="zh-CN"/>
        </w:rPr>
        <w:t xml:space="preserve"> 2 </w:t>
      </w:r>
      <w:r>
        <w:rPr>
          <w:rFonts w:hint="eastAsia"/>
          <w:i/>
          <w:iCs/>
          <w:lang w:eastAsia="zh-CN"/>
        </w:rPr>
        <w:t>系统运行架构。同步</w:t>
      </w:r>
      <w:r>
        <w:rPr>
          <w:i/>
          <w:iCs/>
          <w:lang w:eastAsia="zh-CN"/>
        </w:rPr>
        <w:t xml:space="preserve"> REST </w:t>
      </w:r>
      <w:r>
        <w:rPr>
          <w:rFonts w:hint="eastAsia"/>
          <w:i/>
          <w:iCs/>
          <w:lang w:eastAsia="zh-CN"/>
        </w:rPr>
        <w:t>负责交互，耗时任务通过队列解耦。</w:t>
      </w:r>
    </w:p>
    <w:p w14:paraId="267E58E0" w14:textId="77777777" w:rsidR="00204FFD" w:rsidRDefault="00000000">
      <w:pPr>
        <w:pStyle w:val="af"/>
        <w:ind w:firstLine="420"/>
        <w:jc w:val="both"/>
      </w:pPr>
      <w:r>
        <w:rPr>
          <w:rFonts w:hint="eastAsia"/>
          <w:lang w:eastAsia="zh-CN"/>
        </w:rPr>
        <w:t>前端通过</w:t>
      </w:r>
      <w:r>
        <w:rPr>
          <w:lang w:eastAsia="zh-CN"/>
        </w:rPr>
        <w:t xml:space="preserve"> HTTP REST </w:t>
      </w:r>
      <w:r>
        <w:rPr>
          <w:rFonts w:hint="eastAsia"/>
          <w:lang w:eastAsia="zh-CN"/>
        </w:rPr>
        <w:t>调用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FastAPI。路由层完成请求解析，服务层承担领域校验、数据组装和命令提交。画像、路径、评估及问答等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流程使用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LangGraph；报告、测验、PPT、视频等耗时任务由</w:t>
      </w:r>
      <w:r>
        <w:rPr>
          <w:lang w:eastAsia="zh-CN"/>
        </w:rPr>
        <w:t xml:space="preserve"> surreal-commands Worker </w:t>
      </w:r>
      <w:r>
        <w:rPr>
          <w:rFonts w:hint="eastAsia"/>
          <w:lang w:eastAsia="zh-CN"/>
        </w:rPr>
        <w:t>执行。</w:t>
      </w:r>
      <w:r>
        <w:rPr>
          <w:rFonts w:hint="eastAsia"/>
        </w:rPr>
        <w:t>SurrealDB</w:t>
      </w:r>
      <w:r>
        <w:t xml:space="preserve"> </w:t>
      </w:r>
      <w:r>
        <w:rPr>
          <w:rFonts w:hint="eastAsia"/>
        </w:rPr>
        <w:t>保存领域记录、关系与向量，SQLite</w:t>
      </w:r>
      <w:r>
        <w:t xml:space="preserve"> checkpoint </w:t>
      </w:r>
      <w:r>
        <w:rPr>
          <w:rFonts w:hint="eastAsia"/>
        </w:rPr>
        <w:t>为部分图工作流提供状态持久化，本地文件系统保存生成文件。</w:t>
      </w:r>
    </w:p>
    <w:p w14:paraId="58245B0C" w14:textId="77777777" w:rsidR="00204FFD" w:rsidRDefault="00000000">
      <w:pPr>
        <w:pStyle w:val="21"/>
      </w:pPr>
      <w:bookmarkStart w:id="37" w:name="后端模块划分"/>
      <w:bookmarkStart w:id="38" w:name="_Toc235226271"/>
      <w:bookmarkEnd w:id="35"/>
      <w:r>
        <w:rPr>
          <w:rFonts w:ascii="Heiti SC" w:eastAsia="Heiti SC" w:hAnsi="Heiti SC"/>
        </w:rPr>
        <w:lastRenderedPageBreak/>
        <w:t xml:space="preserve">3.3 </w:t>
      </w:r>
      <w:r>
        <w:rPr>
          <w:rFonts w:ascii="Heiti SC" w:eastAsia="Heiti SC" w:hAnsi="Heiti SC" w:hint="eastAsia"/>
        </w:rPr>
        <w:t>后端模块划分</w:t>
      </w:r>
      <w:bookmarkEnd w:id="38"/>
    </w:p>
    <w:p w14:paraId="05C5C324" w14:textId="77777777" w:rsidR="00204FFD" w:rsidRDefault="00000000">
      <w:pPr>
        <w:jc w:val="center"/>
      </w:pPr>
      <w:r>
        <w:rPr>
          <w:noProof/>
        </w:rPr>
        <w:drawing>
          <wp:inline distT="0" distB="0" distL="0" distR="0" wp14:anchorId="14B5CC60" wp14:editId="1D6E4409">
            <wp:extent cx="5532120" cy="2673858"/>
            <wp:effectExtent l="0" t="0" r="0" b="0"/>
            <wp:docPr id="42" name="Picture" descr="结构化信息表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output/report_rewrite/assets/tables/table-04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673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DBDF26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结构化信息：层次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主要目录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职责</w:t>
      </w:r>
    </w:p>
    <w:p w14:paraId="240C6895" w14:textId="77777777" w:rsidR="00204FFD" w:rsidRDefault="00000000">
      <w:pPr>
        <w:pStyle w:val="21"/>
      </w:pPr>
      <w:bookmarkStart w:id="39" w:name="角色化-ai-工作流"/>
      <w:bookmarkStart w:id="40" w:name="_Toc235226272"/>
      <w:bookmarkEnd w:id="37"/>
      <w:r>
        <w:rPr>
          <w:rFonts w:ascii="Heiti SC" w:eastAsia="Heiti SC" w:hAnsi="Heiti SC"/>
        </w:rPr>
        <w:t xml:space="preserve">3.4 </w:t>
      </w:r>
      <w:r>
        <w:rPr>
          <w:rFonts w:ascii="Heiti SC" w:eastAsia="Heiti SC" w:hAnsi="Heiti SC" w:hint="eastAsia"/>
        </w:rPr>
        <w:t>角色化</w:t>
      </w:r>
      <w:r>
        <w:rPr>
          <w:rFonts w:ascii="Heiti SC" w:eastAsia="Heiti SC" w:hAnsi="Heiti SC"/>
        </w:rPr>
        <w:t xml:space="preserve"> AI </w:t>
      </w:r>
      <w:r>
        <w:rPr>
          <w:rFonts w:ascii="Heiti SC" w:eastAsia="Heiti SC" w:hAnsi="Heiti SC" w:hint="eastAsia"/>
        </w:rPr>
        <w:t>工作流</w:t>
      </w:r>
      <w:bookmarkEnd w:id="40"/>
    </w:p>
    <w:p w14:paraId="0B14E350" w14:textId="77777777" w:rsidR="00204FFD" w:rsidRDefault="00000000">
      <w:pPr>
        <w:jc w:val="center"/>
      </w:pPr>
      <w:r>
        <w:rPr>
          <w:noProof/>
        </w:rPr>
        <w:drawing>
          <wp:inline distT="0" distB="0" distL="0" distR="0" wp14:anchorId="2A34D9D9" wp14:editId="489625BC">
            <wp:extent cx="5532120" cy="3595878"/>
            <wp:effectExtent l="0" t="0" r="0" b="0"/>
            <wp:docPr id="46" name="Picture" descr="角色化 AI 工作流协作关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output/report_rewrite/assets/02-agent-collaboration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595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613CF8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图</w:t>
      </w:r>
      <w:r>
        <w:rPr>
          <w:i/>
          <w:iCs/>
          <w:lang w:eastAsia="zh-CN"/>
        </w:rPr>
        <w:t xml:space="preserve"> 3 </w:t>
      </w:r>
      <w:r>
        <w:rPr>
          <w:rFonts w:hint="eastAsia"/>
          <w:i/>
          <w:iCs/>
          <w:lang w:eastAsia="zh-CN"/>
        </w:rPr>
        <w:t>角色化工作流的实际调用关系。AGENT_ROSTER</w:t>
      </w:r>
      <w:r>
        <w:rPr>
          <w:i/>
          <w:iCs/>
          <w:lang w:eastAsia="zh-CN"/>
        </w:rPr>
        <w:t xml:space="preserve"> </w:t>
      </w:r>
      <w:r>
        <w:rPr>
          <w:rFonts w:hint="eastAsia"/>
          <w:i/>
          <w:iCs/>
          <w:lang w:eastAsia="zh-CN"/>
        </w:rPr>
        <w:t>是角色目录，不等同于一个全权协调器。</w:t>
      </w:r>
    </w:p>
    <w:p w14:paraId="1C6CC5D2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代码中的</w:t>
      </w:r>
      <w:r>
        <w:rPr>
          <w:lang w:eastAsia="zh-CN"/>
        </w:rPr>
        <w:t xml:space="preserve"> LearningCoordinator </w:t>
      </w:r>
      <w:r>
        <w:rPr>
          <w:rFonts w:hint="eastAsia"/>
          <w:lang w:eastAsia="zh-CN"/>
        </w:rPr>
        <w:t>是“薄协调器”，只暴露</w:t>
      </w:r>
      <w:r>
        <w:rPr>
          <w:lang w:eastAsia="zh-CN"/>
        </w:rPr>
        <w:t xml:space="preserve"> plan_path </w:t>
      </w:r>
      <w:r>
        <w:rPr>
          <w:rFonts w:hint="eastAsia"/>
          <w:lang w:eastAsia="zh-CN"/>
        </w:rPr>
        <w:t>与</w:t>
      </w:r>
      <w:r>
        <w:rPr>
          <w:lang w:eastAsia="zh-CN"/>
        </w:rPr>
        <w:t xml:space="preserve"> assess </w:t>
      </w:r>
      <w:r>
        <w:rPr>
          <w:rFonts w:hint="eastAsia"/>
          <w:lang w:eastAsia="zh-CN"/>
        </w:rPr>
        <w:t>两类编排入口。聊天回答完成后，画像抽取作为后台命令触发；资源工坊根据资源类型进入对应命令；路径规划由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 xml:space="preserve">PathPlanner </w:t>
      </w:r>
      <w:r>
        <w:rPr>
          <w:rFonts w:hint="eastAsia"/>
          <w:lang w:eastAsia="zh-CN"/>
        </w:rPr>
        <w:t>生成步骤，再由</w:t>
      </w:r>
      <w:r>
        <w:rPr>
          <w:lang w:eastAsia="zh-CN"/>
        </w:rPr>
        <w:t xml:space="preserve"> ResourcePusher </w:t>
      </w:r>
      <w:r>
        <w:rPr>
          <w:rFonts w:hint="eastAsia"/>
          <w:lang w:eastAsia="zh-CN"/>
        </w:rPr>
        <w:t>过滤并推送当前笔记本中已完成的制品；评估由</w:t>
      </w:r>
      <w:r>
        <w:rPr>
          <w:lang w:eastAsia="zh-CN"/>
        </w:rPr>
        <w:t xml:space="preserve"> AssessmentAnalyst </w:t>
      </w:r>
      <w:r>
        <w:rPr>
          <w:rFonts w:hint="eastAsia"/>
          <w:lang w:eastAsia="zh-CN"/>
        </w:rPr>
        <w:t>生成历史快照。该设计减少单个“超级智能体”的隐式状态，便于逐节点测试。</w:t>
      </w:r>
    </w:p>
    <w:p w14:paraId="13EDC6F5" w14:textId="77777777" w:rsidR="00204FFD" w:rsidRDefault="00000000">
      <w:pPr>
        <w:pStyle w:val="21"/>
        <w:rPr>
          <w:lang w:eastAsia="zh-CN"/>
        </w:rPr>
      </w:pPr>
      <w:bookmarkStart w:id="41" w:name="学习闭环"/>
      <w:bookmarkStart w:id="42" w:name="_Toc235226273"/>
      <w:bookmarkEnd w:id="39"/>
      <w:r>
        <w:rPr>
          <w:rFonts w:ascii="Heiti SC" w:eastAsia="Heiti SC" w:hAnsi="Heiti SC"/>
          <w:lang w:eastAsia="zh-CN"/>
        </w:rPr>
        <w:t xml:space="preserve">3.5 </w:t>
      </w:r>
      <w:r>
        <w:rPr>
          <w:rFonts w:ascii="Heiti SC" w:eastAsia="Heiti SC" w:hAnsi="Heiti SC" w:hint="eastAsia"/>
          <w:lang w:eastAsia="zh-CN"/>
        </w:rPr>
        <w:t>学习闭环</w:t>
      </w:r>
      <w:bookmarkEnd w:id="42"/>
    </w:p>
    <w:p w14:paraId="23F66B4A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学习闭环包含六步：导入资料形成可检索语境；围绕来源进行对话；从最近对话抽取画像证据；依据画像与资料生成资源；依据目标、画像和已有资源规划路径；结合路径进度、测验制品文本与画像生成形成性评估。画像、资源、路径和评估均有持久化对象，前端可以读取、编辑或再次参与后续计算。</w:t>
      </w:r>
    </w:p>
    <w:p w14:paraId="3F7EB7E5" w14:textId="77777777" w:rsidR="00204FFD" w:rsidRDefault="00000000">
      <w:pPr>
        <w:pStyle w:val="21"/>
        <w:rPr>
          <w:lang w:eastAsia="zh-CN"/>
        </w:rPr>
      </w:pPr>
      <w:bookmarkStart w:id="43" w:name="前端组件架构"/>
      <w:bookmarkStart w:id="44" w:name="_Toc235226274"/>
      <w:bookmarkEnd w:id="41"/>
      <w:r>
        <w:rPr>
          <w:rFonts w:ascii="Heiti SC" w:eastAsia="Heiti SC" w:hAnsi="Heiti SC"/>
          <w:lang w:eastAsia="zh-CN"/>
        </w:rPr>
        <w:t xml:space="preserve">3.6 </w:t>
      </w:r>
      <w:r>
        <w:rPr>
          <w:rFonts w:ascii="Heiti SC" w:eastAsia="Heiti SC" w:hAnsi="Heiti SC" w:hint="eastAsia"/>
          <w:lang w:eastAsia="zh-CN"/>
        </w:rPr>
        <w:t>前端组件架构</w:t>
      </w:r>
      <w:bookmarkEnd w:id="44"/>
    </w:p>
    <w:p w14:paraId="7B61A700" w14:textId="77777777" w:rsidR="00204FFD" w:rsidRDefault="00000000">
      <w:pPr>
        <w:pStyle w:val="31"/>
        <w:rPr>
          <w:lang w:eastAsia="zh-CN"/>
        </w:rPr>
      </w:pPr>
      <w:bookmarkStart w:id="45" w:name="组件分层设计"/>
      <w:bookmarkStart w:id="46" w:name="_Toc235226275"/>
      <w:r>
        <w:rPr>
          <w:rFonts w:ascii="Heiti SC" w:eastAsia="Heiti SC" w:hAnsi="Heiti SC"/>
          <w:lang w:eastAsia="zh-CN"/>
        </w:rPr>
        <w:t xml:space="preserve">3.6.1 </w:t>
      </w:r>
      <w:r>
        <w:rPr>
          <w:rFonts w:ascii="Heiti SC" w:eastAsia="Heiti SC" w:hAnsi="Heiti SC" w:hint="eastAsia"/>
          <w:lang w:eastAsia="zh-CN"/>
        </w:rPr>
        <w:t>组件分层设计</w:t>
      </w:r>
      <w:bookmarkEnd w:id="46"/>
    </w:p>
    <w:p w14:paraId="6C50B0E5" w14:textId="77777777" w:rsidR="00204FFD" w:rsidRDefault="00000000">
      <w:pPr>
        <w:ind w:firstLine="420"/>
        <w:jc w:val="both"/>
      </w:pPr>
      <w:r>
        <w:t xml:space="preserve">EduLoom </w:t>
      </w:r>
      <w:r>
        <w:rPr>
          <w:rFonts w:hint="eastAsia"/>
        </w:rPr>
        <w:t>前端的四层组件架构：</w:t>
      </w:r>
    </w:p>
    <w:p w14:paraId="6E9F31CE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布局层（AppShell</w:t>
      </w:r>
      <w:r>
        <w:t xml:space="preserve"> / DashboardShell / </w:t>
      </w:r>
      <w:r>
        <w:rPr>
          <w:rFonts w:hint="eastAsia"/>
        </w:rPr>
        <w:t>AppSidebar）</w:t>
      </w:r>
    </w:p>
    <w:p w14:paraId="6C46AC56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页面层（17</w:t>
      </w:r>
      <w:r>
        <w:t xml:space="preserve"> </w:t>
      </w:r>
      <w:r>
        <w:rPr>
          <w:rFonts w:hint="eastAsia"/>
        </w:rPr>
        <w:t>个路由页面，按功能域分组）</w:t>
      </w:r>
    </w:p>
    <w:p w14:paraId="6E4E4CDC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功能组件层（notebooks</w:t>
      </w:r>
      <w:r>
        <w:t xml:space="preserve"> / sources / studio / search / podcasts / settings / auth / </w:t>
      </w:r>
      <w:r>
        <w:rPr>
          <w:rFonts w:hint="eastAsia"/>
        </w:rPr>
        <w:t>common）</w:t>
      </w:r>
    </w:p>
    <w:p w14:paraId="4CE78A3C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基础组件层（28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个</w:t>
      </w:r>
      <w:r>
        <w:rPr>
          <w:lang w:eastAsia="zh-CN"/>
        </w:rPr>
        <w:t xml:space="preserve"> shadcn/ui </w:t>
      </w:r>
      <w:r>
        <w:rPr>
          <w:rFonts w:hint="eastAsia"/>
          <w:lang w:eastAsia="zh-CN"/>
        </w:rPr>
        <w:t>组件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自定义扩展）</w:t>
      </w:r>
    </w:p>
    <w:p w14:paraId="69AEF271" w14:textId="77777777" w:rsidR="00204FFD" w:rsidRDefault="00000000">
      <w:pPr>
        <w:pStyle w:val="31"/>
      </w:pPr>
      <w:bookmarkStart w:id="47" w:name="路由分组与布局策略"/>
      <w:bookmarkStart w:id="48" w:name="_Toc235226276"/>
      <w:bookmarkEnd w:id="45"/>
      <w:r>
        <w:rPr>
          <w:rFonts w:ascii="Heiti SC" w:eastAsia="Heiti SC" w:hAnsi="Heiti SC"/>
        </w:rPr>
        <w:t xml:space="preserve">3.6.2 </w:t>
      </w:r>
      <w:r>
        <w:rPr>
          <w:rFonts w:ascii="Heiti SC" w:eastAsia="Heiti SC" w:hAnsi="Heiti SC" w:hint="eastAsia"/>
        </w:rPr>
        <w:t>路由分组与布局策略</w:t>
      </w:r>
      <w:bookmarkEnd w:id="48"/>
    </w:p>
    <w:p w14:paraId="7797C04D" w14:textId="77777777" w:rsidR="00204FFD" w:rsidRDefault="00000000">
      <w:pPr>
        <w:ind w:firstLine="420"/>
        <w:jc w:val="both"/>
      </w:pPr>
      <w:r>
        <w:t xml:space="preserve">- (auth) </w:t>
      </w:r>
      <w:r>
        <w:rPr>
          <w:rFonts w:hint="eastAsia"/>
        </w:rPr>
        <w:t>路由组：无</w:t>
      </w:r>
      <w:r>
        <w:t xml:space="preserve"> </w:t>
      </w:r>
      <w:r>
        <w:rPr>
          <w:rFonts w:hint="eastAsia"/>
        </w:rPr>
        <w:t>AppShell，独立</w:t>
      </w:r>
      <w:r>
        <w:t xml:space="preserve"> SplashScreen → LoginForm </w:t>
      </w:r>
      <w:r>
        <w:rPr>
          <w:rFonts w:hint="eastAsia"/>
        </w:rPr>
        <w:t>流程</w:t>
      </w:r>
    </w:p>
    <w:p w14:paraId="13B92F5B" w14:textId="77777777" w:rsidR="00204FFD" w:rsidRDefault="00000000">
      <w:pPr>
        <w:pStyle w:val="af"/>
        <w:ind w:firstLine="420"/>
        <w:jc w:val="both"/>
      </w:pPr>
      <w:r>
        <w:t xml:space="preserve">- (feature) </w:t>
      </w:r>
      <w:r>
        <w:rPr>
          <w:rFonts w:hint="eastAsia"/>
        </w:rPr>
        <w:t>路由组：DashboardShell</w:t>
      </w:r>
      <w:r>
        <w:t xml:space="preserve"> </w:t>
      </w:r>
      <w:r>
        <w:rPr>
          <w:rFonts w:hint="eastAsia"/>
        </w:rPr>
        <w:t>包裹，AppSidebar</w:t>
      </w:r>
      <w:r>
        <w:t xml:space="preserve"> + </w:t>
      </w:r>
      <w:r>
        <w:rPr>
          <w:rFonts w:hint="eastAsia"/>
        </w:rPr>
        <w:t>主内容区</w:t>
      </w:r>
    </w:p>
    <w:p w14:paraId="425A6065" w14:textId="77777777" w:rsidR="00204FFD" w:rsidRDefault="00000000">
      <w:pPr>
        <w:pStyle w:val="af"/>
        <w:ind w:firstLine="420"/>
        <w:jc w:val="both"/>
      </w:pPr>
      <w:r>
        <w:t xml:space="preserve">- (admin) </w:t>
      </w:r>
      <w:r>
        <w:rPr>
          <w:rFonts w:hint="eastAsia"/>
        </w:rPr>
        <w:t>路由组：复用</w:t>
      </w:r>
      <w:r>
        <w:t xml:space="preserve"> </w:t>
      </w:r>
      <w:r>
        <w:rPr>
          <w:rFonts w:hint="eastAsia"/>
        </w:rPr>
        <w:t>DashboardShell，通过</w:t>
      </w:r>
      <w:r>
        <w:t xml:space="preserve"> mode-store </w:t>
      </w:r>
      <w:r>
        <w:rPr>
          <w:rFonts w:hint="eastAsia"/>
        </w:rPr>
        <w:t>切换管理模式</w:t>
      </w:r>
    </w:p>
    <w:p w14:paraId="2030CE39" w14:textId="77777777" w:rsidR="00204FFD" w:rsidRDefault="00000000">
      <w:pPr>
        <w:pStyle w:val="af"/>
        <w:ind w:firstLine="420"/>
        <w:jc w:val="both"/>
      </w:pPr>
      <w:r>
        <w:t xml:space="preserve">- API </w:t>
      </w:r>
      <w:r>
        <w:rPr>
          <w:rFonts w:hint="eastAsia"/>
        </w:rPr>
        <w:t>Route（/config）：运行时配置下发端点，不渲染页面</w:t>
      </w:r>
    </w:p>
    <w:p w14:paraId="0B6417C8" w14:textId="77777777" w:rsidR="00204FFD" w:rsidRDefault="00000000">
      <w:pPr>
        <w:pStyle w:val="31"/>
      </w:pPr>
      <w:bookmarkStart w:id="49" w:name="通用组件复用模式"/>
      <w:bookmarkStart w:id="50" w:name="_Toc235226277"/>
      <w:bookmarkEnd w:id="47"/>
      <w:r>
        <w:rPr>
          <w:rFonts w:ascii="Heiti SC" w:eastAsia="Heiti SC" w:hAnsi="Heiti SC"/>
        </w:rPr>
        <w:t xml:space="preserve">3.6.3 </w:t>
      </w:r>
      <w:r>
        <w:rPr>
          <w:rFonts w:ascii="Heiti SC" w:eastAsia="Heiti SC" w:hAnsi="Heiti SC" w:hint="eastAsia"/>
        </w:rPr>
        <w:t>通用组件复用模式</w:t>
      </w:r>
      <w:bookmarkEnd w:id="50"/>
    </w:p>
    <w:p w14:paraId="19F11A8B" w14:textId="77777777" w:rsidR="00204FFD" w:rsidRDefault="00000000">
      <w:pPr>
        <w:ind w:firstLine="420"/>
        <w:jc w:val="both"/>
      </w:pPr>
      <w:r>
        <w:t xml:space="preserve">- SourceDialog / </w:t>
      </w:r>
      <w:r>
        <w:rPr>
          <w:rFonts w:hint="eastAsia"/>
        </w:rPr>
        <w:t>AddSourceDialog：多步骤向导式创建（类型选择</w:t>
      </w:r>
      <w:r>
        <w:t xml:space="preserve"> → </w:t>
      </w:r>
      <w:r>
        <w:rPr>
          <w:rFonts w:hint="eastAsia"/>
        </w:rPr>
        <w:t>文件/URL/文本输入）</w:t>
      </w:r>
    </w:p>
    <w:p w14:paraId="5193F387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GenerateArtifactDialog：通过</w:t>
      </w:r>
      <w:r>
        <w:t xml:space="preserve"> resourceType prop </w:t>
      </w:r>
      <w:r>
        <w:rPr>
          <w:rFonts w:hint="eastAsia"/>
        </w:rPr>
        <w:t>驱动</w:t>
      </w:r>
      <w:r>
        <w:t xml:space="preserve"> 5 </w:t>
      </w:r>
      <w:r>
        <w:rPr>
          <w:rFonts w:hint="eastAsia"/>
        </w:rPr>
        <w:t>种资源类型的统一生成对话框</w:t>
      </w:r>
    </w:p>
    <w:p w14:paraId="33F26241" w14:textId="77777777" w:rsidR="00204FFD" w:rsidRDefault="00000000">
      <w:pPr>
        <w:pStyle w:val="af"/>
        <w:ind w:firstLine="420"/>
        <w:jc w:val="both"/>
      </w:pPr>
      <w:r>
        <w:t xml:space="preserve">- StudioPageShell / </w:t>
      </w:r>
      <w:r>
        <w:rPr>
          <w:rFonts w:hint="eastAsia"/>
        </w:rPr>
        <w:t>NotebookListShell：跨页面的共享布局容器</w:t>
      </w:r>
    </w:p>
    <w:p w14:paraId="74B013C7" w14:textId="77777777" w:rsidR="00204FFD" w:rsidRDefault="00000000">
      <w:pPr>
        <w:pStyle w:val="af"/>
        <w:ind w:firstLine="420"/>
        <w:jc w:val="both"/>
      </w:pPr>
      <w:r>
        <w:lastRenderedPageBreak/>
        <w:t xml:space="preserve">- EmptyState / ErrorBoundary / </w:t>
      </w:r>
      <w:r>
        <w:rPr>
          <w:rFonts w:hint="eastAsia"/>
        </w:rPr>
        <w:t>LoadingSpinner：全局状态反馈组件</w:t>
      </w:r>
    </w:p>
    <w:p w14:paraId="21F3B407" w14:textId="77777777" w:rsidR="00204FFD" w:rsidRDefault="00000000">
      <w:pPr>
        <w:pStyle w:val="21"/>
      </w:pPr>
      <w:bookmarkStart w:id="51" w:name="前端状态管理架构"/>
      <w:bookmarkStart w:id="52" w:name="_Toc235226278"/>
      <w:bookmarkEnd w:id="43"/>
      <w:bookmarkEnd w:id="49"/>
      <w:r>
        <w:rPr>
          <w:rFonts w:ascii="Heiti SC" w:eastAsia="Heiti SC" w:hAnsi="Heiti SC"/>
        </w:rPr>
        <w:t xml:space="preserve">3.7 </w:t>
      </w:r>
      <w:r>
        <w:rPr>
          <w:rFonts w:ascii="Heiti SC" w:eastAsia="Heiti SC" w:hAnsi="Heiti SC" w:hint="eastAsia"/>
        </w:rPr>
        <w:t>前端状态管理架构</w:t>
      </w:r>
      <w:bookmarkEnd w:id="52"/>
    </w:p>
    <w:p w14:paraId="1D4E3840" w14:textId="77777777" w:rsidR="00204FFD" w:rsidRDefault="00000000">
      <w:pPr>
        <w:pStyle w:val="31"/>
      </w:pPr>
      <w:bookmarkStart w:id="53" w:name="双层状态管理策略"/>
      <w:bookmarkStart w:id="54" w:name="_Toc235226279"/>
      <w:r>
        <w:rPr>
          <w:rFonts w:ascii="Heiti SC" w:eastAsia="Heiti SC" w:hAnsi="Heiti SC"/>
        </w:rPr>
        <w:t xml:space="preserve">3.7.1 </w:t>
      </w:r>
      <w:r>
        <w:rPr>
          <w:rFonts w:ascii="Heiti SC" w:eastAsia="Heiti SC" w:hAnsi="Heiti SC" w:hint="eastAsia"/>
        </w:rPr>
        <w:t>双层状态管理策略</w:t>
      </w:r>
      <w:bookmarkEnd w:id="54"/>
    </w:p>
    <w:p w14:paraId="5CD0C292" w14:textId="77777777" w:rsidR="00204FFD" w:rsidRDefault="00000000">
      <w:pPr>
        <w:ind w:firstLine="420"/>
        <w:jc w:val="both"/>
      </w:pPr>
      <w:r>
        <w:rPr>
          <w:rFonts w:hint="eastAsia"/>
        </w:rPr>
        <w:t>服务端数据状态：TanStack</w:t>
      </w:r>
      <w:r>
        <w:t xml:space="preserve"> </w:t>
      </w:r>
      <w:r>
        <w:rPr>
          <w:rFonts w:hint="eastAsia"/>
        </w:rPr>
        <w:t>Query（React</w:t>
      </w:r>
      <w:r>
        <w:t xml:space="preserve"> </w:t>
      </w:r>
      <w:r>
        <w:rPr>
          <w:rFonts w:hint="eastAsia"/>
        </w:rPr>
        <w:t>Query）:</w:t>
      </w:r>
    </w:p>
    <w:p w14:paraId="4FC53447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管理所有</w:t>
      </w:r>
      <w:r>
        <w:t xml:space="preserve"> API </w:t>
      </w:r>
      <w:r>
        <w:rPr>
          <w:rFonts w:hint="eastAsia"/>
        </w:rPr>
        <w:t>数据的获取、缓存、更新、失效</w:t>
      </w:r>
    </w:p>
    <w:p w14:paraId="5B736E72" w14:textId="77777777" w:rsidR="00204FFD" w:rsidRDefault="00000000">
      <w:pPr>
        <w:pStyle w:val="af"/>
        <w:ind w:firstLine="420"/>
        <w:jc w:val="both"/>
      </w:pPr>
      <w:r>
        <w:t>staleTime: 5min,</w:t>
      </w:r>
    </w:p>
    <w:p w14:paraId="7660DF68" w14:textId="77777777" w:rsidR="00204FFD" w:rsidRDefault="00000000">
      <w:pPr>
        <w:pStyle w:val="af"/>
        <w:ind w:firstLine="420"/>
        <w:jc w:val="both"/>
      </w:pPr>
      <w:r>
        <w:t>gcTime: 10min,</w:t>
      </w:r>
    </w:p>
    <w:p w14:paraId="7D678A5E" w14:textId="77777777" w:rsidR="00204FFD" w:rsidRDefault="00000000">
      <w:pPr>
        <w:pStyle w:val="af"/>
        <w:ind w:firstLine="420"/>
        <w:jc w:val="both"/>
      </w:pPr>
      <w:r>
        <w:t>retry: 2,</w:t>
      </w:r>
    </w:p>
    <w:p w14:paraId="08344671" w14:textId="77777777" w:rsidR="00204FFD" w:rsidRDefault="00000000">
      <w:pPr>
        <w:pStyle w:val="af"/>
        <w:ind w:firstLine="420"/>
        <w:jc w:val="both"/>
      </w:pPr>
      <w:r>
        <w:t>refetchOnWindowFocus: false</w:t>
      </w:r>
    </w:p>
    <w:p w14:paraId="587F0E21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统一的</w:t>
      </w:r>
      <w:r>
        <w:t xml:space="preserve"> QUERY_KEYS </w:t>
      </w:r>
      <w:r>
        <w:rPr>
          <w:rFonts w:hint="eastAsia"/>
        </w:rPr>
        <w:t>常量体系，保证缓存键一致性</w:t>
      </w:r>
    </w:p>
    <w:p w14:paraId="1D4DE0DB" w14:textId="77777777" w:rsidR="00204FFD" w:rsidRDefault="00000000">
      <w:pPr>
        <w:pStyle w:val="af"/>
        <w:ind w:firstLine="420"/>
        <w:jc w:val="both"/>
      </w:pPr>
      <w:r>
        <w:rPr>
          <w:rFonts w:hint="eastAsia"/>
        </w:rPr>
        <w:t>客户端</w:t>
      </w:r>
      <w:r>
        <w:t xml:space="preserve"> UI </w:t>
      </w:r>
      <w:r>
        <w:rPr>
          <w:rFonts w:hint="eastAsia"/>
        </w:rPr>
        <w:t>状态：Zustand：</w:t>
      </w:r>
    </w:p>
    <w:p w14:paraId="4FB7F55E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auth-store：认证令牌持久化</w:t>
      </w:r>
      <w:r>
        <w:t xml:space="preserve"> + 30 </w:t>
      </w:r>
      <w:r>
        <w:rPr>
          <w:rFonts w:hint="eastAsia"/>
        </w:rPr>
        <w:t>秒缓存验证</w:t>
      </w:r>
    </w:p>
    <w:p w14:paraId="5F4CFFBF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sidebar-store：侧边栏折叠/展开</w:t>
      </w:r>
      <w:r>
        <w:t xml:space="preserve"> + </w:t>
      </w:r>
      <w:r>
        <w:rPr>
          <w:rFonts w:hint="eastAsia"/>
        </w:rPr>
        <w:t>响应式断点联动</w:t>
      </w:r>
    </w:p>
    <w:p w14:paraId="27FC321B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theme-store：明暗主题切换</w:t>
      </w:r>
      <w:r>
        <w:t xml:space="preserve"> + </w:t>
      </w:r>
      <w:r>
        <w:rPr>
          <w:rFonts w:hint="eastAsia"/>
        </w:rPr>
        <w:t>系统主题跟随</w:t>
      </w:r>
      <w:r>
        <w:t xml:space="preserve"> + DOM </w:t>
      </w:r>
      <w:r>
        <w:rPr>
          <w:rFonts w:hint="eastAsia"/>
        </w:rPr>
        <w:t>即时同步</w:t>
      </w:r>
    </w:p>
    <w:p w14:paraId="111B08FB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navigation-store：返回导航状态（含</w:t>
      </w:r>
      <w:r>
        <w:t xml:space="preserve"> 1 </w:t>
      </w:r>
      <w:r>
        <w:rPr>
          <w:rFonts w:hint="eastAsia"/>
        </w:rPr>
        <w:t>小时过期机制）</w:t>
      </w:r>
    </w:p>
    <w:p w14:paraId="5534507C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mode-store：功能模式/管理模式切换</w:t>
      </w:r>
    </w:p>
    <w:p w14:paraId="530093F1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notebook-columns-store：笔记本详情页列折叠状态</w:t>
      </w:r>
    </w:p>
    <w:p w14:paraId="583857CC" w14:textId="77777777" w:rsidR="00204FFD" w:rsidRDefault="00000000">
      <w:pPr>
        <w:pStyle w:val="31"/>
        <w:rPr>
          <w:lang w:eastAsia="zh-CN"/>
        </w:rPr>
      </w:pPr>
      <w:bookmarkStart w:id="55" w:name="选型理由"/>
      <w:bookmarkStart w:id="56" w:name="_Toc235226280"/>
      <w:bookmarkEnd w:id="53"/>
      <w:r>
        <w:rPr>
          <w:rFonts w:ascii="Heiti SC" w:eastAsia="Heiti SC" w:hAnsi="Heiti SC"/>
          <w:lang w:eastAsia="zh-CN"/>
        </w:rPr>
        <w:t xml:space="preserve">3.7.2 </w:t>
      </w:r>
      <w:r>
        <w:rPr>
          <w:rFonts w:ascii="Heiti SC" w:eastAsia="Heiti SC" w:hAnsi="Heiti SC" w:hint="eastAsia"/>
          <w:lang w:eastAsia="zh-CN"/>
        </w:rPr>
        <w:t>选型理由</w:t>
      </w:r>
      <w:bookmarkEnd w:id="56"/>
    </w:p>
    <w:p w14:paraId="048CFF62" w14:textId="77777777" w:rsidR="00204FFD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服务端状态</w:t>
      </w:r>
      <w:r>
        <w:rPr>
          <w:lang w:eastAsia="zh-CN"/>
        </w:rPr>
        <w:t xml:space="preserve"> vs </w:t>
      </w:r>
      <w:r>
        <w:rPr>
          <w:rFonts w:hint="eastAsia"/>
          <w:lang w:eastAsia="zh-CN"/>
        </w:rPr>
        <w:t>客户端状态的边界划分原则</w:t>
      </w:r>
    </w:p>
    <w:p w14:paraId="302E1703" w14:textId="77777777" w:rsidR="00204FFD" w:rsidRDefault="00000000">
      <w:pPr>
        <w:pStyle w:val="af"/>
        <w:ind w:firstLine="420"/>
        <w:jc w:val="both"/>
      </w:pPr>
      <w:r>
        <w:t xml:space="preserve">- TanStack </w:t>
      </w:r>
      <w:r>
        <w:rPr>
          <w:rFonts w:hint="eastAsia"/>
        </w:rPr>
        <w:t>Query：声明式数据获取、自动缓存失效、乐观更新、后台重取</w:t>
      </w:r>
    </w:p>
    <w:p w14:paraId="7335A1B5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Zustand：轻量（&lt;</w:t>
      </w:r>
      <w:r>
        <w:t xml:space="preserve"> </w:t>
      </w:r>
      <w:r>
        <w:rPr>
          <w:rFonts w:hint="eastAsia"/>
        </w:rPr>
        <w:t>1KB）、无</w:t>
      </w:r>
      <w:r>
        <w:t xml:space="preserve"> Provider </w:t>
      </w:r>
      <w:r>
        <w:rPr>
          <w:rFonts w:hint="eastAsia"/>
        </w:rPr>
        <w:t>嵌套、persist</w:t>
      </w:r>
      <w:r>
        <w:t xml:space="preserve"> </w:t>
      </w:r>
      <w:r>
        <w:rPr>
          <w:rFonts w:hint="eastAsia"/>
        </w:rPr>
        <w:t>中间件支持</w:t>
      </w:r>
      <w:r>
        <w:t xml:space="preserve"> localStorage </w:t>
      </w:r>
      <w:r>
        <w:rPr>
          <w:rFonts w:hint="eastAsia"/>
        </w:rPr>
        <w:t>持久化</w:t>
      </w:r>
    </w:p>
    <w:p w14:paraId="6B8991DD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两者职责严格分离，避免</w:t>
      </w:r>
      <w:r>
        <w:rPr>
          <w:lang w:eastAsia="zh-CN"/>
        </w:rPr>
        <w:t xml:space="preserve"> Redux </w:t>
      </w:r>
      <w:r>
        <w:rPr>
          <w:rFonts w:hint="eastAsia"/>
          <w:lang w:eastAsia="zh-CN"/>
        </w:rPr>
        <w:t>式的单一</w:t>
      </w:r>
      <w:r>
        <w:rPr>
          <w:lang w:eastAsia="zh-CN"/>
        </w:rPr>
        <w:t xml:space="preserve"> Store </w:t>
      </w:r>
      <w:r>
        <w:rPr>
          <w:rFonts w:hint="eastAsia"/>
          <w:lang w:eastAsia="zh-CN"/>
        </w:rPr>
        <w:t>膨胀</w:t>
      </w:r>
    </w:p>
    <w:p w14:paraId="17ADC7E5" w14:textId="77777777" w:rsidR="00204FFD" w:rsidRDefault="00000000">
      <w:pPr>
        <w:pStyle w:val="31"/>
      </w:pPr>
      <w:bookmarkStart w:id="57" w:name="跨组件通信机制"/>
      <w:bookmarkStart w:id="58" w:name="_Toc235226281"/>
      <w:bookmarkEnd w:id="55"/>
      <w:r>
        <w:rPr>
          <w:rFonts w:ascii="Heiti SC" w:eastAsia="Heiti SC" w:hAnsi="Heiti SC"/>
        </w:rPr>
        <w:lastRenderedPageBreak/>
        <w:t xml:space="preserve">3.7.3 </w:t>
      </w:r>
      <w:r>
        <w:rPr>
          <w:rFonts w:ascii="Heiti SC" w:eastAsia="Heiti SC" w:hAnsi="Heiti SC" w:hint="eastAsia"/>
        </w:rPr>
        <w:t>跨组件通信机制</w:t>
      </w:r>
      <w:bookmarkEnd w:id="58"/>
    </w:p>
    <w:p w14:paraId="00DA525E" w14:textId="77777777" w:rsidR="00204FFD" w:rsidRDefault="00000000">
      <w:pPr>
        <w:numPr>
          <w:ilvl w:val="0"/>
          <w:numId w:val="12"/>
        </w:numPr>
        <w:ind w:firstLine="420"/>
        <w:jc w:val="both"/>
      </w:pPr>
      <w:r>
        <w:t xml:space="preserve">URL </w:t>
      </w:r>
      <w:r>
        <w:rPr>
          <w:rFonts w:hint="eastAsia"/>
        </w:rPr>
        <w:t>参数驱动的模态框管理（useModalManager</w:t>
      </w:r>
      <w:r>
        <w:t xml:space="preserve"> </w:t>
      </w:r>
      <w:r>
        <w:rPr>
          <w:rFonts w:hint="eastAsia"/>
        </w:rPr>
        <w:t>hook）</w:t>
      </w:r>
    </w:p>
    <w:p w14:paraId="5296A023" w14:textId="77777777" w:rsidR="00204FFD" w:rsidRDefault="00000000">
      <w:pPr>
        <w:numPr>
          <w:ilvl w:val="0"/>
          <w:numId w:val="12"/>
        </w:num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事件驱动的语言切换加载态（i18n-events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自定义事件系统）</w:t>
      </w:r>
    </w:p>
    <w:p w14:paraId="778A3D33" w14:textId="77777777" w:rsidR="00204FFD" w:rsidRDefault="00000000">
      <w:pPr>
        <w:ind w:firstLine="420"/>
        <w:jc w:val="both"/>
      </w:pPr>
      <w:r>
        <w:t xml:space="preserve">- </w:t>
      </w:r>
      <w:r>
        <w:rPr>
          <w:rFonts w:hint="eastAsia"/>
        </w:rPr>
        <w:t>对话框提供者模式（CreateDialogsProvider</w:t>
      </w:r>
      <w:r>
        <w:t xml:space="preserve"> </w:t>
      </w:r>
      <w:r>
        <w:rPr>
          <w:rFonts w:hint="eastAsia"/>
        </w:rPr>
        <w:t>Context）</w:t>
      </w:r>
    </w:p>
    <w:p w14:paraId="0D5AB4B5" w14:textId="77777777" w:rsidR="00204FFD" w:rsidRDefault="00000000">
      <w:pPr>
        <w:pStyle w:val="1"/>
      </w:pPr>
      <w:bookmarkStart w:id="59" w:name="关键技术与后端实现"/>
      <w:bookmarkStart w:id="60" w:name="_Toc235226282"/>
      <w:bookmarkEnd w:id="31"/>
      <w:bookmarkEnd w:id="51"/>
      <w:bookmarkEnd w:id="57"/>
      <w:r>
        <w:rPr>
          <w:rFonts w:ascii="Heiti SC" w:eastAsia="Heiti SC" w:hAnsi="Heiti SC"/>
        </w:rPr>
        <w:t xml:space="preserve">4 </w:t>
      </w:r>
      <w:r>
        <w:rPr>
          <w:rFonts w:ascii="Heiti SC" w:eastAsia="Heiti SC" w:hAnsi="Heiti SC" w:hint="eastAsia"/>
        </w:rPr>
        <w:t>关键技术与后端实现</w:t>
      </w:r>
      <w:bookmarkEnd w:id="60"/>
    </w:p>
    <w:p w14:paraId="6BD33BDF" w14:textId="77777777" w:rsidR="00204FFD" w:rsidRDefault="00000000">
      <w:pPr>
        <w:pStyle w:val="21"/>
      </w:pPr>
      <w:bookmarkStart w:id="61" w:name="六维学习画像"/>
      <w:bookmarkStart w:id="62" w:name="_Toc235226283"/>
      <w:r>
        <w:rPr>
          <w:rFonts w:ascii="Heiti SC" w:eastAsia="Heiti SC" w:hAnsi="Heiti SC"/>
        </w:rPr>
        <w:t xml:space="preserve">4.1 </w:t>
      </w:r>
      <w:r>
        <w:rPr>
          <w:rFonts w:ascii="Heiti SC" w:eastAsia="Heiti SC" w:hAnsi="Heiti SC" w:hint="eastAsia"/>
        </w:rPr>
        <w:t>六维学习画像</w:t>
      </w:r>
      <w:bookmarkEnd w:id="62"/>
    </w:p>
    <w:p w14:paraId="21ACDC17" w14:textId="77777777" w:rsidR="00204FFD" w:rsidRDefault="00000000">
      <w:pPr>
        <w:ind w:firstLine="420"/>
        <w:jc w:val="both"/>
      </w:pPr>
      <w:r>
        <w:t xml:space="preserve">LearnerProfile </w:t>
      </w:r>
      <w:r>
        <w:rPr>
          <w:rFonts w:hint="eastAsia"/>
        </w:rPr>
        <w:t>使用固定记录</w:t>
      </w:r>
      <w:r>
        <w:t xml:space="preserve"> learner_profile:singleton </w:t>
      </w:r>
      <w:r>
        <w:rPr>
          <w:rFonts w:hint="eastAsia"/>
        </w:rPr>
        <w:t>保存全局学习画像，包含六个维度：知识基础、学习目标、兴趣偏好、认知与表达偏好、能力表现、学习行为。每条</w:t>
      </w:r>
      <w:r>
        <w:t xml:space="preserve"> ProfileEntry </w:t>
      </w:r>
      <w:r>
        <w:rPr>
          <w:rFonts w:hint="eastAsia"/>
        </w:rPr>
        <w:t>保存</w:t>
      </w:r>
      <w:r>
        <w:t xml:space="preserve"> content、confidence、provenance、created_at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</w:rPr>
        <w:t>updated_at。这里的认知偏好是基于行为证据的描述，不使用缺乏依据的</w:t>
      </w:r>
      <w:r>
        <w:t xml:space="preserve"> VARK </w:t>
      </w:r>
      <w:r>
        <w:rPr>
          <w:rFonts w:hint="eastAsia"/>
        </w:rPr>
        <w:t>标签。</w:t>
      </w:r>
    </w:p>
    <w:p w14:paraId="7F841E6A" w14:textId="77777777" w:rsidR="00204FFD" w:rsidRDefault="00000000">
      <w:pPr>
        <w:pStyle w:val="af"/>
        <w:ind w:firstLine="420"/>
        <w:jc w:val="both"/>
      </w:pPr>
      <w:r>
        <w:rPr>
          <w:rFonts w:hint="eastAsia"/>
          <w:lang w:eastAsia="zh-CN"/>
        </w:rPr>
        <w:t>画像抽取图由</w:t>
      </w:r>
      <w:r>
        <w:rPr>
          <w:lang w:eastAsia="zh-CN"/>
        </w:rPr>
        <w:t xml:space="preserve"> extract </w:t>
      </w:r>
      <w:r>
        <w:rPr>
          <w:rFonts w:hint="eastAsia"/>
          <w:lang w:eastAsia="zh-CN"/>
        </w:rPr>
        <w:t>与</w:t>
      </w:r>
      <w:r>
        <w:rPr>
          <w:lang w:eastAsia="zh-CN"/>
        </w:rPr>
        <w:t xml:space="preserve"> reconcile </w:t>
      </w:r>
      <w:r>
        <w:rPr>
          <w:rFonts w:hint="eastAsia"/>
          <w:lang w:eastAsia="zh-CN"/>
        </w:rPr>
        <w:t>两个节点组成。第一节点从最近消息提出新增、修改或删除操作；第二节点将候选操作与现有画像合并。</w:t>
      </w:r>
      <w:r>
        <w:rPr>
          <w:rFonts w:hint="eastAsia"/>
        </w:rPr>
        <w:t>apply_operations</w:t>
      </w:r>
      <w:r>
        <w:t xml:space="preserve"> </w:t>
      </w:r>
      <w:r>
        <w:rPr>
          <w:rFonts w:hint="eastAsia"/>
        </w:rPr>
        <w:t>是可独立测试的纯函数，会校验维度名和数组下标，并以降序执行删除，避免索引漂移。</w:t>
      </w:r>
    </w:p>
    <w:p w14:paraId="0A8FD454" w14:textId="77777777" w:rsidR="00204FFD" w:rsidRDefault="00000000">
      <w:pPr>
        <w:jc w:val="center"/>
      </w:pPr>
      <w:r>
        <w:rPr>
          <w:noProof/>
        </w:rPr>
        <w:drawing>
          <wp:inline distT="0" distB="0" distL="0" distR="0" wp14:anchorId="43327736" wp14:editId="02142B43">
            <wp:extent cx="5532120" cy="3457574"/>
            <wp:effectExtent l="0" t="0" r="0" b="0"/>
            <wp:docPr id="60" name="Picture" descr="系统真实运行：六维学习画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output/playwright/report/02-learner-profil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457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D14BBE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图</w:t>
      </w:r>
      <w:r>
        <w:rPr>
          <w:i/>
          <w:iCs/>
          <w:lang w:eastAsia="zh-CN"/>
        </w:rPr>
        <w:t xml:space="preserve"> 4 </w:t>
      </w:r>
      <w:r>
        <w:rPr>
          <w:rFonts w:hint="eastAsia"/>
          <w:i/>
          <w:iCs/>
          <w:lang w:eastAsia="zh-CN"/>
        </w:rPr>
        <w:t>开放学习者模型界面，展示画像维度、置信度和证据来源。</w:t>
      </w:r>
    </w:p>
    <w:p w14:paraId="5A539ED3" w14:textId="77777777" w:rsidR="00204FFD" w:rsidRDefault="00000000">
      <w:pPr>
        <w:pStyle w:val="21"/>
        <w:rPr>
          <w:lang w:eastAsia="zh-CN"/>
        </w:rPr>
      </w:pPr>
      <w:bookmarkStart w:id="63" w:name="对话后处理与故障隔离"/>
      <w:bookmarkStart w:id="64" w:name="_Toc235226284"/>
      <w:bookmarkEnd w:id="61"/>
      <w:r>
        <w:rPr>
          <w:rFonts w:ascii="Heiti SC" w:eastAsia="Heiti SC" w:hAnsi="Heiti SC"/>
          <w:lang w:eastAsia="zh-CN"/>
        </w:rPr>
        <w:lastRenderedPageBreak/>
        <w:t xml:space="preserve">4.2 </w:t>
      </w:r>
      <w:r>
        <w:rPr>
          <w:rFonts w:ascii="Heiti SC" w:eastAsia="Heiti SC" w:hAnsi="Heiti SC" w:hint="eastAsia"/>
          <w:lang w:eastAsia="zh-CN"/>
        </w:rPr>
        <w:t>对话后处理与故障隔离</w:t>
      </w:r>
      <w:bookmarkEnd w:id="64"/>
    </w:p>
    <w:p w14:paraId="5500E695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聊天工作流完成回答后，系统把最近</w:t>
      </w:r>
      <w:r>
        <w:rPr>
          <w:lang w:eastAsia="zh-CN"/>
        </w:rPr>
        <w:t xml:space="preserve"> 6 </w:t>
      </w:r>
      <w:r>
        <w:rPr>
          <w:rFonts w:hint="eastAsia"/>
          <w:lang w:eastAsia="zh-CN"/>
        </w:rPr>
        <w:t>条消息与新回答提交为</w:t>
      </w:r>
      <w:r>
        <w:rPr>
          <w:lang w:eastAsia="zh-CN"/>
        </w:rPr>
        <w:t xml:space="preserve"> extract_profile </w:t>
      </w:r>
      <w:r>
        <w:rPr>
          <w:rFonts w:hint="eastAsia"/>
          <w:lang w:eastAsia="zh-CN"/>
        </w:rPr>
        <w:t>后台命令。画像抽取失败不会中断聊天主链路，因此用户仍能及时获得回答。该机制把“低延迟交互”和“可延迟的画像更新”分开，也为后续重试和日志定位保留任务边界。</w:t>
      </w:r>
    </w:p>
    <w:p w14:paraId="1E9ACB7B" w14:textId="77777777" w:rsidR="00204FFD" w:rsidRDefault="00000000">
      <w:pPr>
        <w:pStyle w:val="21"/>
        <w:rPr>
          <w:lang w:eastAsia="zh-CN"/>
        </w:rPr>
      </w:pPr>
      <w:bookmarkStart w:id="65" w:name="检索增强生成"/>
      <w:bookmarkStart w:id="66" w:name="_Toc235226285"/>
      <w:bookmarkEnd w:id="63"/>
      <w:r>
        <w:rPr>
          <w:rFonts w:ascii="Heiti SC" w:eastAsia="Heiti SC" w:hAnsi="Heiti SC"/>
          <w:lang w:eastAsia="zh-CN"/>
        </w:rPr>
        <w:t xml:space="preserve">4.3 </w:t>
      </w:r>
      <w:r>
        <w:rPr>
          <w:rFonts w:ascii="Heiti SC" w:eastAsia="Heiti SC" w:hAnsi="Heiti SC" w:hint="eastAsia"/>
          <w:lang w:eastAsia="zh-CN"/>
        </w:rPr>
        <w:t>检索增强生成</w:t>
      </w:r>
      <w:bookmarkEnd w:id="66"/>
    </w:p>
    <w:p w14:paraId="337CEFFF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来源导入先通过</w:t>
      </w:r>
      <w:r>
        <w:rPr>
          <w:lang w:eastAsia="zh-CN"/>
        </w:rPr>
        <w:t xml:space="preserve"> content-core </w:t>
      </w:r>
      <w:r>
        <w:rPr>
          <w:rFonts w:hint="eastAsia"/>
          <w:lang w:eastAsia="zh-CN"/>
        </w:rPr>
        <w:t>抽取文本和元数据；音视频可按配置进入豆包理解能力；来源保存后再生成嵌入。问答工作流先决定检索策略，再并行执行向量搜索，随后生成候选答案并综合输出。向量检索直接利用</w:t>
      </w:r>
      <w:r>
        <w:rPr>
          <w:lang w:eastAsia="zh-CN"/>
        </w:rPr>
        <w:t xml:space="preserve"> SurrealDB </w:t>
      </w:r>
      <w:r>
        <w:rPr>
          <w:rFonts w:hint="eastAsia"/>
          <w:lang w:eastAsia="zh-CN"/>
        </w:rPr>
        <w:t>的向量能力，来源与笔记本通过图关系约束语境。</w:t>
      </w:r>
    </w:p>
    <w:p w14:paraId="5B0FD9F5" w14:textId="77777777" w:rsidR="00204FFD" w:rsidRDefault="00000000">
      <w:pPr>
        <w:pStyle w:val="21"/>
      </w:pPr>
      <w:bookmarkStart w:id="67" w:name="多-provider-模型抽象"/>
      <w:bookmarkStart w:id="68" w:name="_Toc235226286"/>
      <w:bookmarkEnd w:id="65"/>
      <w:r>
        <w:rPr>
          <w:rFonts w:ascii="Heiti SC" w:eastAsia="Heiti SC" w:hAnsi="Heiti SC"/>
        </w:rPr>
        <w:t xml:space="preserve">4.4 </w:t>
      </w:r>
      <w:r>
        <w:rPr>
          <w:rFonts w:ascii="Heiti SC" w:eastAsia="Heiti SC" w:hAnsi="Heiti SC" w:hint="eastAsia"/>
        </w:rPr>
        <w:t>多</w:t>
      </w:r>
      <w:r>
        <w:rPr>
          <w:rFonts w:ascii="Heiti SC" w:eastAsia="Heiti SC" w:hAnsi="Heiti SC"/>
        </w:rPr>
        <w:t xml:space="preserve"> Provider </w:t>
      </w:r>
      <w:r>
        <w:rPr>
          <w:rFonts w:ascii="Heiti SC" w:eastAsia="Heiti SC" w:hAnsi="Heiti SC" w:hint="eastAsia"/>
        </w:rPr>
        <w:t>模型抽象</w:t>
      </w:r>
      <w:bookmarkEnd w:id="68"/>
    </w:p>
    <w:p w14:paraId="0A29816C" w14:textId="77777777" w:rsidR="00204FFD" w:rsidRDefault="00000000">
      <w:pPr>
        <w:ind w:firstLine="420"/>
        <w:jc w:val="both"/>
        <w:rPr>
          <w:lang w:eastAsia="zh-CN"/>
        </w:rPr>
      </w:pPr>
      <w:r>
        <w:t xml:space="preserve">ModelManager </w:t>
      </w:r>
      <w:r>
        <w:rPr>
          <w:rFonts w:hint="eastAsia"/>
        </w:rPr>
        <w:t>和</w:t>
      </w:r>
      <w:r>
        <w:t xml:space="preserve"> Esperanto </w:t>
      </w:r>
      <w:r>
        <w:rPr>
          <w:rFonts w:hint="eastAsia"/>
        </w:rPr>
        <w:t>把不同模型提供方统一为语言模型、嵌入模型、语音模型等任务类型。模型选择支持显式</w:t>
      </w:r>
      <w:r>
        <w:t xml:space="preserve"> </w:t>
      </w:r>
      <w:r>
        <w:rPr>
          <w:rFonts w:hint="eastAsia"/>
        </w:rPr>
        <w:t>model_id、任务默认模型和超长上下文模型选择；当估算上下文超过</w:t>
      </w:r>
      <w:r>
        <w:t xml:space="preserve"> 105,000 tokens </w:t>
      </w:r>
      <w:r>
        <w:rPr>
          <w:rFonts w:hint="eastAsia"/>
        </w:rPr>
        <w:t>时，可优先选择大上下文模型。</w:t>
      </w:r>
      <w:r>
        <w:rPr>
          <w:rFonts w:hint="eastAsia"/>
          <w:lang w:eastAsia="zh-CN"/>
        </w:rPr>
        <w:t>凭证配置可与模型关联，环境变量作为部署配置来源。报告不把尚未在该选择函数中实现的“运行时自动降级到更便宜模型”作为现有能力。</w:t>
      </w:r>
    </w:p>
    <w:p w14:paraId="7556B18C" w14:textId="77777777" w:rsidR="00204FFD" w:rsidRDefault="00000000">
      <w:pPr>
        <w:pStyle w:val="21"/>
      </w:pPr>
      <w:bookmarkStart w:id="69" w:name="多模态资源统一生成"/>
      <w:bookmarkStart w:id="70" w:name="_Toc235226287"/>
      <w:bookmarkEnd w:id="67"/>
      <w:r>
        <w:rPr>
          <w:rFonts w:ascii="Heiti SC" w:eastAsia="Heiti SC" w:hAnsi="Heiti SC"/>
        </w:rPr>
        <w:t xml:space="preserve">4.5 </w:t>
      </w:r>
      <w:r>
        <w:rPr>
          <w:rFonts w:ascii="Heiti SC" w:eastAsia="Heiti SC" w:hAnsi="Heiti SC" w:hint="eastAsia"/>
        </w:rPr>
        <w:t>多模态资源统一生成</w:t>
      </w:r>
      <w:bookmarkEnd w:id="70"/>
    </w:p>
    <w:p w14:paraId="19E6333C" w14:textId="77777777" w:rsidR="00204FFD" w:rsidRDefault="00000000">
      <w:pPr>
        <w:ind w:firstLine="420"/>
        <w:jc w:val="both"/>
      </w:pPr>
      <w:r>
        <w:t xml:space="preserve">StudioArtifact </w:t>
      </w:r>
      <w:r>
        <w:rPr>
          <w:rFonts w:hint="eastAsia"/>
        </w:rPr>
        <w:t>将</w:t>
      </w:r>
      <w:r>
        <w:t xml:space="preserve"> report、quiz、mindmap、ppt、video </w:t>
      </w:r>
      <w:r>
        <w:rPr>
          <w:rFonts w:hint="eastAsia"/>
        </w:rPr>
        <w:t>五类资源统一存储：文本型结果写入</w:t>
      </w:r>
      <w:r>
        <w:t xml:space="preserve"> </w:t>
      </w:r>
      <w:r>
        <w:rPr>
          <w:rFonts w:hint="eastAsia"/>
        </w:rPr>
        <w:t>content，文件型结果写入</w:t>
      </w:r>
      <w:r>
        <w:t xml:space="preserve"> </w:t>
      </w:r>
      <w:r>
        <w:rPr>
          <w:rFonts w:hint="eastAsia"/>
        </w:rPr>
        <w:t>file_paths，任务状态通过</w:t>
      </w:r>
      <w:r>
        <w:t xml:space="preserve"> command_id </w:t>
      </w:r>
      <w:r>
        <w:rPr>
          <w:rFonts w:hint="eastAsia"/>
        </w:rPr>
        <w:t>关联。StudioProfile</w:t>
      </w:r>
      <w:r>
        <w:t xml:space="preserve"> </w:t>
      </w:r>
      <w:r>
        <w:rPr>
          <w:rFonts w:hint="eastAsia"/>
        </w:rPr>
        <w:t>保存可复用生成预设。服务层先校验资源类型、预设和笔记本，再创建</w:t>
      </w:r>
      <w:r>
        <w:t xml:space="preserve"> pending </w:t>
      </w:r>
      <w:r>
        <w:rPr>
          <w:rFonts w:hint="eastAsia"/>
        </w:rPr>
        <w:t>制品并提交命令。</w:t>
      </w:r>
    </w:p>
    <w:p w14:paraId="2F484383" w14:textId="77777777" w:rsidR="00204FFD" w:rsidRDefault="00000000">
      <w:pPr>
        <w:pStyle w:val="af"/>
        <w:ind w:firstLine="420"/>
        <w:jc w:val="both"/>
      </w:pPr>
      <w:r>
        <w:rPr>
          <w:rFonts w:hint="eastAsia"/>
        </w:rPr>
        <w:t>报告与测验生成</w:t>
      </w:r>
      <w:r>
        <w:t xml:space="preserve"> </w:t>
      </w:r>
      <w:r>
        <w:rPr>
          <w:rFonts w:hint="eastAsia"/>
        </w:rPr>
        <w:t>Markdown；思维导图生成</w:t>
      </w:r>
      <w:r>
        <w:t xml:space="preserve"> Mermaid </w:t>
      </w:r>
      <w:r>
        <w:rPr>
          <w:rFonts w:hint="eastAsia"/>
        </w:rPr>
        <w:t>并经过</w:t>
      </w:r>
      <w:r>
        <w:t xml:space="preserve"> repair_mermaid </w:t>
      </w:r>
      <w:r>
        <w:rPr>
          <w:rFonts w:hint="eastAsia"/>
        </w:rPr>
        <w:t>修复；PPT</w:t>
      </w:r>
      <w:r>
        <w:t xml:space="preserve"> </w:t>
      </w:r>
      <w:r>
        <w:rPr>
          <w:rFonts w:hint="eastAsia"/>
        </w:rPr>
        <w:t>流程先由模型生成页面提示词，再调用图片生成并使用</w:t>
      </w:r>
      <w:r>
        <w:t xml:space="preserve"> python-pptx </w:t>
      </w:r>
      <w:r>
        <w:rPr>
          <w:rFonts w:hint="eastAsia"/>
        </w:rPr>
        <w:t>组装</w:t>
      </w:r>
      <w:r>
        <w:t xml:space="preserve"> 16:9 </w:t>
      </w:r>
      <w:r>
        <w:rPr>
          <w:rFonts w:hint="eastAsia"/>
        </w:rPr>
        <w:t>文件；视频流程生成提示词、提交豆包视频任务并保存</w:t>
      </w:r>
      <w:r>
        <w:t xml:space="preserve"> MP4。</w:t>
      </w:r>
    </w:p>
    <w:p w14:paraId="0252D3B5" w14:textId="77777777" w:rsidR="00204FF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CC583E" wp14:editId="6C62377D">
            <wp:extent cx="5532120" cy="3457574"/>
            <wp:effectExtent l="0" t="0" r="0" b="0"/>
            <wp:docPr id="67" name="Picture" descr="系统真实运行：报告资源工坊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output/playwright/report/05-report-studio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457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90756F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图</w:t>
      </w:r>
      <w:r>
        <w:rPr>
          <w:i/>
          <w:iCs/>
          <w:lang w:eastAsia="zh-CN"/>
        </w:rPr>
        <w:t xml:space="preserve"> 5 </w:t>
      </w:r>
      <w:r>
        <w:rPr>
          <w:rFonts w:hint="eastAsia"/>
          <w:i/>
          <w:iCs/>
          <w:lang w:eastAsia="zh-CN"/>
        </w:rPr>
        <w:t>报告资源工坊的制品列表、状态统计与生成入口。</w:t>
      </w:r>
    </w:p>
    <w:p w14:paraId="46F60362" w14:textId="77777777" w:rsidR="00204FFD" w:rsidRDefault="00000000">
      <w:pPr>
        <w:pStyle w:val="21"/>
        <w:rPr>
          <w:lang w:eastAsia="zh-CN"/>
        </w:rPr>
      </w:pPr>
      <w:bookmarkStart w:id="71" w:name="画像驱动的资源推荐"/>
      <w:bookmarkStart w:id="72" w:name="_Toc235226288"/>
      <w:bookmarkEnd w:id="69"/>
      <w:r>
        <w:rPr>
          <w:rFonts w:ascii="Heiti SC" w:eastAsia="Heiti SC" w:hAnsi="Heiti SC"/>
          <w:lang w:eastAsia="zh-CN"/>
        </w:rPr>
        <w:t xml:space="preserve">4.6 </w:t>
      </w:r>
      <w:r>
        <w:rPr>
          <w:rFonts w:ascii="Heiti SC" w:eastAsia="Heiti SC" w:hAnsi="Heiti SC" w:hint="eastAsia"/>
          <w:lang w:eastAsia="zh-CN"/>
        </w:rPr>
        <w:t>画像驱动的资源推荐</w:t>
      </w:r>
      <w:bookmarkEnd w:id="72"/>
    </w:p>
    <w:p w14:paraId="66ECB232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资源推荐读取当前学习画像、笔记本上下文和可用生成预设，返回资源类型、预设与推荐理由。代码对冷启动和模型失败设置了兜底结果，保证推荐接口不会因画像为空而失去基本可用性。推荐结果只决定生成参数，最终提交前仍由用户确认。</w:t>
      </w:r>
    </w:p>
    <w:p w14:paraId="217D2213" w14:textId="77777777" w:rsidR="00204FFD" w:rsidRDefault="00000000">
      <w:pPr>
        <w:pStyle w:val="21"/>
        <w:rPr>
          <w:lang w:eastAsia="zh-CN"/>
        </w:rPr>
      </w:pPr>
      <w:bookmarkStart w:id="73" w:name="学习路径规划与资源推送"/>
      <w:bookmarkStart w:id="74" w:name="_Toc235226289"/>
      <w:bookmarkEnd w:id="71"/>
      <w:r>
        <w:rPr>
          <w:rFonts w:ascii="Heiti SC" w:eastAsia="Heiti SC" w:hAnsi="Heiti SC"/>
          <w:lang w:eastAsia="zh-CN"/>
        </w:rPr>
        <w:t xml:space="preserve">4.7 </w:t>
      </w:r>
      <w:r>
        <w:rPr>
          <w:rFonts w:ascii="Heiti SC" w:eastAsia="Heiti SC" w:hAnsi="Heiti SC" w:hint="eastAsia"/>
          <w:lang w:eastAsia="zh-CN"/>
        </w:rPr>
        <w:t>学习路径规划与资源推送</w:t>
      </w:r>
      <w:bookmarkEnd w:id="74"/>
    </w:p>
    <w:p w14:paraId="5890FAAF" w14:textId="77777777" w:rsidR="00204FFD" w:rsidRDefault="00000000">
      <w:pPr>
        <w:ind w:firstLine="420"/>
        <w:jc w:val="both"/>
      </w:pPr>
      <w:r>
        <w:rPr>
          <w:rFonts w:hint="eastAsia"/>
        </w:rPr>
        <w:t>每个笔记本保存一条最新</w:t>
      </w:r>
      <w:r>
        <w:t xml:space="preserve"> </w:t>
      </w:r>
      <w:r>
        <w:rPr>
          <w:rFonts w:hint="eastAsia"/>
        </w:rPr>
        <w:t>LearningPath。路径由多个步骤构成，步骤状态为</w:t>
      </w:r>
      <w:r>
        <w:t xml:space="preserve"> todo、in_progress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done，同时包含学习目标、推荐制品、资源缺口和建议生成类型。ResourcePusher</w:t>
      </w:r>
      <w:r>
        <w:t xml:space="preserve"> </w:t>
      </w:r>
      <w:r>
        <w:rPr>
          <w:rFonts w:hint="eastAsia"/>
        </w:rPr>
        <w:t>会将模型返回的制品</w:t>
      </w:r>
      <w:r>
        <w:t xml:space="preserve"> ID </w:t>
      </w:r>
      <w:r>
        <w:rPr>
          <w:rFonts w:hint="eastAsia"/>
        </w:rPr>
        <w:t>与当前笔记本实际已完成制品交叉验证，过滤跨笔记本、未完成或类型非法的引用。</w:t>
      </w:r>
    </w:p>
    <w:p w14:paraId="4CEDE5DD" w14:textId="77777777" w:rsidR="00204FF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F795A6" wp14:editId="4B34AFAF">
            <wp:extent cx="5532120" cy="3457574"/>
            <wp:effectExtent l="0" t="0" r="0" b="0"/>
            <wp:docPr id="72" name="Picture" descr="系统真实运行：学习路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output/playwright/report/03-learning-path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457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982467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图</w:t>
      </w:r>
      <w:r>
        <w:rPr>
          <w:i/>
          <w:iCs/>
          <w:lang w:eastAsia="zh-CN"/>
        </w:rPr>
        <w:t xml:space="preserve"> 6 </w:t>
      </w:r>
      <w:r>
        <w:rPr>
          <w:rFonts w:hint="eastAsia"/>
          <w:i/>
          <w:iCs/>
          <w:lang w:eastAsia="zh-CN"/>
        </w:rPr>
        <w:t>学习路径界面，包含步骤状态、目标、资源推送和资源缺口。</w:t>
      </w:r>
    </w:p>
    <w:p w14:paraId="30B96A72" w14:textId="77777777" w:rsidR="00204FFD" w:rsidRDefault="00000000">
      <w:pPr>
        <w:pStyle w:val="21"/>
        <w:rPr>
          <w:lang w:eastAsia="zh-CN"/>
        </w:rPr>
      </w:pPr>
      <w:bookmarkStart w:id="75" w:name="形成性学习评估"/>
      <w:bookmarkStart w:id="76" w:name="_Toc235226290"/>
      <w:bookmarkEnd w:id="73"/>
      <w:r>
        <w:rPr>
          <w:rFonts w:ascii="Heiti SC" w:eastAsia="Heiti SC" w:hAnsi="Heiti SC"/>
          <w:lang w:eastAsia="zh-CN"/>
        </w:rPr>
        <w:t xml:space="preserve">4.8 </w:t>
      </w:r>
      <w:r>
        <w:rPr>
          <w:rFonts w:ascii="Heiti SC" w:eastAsia="Heiti SC" w:hAnsi="Heiti SC" w:hint="eastAsia"/>
          <w:lang w:eastAsia="zh-CN"/>
        </w:rPr>
        <w:t>形成性学习评估</w:t>
      </w:r>
      <w:bookmarkEnd w:id="76"/>
    </w:p>
    <w:p w14:paraId="543567E3" w14:textId="77777777" w:rsidR="00204FFD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 xml:space="preserve">LearningAssessment </w:t>
      </w:r>
      <w:r>
        <w:rPr>
          <w:rFonts w:hint="eastAsia"/>
          <w:lang w:eastAsia="zh-CN"/>
        </w:rPr>
        <w:t>保存六维得分、总体评价、优势、短板和下一步建议。评估工作流会把分数限制在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0—100，并过滤非法维度。当前命令输入包括学习路径步骤状态、已生成测验制品的文本内容和画像摘要，但尚未采集学习者真实答题正确率、答题过程或学习时长。因此，当前结果应被定位为</w:t>
      </w:r>
      <w:r>
        <w:rPr>
          <w:rFonts w:hint="eastAsia"/>
          <w:b/>
          <w:bCs/>
          <w:lang w:eastAsia="zh-CN"/>
        </w:rPr>
        <w:t>形成性、诊断性的模型评估</w:t>
      </w:r>
      <w:r>
        <w:rPr>
          <w:rFonts w:hint="eastAsia"/>
          <w:lang w:eastAsia="zh-CN"/>
        </w:rPr>
        <w:t>，不能替代考试成绩或教育测量学意义上的客观能力测验。</w:t>
      </w:r>
    </w:p>
    <w:p w14:paraId="1FDF4C74" w14:textId="77777777" w:rsidR="00204FF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44B71F" wp14:editId="4A320557">
            <wp:extent cx="5532120" cy="3457574"/>
            <wp:effectExtent l="0" t="0" r="0" b="0"/>
            <wp:docPr id="76" name="Picture" descr="系统真实运行：学习评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output/playwright/report/04-learning-assessment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457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84C193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图</w:t>
      </w:r>
      <w:r>
        <w:rPr>
          <w:i/>
          <w:iCs/>
          <w:lang w:eastAsia="zh-CN"/>
        </w:rPr>
        <w:t xml:space="preserve"> 7 </w:t>
      </w:r>
      <w:r>
        <w:rPr>
          <w:rFonts w:hint="eastAsia"/>
          <w:i/>
          <w:iCs/>
          <w:lang w:eastAsia="zh-CN"/>
        </w:rPr>
        <w:t>六维形成性评估界面，展示分数、总体评价与建议。</w:t>
      </w:r>
    </w:p>
    <w:p w14:paraId="04031087" w14:textId="77777777" w:rsidR="00204FFD" w:rsidRDefault="00000000">
      <w:pPr>
        <w:pStyle w:val="21"/>
      </w:pPr>
      <w:bookmarkStart w:id="77" w:name="异步任务与错误处理"/>
      <w:bookmarkStart w:id="78" w:name="_Toc235226291"/>
      <w:bookmarkEnd w:id="75"/>
      <w:r>
        <w:rPr>
          <w:rFonts w:ascii="Heiti SC" w:eastAsia="Heiti SC" w:hAnsi="Heiti SC"/>
        </w:rPr>
        <w:t xml:space="preserve">4.9 </w:t>
      </w:r>
      <w:r>
        <w:rPr>
          <w:rFonts w:ascii="Heiti SC" w:eastAsia="Heiti SC" w:hAnsi="Heiti SC" w:hint="eastAsia"/>
        </w:rPr>
        <w:t>异步任务与错误处理</w:t>
      </w:r>
      <w:bookmarkEnd w:id="78"/>
    </w:p>
    <w:p w14:paraId="049DC2A5" w14:textId="77777777" w:rsidR="00204FFD" w:rsidRDefault="00000000">
      <w:pPr>
        <w:jc w:val="center"/>
      </w:pPr>
      <w:r>
        <w:rPr>
          <w:noProof/>
        </w:rPr>
        <w:drawing>
          <wp:inline distT="0" distB="0" distL="0" distR="0" wp14:anchorId="7C03B5B7" wp14:editId="355F28E3">
            <wp:extent cx="5532120" cy="3208629"/>
            <wp:effectExtent l="0" t="0" r="0" b="0"/>
            <wp:docPr id="80" name="Picture" descr="异步生成任务生命周期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output/report_rewrite/assets/03-async-lifecycl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208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40DEE0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图</w:t>
      </w:r>
      <w:r>
        <w:rPr>
          <w:i/>
          <w:iCs/>
          <w:lang w:eastAsia="zh-CN"/>
        </w:rPr>
        <w:t xml:space="preserve"> 8 </w:t>
      </w:r>
      <w:r>
        <w:rPr>
          <w:rFonts w:hint="eastAsia"/>
          <w:i/>
          <w:iCs/>
          <w:lang w:eastAsia="zh-CN"/>
        </w:rPr>
        <w:t>资源生成任务从请求、落库、提交命令到结果回写的生命周期。</w:t>
      </w:r>
    </w:p>
    <w:p w14:paraId="5AB31449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耗时生成采用“创建领域记录—提交命令—返回</w:t>
      </w:r>
      <w:r>
        <w:rPr>
          <w:lang w:eastAsia="zh-CN"/>
        </w:rPr>
        <w:t xml:space="preserve"> command_id—Worker </w:t>
      </w:r>
      <w:r>
        <w:rPr>
          <w:rFonts w:hint="eastAsia"/>
          <w:lang w:eastAsia="zh-CN"/>
        </w:rPr>
        <w:t>执行—更新状态”的模式。前端通过命令状态和制品状态轮询获得反馈。失败结果写回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failed，重试接口重新提交命令；文本生成命令当前</w:t>
      </w:r>
      <w:r>
        <w:rPr>
          <w:lang w:eastAsia="zh-CN"/>
        </w:rPr>
        <w:t xml:space="preserve"> max_attempts </w:t>
      </w:r>
      <w:r>
        <w:rPr>
          <w:rFonts w:hint="eastAsia"/>
          <w:lang w:eastAsia="zh-CN"/>
        </w:rPr>
        <w:t>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1，避免不可控重复调用造成额外费用。</w:t>
      </w:r>
    </w:p>
    <w:p w14:paraId="231E175A" w14:textId="77777777" w:rsidR="00204FFD" w:rsidRDefault="00000000">
      <w:pPr>
        <w:pStyle w:val="1"/>
        <w:pageBreakBefore/>
        <w:rPr>
          <w:lang w:eastAsia="zh-CN"/>
        </w:rPr>
      </w:pPr>
      <w:bookmarkStart w:id="79" w:name="数据库与领域模型设计"/>
      <w:bookmarkStart w:id="80" w:name="_Toc235226292"/>
      <w:bookmarkEnd w:id="59"/>
      <w:bookmarkEnd w:id="77"/>
      <w:r>
        <w:rPr>
          <w:rFonts w:ascii="Heiti SC" w:eastAsia="Heiti SC" w:hAnsi="Heiti SC"/>
          <w:lang w:eastAsia="zh-CN"/>
        </w:rPr>
        <w:lastRenderedPageBreak/>
        <w:t xml:space="preserve">5 </w:t>
      </w:r>
      <w:r>
        <w:rPr>
          <w:rFonts w:ascii="Heiti SC" w:eastAsia="Heiti SC" w:hAnsi="Heiti SC" w:hint="eastAsia"/>
          <w:lang w:eastAsia="zh-CN"/>
        </w:rPr>
        <w:t>数据库与领域模型设计</w:t>
      </w:r>
      <w:bookmarkEnd w:id="80"/>
    </w:p>
    <w:p w14:paraId="5472A193" w14:textId="77777777" w:rsidR="00204FFD" w:rsidRDefault="00000000">
      <w:pPr>
        <w:pStyle w:val="21"/>
      </w:pPr>
      <w:bookmarkStart w:id="81" w:name="数据模型总览"/>
      <w:bookmarkStart w:id="82" w:name="_Toc235226293"/>
      <w:r>
        <w:rPr>
          <w:rFonts w:ascii="Heiti SC" w:eastAsia="Heiti SC" w:hAnsi="Heiti SC"/>
        </w:rPr>
        <w:t xml:space="preserve">5.1 </w:t>
      </w:r>
      <w:r>
        <w:rPr>
          <w:rFonts w:ascii="Heiti SC" w:eastAsia="Heiti SC" w:hAnsi="Heiti SC" w:hint="eastAsia"/>
        </w:rPr>
        <w:t>数据模型总览</w:t>
      </w:r>
      <w:bookmarkEnd w:id="82"/>
    </w:p>
    <w:p w14:paraId="4CAD61FD" w14:textId="77777777" w:rsidR="00204FFD" w:rsidRDefault="00000000">
      <w:pPr>
        <w:jc w:val="center"/>
      </w:pPr>
      <w:r>
        <w:rPr>
          <w:noProof/>
        </w:rPr>
        <w:drawing>
          <wp:inline distT="0" distB="0" distL="0" distR="0" wp14:anchorId="1EB06C9A" wp14:editId="71430524">
            <wp:extent cx="5532120" cy="3651199"/>
            <wp:effectExtent l="0" t="0" r="0" b="0"/>
            <wp:docPr id="85" name="Picture" descr="核心领域数据模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output/report_rewrite/assets/04-data-model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65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94FBBB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图</w:t>
      </w:r>
      <w:r>
        <w:rPr>
          <w:i/>
          <w:iCs/>
          <w:lang w:eastAsia="zh-CN"/>
        </w:rPr>
        <w:t xml:space="preserve"> 9 </w:t>
      </w:r>
      <w:r>
        <w:rPr>
          <w:rFonts w:hint="eastAsia"/>
          <w:i/>
          <w:iCs/>
          <w:lang w:eastAsia="zh-CN"/>
        </w:rPr>
        <w:t>核心领域对象及其真实关系。虚线表示工作流读取或支撑关系。</w:t>
      </w:r>
    </w:p>
    <w:p w14:paraId="188A0017" w14:textId="77777777" w:rsidR="00204FFD" w:rsidRDefault="00000000">
      <w:pPr>
        <w:pStyle w:val="af"/>
        <w:ind w:firstLine="420"/>
        <w:jc w:val="both"/>
      </w:pPr>
      <w:r>
        <w:rPr>
          <w:lang w:eastAsia="zh-CN"/>
        </w:rPr>
        <w:t xml:space="preserve">SurrealDB </w:t>
      </w:r>
      <w:r>
        <w:rPr>
          <w:rFonts w:hint="eastAsia"/>
          <w:lang w:eastAsia="zh-CN"/>
        </w:rPr>
        <w:t>同时承载记录、图关系和向量。Notebook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是学习语境中心；Source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通过</w:t>
      </w:r>
      <w:r>
        <w:rPr>
          <w:lang w:eastAsia="zh-CN"/>
        </w:rPr>
        <w:t xml:space="preserve"> reference </w:t>
      </w:r>
      <w:r>
        <w:rPr>
          <w:rFonts w:hint="eastAsia"/>
          <w:lang w:eastAsia="zh-CN"/>
        </w:rPr>
        <w:t>关系连接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Notebook，Note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通过</w:t>
      </w:r>
      <w:r>
        <w:rPr>
          <w:lang w:eastAsia="zh-CN"/>
        </w:rPr>
        <w:t xml:space="preserve"> artifact </w:t>
      </w:r>
      <w:r>
        <w:rPr>
          <w:rFonts w:hint="eastAsia"/>
          <w:lang w:eastAsia="zh-CN"/>
        </w:rPr>
        <w:t>关系连接</w:t>
      </w:r>
      <w:r>
        <w:rPr>
          <w:lang w:eastAsia="zh-CN"/>
        </w:rPr>
        <w:t xml:space="preserve"> Notebook。StudioArtifact、LearningPath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LearningAssessment </w:t>
      </w:r>
      <w:r>
        <w:rPr>
          <w:rFonts w:hint="eastAsia"/>
          <w:lang w:eastAsia="zh-CN"/>
        </w:rPr>
        <w:t>直接保存</w:t>
      </w:r>
      <w:r>
        <w:rPr>
          <w:lang w:eastAsia="zh-CN"/>
        </w:rPr>
        <w:t xml:space="preserve"> notebook_id。</w:t>
      </w:r>
      <w:r>
        <w:t xml:space="preserve">LearnerProfile </w:t>
      </w:r>
      <w:r>
        <w:rPr>
          <w:rFonts w:hint="eastAsia"/>
        </w:rPr>
        <w:t>为全局单例，不与某一笔记本建立外键，供各学习工作流读取。</w:t>
      </w:r>
    </w:p>
    <w:p w14:paraId="01322CF4" w14:textId="77777777" w:rsidR="00204FFD" w:rsidRDefault="00000000">
      <w:pPr>
        <w:pStyle w:val="21"/>
      </w:pPr>
      <w:bookmarkStart w:id="83" w:name="学习画像表"/>
      <w:bookmarkStart w:id="84" w:name="_Toc235226294"/>
      <w:bookmarkEnd w:id="81"/>
      <w:r>
        <w:rPr>
          <w:rFonts w:ascii="Heiti SC" w:eastAsia="Heiti SC" w:hAnsi="Heiti SC"/>
        </w:rPr>
        <w:lastRenderedPageBreak/>
        <w:t xml:space="preserve">5.2 </w:t>
      </w:r>
      <w:r>
        <w:rPr>
          <w:rFonts w:ascii="Heiti SC" w:eastAsia="Heiti SC" w:hAnsi="Heiti SC" w:hint="eastAsia"/>
        </w:rPr>
        <w:t>学习画像表</w:t>
      </w:r>
      <w:bookmarkEnd w:id="84"/>
    </w:p>
    <w:p w14:paraId="7CF341C3" w14:textId="77777777" w:rsidR="00204FFD" w:rsidRDefault="00000000">
      <w:pPr>
        <w:jc w:val="center"/>
      </w:pPr>
      <w:r>
        <w:rPr>
          <w:noProof/>
        </w:rPr>
        <w:drawing>
          <wp:inline distT="0" distB="0" distL="0" distR="0" wp14:anchorId="332934EF" wp14:editId="4EE07C3B">
            <wp:extent cx="5532120" cy="2544775"/>
            <wp:effectExtent l="0" t="0" r="0" b="0"/>
            <wp:docPr id="89" name="Picture" descr="结构化信息表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output/report_rewrite/assets/tables/table-0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544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2ECDBB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结构化信息：字段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类型/规则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说明</w:t>
      </w:r>
    </w:p>
    <w:p w14:paraId="6D972F8F" w14:textId="77777777" w:rsidR="00204FFD" w:rsidRDefault="00000000">
      <w:pPr>
        <w:pStyle w:val="21"/>
      </w:pPr>
      <w:bookmarkStart w:id="85" w:name="资源制品与预设"/>
      <w:bookmarkStart w:id="86" w:name="_Toc235226295"/>
      <w:bookmarkEnd w:id="83"/>
      <w:r>
        <w:rPr>
          <w:rFonts w:ascii="Heiti SC" w:eastAsia="Heiti SC" w:hAnsi="Heiti SC"/>
        </w:rPr>
        <w:t xml:space="preserve">5.3 </w:t>
      </w:r>
      <w:r>
        <w:rPr>
          <w:rFonts w:ascii="Heiti SC" w:eastAsia="Heiti SC" w:hAnsi="Heiti SC" w:hint="eastAsia"/>
        </w:rPr>
        <w:t>资源制品与预设</w:t>
      </w:r>
      <w:bookmarkEnd w:id="86"/>
    </w:p>
    <w:p w14:paraId="5C087CBB" w14:textId="77777777" w:rsidR="00204FFD" w:rsidRDefault="00000000">
      <w:pPr>
        <w:ind w:firstLine="420"/>
        <w:jc w:val="both"/>
      </w:pPr>
      <w:r>
        <w:t xml:space="preserve">StudioArtifact </w:t>
      </w:r>
      <w:r>
        <w:rPr>
          <w:rFonts w:hint="eastAsia"/>
        </w:rPr>
        <w:t>为</w:t>
      </w:r>
      <w:r>
        <w:t xml:space="preserve"> schemafull </w:t>
      </w:r>
      <w:r>
        <w:rPr>
          <w:rFonts w:hint="eastAsia"/>
        </w:rPr>
        <w:t>表，包含</w:t>
      </w:r>
      <w:r>
        <w:t xml:space="preserve"> notebook_id、resource_type、title、content、file_paths、status、error、command_id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profile_id。统一表减少五套重复</w:t>
      </w:r>
      <w:r>
        <w:t xml:space="preserve"> CRUD </w:t>
      </w:r>
      <w:r>
        <w:rPr>
          <w:rFonts w:hint="eastAsia"/>
        </w:rPr>
        <w:t>与状态机，同时保留按</w:t>
      </w:r>
      <w:r>
        <w:t xml:space="preserve"> resource_type </w:t>
      </w:r>
      <w:r>
        <w:rPr>
          <w:rFonts w:hint="eastAsia"/>
        </w:rPr>
        <w:t>过滤的能力。StudioProfile</w:t>
      </w:r>
      <w:r>
        <w:t xml:space="preserve"> </w:t>
      </w:r>
      <w:r>
        <w:rPr>
          <w:rFonts w:hint="eastAsia"/>
        </w:rPr>
        <w:t>保存名称、资源类型和</w:t>
      </w:r>
      <w:r>
        <w:t xml:space="preserve"> </w:t>
      </w:r>
      <w:r>
        <w:rPr>
          <w:rFonts w:hint="eastAsia"/>
        </w:rPr>
        <w:t>instructions，使用户可复用生成策略。</w:t>
      </w:r>
    </w:p>
    <w:p w14:paraId="4CA5EE78" w14:textId="77777777" w:rsidR="00204FFD" w:rsidRDefault="00000000">
      <w:pPr>
        <w:pStyle w:val="21"/>
      </w:pPr>
      <w:bookmarkStart w:id="87" w:name="学习路径与评估"/>
      <w:bookmarkStart w:id="88" w:name="_Toc235226296"/>
      <w:bookmarkEnd w:id="85"/>
      <w:r>
        <w:rPr>
          <w:rFonts w:ascii="Heiti SC" w:eastAsia="Heiti SC" w:hAnsi="Heiti SC"/>
        </w:rPr>
        <w:t xml:space="preserve">5.4 </w:t>
      </w:r>
      <w:r>
        <w:rPr>
          <w:rFonts w:ascii="Heiti SC" w:eastAsia="Heiti SC" w:hAnsi="Heiti SC" w:hint="eastAsia"/>
        </w:rPr>
        <w:t>学习路径与评估</w:t>
      </w:r>
      <w:bookmarkEnd w:id="88"/>
    </w:p>
    <w:p w14:paraId="14BA57F3" w14:textId="77777777" w:rsidR="00204FFD" w:rsidRDefault="00000000">
      <w:pPr>
        <w:ind w:firstLine="420"/>
        <w:jc w:val="both"/>
      </w:pPr>
      <w:r>
        <w:t xml:space="preserve">LearningPath </w:t>
      </w:r>
      <w:r>
        <w:rPr>
          <w:rFonts w:hint="eastAsia"/>
        </w:rPr>
        <w:t>保存</w:t>
      </w:r>
      <w:r>
        <w:t xml:space="preserve"> notebook_id、objectives、steps </w:t>
      </w:r>
      <w:r>
        <w:rPr>
          <w:rFonts w:hint="eastAsia"/>
        </w:rPr>
        <w:t>与时间字段；服务层维持“每个笔记本最新一条路径”的使用语义。step</w:t>
      </w:r>
      <w:r>
        <w:t xml:space="preserve"> </w:t>
      </w:r>
      <w:r>
        <w:rPr>
          <w:rFonts w:hint="eastAsia"/>
        </w:rPr>
        <w:t>中的推荐资源以字符串</w:t>
      </w:r>
      <w:r>
        <w:t xml:space="preserve"> ID </w:t>
      </w:r>
      <w:r>
        <w:rPr>
          <w:rFonts w:hint="eastAsia"/>
        </w:rPr>
        <w:t>存储，但写入前经过</w:t>
      </w:r>
      <w:r>
        <w:t xml:space="preserve"> ResourcePusher </w:t>
      </w:r>
      <w:r>
        <w:rPr>
          <w:rFonts w:hint="eastAsia"/>
        </w:rPr>
        <w:t>校验。LearningAssessment</w:t>
      </w:r>
      <w:r>
        <w:t xml:space="preserve"> </w:t>
      </w:r>
      <w:r>
        <w:rPr>
          <w:rFonts w:hint="eastAsia"/>
        </w:rPr>
        <w:t>允许同一笔记本保存多条历史快照，用于观察评价变化。</w:t>
      </w:r>
    </w:p>
    <w:p w14:paraId="4BCCBD66" w14:textId="77777777" w:rsidR="00204FFD" w:rsidRDefault="00000000">
      <w:pPr>
        <w:pStyle w:val="21"/>
      </w:pPr>
      <w:bookmarkStart w:id="89" w:name="迁移与一致性"/>
      <w:bookmarkStart w:id="90" w:name="_Toc235226297"/>
      <w:bookmarkEnd w:id="87"/>
      <w:r>
        <w:rPr>
          <w:rFonts w:ascii="Heiti SC" w:eastAsia="Heiti SC" w:hAnsi="Heiti SC"/>
        </w:rPr>
        <w:t xml:space="preserve">5.5 </w:t>
      </w:r>
      <w:r>
        <w:rPr>
          <w:rFonts w:ascii="Heiti SC" w:eastAsia="Heiti SC" w:hAnsi="Heiti SC" w:hint="eastAsia"/>
        </w:rPr>
        <w:t>迁移与一致性</w:t>
      </w:r>
      <w:bookmarkEnd w:id="90"/>
    </w:p>
    <w:p w14:paraId="088ACDC5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</w:rPr>
        <w:t>数据库迁移在</w:t>
      </w:r>
      <w:r>
        <w:t xml:space="preserve"> API </w:t>
      </w:r>
      <w:r>
        <w:rPr>
          <w:rFonts w:hint="eastAsia"/>
        </w:rPr>
        <w:t>启动时由</w:t>
      </w:r>
      <w:r>
        <w:t xml:space="preserve"> AsyncMigrationManager </w:t>
      </w:r>
      <w:r>
        <w:rPr>
          <w:rFonts w:hint="eastAsia"/>
        </w:rPr>
        <w:t>自动执行。</w:t>
      </w:r>
      <w:r>
        <w:rPr>
          <w:rFonts w:hint="eastAsia"/>
          <w:lang w:eastAsia="zh-CN"/>
        </w:rPr>
        <w:t>迁移</w:t>
      </w:r>
      <w:r>
        <w:rPr>
          <w:lang w:eastAsia="zh-CN"/>
        </w:rPr>
        <w:t xml:space="preserve"> 16 </w:t>
      </w:r>
      <w:r>
        <w:rPr>
          <w:rFonts w:hint="eastAsia"/>
          <w:lang w:eastAsia="zh-CN"/>
        </w:rPr>
        <w:t>引入学习画像；17—19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引入并迭代资源工坊；20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引入学习路径与评估。对于嵌套的模型输出对象，迁移使用</w:t>
      </w:r>
      <w:r>
        <w:rPr>
          <w:lang w:eastAsia="zh-CN"/>
        </w:rPr>
        <w:t xml:space="preserve"> FLEXIBLE </w:t>
      </w:r>
      <w:r>
        <w:rPr>
          <w:rFonts w:hint="eastAsia"/>
          <w:lang w:eastAsia="zh-CN"/>
        </w:rPr>
        <w:t>子结构，在保留</w:t>
      </w:r>
      <w:r>
        <w:rPr>
          <w:lang w:eastAsia="zh-CN"/>
        </w:rPr>
        <w:t xml:space="preserve"> schemafull </w:t>
      </w:r>
      <w:r>
        <w:rPr>
          <w:rFonts w:hint="eastAsia"/>
          <w:lang w:eastAsia="zh-CN"/>
        </w:rPr>
        <w:t>主边界的同时允许教育内容字段扩展。</w:t>
      </w:r>
    </w:p>
    <w:p w14:paraId="5004BEA1" w14:textId="77777777" w:rsidR="00204FFD" w:rsidRDefault="00000000">
      <w:pPr>
        <w:pStyle w:val="1"/>
        <w:pageBreakBefore/>
        <w:rPr>
          <w:lang w:eastAsia="zh-CN"/>
        </w:rPr>
      </w:pPr>
      <w:bookmarkStart w:id="91" w:name="接口与前端设计"/>
      <w:bookmarkStart w:id="92" w:name="_Toc235226298"/>
      <w:bookmarkEnd w:id="79"/>
      <w:bookmarkEnd w:id="89"/>
      <w:r>
        <w:rPr>
          <w:rFonts w:ascii="Heiti SC" w:eastAsia="Heiti SC" w:hAnsi="Heiti SC"/>
          <w:lang w:eastAsia="zh-CN"/>
        </w:rPr>
        <w:lastRenderedPageBreak/>
        <w:t xml:space="preserve">6 </w:t>
      </w:r>
      <w:r>
        <w:rPr>
          <w:rFonts w:ascii="Heiti SC" w:eastAsia="Heiti SC" w:hAnsi="Heiti SC" w:hint="eastAsia"/>
          <w:lang w:eastAsia="zh-CN"/>
        </w:rPr>
        <w:t>接口与前端设计</w:t>
      </w:r>
      <w:bookmarkEnd w:id="92"/>
    </w:p>
    <w:p w14:paraId="61120BF1" w14:textId="77777777" w:rsidR="00204FFD" w:rsidRDefault="00000000">
      <w:pPr>
        <w:pStyle w:val="21"/>
        <w:rPr>
          <w:lang w:eastAsia="zh-CN"/>
        </w:rPr>
      </w:pPr>
      <w:bookmarkStart w:id="93" w:name="api-设计原则"/>
      <w:bookmarkStart w:id="94" w:name="_Toc235226299"/>
      <w:r>
        <w:rPr>
          <w:rFonts w:ascii="Heiti SC" w:eastAsia="Heiti SC" w:hAnsi="Heiti SC"/>
          <w:lang w:eastAsia="zh-CN"/>
        </w:rPr>
        <w:t xml:space="preserve">6.1 API </w:t>
      </w:r>
      <w:r>
        <w:rPr>
          <w:rFonts w:ascii="Heiti SC" w:eastAsia="Heiti SC" w:hAnsi="Heiti SC" w:hint="eastAsia"/>
          <w:lang w:eastAsia="zh-CN"/>
        </w:rPr>
        <w:t>设计原则</w:t>
      </w:r>
      <w:bookmarkEnd w:id="94"/>
    </w:p>
    <w:p w14:paraId="0C60F425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当前应用注册</w:t>
      </w:r>
      <w:r>
        <w:rPr>
          <w:lang w:eastAsia="zh-CN"/>
        </w:rPr>
        <w:t xml:space="preserve"> 24 </w:t>
      </w:r>
      <w:r>
        <w:rPr>
          <w:rFonts w:hint="eastAsia"/>
          <w:lang w:eastAsia="zh-CN"/>
        </w:rPr>
        <w:t>个业务路由器，</w:t>
      </w:r>
      <w:r>
        <w:rPr>
          <w:lang w:eastAsia="zh-CN"/>
        </w:rPr>
        <w:t xml:space="preserve">/api </w:t>
      </w:r>
      <w:r>
        <w:rPr>
          <w:rFonts w:hint="eastAsia"/>
          <w:lang w:eastAsia="zh-CN"/>
        </w:rPr>
        <w:t>下共核对到</w:t>
      </w:r>
      <w:r>
        <w:rPr>
          <w:lang w:eastAsia="zh-CN"/>
        </w:rPr>
        <w:t xml:space="preserve"> 138 </w:t>
      </w:r>
      <w:r>
        <w:rPr>
          <w:rFonts w:hint="eastAsia"/>
          <w:lang w:eastAsia="zh-CN"/>
        </w:rPr>
        <w:t>条业务路由：GET</w:t>
      </w:r>
      <w:r>
        <w:rPr>
          <w:lang w:eastAsia="zh-CN"/>
        </w:rPr>
        <w:t xml:space="preserve"> 62、POST 49、DELETE 17、PUT 14、PATCH </w:t>
      </w:r>
      <w:r>
        <w:rPr>
          <w:rFonts w:hint="eastAsia"/>
          <w:lang w:eastAsia="zh-CN"/>
        </w:rPr>
        <w:t>1（同一路径可声明多个方法，因此方法计数与唯一路由条数口径不同）。普通数据遵循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REST；耗时任务遵循“提交任务—查询状态—读取结果”。Pydantic</w:t>
      </w:r>
      <w:r>
        <w:rPr>
          <w:lang w:eastAsia="zh-CN"/>
        </w:rPr>
        <w:t xml:space="preserve"> v2 </w:t>
      </w:r>
      <w:r>
        <w:rPr>
          <w:rFonts w:hint="eastAsia"/>
          <w:lang w:eastAsia="zh-CN"/>
        </w:rPr>
        <w:t>负责请求和响应校验。</w:t>
      </w:r>
    </w:p>
    <w:p w14:paraId="7E82EFE0" w14:textId="77777777" w:rsidR="00204FFD" w:rsidRDefault="00000000">
      <w:pPr>
        <w:pStyle w:val="21"/>
        <w:rPr>
          <w:lang w:eastAsia="zh-CN"/>
        </w:rPr>
      </w:pPr>
      <w:bookmarkStart w:id="95" w:name="学习画像接口"/>
      <w:bookmarkStart w:id="96" w:name="_Toc235226300"/>
      <w:bookmarkEnd w:id="93"/>
      <w:r>
        <w:rPr>
          <w:rFonts w:ascii="Heiti SC" w:eastAsia="Heiti SC" w:hAnsi="Heiti SC"/>
          <w:lang w:eastAsia="zh-CN"/>
        </w:rPr>
        <w:t xml:space="preserve">6.2 </w:t>
      </w:r>
      <w:r>
        <w:rPr>
          <w:rFonts w:ascii="Heiti SC" w:eastAsia="Heiti SC" w:hAnsi="Heiti SC" w:hint="eastAsia"/>
          <w:lang w:eastAsia="zh-CN"/>
        </w:rPr>
        <w:t>学习画像接口</w:t>
      </w:r>
      <w:bookmarkEnd w:id="96"/>
    </w:p>
    <w:p w14:paraId="00396CAC" w14:textId="77777777" w:rsidR="00204FFD" w:rsidRDefault="00000000">
      <w:pPr>
        <w:jc w:val="center"/>
      </w:pPr>
      <w:r>
        <w:rPr>
          <w:noProof/>
        </w:rPr>
        <w:drawing>
          <wp:inline distT="0" distB="0" distL="0" distR="0" wp14:anchorId="150AC13F" wp14:editId="58A4513F">
            <wp:extent cx="5532120" cy="1512111"/>
            <wp:effectExtent l="0" t="0" r="0" b="0"/>
            <wp:docPr id="98" name="Picture" descr="结构化信息表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output/report_rewrite/assets/tables/table-0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151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0AC58C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结构化信息：方法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路径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说明</w:t>
      </w:r>
    </w:p>
    <w:p w14:paraId="56495524" w14:textId="77777777" w:rsidR="00204FFD" w:rsidRDefault="00000000">
      <w:pPr>
        <w:pStyle w:val="21"/>
      </w:pPr>
      <w:bookmarkStart w:id="97" w:name="资源工坊接口"/>
      <w:bookmarkStart w:id="98" w:name="_Toc235226301"/>
      <w:bookmarkEnd w:id="95"/>
      <w:r>
        <w:rPr>
          <w:rFonts w:ascii="Heiti SC" w:eastAsia="Heiti SC" w:hAnsi="Heiti SC"/>
        </w:rPr>
        <w:t xml:space="preserve">6.3 </w:t>
      </w:r>
      <w:r>
        <w:rPr>
          <w:rFonts w:ascii="Heiti SC" w:eastAsia="Heiti SC" w:hAnsi="Heiti SC" w:hint="eastAsia"/>
        </w:rPr>
        <w:t>资源工坊接口</w:t>
      </w:r>
      <w:bookmarkEnd w:id="98"/>
    </w:p>
    <w:p w14:paraId="565420AA" w14:textId="77777777" w:rsidR="00204FFD" w:rsidRDefault="00000000">
      <w:pPr>
        <w:jc w:val="center"/>
      </w:pPr>
      <w:r>
        <w:rPr>
          <w:noProof/>
        </w:rPr>
        <w:drawing>
          <wp:inline distT="0" distB="0" distL="0" distR="0" wp14:anchorId="32CDC30B" wp14:editId="1AC038B7">
            <wp:extent cx="5532120" cy="2716885"/>
            <wp:effectExtent l="0" t="0" r="0" b="0"/>
            <wp:docPr id="102" name="Picture" descr="结构化信息表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output/report_rewrite/assets/tables/table-07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71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760ABF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结构化信息：方法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路径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说明</w:t>
      </w:r>
    </w:p>
    <w:p w14:paraId="6F873E4A" w14:textId="77777777" w:rsidR="00204FFD" w:rsidRDefault="00000000">
      <w:pPr>
        <w:pStyle w:val="21"/>
      </w:pPr>
      <w:bookmarkStart w:id="99" w:name="学习路径与评估接口"/>
      <w:bookmarkStart w:id="100" w:name="_Toc235226302"/>
      <w:bookmarkEnd w:id="97"/>
      <w:r>
        <w:rPr>
          <w:rFonts w:ascii="Heiti SC" w:eastAsia="Heiti SC" w:hAnsi="Heiti SC"/>
        </w:rPr>
        <w:lastRenderedPageBreak/>
        <w:t xml:space="preserve">6.4 </w:t>
      </w:r>
      <w:r>
        <w:rPr>
          <w:rFonts w:ascii="Heiti SC" w:eastAsia="Heiti SC" w:hAnsi="Heiti SC" w:hint="eastAsia"/>
        </w:rPr>
        <w:t>学习路径与评估接口</w:t>
      </w:r>
      <w:bookmarkEnd w:id="100"/>
    </w:p>
    <w:p w14:paraId="326D954B" w14:textId="77777777" w:rsidR="00204FFD" w:rsidRDefault="00000000">
      <w:pPr>
        <w:jc w:val="center"/>
      </w:pPr>
      <w:r>
        <w:rPr>
          <w:noProof/>
        </w:rPr>
        <w:drawing>
          <wp:inline distT="0" distB="0" distL="0" distR="0" wp14:anchorId="5B4C9567" wp14:editId="240C70DA">
            <wp:extent cx="5532120" cy="2114498"/>
            <wp:effectExtent l="0" t="0" r="0" b="0"/>
            <wp:docPr id="106" name="Picture" descr="结构化信息表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output/report_rewrite/assets/tables/table-08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114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053431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结构化信息：方法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路径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说明</w:t>
      </w:r>
    </w:p>
    <w:p w14:paraId="2FAFFC64" w14:textId="77777777" w:rsidR="00204FFD" w:rsidRDefault="00000000">
      <w:pPr>
        <w:pStyle w:val="21"/>
        <w:rPr>
          <w:lang w:eastAsia="zh-CN"/>
        </w:rPr>
      </w:pPr>
      <w:bookmarkStart w:id="101" w:name="前端交互设计"/>
      <w:bookmarkStart w:id="102" w:name="_Toc235226303"/>
      <w:bookmarkEnd w:id="99"/>
      <w:r>
        <w:rPr>
          <w:rFonts w:ascii="Heiti SC" w:eastAsia="Heiti SC" w:hAnsi="Heiti SC"/>
          <w:lang w:eastAsia="zh-CN"/>
        </w:rPr>
        <w:t xml:space="preserve">6.5 </w:t>
      </w:r>
      <w:r>
        <w:rPr>
          <w:rFonts w:ascii="Heiti SC" w:eastAsia="Heiti SC" w:hAnsi="Heiti SC" w:hint="eastAsia"/>
          <w:lang w:eastAsia="zh-CN"/>
        </w:rPr>
        <w:t>前端交互设计</w:t>
      </w:r>
      <w:bookmarkEnd w:id="102"/>
    </w:p>
    <w:p w14:paraId="0D7251D6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前端使用</w:t>
      </w:r>
      <w:r>
        <w:rPr>
          <w:lang w:eastAsia="zh-CN"/>
        </w:rPr>
        <w:t xml:space="preserve"> AppShell </w:t>
      </w:r>
      <w:r>
        <w:rPr>
          <w:rFonts w:hint="eastAsia"/>
          <w:lang w:eastAsia="zh-CN"/>
        </w:rPr>
        <w:t>作为统一布局，侧边栏承载主要导航。项目中的核心页面包括：</w:t>
      </w:r>
    </w:p>
    <w:p w14:paraId="75BA397C" w14:textId="77777777" w:rsidR="00204FFD" w:rsidRDefault="00000000">
      <w:pPr>
        <w:jc w:val="center"/>
      </w:pPr>
      <w:r>
        <w:rPr>
          <w:noProof/>
        </w:rPr>
        <w:drawing>
          <wp:inline distT="0" distB="0" distL="0" distR="0" wp14:anchorId="0C522C45" wp14:editId="47791B13">
            <wp:extent cx="5532120" cy="3491382"/>
            <wp:effectExtent l="0" t="0" r="0" b="0"/>
            <wp:docPr id="110" name="Picture" descr="结构化信息表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output/report_rewrite/assets/tables/table-0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491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3C337A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结构化信息：页面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路径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说明</w:t>
      </w:r>
    </w:p>
    <w:p w14:paraId="148F7251" w14:textId="77777777" w:rsidR="00204FFD" w:rsidRDefault="00000000">
      <w:pPr>
        <w:pStyle w:val="af"/>
        <w:ind w:firstLine="420"/>
        <w:jc w:val="both"/>
      </w:pPr>
      <w:r>
        <w:rPr>
          <w:rFonts w:hint="eastAsia"/>
        </w:rPr>
        <w:t>前端使用</w:t>
      </w:r>
      <w:r>
        <w:t xml:space="preserve"> TanStack Query </w:t>
      </w:r>
      <w:r>
        <w:rPr>
          <w:rFonts w:hint="eastAsia"/>
        </w:rPr>
        <w:t>管理远程数据和缓存，使用</w:t>
      </w:r>
      <w:r>
        <w:t xml:space="preserve"> hooks </w:t>
      </w:r>
      <w:r>
        <w:rPr>
          <w:rFonts w:hint="eastAsia"/>
        </w:rPr>
        <w:t>封装各类</w:t>
      </w:r>
      <w:r>
        <w:t xml:space="preserve"> API </w:t>
      </w:r>
      <w:r>
        <w:rPr>
          <w:rFonts w:hint="eastAsia"/>
        </w:rPr>
        <w:t>调用。学习路径页面中，资源缺口跳转生成资源的设计比较关键：它通过</w:t>
      </w:r>
      <w:r>
        <w:t xml:space="preserve"> sessionStorage </w:t>
      </w:r>
      <w:r>
        <w:rPr>
          <w:rFonts w:hint="eastAsia"/>
        </w:rPr>
        <w:t>传递</w:t>
      </w:r>
      <w:r>
        <w:t xml:space="preserve"> resourceType、notebookId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instructions，目标资源页面读取后自动打开生成对话框，实现跨模块工作流衔接。</w:t>
      </w:r>
    </w:p>
    <w:p w14:paraId="5E213A3B" w14:textId="77777777" w:rsidR="00204FFD" w:rsidRDefault="00000000">
      <w:pPr>
        <w:pStyle w:val="21"/>
        <w:rPr>
          <w:lang w:eastAsia="zh-CN"/>
        </w:rPr>
      </w:pPr>
      <w:bookmarkStart w:id="103" w:name="可视化与信息组织"/>
      <w:bookmarkStart w:id="104" w:name="_Toc235226304"/>
      <w:bookmarkEnd w:id="101"/>
      <w:r>
        <w:rPr>
          <w:rFonts w:ascii="Heiti SC" w:eastAsia="Heiti SC" w:hAnsi="Heiti SC"/>
          <w:lang w:eastAsia="zh-CN"/>
        </w:rPr>
        <w:lastRenderedPageBreak/>
        <w:t xml:space="preserve">6.6 </w:t>
      </w:r>
      <w:r>
        <w:rPr>
          <w:rFonts w:ascii="Heiti SC" w:eastAsia="Heiti SC" w:hAnsi="Heiti SC" w:hint="eastAsia"/>
          <w:lang w:eastAsia="zh-CN"/>
        </w:rPr>
        <w:t>可视化与信息组织</w:t>
      </w:r>
      <w:bookmarkEnd w:id="104"/>
    </w:p>
    <w:p w14:paraId="3BC3DB1A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系统前端遵循“工具型应用优先”的设计思路，没有把主页做成营销落地页，而是围绕学习工作流组织功能。路径页面使用进度条表示完成比例；评估页面使用卡片和进度条展示每个维度得分；画像页面用六张卡片呈现事实列表；资源工坊用状态汇总条展示任务数量、运行中数量、完成数量和失败数量。</w:t>
      </w:r>
    </w:p>
    <w:p w14:paraId="63B93CF9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这种设计适合教育工具的重复使用场景。学习者每天进入系统，需要快速知道当前学到哪一步、还有哪些资源可用、哪些任务正在生成、当前画像是否准确，而不是阅读大段说明。</w:t>
      </w:r>
    </w:p>
    <w:p w14:paraId="54651611" w14:textId="77777777" w:rsidR="00204FFD" w:rsidRDefault="00000000">
      <w:pPr>
        <w:pStyle w:val="31"/>
        <w:rPr>
          <w:lang w:eastAsia="zh-CN"/>
        </w:rPr>
      </w:pPr>
      <w:bookmarkStart w:id="105" w:name="响应式布局策略"/>
      <w:bookmarkStart w:id="106" w:name="_Toc235226305"/>
      <w:r>
        <w:rPr>
          <w:rFonts w:ascii="Heiti SC" w:eastAsia="Heiti SC" w:hAnsi="Heiti SC"/>
          <w:lang w:eastAsia="zh-CN"/>
        </w:rPr>
        <w:t xml:space="preserve">6.6.1 </w:t>
      </w:r>
      <w:r>
        <w:rPr>
          <w:rFonts w:ascii="Heiti SC" w:eastAsia="Heiti SC" w:hAnsi="Heiti SC" w:hint="eastAsia"/>
          <w:lang w:eastAsia="zh-CN"/>
        </w:rPr>
        <w:t>响应式布局策略</w:t>
      </w:r>
      <w:bookmarkEnd w:id="106"/>
    </w:p>
    <w:p w14:paraId="450C5C72" w14:textId="77777777" w:rsidR="00204FFD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 xml:space="preserve">(1) </w:t>
      </w:r>
      <w:r>
        <w:rPr>
          <w:rFonts w:hint="eastAsia"/>
          <w:lang w:eastAsia="zh-CN"/>
        </w:rPr>
        <w:t>断点体系</w:t>
      </w:r>
    </w:p>
    <w:p w14:paraId="06436C31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基于</w:t>
      </w:r>
      <w:r>
        <w:t xml:space="preserve"> Tailwind CSS </w:t>
      </w:r>
      <w:r>
        <w:rPr>
          <w:rFonts w:hint="eastAsia"/>
        </w:rPr>
        <w:t>默认断点：sm(640px)</w:t>
      </w:r>
      <w:r>
        <w:t xml:space="preserve"> / md(768px) / lg(1024px) / xl(1280px)</w:t>
      </w:r>
    </w:p>
    <w:p w14:paraId="639A410E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侧边栏断点逻辑：</w:t>
      </w:r>
    </w:p>
    <w:p w14:paraId="2FBEAB33" w14:textId="77777777" w:rsidR="00204FFD" w:rsidRDefault="00000000">
      <w:pPr>
        <w:pStyle w:val="af"/>
        <w:ind w:firstLine="420"/>
        <w:jc w:val="both"/>
      </w:pPr>
      <w:r>
        <w:t xml:space="preserve">- &lt; </w:t>
      </w:r>
      <w:r>
        <w:rPr>
          <w:rFonts w:hint="eastAsia"/>
        </w:rPr>
        <w:t>1024px：强制折叠（overlay</w:t>
      </w:r>
      <w:r>
        <w:t xml:space="preserve"> </w:t>
      </w:r>
      <w:r>
        <w:rPr>
          <w:rFonts w:hint="eastAsia"/>
        </w:rPr>
        <w:t>模式，hover</w:t>
      </w:r>
      <w:r>
        <w:t xml:space="preserve"> </w:t>
      </w:r>
      <w:r>
        <w:rPr>
          <w:rFonts w:hint="eastAsia"/>
        </w:rPr>
        <w:t>浮出</w:t>
      </w:r>
      <w:r>
        <w:t xml:space="preserve"> + scrim </w:t>
      </w:r>
      <w:r>
        <w:rPr>
          <w:rFonts w:hint="eastAsia"/>
        </w:rPr>
        <w:t>遮罩）</w:t>
      </w:r>
    </w:p>
    <w:p w14:paraId="40BA99B2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1024-1279px：默认折叠，可手动展开</w:t>
      </w:r>
    </w:p>
    <w:p w14:paraId="51A71728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≥ </w:t>
      </w:r>
      <w:r>
        <w:rPr>
          <w:rFonts w:hint="eastAsia"/>
          <w:lang w:eastAsia="zh-CN"/>
        </w:rPr>
        <w:t>1280px：默认展开，可手动折叠</w:t>
      </w:r>
    </w:p>
    <w:p w14:paraId="12303D0A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跨越断点时自动重置手动偏好</w:t>
      </w:r>
    </w:p>
    <w:p w14:paraId="5FA26480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(2) </w:t>
      </w:r>
      <w:r>
        <w:rPr>
          <w:rFonts w:hint="eastAsia"/>
          <w:lang w:eastAsia="zh-CN"/>
        </w:rPr>
        <w:t>桌面端优先策略</w:t>
      </w:r>
    </w:p>
    <w:p w14:paraId="73F6615B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使用</w:t>
      </w:r>
      <w:r>
        <w:rPr>
          <w:lang w:eastAsia="zh-CN"/>
        </w:rPr>
        <w:t xml:space="preserve"> useIsDesktop() </w:t>
      </w:r>
      <w:r>
        <w:rPr>
          <w:rFonts w:hint="eastAsia"/>
          <w:lang w:eastAsia="zh-CN"/>
        </w:rPr>
        <w:t>hook（≥1024px）判断设备类型</w:t>
      </w:r>
    </w:p>
    <w:p w14:paraId="4E01DE9D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非桌面端隐藏部分次要功能，简化操作路径</w:t>
      </w:r>
    </w:p>
    <w:p w14:paraId="38C5FEEF" w14:textId="77777777" w:rsidR="00204FFD" w:rsidRDefault="00000000">
      <w:pPr>
        <w:pStyle w:val="af"/>
        <w:ind w:firstLine="420"/>
        <w:jc w:val="both"/>
      </w:pPr>
      <w:r>
        <w:t xml:space="preserve">(3) </w:t>
      </w:r>
      <w:r>
        <w:rPr>
          <w:rFonts w:hint="eastAsia"/>
        </w:rPr>
        <w:t>笔记本详情三栏布局</w:t>
      </w:r>
    </w:p>
    <w:p w14:paraId="1ED1DEC2" w14:textId="77777777" w:rsidR="00204FFD" w:rsidRDefault="00000000">
      <w:pPr>
        <w:pStyle w:val="af"/>
        <w:ind w:firstLine="420"/>
        <w:jc w:val="both"/>
      </w:pPr>
      <w:r>
        <w:t xml:space="preserve">- SourcesColumn / ChatColumn / NotesColumn </w:t>
      </w:r>
      <w:r>
        <w:rPr>
          <w:rFonts w:hint="eastAsia"/>
        </w:rPr>
        <w:t>可折叠面板</w:t>
      </w:r>
    </w:p>
    <w:p w14:paraId="745B7A56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空间不足时自动收起侧栏，保证核心对话区域可用</w:t>
      </w:r>
    </w:p>
    <w:p w14:paraId="7471287B" w14:textId="77777777" w:rsidR="00204FFD" w:rsidRDefault="00000000">
      <w:pPr>
        <w:pStyle w:val="af"/>
        <w:ind w:firstLine="420"/>
        <w:jc w:val="both"/>
      </w:pPr>
      <w:r>
        <w:t xml:space="preserve">(4) prefers-reduced-motion </w:t>
      </w:r>
      <w:r>
        <w:rPr>
          <w:rFonts w:hint="eastAsia"/>
        </w:rPr>
        <w:t>无障碍支持</w:t>
      </w:r>
    </w:p>
    <w:p w14:paraId="342ADE76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星空动画、WebGL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特效在用户开启”减少动效”时自动降级为静态背景</w:t>
      </w:r>
    </w:p>
    <w:p w14:paraId="6BA51E5F" w14:textId="77777777" w:rsidR="00204FFD" w:rsidRDefault="00000000">
      <w:pPr>
        <w:pStyle w:val="21"/>
      </w:pPr>
      <w:bookmarkStart w:id="107" w:name="多语言化架构"/>
      <w:bookmarkStart w:id="108" w:name="_Toc235226306"/>
      <w:bookmarkEnd w:id="103"/>
      <w:bookmarkEnd w:id="105"/>
      <w:r>
        <w:rPr>
          <w:rFonts w:ascii="Heiti SC" w:eastAsia="Heiti SC" w:hAnsi="Heiti SC"/>
        </w:rPr>
        <w:lastRenderedPageBreak/>
        <w:t xml:space="preserve">6.7 </w:t>
      </w:r>
      <w:r>
        <w:rPr>
          <w:rFonts w:ascii="Heiti SC" w:eastAsia="Heiti SC" w:hAnsi="Heiti SC" w:hint="eastAsia"/>
        </w:rPr>
        <w:t>多语言化架构</w:t>
      </w:r>
      <w:bookmarkEnd w:id="108"/>
    </w:p>
    <w:p w14:paraId="388B039F" w14:textId="77777777" w:rsidR="00204FFD" w:rsidRDefault="00000000">
      <w:pPr>
        <w:ind w:firstLine="420"/>
        <w:jc w:val="both"/>
      </w:pPr>
      <w:r>
        <w:rPr>
          <w:b/>
          <w:bCs/>
        </w:rPr>
        <w:t xml:space="preserve">6.7.1 </w:t>
      </w:r>
      <w:r>
        <w:rPr>
          <w:rFonts w:hint="eastAsia"/>
          <w:b/>
          <w:bCs/>
        </w:rPr>
        <w:t>技术选型</w:t>
      </w:r>
    </w:p>
    <w:p w14:paraId="4816ADD3" w14:textId="77777777" w:rsidR="00204FFD" w:rsidRDefault="00000000">
      <w:pPr>
        <w:pStyle w:val="af"/>
        <w:ind w:firstLine="420"/>
        <w:jc w:val="both"/>
      </w:pPr>
      <w:r>
        <w:t xml:space="preserve">- i18next </w:t>
      </w:r>
      <w:r>
        <w:rPr>
          <w:rFonts w:hint="eastAsia"/>
        </w:rPr>
        <w:t>生态：react-i18next</w:t>
      </w:r>
      <w:r>
        <w:t xml:space="preserve"> + i18next-browser-languagedetector</w:t>
      </w:r>
    </w:p>
    <w:p w14:paraId="291740EF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语言检测优先级：localStorage</w:t>
      </w:r>
      <w:r>
        <w:t xml:space="preserve"> → </w:t>
      </w:r>
      <w:r>
        <w:rPr>
          <w:rFonts w:hint="eastAsia"/>
        </w:rPr>
        <w:t>浏览器</w:t>
      </w:r>
      <w:r>
        <w:t xml:space="preserve"> navigator.language → </w:t>
      </w:r>
      <w:r>
        <w:rPr>
          <w:rFonts w:hint="eastAsia"/>
        </w:rPr>
        <w:t>默认</w:t>
      </w:r>
      <w:r>
        <w:t xml:space="preserve"> en-US</w:t>
      </w:r>
    </w:p>
    <w:p w14:paraId="7C22DD06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支持语言：简体中文（zh-CN）、美式英语（en-US），架构预留多语言扩展</w:t>
      </w:r>
    </w:p>
    <w:p w14:paraId="608624F7" w14:textId="77777777" w:rsidR="00204FFD" w:rsidRDefault="00000000">
      <w:pPr>
        <w:pStyle w:val="31"/>
      </w:pPr>
      <w:bookmarkStart w:id="109" w:name="翻译键体系"/>
      <w:bookmarkStart w:id="110" w:name="_Toc235226307"/>
      <w:r>
        <w:rPr>
          <w:rFonts w:ascii="Heiti SC" w:eastAsia="Heiti SC" w:hAnsi="Heiti SC"/>
        </w:rPr>
        <w:t xml:space="preserve">6.7.2 </w:t>
      </w:r>
      <w:r>
        <w:rPr>
          <w:rFonts w:ascii="Heiti SC" w:eastAsia="Heiti SC" w:hAnsi="Heiti SC" w:hint="eastAsia"/>
        </w:rPr>
        <w:t>翻译键体系</w:t>
      </w:r>
      <w:bookmarkEnd w:id="110"/>
    </w:p>
    <w:p w14:paraId="15450641" w14:textId="77777777" w:rsidR="00204FFD" w:rsidRDefault="00000000">
      <w:pPr>
        <w:ind w:firstLine="420"/>
        <w:jc w:val="both"/>
      </w:pPr>
      <w:r>
        <w:t xml:space="preserve">- </w:t>
      </w:r>
      <w:r>
        <w:rPr>
          <w:rFonts w:hint="eastAsia"/>
        </w:rPr>
        <w:t>统一</w:t>
      </w:r>
      <w:r>
        <w:t xml:space="preserve"> TranslationKeys </w:t>
      </w:r>
      <w:r>
        <w:rPr>
          <w:rFonts w:hint="eastAsia"/>
        </w:rPr>
        <w:t>类型约束，TypeScript</w:t>
      </w:r>
      <w:r>
        <w:t xml:space="preserve"> </w:t>
      </w:r>
      <w:r>
        <w:rPr>
          <w:rFonts w:hint="eastAsia"/>
        </w:rPr>
        <w:t>编译时键名校验</w:t>
      </w:r>
    </w:p>
    <w:p w14:paraId="140D9C05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支持嵌套命名空间：common、notebooks、sources、studio、learning、profile、settings</w:t>
      </w:r>
      <w:r>
        <w:t xml:space="preserve"> </w:t>
      </w:r>
      <w:r>
        <w:rPr>
          <w:rFonts w:hint="eastAsia"/>
        </w:rPr>
        <w:t>等</w:t>
      </w:r>
    </w:p>
    <w:p w14:paraId="69272C54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支持插值变量：{{count}}、{{name}}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等动态内容</w:t>
      </w:r>
    </w:p>
    <w:p w14:paraId="1EDC7B6B" w14:textId="77777777" w:rsidR="00204FFD" w:rsidRDefault="00000000">
      <w:pPr>
        <w:pStyle w:val="31"/>
      </w:pPr>
      <w:bookmarkStart w:id="111" w:name="语言切换机制"/>
      <w:bookmarkStart w:id="112" w:name="_Toc235226308"/>
      <w:bookmarkEnd w:id="109"/>
      <w:r>
        <w:rPr>
          <w:rFonts w:ascii="Heiti SC" w:eastAsia="Heiti SC" w:hAnsi="Heiti SC"/>
        </w:rPr>
        <w:t xml:space="preserve">6.7.3 </w:t>
      </w:r>
      <w:r>
        <w:rPr>
          <w:rFonts w:ascii="Heiti SC" w:eastAsia="Heiti SC" w:hAnsi="Heiti SC" w:hint="eastAsia"/>
        </w:rPr>
        <w:t>语言切换机制</w:t>
      </w:r>
      <w:bookmarkEnd w:id="112"/>
    </w:p>
    <w:p w14:paraId="0B7776BD" w14:textId="77777777" w:rsidR="00204FFD" w:rsidRDefault="00000000">
      <w:pPr>
        <w:ind w:firstLine="420"/>
        <w:jc w:val="both"/>
      </w:pPr>
      <w:r>
        <w:t xml:space="preserve">- </w:t>
      </w:r>
      <w:r>
        <w:rPr>
          <w:rFonts w:hint="eastAsia"/>
        </w:rPr>
        <w:t>自定义</w:t>
      </w:r>
      <w:r>
        <w:t xml:space="preserve"> useTranslation hook </w:t>
      </w:r>
      <w:r>
        <w:rPr>
          <w:rFonts w:hint="eastAsia"/>
        </w:rPr>
        <w:t>封装</w:t>
      </w:r>
    </w:p>
    <w:p w14:paraId="0112F35A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切换时触发</w:t>
      </w:r>
      <w:r>
        <w:t xml:space="preserve"> languageChangeStart / languageChangeEnd </w:t>
      </w:r>
      <w:r>
        <w:rPr>
          <w:rFonts w:hint="eastAsia"/>
        </w:rPr>
        <w:t>事件</w:t>
      </w:r>
    </w:p>
    <w:p w14:paraId="4F0E6A22" w14:textId="77777777" w:rsidR="00204FFD" w:rsidRDefault="00000000">
      <w:pPr>
        <w:pStyle w:val="af"/>
        <w:ind w:firstLine="420"/>
        <w:jc w:val="both"/>
      </w:pPr>
      <w:r>
        <w:t xml:space="preserve">- LanguageLoadingOverlay </w:t>
      </w:r>
      <w:r>
        <w:rPr>
          <w:rFonts w:hint="eastAsia"/>
        </w:rPr>
        <w:t>全屏过渡动画，消除切换闪烁</w:t>
      </w:r>
    </w:p>
    <w:p w14:paraId="770A7B28" w14:textId="77777777" w:rsidR="00204FFD" w:rsidRDefault="00000000">
      <w:pPr>
        <w:pStyle w:val="af"/>
        <w:ind w:firstLine="420"/>
        <w:jc w:val="both"/>
      </w:pPr>
      <w:r>
        <w:t xml:space="preserve">- date-fns </w:t>
      </w:r>
      <w:r>
        <w:rPr>
          <w:rFonts w:hint="eastAsia"/>
        </w:rPr>
        <w:t>本地化同步切换</w:t>
      </w:r>
    </w:p>
    <w:p w14:paraId="6823ACE8" w14:textId="77777777" w:rsidR="00204FFD" w:rsidRDefault="00000000">
      <w:pPr>
        <w:pStyle w:val="21"/>
      </w:pPr>
      <w:bookmarkStart w:id="113" w:name="前端动效与视觉设计"/>
      <w:bookmarkStart w:id="114" w:name="_Toc235226309"/>
      <w:bookmarkEnd w:id="107"/>
      <w:bookmarkEnd w:id="111"/>
      <w:r>
        <w:rPr>
          <w:rFonts w:ascii="Heiti SC" w:eastAsia="Heiti SC" w:hAnsi="Heiti SC"/>
        </w:rPr>
        <w:t xml:space="preserve">6.8 </w:t>
      </w:r>
      <w:r>
        <w:rPr>
          <w:rFonts w:ascii="Heiti SC" w:eastAsia="Heiti SC" w:hAnsi="Heiti SC" w:hint="eastAsia"/>
        </w:rPr>
        <w:t>前端动效与视觉设计</w:t>
      </w:r>
      <w:bookmarkEnd w:id="114"/>
    </w:p>
    <w:p w14:paraId="3BAD3864" w14:textId="77777777" w:rsidR="00204FFD" w:rsidRDefault="00000000">
      <w:pPr>
        <w:pStyle w:val="31"/>
      </w:pPr>
      <w:bookmarkStart w:id="115" w:name="webgl-three.js-背景动画"/>
      <w:bookmarkStart w:id="116" w:name="_Toc235226310"/>
      <w:r>
        <w:rPr>
          <w:rFonts w:ascii="Heiti SC" w:eastAsia="Heiti SC" w:hAnsi="Heiti SC"/>
        </w:rPr>
        <w:t xml:space="preserve">6.8.1 WebGL / Three.js </w:t>
      </w:r>
      <w:r>
        <w:rPr>
          <w:rFonts w:ascii="Heiti SC" w:eastAsia="Heiti SC" w:hAnsi="Heiti SC" w:hint="eastAsia"/>
        </w:rPr>
        <w:t>背景动画</w:t>
      </w:r>
      <w:bookmarkEnd w:id="116"/>
    </w:p>
    <w:p w14:paraId="7F5934AF" w14:textId="77777777" w:rsidR="00204FFD" w:rsidRDefault="00000000">
      <w:pPr>
        <w:ind w:firstLine="420"/>
        <w:jc w:val="both"/>
      </w:pPr>
      <w:r>
        <w:t xml:space="preserve">- </w:t>
      </w:r>
      <w:r>
        <w:rPr>
          <w:rFonts w:hint="eastAsia"/>
        </w:rPr>
        <w:t>FloatingLines：全屏</w:t>
      </w:r>
      <w:r>
        <w:t xml:space="preserve"> GPU </w:t>
      </w:r>
      <w:r>
        <w:rPr>
          <w:rFonts w:hint="eastAsia"/>
        </w:rPr>
        <w:t>加速波浪线条（Three.js</w:t>
      </w:r>
      <w:r>
        <w:t xml:space="preserve"> </w:t>
      </w:r>
      <w:r>
        <w:rPr>
          <w:rFonts w:hint="eastAsia"/>
        </w:rPr>
        <w:t>ShaderMaterial）</w:t>
      </w:r>
    </w:p>
    <w:p w14:paraId="1C470E0B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三层波浪叠加（上/中/下），不同频率和振幅</w:t>
      </w:r>
    </w:p>
    <w:p w14:paraId="6CF28832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鼠标交互：波浪向光标位置弯曲</w:t>
      </w:r>
    </w:p>
    <w:p w14:paraId="2F5FDBF4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视差效果：鼠标移动产生深度感</w:t>
      </w:r>
    </w:p>
    <w:p w14:paraId="0B85E7CD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主题色自适应：从</w:t>
      </w:r>
      <w:r>
        <w:rPr>
          <w:lang w:eastAsia="zh-CN"/>
        </w:rPr>
        <w:t xml:space="preserve"> CSS </w:t>
      </w:r>
      <w:r>
        <w:rPr>
          <w:rFonts w:hint="eastAsia"/>
          <w:lang w:eastAsia="zh-CN"/>
        </w:rPr>
        <w:t>变量读取主色调</w:t>
      </w:r>
    </w:p>
    <w:p w14:paraId="2B1A53E1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可见性变化时</w:t>
      </w:r>
      <w:r>
        <w:rPr>
          <w:lang w:eastAsia="zh-CN"/>
        </w:rPr>
        <w:t xml:space="preserve"> tooltip </w:t>
      </w:r>
      <w:r>
        <w:rPr>
          <w:rFonts w:hint="eastAsia"/>
          <w:lang w:eastAsia="zh-CN"/>
        </w:rPr>
        <w:t>冻结机制（防止窗口恢复时弹出）</w:t>
      </w:r>
    </w:p>
    <w:p w14:paraId="2C109F41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lastRenderedPageBreak/>
        <w:t xml:space="preserve">- </w:t>
      </w:r>
      <w:r>
        <w:rPr>
          <w:rFonts w:hint="eastAsia"/>
          <w:lang w:eastAsia="zh-CN"/>
        </w:rPr>
        <w:t>Lightfall：启动页</w:t>
      </w:r>
      <w:r>
        <w:rPr>
          <w:lang w:eastAsia="zh-CN"/>
        </w:rPr>
        <w:t xml:space="preserve"> WebGL </w:t>
      </w:r>
      <w:r>
        <w:rPr>
          <w:rFonts w:hint="eastAsia"/>
          <w:lang w:eastAsia="zh-CN"/>
        </w:rPr>
        <w:t>流星背景（OGL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库）</w:t>
      </w:r>
    </w:p>
    <w:p w14:paraId="14BA4327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可配置颜色、速度、流星数量、辉光</w:t>
      </w:r>
    </w:p>
    <w:p w14:paraId="48AEEE08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鼠标交互：流星轨迹偏向光标</w:t>
      </w:r>
    </w:p>
    <w:p w14:paraId="79EE91F4" w14:textId="77777777" w:rsidR="00204FFD" w:rsidRDefault="00000000">
      <w:pPr>
        <w:pStyle w:val="31"/>
      </w:pPr>
      <w:bookmarkStart w:id="117" w:name="canvas-2d-动画"/>
      <w:bookmarkStart w:id="118" w:name="_Toc235226311"/>
      <w:bookmarkEnd w:id="115"/>
      <w:r>
        <w:rPr>
          <w:rFonts w:ascii="Heiti SC" w:eastAsia="Heiti SC" w:hAnsi="Heiti SC"/>
        </w:rPr>
        <w:t xml:space="preserve">6.8.2 Canvas 2D </w:t>
      </w:r>
      <w:r>
        <w:rPr>
          <w:rFonts w:ascii="Heiti SC" w:eastAsia="Heiti SC" w:hAnsi="Heiti SC" w:hint="eastAsia"/>
        </w:rPr>
        <w:t>动画</w:t>
      </w:r>
      <w:bookmarkEnd w:id="118"/>
    </w:p>
    <w:p w14:paraId="506230CE" w14:textId="77777777" w:rsidR="00204FFD" w:rsidRDefault="00000000">
      <w:pPr>
        <w:ind w:firstLine="420"/>
        <w:jc w:val="both"/>
      </w:pPr>
      <w:r>
        <w:t xml:space="preserve">- </w:t>
      </w:r>
      <w:r>
        <w:rPr>
          <w:rFonts w:hint="eastAsia"/>
        </w:rPr>
        <w:t>StarrySky：登录页</w:t>
      </w:r>
      <w:r>
        <w:t xml:space="preserve"> Canvas </w:t>
      </w:r>
      <w:r>
        <w:rPr>
          <w:rFonts w:hint="eastAsia"/>
        </w:rPr>
        <w:t>星空</w:t>
      </w:r>
    </w:p>
    <w:p w14:paraId="61F72FB7" w14:textId="77777777" w:rsidR="00204FFD" w:rsidRDefault="00000000">
      <w:pPr>
        <w:pStyle w:val="af"/>
        <w:ind w:firstLine="420"/>
        <w:jc w:val="both"/>
      </w:pPr>
      <w:r>
        <w:t xml:space="preserve">- 250 </w:t>
      </w:r>
      <w:r>
        <w:rPr>
          <w:rFonts w:hint="eastAsia"/>
        </w:rPr>
        <w:t>颗闪烁星星</w:t>
      </w:r>
      <w:r>
        <w:t xml:space="preserve"> + </w:t>
      </w:r>
      <w:r>
        <w:rPr>
          <w:rFonts w:hint="eastAsia"/>
        </w:rPr>
        <w:t>辉光光晕</w:t>
      </w:r>
    </w:p>
    <w:p w14:paraId="62EE7A5C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防抖</w:t>
      </w:r>
      <w:r>
        <w:t xml:space="preserve"> resize </w:t>
      </w:r>
      <w:r>
        <w:rPr>
          <w:rFonts w:hint="eastAsia"/>
        </w:rPr>
        <w:t>处理</w:t>
      </w:r>
    </w:p>
    <w:p w14:paraId="71D9176D" w14:textId="77777777" w:rsidR="00204FFD" w:rsidRDefault="00000000">
      <w:pPr>
        <w:pStyle w:val="af"/>
        <w:ind w:firstLine="420"/>
        <w:jc w:val="both"/>
      </w:pPr>
      <w:r>
        <w:t xml:space="preserve">- prefers-reduced-motion </w:t>
      </w:r>
      <w:r>
        <w:rPr>
          <w:rFonts w:hint="eastAsia"/>
        </w:rPr>
        <w:t>媒体查询支持</w:t>
      </w:r>
    </w:p>
    <w:p w14:paraId="3064A20A" w14:textId="77777777" w:rsidR="00204FFD" w:rsidRDefault="00000000">
      <w:pPr>
        <w:pStyle w:val="31"/>
      </w:pPr>
      <w:bookmarkStart w:id="119" w:name="css-过渡与动画"/>
      <w:bookmarkStart w:id="120" w:name="_Toc235226312"/>
      <w:bookmarkEnd w:id="117"/>
      <w:r>
        <w:rPr>
          <w:rFonts w:ascii="Heiti SC" w:eastAsia="Heiti SC" w:hAnsi="Heiti SC"/>
        </w:rPr>
        <w:t xml:space="preserve">6.8.3 CSS </w:t>
      </w:r>
      <w:r>
        <w:rPr>
          <w:rFonts w:ascii="Heiti SC" w:eastAsia="Heiti SC" w:hAnsi="Heiti SC" w:hint="eastAsia"/>
        </w:rPr>
        <w:t>过渡与动画</w:t>
      </w:r>
      <w:bookmarkEnd w:id="120"/>
    </w:p>
    <w:p w14:paraId="1FA933A0" w14:textId="77777777" w:rsidR="00204FFD" w:rsidRDefault="00000000">
      <w:pPr>
        <w:ind w:firstLine="420"/>
        <w:jc w:val="both"/>
      </w:pPr>
      <w:r>
        <w:t xml:space="preserve">- </w:t>
      </w:r>
      <w:r>
        <w:rPr>
          <w:rFonts w:hint="eastAsia"/>
        </w:rPr>
        <w:t>侧边栏双面板滑动动画：</w:t>
      </w:r>
    </w:p>
    <w:p w14:paraId="392E3A5F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CollapsedBar（64px）↔</w:t>
      </w:r>
      <w:r>
        <w:t xml:space="preserve"> </w:t>
      </w:r>
      <w:r>
        <w:rPr>
          <w:rFonts w:hint="eastAsia"/>
        </w:rPr>
        <w:t>ExpandedBar（256px）</w:t>
      </w:r>
    </w:p>
    <w:p w14:paraId="3D821FA9" w14:textId="77777777" w:rsidR="00204FFD" w:rsidRDefault="00000000">
      <w:pPr>
        <w:pStyle w:val="af"/>
        <w:ind w:firstLine="420"/>
        <w:jc w:val="both"/>
      </w:pPr>
      <w:r>
        <w:t xml:space="preserve">- transform: translateX </w:t>
      </w:r>
      <w:r>
        <w:rPr>
          <w:rFonts w:hint="eastAsia"/>
        </w:rPr>
        <w:t>动画，300ms</w:t>
      </w:r>
      <w:r>
        <w:t xml:space="preserve"> ease-out</w:t>
      </w:r>
    </w:p>
    <w:p w14:paraId="4405655E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交替延迟（delay-150）：一出一进，视觉连贯</w:t>
      </w:r>
    </w:p>
    <w:p w14:paraId="1E0EB239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主内容区</w:t>
      </w:r>
      <w:r>
        <w:t xml:space="preserve"> margin-left </w:t>
      </w:r>
      <w:r>
        <w:rPr>
          <w:rFonts w:hint="eastAsia"/>
        </w:rPr>
        <w:t>同步过渡</w:t>
      </w:r>
    </w:p>
    <w:p w14:paraId="34D7FDD7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启动页揭示动画：</w:t>
      </w:r>
    </w:p>
    <w:p w14:paraId="5D31DF5F" w14:textId="77777777" w:rsidR="00204FFD" w:rsidRDefault="00000000">
      <w:pPr>
        <w:pStyle w:val="af"/>
        <w:ind w:firstLine="420"/>
        <w:jc w:val="both"/>
      </w:pPr>
      <w:r>
        <w:t xml:space="preserve">- @keyframes </w:t>
      </w:r>
      <w:r>
        <w:rPr>
          <w:rFonts w:hint="eastAsia"/>
        </w:rPr>
        <w:t>revealLayout（cubic-bezier</w:t>
      </w:r>
      <w:r>
        <w:t xml:space="preserve"> </w:t>
      </w:r>
      <w:r>
        <w:rPr>
          <w:rFonts w:hint="eastAsia"/>
        </w:rPr>
        <w:t>弹性缓动）</w:t>
      </w:r>
    </w:p>
    <w:p w14:paraId="5D53172D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FlipTransition：卡片翻转过渡</w:t>
      </w:r>
    </w:p>
    <w:p w14:paraId="57AD071E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FlashOverlay：登录完成白色闪烁过渡</w:t>
      </w:r>
    </w:p>
    <w:p w14:paraId="23F6E7B6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毛玻璃效果（frosted</w:t>
      </w:r>
      <w:r>
        <w:t xml:space="preserve"> </w:t>
      </w:r>
      <w:r>
        <w:rPr>
          <w:rFonts w:hint="eastAsia"/>
        </w:rPr>
        <w:t>glass）：侧边栏</w:t>
      </w:r>
      <w:r>
        <w:t xml:space="preserve"> backdrop-blur</w:t>
      </w:r>
    </w:p>
    <w:p w14:paraId="5223F47A" w14:textId="77777777" w:rsidR="00204FFD" w:rsidRDefault="00000000">
      <w:pPr>
        <w:pStyle w:val="af"/>
        <w:ind w:firstLine="420"/>
        <w:jc w:val="both"/>
      </w:pPr>
      <w:r>
        <w:t xml:space="preserve">- Shadcn/ui </w:t>
      </w:r>
      <w:r>
        <w:rPr>
          <w:rFonts w:hint="eastAsia"/>
        </w:rPr>
        <w:t>组件动画：Dialog、DropdownMenu、Tooltip</w:t>
      </w:r>
      <w:r>
        <w:t xml:space="preserve"> </w:t>
      </w:r>
      <w:r>
        <w:rPr>
          <w:rFonts w:hint="eastAsia"/>
        </w:rPr>
        <w:t>等</w:t>
      </w:r>
      <w:r>
        <w:t xml:space="preserve"> Radix </w:t>
      </w:r>
      <w:r>
        <w:rPr>
          <w:rFonts w:hint="eastAsia"/>
        </w:rPr>
        <w:t>基座动画</w:t>
      </w:r>
    </w:p>
    <w:p w14:paraId="4866D179" w14:textId="77777777" w:rsidR="00204FFD" w:rsidRDefault="00000000">
      <w:pPr>
        <w:pStyle w:val="31"/>
        <w:rPr>
          <w:lang w:eastAsia="zh-CN"/>
        </w:rPr>
      </w:pPr>
      <w:bookmarkStart w:id="121" w:name="交互细节"/>
      <w:bookmarkStart w:id="122" w:name="_Toc235226313"/>
      <w:bookmarkEnd w:id="119"/>
      <w:r>
        <w:rPr>
          <w:rFonts w:ascii="Heiti SC" w:eastAsia="Heiti SC" w:hAnsi="Heiti SC"/>
          <w:lang w:eastAsia="zh-CN"/>
        </w:rPr>
        <w:t xml:space="preserve">6.8.4 </w:t>
      </w:r>
      <w:r>
        <w:rPr>
          <w:rFonts w:ascii="Heiti SC" w:eastAsia="Heiti SC" w:hAnsi="Heiti SC" w:hint="eastAsia"/>
          <w:lang w:eastAsia="zh-CN"/>
        </w:rPr>
        <w:t>交互细节</w:t>
      </w:r>
      <w:bookmarkEnd w:id="122"/>
    </w:p>
    <w:p w14:paraId="2B7EF10A" w14:textId="77777777" w:rsidR="00204FFD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 xml:space="preserve">- Cmd+K </w:t>
      </w:r>
      <w:r>
        <w:rPr>
          <w:rFonts w:hint="eastAsia"/>
          <w:lang w:eastAsia="zh-CN"/>
        </w:rPr>
        <w:t>全局命令面板（capture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阶段监听，输入域智能跳过）</w:t>
      </w:r>
    </w:p>
    <w:p w14:paraId="3FF1DD8E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悬浮</w:t>
      </w:r>
      <w:r>
        <w:rPr>
          <w:lang w:eastAsia="zh-CN"/>
        </w:rPr>
        <w:t xml:space="preserve"> tooltip </w:t>
      </w:r>
      <w:r>
        <w:rPr>
          <w:rFonts w:hint="eastAsia"/>
          <w:lang w:eastAsia="zh-CN"/>
        </w:rPr>
        <w:t>的自适应延迟（窗口恢复时短暂冻结）</w:t>
      </w:r>
    </w:p>
    <w:p w14:paraId="3CCD7105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lastRenderedPageBreak/>
        <w:t xml:space="preserve">- </w:t>
      </w:r>
      <w:r>
        <w:rPr>
          <w:rFonts w:hint="eastAsia"/>
          <w:lang w:eastAsia="zh-CN"/>
        </w:rPr>
        <w:t>响应式断点触发侧边栏自动折叠/展开</w:t>
      </w:r>
    </w:p>
    <w:p w14:paraId="30759DE4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创建对话框的统一管理（8</w:t>
      </w:r>
      <w:r>
        <w:t xml:space="preserve"> </w:t>
      </w:r>
      <w:r>
        <w:rPr>
          <w:rFonts w:hint="eastAsia"/>
        </w:rPr>
        <w:t>种创建类型共享</w:t>
      </w:r>
      <w:r>
        <w:t xml:space="preserve"> DropdownMenu </w:t>
      </w:r>
      <w:r>
        <w:rPr>
          <w:rFonts w:hint="eastAsia"/>
        </w:rPr>
        <w:t>触发</w:t>
      </w:r>
      <w:r>
        <w:t xml:space="preserve"> + Context </w:t>
      </w:r>
      <w:r>
        <w:rPr>
          <w:rFonts w:hint="eastAsia"/>
        </w:rPr>
        <w:t>调度）</w:t>
      </w:r>
    </w:p>
    <w:p w14:paraId="2B36FBD6" w14:textId="77777777" w:rsidR="00204FFD" w:rsidRDefault="00000000">
      <w:pPr>
        <w:pStyle w:val="1"/>
      </w:pPr>
      <w:bookmarkStart w:id="123" w:name="系统部署与安全边界"/>
      <w:bookmarkStart w:id="124" w:name="_Toc235226314"/>
      <w:bookmarkEnd w:id="91"/>
      <w:bookmarkEnd w:id="113"/>
      <w:bookmarkEnd w:id="121"/>
      <w:r>
        <w:rPr>
          <w:rFonts w:ascii="Heiti SC" w:eastAsia="Heiti SC" w:hAnsi="Heiti SC"/>
        </w:rPr>
        <w:t xml:space="preserve">7 </w:t>
      </w:r>
      <w:r>
        <w:rPr>
          <w:rFonts w:ascii="Heiti SC" w:eastAsia="Heiti SC" w:hAnsi="Heiti SC" w:hint="eastAsia"/>
        </w:rPr>
        <w:t>系统部署与安全边界</w:t>
      </w:r>
      <w:bookmarkEnd w:id="124"/>
    </w:p>
    <w:p w14:paraId="77680992" w14:textId="77777777" w:rsidR="00204FFD" w:rsidRDefault="00000000">
      <w:pPr>
        <w:pStyle w:val="21"/>
      </w:pPr>
      <w:bookmarkStart w:id="125" w:name="本地部署拓扑"/>
      <w:bookmarkStart w:id="126" w:name="_Toc235226315"/>
      <w:r>
        <w:rPr>
          <w:rFonts w:ascii="Heiti SC" w:eastAsia="Heiti SC" w:hAnsi="Heiti SC"/>
        </w:rPr>
        <w:t xml:space="preserve">7.1 </w:t>
      </w:r>
      <w:r>
        <w:rPr>
          <w:rFonts w:ascii="Heiti SC" w:eastAsia="Heiti SC" w:hAnsi="Heiti SC" w:hint="eastAsia"/>
        </w:rPr>
        <w:t>本地部署拓扑</w:t>
      </w:r>
      <w:bookmarkEnd w:id="126"/>
    </w:p>
    <w:p w14:paraId="6D441528" w14:textId="77777777" w:rsidR="00204FFD" w:rsidRDefault="00000000">
      <w:pPr>
        <w:ind w:firstLine="420"/>
        <w:jc w:val="both"/>
      </w:pPr>
      <w:r>
        <w:rPr>
          <w:rFonts w:hint="eastAsia"/>
        </w:rPr>
        <w:t>开发脚本依次启动</w:t>
      </w:r>
      <w:r>
        <w:t xml:space="preserve"> </w:t>
      </w:r>
      <w:r>
        <w:rPr>
          <w:rFonts w:hint="eastAsia"/>
        </w:rPr>
        <w:t>SurrealDB（8000）、FastAPI（5055）、后台</w:t>
      </w:r>
      <w:r>
        <w:t xml:space="preserve"> Worker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Next.js（3000）。API</w:t>
      </w:r>
      <w:r>
        <w:t xml:space="preserve"> </w:t>
      </w:r>
      <w:r>
        <w:rPr>
          <w:rFonts w:hint="eastAsia"/>
        </w:rPr>
        <w:t>启动阶段执行迁移、注册豆包</w:t>
      </w:r>
      <w:r>
        <w:t xml:space="preserve"> Provider </w:t>
      </w:r>
      <w:r>
        <w:rPr>
          <w:rFonts w:hint="eastAsia"/>
        </w:rPr>
        <w:t>与默认模型配置。前端必须在</w:t>
      </w:r>
      <w:r>
        <w:t xml:space="preserve"> API </w:t>
      </w:r>
      <w:r>
        <w:rPr>
          <w:rFonts w:hint="eastAsia"/>
        </w:rPr>
        <w:t>与数据库可用后才能完整工作。生产环境可使用</w:t>
      </w:r>
      <w:r>
        <w:t xml:space="preserve"> Docker Compose </w:t>
      </w:r>
      <w:r>
        <w:rPr>
          <w:rFonts w:hint="eastAsia"/>
        </w:rPr>
        <w:t>将相同组件容器化。</w:t>
      </w:r>
    </w:p>
    <w:p w14:paraId="67EC87C1" w14:textId="77777777" w:rsidR="00204FFD" w:rsidRDefault="00000000">
      <w:pPr>
        <w:pStyle w:val="21"/>
      </w:pPr>
      <w:bookmarkStart w:id="127" w:name="关键配置"/>
      <w:bookmarkStart w:id="128" w:name="_Toc235226316"/>
      <w:bookmarkEnd w:id="125"/>
      <w:r>
        <w:rPr>
          <w:rFonts w:ascii="Heiti SC" w:eastAsia="Heiti SC" w:hAnsi="Heiti SC"/>
        </w:rPr>
        <w:t xml:space="preserve">7.2 </w:t>
      </w:r>
      <w:r>
        <w:rPr>
          <w:rFonts w:ascii="Heiti SC" w:eastAsia="Heiti SC" w:hAnsi="Heiti SC" w:hint="eastAsia"/>
        </w:rPr>
        <w:t>关键配置</w:t>
      </w:r>
      <w:bookmarkEnd w:id="128"/>
    </w:p>
    <w:p w14:paraId="7820EA6D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</w:rPr>
        <w:t>配置包括</w:t>
      </w:r>
      <w:r>
        <w:t xml:space="preserve"> SurrealDB </w:t>
      </w:r>
      <w:r>
        <w:rPr>
          <w:rFonts w:hint="eastAsia"/>
        </w:rPr>
        <w:t>地址与账号、API</w:t>
      </w:r>
      <w:r>
        <w:t xml:space="preserve"> </w:t>
      </w:r>
      <w:r>
        <w:rPr>
          <w:rFonts w:hint="eastAsia"/>
        </w:rPr>
        <w:t>基础地址、模型</w:t>
      </w:r>
      <w:r>
        <w:t xml:space="preserve"> Provider </w:t>
      </w:r>
      <w:r>
        <w:rPr>
          <w:rFonts w:hint="eastAsia"/>
        </w:rPr>
        <w:t>凭证、加密密钥、认证密钥、CORS</w:t>
      </w:r>
      <w:r>
        <w:t xml:space="preserve"> </w:t>
      </w:r>
      <w:r>
        <w:rPr>
          <w:rFonts w:hint="eastAsia"/>
        </w:rPr>
        <w:t>域名、文件存储路径和模型默认值。</w:t>
      </w:r>
      <w:r>
        <w:rPr>
          <w:rFonts w:hint="eastAsia"/>
          <w:lang w:eastAsia="zh-CN"/>
        </w:rPr>
        <w:t>部署时应通过密钥管理系统注入，而不应把真实凭证提交到仓库。</w:t>
      </w:r>
    </w:p>
    <w:p w14:paraId="21CE4658" w14:textId="77777777" w:rsidR="00204FFD" w:rsidRDefault="00000000">
      <w:pPr>
        <w:pStyle w:val="21"/>
      </w:pPr>
      <w:bookmarkStart w:id="129" w:name="当前安全实现"/>
      <w:bookmarkStart w:id="130" w:name="_Toc235226317"/>
      <w:bookmarkEnd w:id="127"/>
      <w:r>
        <w:rPr>
          <w:rFonts w:ascii="Heiti SC" w:eastAsia="Heiti SC" w:hAnsi="Heiti SC"/>
        </w:rPr>
        <w:t xml:space="preserve">7.3 </w:t>
      </w:r>
      <w:r>
        <w:rPr>
          <w:rFonts w:ascii="Heiti SC" w:eastAsia="Heiti SC" w:hAnsi="Heiti SC" w:hint="eastAsia"/>
        </w:rPr>
        <w:t>当前安全实现</w:t>
      </w:r>
      <w:bookmarkEnd w:id="130"/>
    </w:p>
    <w:p w14:paraId="016D6348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</w:rPr>
        <w:t>模型凭证使用由</w:t>
      </w:r>
      <w:r>
        <w:t xml:space="preserve"> OPEN_NOTEBOOK_ENCRYPTION_KEY </w:t>
      </w:r>
      <w:r>
        <w:rPr>
          <w:rFonts w:hint="eastAsia"/>
        </w:rPr>
        <w:t>派生的</w:t>
      </w:r>
      <w:r>
        <w:t xml:space="preserve"> Fernet </w:t>
      </w:r>
      <w:r>
        <w:rPr>
          <w:rFonts w:hint="eastAsia"/>
        </w:rPr>
        <w:t>密钥加密。认证模块提供密码校验与带</w:t>
      </w:r>
      <w:r>
        <w:t xml:space="preserve"> 24 </w:t>
      </w:r>
      <w:r>
        <w:rPr>
          <w:rFonts w:hint="eastAsia"/>
        </w:rPr>
        <w:t>小时有效期的</w:t>
      </w:r>
      <w:r>
        <w:t xml:space="preserve"> HMAC </w:t>
      </w:r>
      <w:r>
        <w:rPr>
          <w:rFonts w:hint="eastAsia"/>
        </w:rPr>
        <w:t>令牌。但是，当前版本仍保留原型阶段边界：用户密码使用无盐</w:t>
      </w:r>
      <w:r>
        <w:t xml:space="preserve"> </w:t>
      </w:r>
      <w:r>
        <w:rPr>
          <w:rFonts w:hint="eastAsia"/>
        </w:rPr>
        <w:t>SHA-256；未配置时存在默认签名密钥；启动会创建</w:t>
      </w:r>
      <w:r>
        <w:t xml:space="preserve"> </w:t>
      </w:r>
      <w:r>
        <w:rPr>
          <w:rFonts w:hint="eastAsia"/>
        </w:rPr>
        <w:t>admin/admin；开发</w:t>
      </w:r>
      <w:r>
        <w:t xml:space="preserve"> CORS </w:t>
      </w:r>
      <w:r>
        <w:rPr>
          <w:rFonts w:hint="eastAsia"/>
        </w:rPr>
        <w:t>可放开全部来源；部分文件下载路径的授权边界需要继续收紧。</w:t>
      </w:r>
      <w:r>
        <w:rPr>
          <w:rFonts w:hint="eastAsia"/>
          <w:lang w:eastAsia="zh-CN"/>
        </w:rPr>
        <w:t>因此本报告不将其表述为生产级身份与权限系统。</w:t>
      </w:r>
    </w:p>
    <w:p w14:paraId="5C86754E" w14:textId="77777777" w:rsidR="00204FFD" w:rsidRDefault="00000000">
      <w:pPr>
        <w:pStyle w:val="21"/>
      </w:pPr>
      <w:bookmarkStart w:id="131" w:name="生产加固路线"/>
      <w:bookmarkStart w:id="132" w:name="_Toc235226318"/>
      <w:bookmarkEnd w:id="129"/>
      <w:r>
        <w:rPr>
          <w:rFonts w:ascii="Heiti SC" w:eastAsia="Heiti SC" w:hAnsi="Heiti SC"/>
        </w:rPr>
        <w:t xml:space="preserve">7.4 </w:t>
      </w:r>
      <w:r>
        <w:rPr>
          <w:rFonts w:ascii="Heiti SC" w:eastAsia="Heiti SC" w:hAnsi="Heiti SC" w:hint="eastAsia"/>
        </w:rPr>
        <w:t>生产加固路线</w:t>
      </w:r>
      <w:bookmarkEnd w:id="132"/>
    </w:p>
    <w:p w14:paraId="2D4F1B5D" w14:textId="77777777" w:rsidR="00204FFD" w:rsidRDefault="00000000">
      <w:pPr>
        <w:numPr>
          <w:ilvl w:val="0"/>
          <w:numId w:val="13"/>
        </w:numPr>
        <w:ind w:firstLine="420"/>
        <w:jc w:val="both"/>
      </w:pPr>
      <w:r>
        <w:rPr>
          <w:rFonts w:hint="eastAsia"/>
        </w:rPr>
        <w:t>使用</w:t>
      </w:r>
      <w:r>
        <w:t xml:space="preserve"> Argon2id </w:t>
      </w:r>
      <w:r>
        <w:rPr>
          <w:rFonts w:hint="eastAsia"/>
        </w:rPr>
        <w:t>或</w:t>
      </w:r>
      <w:r>
        <w:t xml:space="preserve"> bcrypt </w:t>
      </w:r>
      <w:r>
        <w:rPr>
          <w:rFonts w:hint="eastAsia"/>
        </w:rPr>
        <w:t>加盐哈希，首次启动强制修改管理员密码。</w:t>
      </w:r>
    </w:p>
    <w:p w14:paraId="4ED97E8C" w14:textId="77777777" w:rsidR="00204FFD" w:rsidRDefault="00000000">
      <w:pPr>
        <w:numPr>
          <w:ilvl w:val="0"/>
          <w:numId w:val="13"/>
        </w:numPr>
        <w:ind w:firstLine="420"/>
        <w:jc w:val="both"/>
      </w:pPr>
      <w:r>
        <w:rPr>
          <w:rFonts w:hint="eastAsia"/>
        </w:rPr>
        <w:t>接入</w:t>
      </w:r>
      <w:r>
        <w:t xml:space="preserve"> OAuth 2.1 / </w:t>
      </w:r>
      <w:r>
        <w:rPr>
          <w:rFonts w:hint="eastAsia"/>
        </w:rPr>
        <w:t>OIDC，采用可轮换</w:t>
      </w:r>
      <w:r>
        <w:t xml:space="preserve"> JWT </w:t>
      </w:r>
      <w:r>
        <w:rPr>
          <w:rFonts w:hint="eastAsia"/>
        </w:rPr>
        <w:t>或安全会话，并建立</w:t>
      </w:r>
      <w:r>
        <w:t xml:space="preserve"> RBAC。</w:t>
      </w:r>
    </w:p>
    <w:p w14:paraId="08D8B0CE" w14:textId="77777777" w:rsidR="00204FFD" w:rsidRDefault="00000000">
      <w:pPr>
        <w:numPr>
          <w:ilvl w:val="0"/>
          <w:numId w:val="13"/>
        </w:num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取消默认密钥与默认管理员，区分开发、测试、生产配置。</w:t>
      </w:r>
    </w:p>
    <w:p w14:paraId="7C03908B" w14:textId="77777777" w:rsidR="00204FFD" w:rsidRDefault="00000000">
      <w:pPr>
        <w:numPr>
          <w:ilvl w:val="0"/>
          <w:numId w:val="13"/>
        </w:num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对文件下载执行资源级授权，必要时使用短时签名</w:t>
      </w:r>
      <w:r>
        <w:rPr>
          <w:lang w:eastAsia="zh-CN"/>
        </w:rPr>
        <w:t xml:space="preserve"> URL。</w:t>
      </w:r>
    </w:p>
    <w:p w14:paraId="2FCD302A" w14:textId="77777777" w:rsidR="00204FFD" w:rsidRDefault="00000000">
      <w:pPr>
        <w:numPr>
          <w:ilvl w:val="0"/>
          <w:numId w:val="13"/>
        </w:num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lastRenderedPageBreak/>
        <w:t>收紧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CORS、上传类型与大小，增加速率限制、审计日志和密钥轮换。</w:t>
      </w:r>
    </w:p>
    <w:p w14:paraId="6DBD84E9" w14:textId="77777777" w:rsidR="00204FFD" w:rsidRDefault="00000000">
      <w:pPr>
        <w:numPr>
          <w:ilvl w:val="0"/>
          <w:numId w:val="13"/>
        </w:num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对外部模型调用增加超时、预算、重试与熔断指标。</w:t>
      </w:r>
    </w:p>
    <w:p w14:paraId="1AA0CDB1" w14:textId="77777777" w:rsidR="00204FFD" w:rsidRDefault="00000000">
      <w:pPr>
        <w:pStyle w:val="21"/>
        <w:rPr>
          <w:lang w:eastAsia="zh-CN"/>
        </w:rPr>
      </w:pPr>
      <w:bookmarkStart w:id="133" w:name="可运维性"/>
      <w:bookmarkStart w:id="134" w:name="_Toc235226319"/>
      <w:bookmarkEnd w:id="131"/>
      <w:r>
        <w:rPr>
          <w:rFonts w:ascii="Heiti SC" w:eastAsia="Heiti SC" w:hAnsi="Heiti SC"/>
          <w:lang w:eastAsia="zh-CN"/>
        </w:rPr>
        <w:t xml:space="preserve">7.5 </w:t>
      </w:r>
      <w:r>
        <w:rPr>
          <w:rFonts w:ascii="Heiti SC" w:eastAsia="Heiti SC" w:hAnsi="Heiti SC" w:hint="eastAsia"/>
          <w:lang w:eastAsia="zh-CN"/>
        </w:rPr>
        <w:t>可运维性</w:t>
      </w:r>
      <w:bookmarkEnd w:id="134"/>
    </w:p>
    <w:p w14:paraId="25FFBA1F" w14:textId="77777777" w:rsidR="00204FFD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 xml:space="preserve">Loguru </w:t>
      </w:r>
      <w:r>
        <w:rPr>
          <w:rFonts w:hint="eastAsia"/>
          <w:lang w:eastAsia="zh-CN"/>
        </w:rPr>
        <w:t>记录服务和工作流日志；任务与制品状态提供故障定位入口；迁移自动运行；Worker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与</w:t>
      </w:r>
      <w:r>
        <w:rPr>
          <w:lang w:eastAsia="zh-CN"/>
        </w:rPr>
        <w:t xml:space="preserve"> API </w:t>
      </w:r>
      <w:r>
        <w:rPr>
          <w:rFonts w:hint="eastAsia"/>
          <w:lang w:eastAsia="zh-CN"/>
        </w:rPr>
        <w:t>可独立扩缩容。后续可增加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OpenTelemetry、结构化指标、队列积压告警、生成成功率和</w:t>
      </w:r>
      <w:r>
        <w:rPr>
          <w:lang w:eastAsia="zh-CN"/>
        </w:rPr>
        <w:t xml:space="preserve"> Provider </w:t>
      </w:r>
      <w:r>
        <w:rPr>
          <w:rFonts w:hint="eastAsia"/>
          <w:lang w:eastAsia="zh-CN"/>
        </w:rPr>
        <w:t>成本监控。</w:t>
      </w:r>
    </w:p>
    <w:p w14:paraId="5E94014A" w14:textId="77777777" w:rsidR="00204FFD" w:rsidRDefault="00000000">
      <w:pPr>
        <w:pStyle w:val="1"/>
        <w:rPr>
          <w:lang w:eastAsia="zh-CN"/>
        </w:rPr>
      </w:pPr>
      <w:bookmarkStart w:id="135" w:name="测试与验证"/>
      <w:bookmarkStart w:id="136" w:name="_Toc235226320"/>
      <w:bookmarkEnd w:id="123"/>
      <w:bookmarkEnd w:id="133"/>
      <w:r>
        <w:rPr>
          <w:rFonts w:ascii="Heiti SC" w:eastAsia="Heiti SC" w:hAnsi="Heiti SC"/>
          <w:lang w:eastAsia="zh-CN"/>
        </w:rPr>
        <w:t xml:space="preserve">8 </w:t>
      </w:r>
      <w:r>
        <w:rPr>
          <w:rFonts w:ascii="Heiti SC" w:eastAsia="Heiti SC" w:hAnsi="Heiti SC" w:hint="eastAsia"/>
          <w:lang w:eastAsia="zh-CN"/>
        </w:rPr>
        <w:t>测试与验证</w:t>
      </w:r>
      <w:bookmarkEnd w:id="136"/>
    </w:p>
    <w:p w14:paraId="6F025F67" w14:textId="77777777" w:rsidR="00204FFD" w:rsidRDefault="00000000">
      <w:pPr>
        <w:pStyle w:val="21"/>
        <w:rPr>
          <w:lang w:eastAsia="zh-CN"/>
        </w:rPr>
      </w:pPr>
      <w:bookmarkStart w:id="137" w:name="测试策略"/>
      <w:bookmarkStart w:id="138" w:name="_Toc235226321"/>
      <w:r>
        <w:rPr>
          <w:rFonts w:ascii="Heiti SC" w:eastAsia="Heiti SC" w:hAnsi="Heiti SC"/>
          <w:lang w:eastAsia="zh-CN"/>
        </w:rPr>
        <w:t xml:space="preserve">8.1 </w:t>
      </w:r>
      <w:r>
        <w:rPr>
          <w:rFonts w:ascii="Heiti SC" w:eastAsia="Heiti SC" w:hAnsi="Heiti SC" w:hint="eastAsia"/>
          <w:lang w:eastAsia="zh-CN"/>
        </w:rPr>
        <w:t>测试策略</w:t>
      </w:r>
      <w:bookmarkEnd w:id="138"/>
    </w:p>
    <w:p w14:paraId="4912E55C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测试采用“纯函数—领域模型—服务/API—前端组件”分层。模型调用、数据库与外部服务使用替身，使关键规则能够快速、确定地回归。对学习工作流重点验证结构化输出、非法字段过滤、资源引用校验、任务状态与失败分支。</w:t>
      </w:r>
    </w:p>
    <w:p w14:paraId="74F5C652" w14:textId="77777777" w:rsidR="00204FFD" w:rsidRDefault="00000000">
      <w:pPr>
        <w:pStyle w:val="21"/>
      </w:pPr>
      <w:bookmarkStart w:id="139" w:name="自动化执行结果"/>
      <w:bookmarkStart w:id="140" w:name="_Toc235226322"/>
      <w:bookmarkEnd w:id="137"/>
      <w:r>
        <w:rPr>
          <w:rFonts w:ascii="Heiti SC" w:eastAsia="Heiti SC" w:hAnsi="Heiti SC"/>
        </w:rPr>
        <w:t xml:space="preserve">8.2 </w:t>
      </w:r>
      <w:r>
        <w:rPr>
          <w:rFonts w:ascii="Heiti SC" w:eastAsia="Heiti SC" w:hAnsi="Heiti SC" w:hint="eastAsia"/>
        </w:rPr>
        <w:t>自动化执行结果</w:t>
      </w:r>
      <w:bookmarkEnd w:id="140"/>
    </w:p>
    <w:p w14:paraId="13C63812" w14:textId="77777777" w:rsidR="00204FFD" w:rsidRDefault="00000000">
      <w:pPr>
        <w:jc w:val="center"/>
      </w:pPr>
      <w:r>
        <w:rPr>
          <w:noProof/>
        </w:rPr>
        <w:drawing>
          <wp:inline distT="0" distB="0" distL="0" distR="0" wp14:anchorId="0C1070BC" wp14:editId="6DC1A50D">
            <wp:extent cx="5532120" cy="3263950"/>
            <wp:effectExtent l="0" t="0" r="0" b="0"/>
            <wp:docPr id="132" name="Picture" descr="自动化测试证据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output/report_rewrite/assets/05-test-evidence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263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1BCD1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图</w:t>
      </w:r>
      <w:r>
        <w:rPr>
          <w:i/>
          <w:iCs/>
          <w:lang w:eastAsia="zh-CN"/>
        </w:rPr>
        <w:t xml:space="preserve"> 10 2026 </w:t>
      </w:r>
      <w:r>
        <w:rPr>
          <w:rFonts w:hint="eastAsia"/>
          <w:i/>
          <w:iCs/>
          <w:lang w:eastAsia="zh-CN"/>
        </w:rPr>
        <w:t>年</w:t>
      </w:r>
      <w:r>
        <w:rPr>
          <w:i/>
          <w:iCs/>
          <w:lang w:eastAsia="zh-CN"/>
        </w:rPr>
        <w:t xml:space="preserve"> 7 </w:t>
      </w:r>
      <w:r>
        <w:rPr>
          <w:rFonts w:hint="eastAsia"/>
          <w:i/>
          <w:iCs/>
          <w:lang w:eastAsia="zh-CN"/>
        </w:rPr>
        <w:t>月</w:t>
      </w:r>
      <w:r>
        <w:rPr>
          <w:i/>
          <w:iCs/>
          <w:lang w:eastAsia="zh-CN"/>
        </w:rPr>
        <w:t xml:space="preserve"> 16 </w:t>
      </w:r>
      <w:r>
        <w:rPr>
          <w:rFonts w:hint="eastAsia"/>
          <w:i/>
          <w:iCs/>
          <w:lang w:eastAsia="zh-CN"/>
        </w:rPr>
        <w:t>日在当前工作区执行的自动化测试结果。</w:t>
      </w:r>
    </w:p>
    <w:p w14:paraId="5E957331" w14:textId="77777777" w:rsidR="00204FF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E5CBE0" wp14:editId="62CB1648">
            <wp:extent cx="5532120" cy="909726"/>
            <wp:effectExtent l="0" t="0" r="0" b="0"/>
            <wp:docPr id="135" name="Picture" descr="结构化信息表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" descr="output/report_rewrite/assets/tables/table-09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909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7113C4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结构化信息：测试套件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命令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结果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用时</w:t>
      </w:r>
    </w:p>
    <w:p w14:paraId="5B100E6F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后端</w:t>
      </w:r>
      <w:r>
        <w:rPr>
          <w:lang w:eastAsia="zh-CN"/>
        </w:rPr>
        <w:t xml:space="preserve"> 7 </w:t>
      </w:r>
      <w:r>
        <w:rPr>
          <w:rFonts w:hint="eastAsia"/>
          <w:lang w:eastAsia="zh-CN"/>
        </w:rPr>
        <w:t>条</w:t>
      </w:r>
      <w:r>
        <w:rPr>
          <w:lang w:eastAsia="zh-CN"/>
        </w:rPr>
        <w:t xml:space="preserve"> warning </w:t>
      </w:r>
      <w:r>
        <w:rPr>
          <w:rFonts w:hint="eastAsia"/>
          <w:lang w:eastAsia="zh-CN"/>
        </w:rPr>
        <w:t>主要来自</w:t>
      </w:r>
      <w:r>
        <w:rPr>
          <w:lang w:eastAsia="zh-CN"/>
        </w:rPr>
        <w:t xml:space="preserve"> LangGraph </w:t>
      </w:r>
      <w:r>
        <w:rPr>
          <w:rFonts w:hint="eastAsia"/>
          <w:lang w:eastAsia="zh-CN"/>
        </w:rPr>
        <w:t>待迁移提示、Pydantic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旧式类配置和底层</w:t>
      </w:r>
      <w:r>
        <w:rPr>
          <w:lang w:eastAsia="zh-CN"/>
        </w:rPr>
        <w:t xml:space="preserve"> SWIG </w:t>
      </w:r>
      <w:r>
        <w:rPr>
          <w:rFonts w:hint="eastAsia"/>
          <w:lang w:eastAsia="zh-CN"/>
        </w:rPr>
        <w:t>类型兼容，不影响本次通过结论，但应纳入依赖升级清单。</w:t>
      </w:r>
    </w:p>
    <w:p w14:paraId="12069610" w14:textId="77777777" w:rsidR="00204FFD" w:rsidRDefault="00000000">
      <w:pPr>
        <w:pStyle w:val="21"/>
        <w:rPr>
          <w:lang w:eastAsia="zh-CN"/>
        </w:rPr>
      </w:pPr>
      <w:bookmarkStart w:id="141" w:name="后端覆盖重点"/>
      <w:bookmarkStart w:id="142" w:name="_Toc235226323"/>
      <w:bookmarkEnd w:id="139"/>
      <w:r>
        <w:rPr>
          <w:rFonts w:ascii="Heiti SC" w:eastAsia="Heiti SC" w:hAnsi="Heiti SC"/>
          <w:lang w:eastAsia="zh-CN"/>
        </w:rPr>
        <w:t xml:space="preserve">8.3 </w:t>
      </w:r>
      <w:r>
        <w:rPr>
          <w:rFonts w:ascii="Heiti SC" w:eastAsia="Heiti SC" w:hAnsi="Heiti SC" w:hint="eastAsia"/>
          <w:lang w:eastAsia="zh-CN"/>
        </w:rPr>
        <w:t>后端覆盖重点</w:t>
      </w:r>
      <w:bookmarkEnd w:id="142"/>
    </w:p>
    <w:p w14:paraId="21B7A035" w14:textId="77777777" w:rsidR="00204FFD" w:rsidRDefault="00000000">
      <w:pPr>
        <w:jc w:val="center"/>
      </w:pPr>
      <w:r>
        <w:rPr>
          <w:noProof/>
        </w:rPr>
        <w:drawing>
          <wp:inline distT="0" distB="0" distL="0" distR="0" wp14:anchorId="2422B40E" wp14:editId="62624624">
            <wp:extent cx="5532120" cy="1512111"/>
            <wp:effectExtent l="0" t="0" r="0" b="0"/>
            <wp:docPr id="139" name="Picture" descr="结构化信息表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 descr="output/report_rewrite/assets/tables/table-10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151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89D42B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结构化信息：类别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代表性验证</w:t>
      </w:r>
    </w:p>
    <w:p w14:paraId="6E9D30F6" w14:textId="77777777" w:rsidR="00204FFD" w:rsidRDefault="00000000">
      <w:pPr>
        <w:pStyle w:val="21"/>
        <w:rPr>
          <w:lang w:eastAsia="zh-CN"/>
        </w:rPr>
      </w:pPr>
      <w:bookmarkStart w:id="143" w:name="关键测试设计"/>
      <w:bookmarkStart w:id="144" w:name="_Toc235226324"/>
      <w:bookmarkEnd w:id="141"/>
      <w:r>
        <w:rPr>
          <w:rFonts w:ascii="Heiti SC" w:eastAsia="Heiti SC" w:hAnsi="Heiti SC"/>
          <w:lang w:eastAsia="zh-CN"/>
        </w:rPr>
        <w:t xml:space="preserve">8.4 </w:t>
      </w:r>
      <w:r>
        <w:rPr>
          <w:rFonts w:ascii="Heiti SC" w:eastAsia="Heiti SC" w:hAnsi="Heiti SC" w:hint="eastAsia"/>
          <w:lang w:eastAsia="zh-CN"/>
        </w:rPr>
        <w:t>关键测试设计</w:t>
      </w:r>
      <w:bookmarkEnd w:id="144"/>
    </w:p>
    <w:p w14:paraId="1F6C482D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画像测试覆盖新增、修改、删除、非法维度和删除索引顺序；路径测试覆盖结构解析、资源缺口、跨笔记本制品过滤和状态更新；评估测试覆盖维度过滤与分数边界；Studio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测试覆盖资源类型、预设、任务提交、文件和失败状态；API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测试覆盖模型、凭证、来源、笔记和学习接口契约。</w:t>
      </w:r>
    </w:p>
    <w:p w14:paraId="1819B51A" w14:textId="77777777" w:rsidR="00204FFD" w:rsidRDefault="00000000">
      <w:pPr>
        <w:pStyle w:val="21"/>
        <w:rPr>
          <w:lang w:eastAsia="zh-CN"/>
        </w:rPr>
      </w:pPr>
      <w:bookmarkStart w:id="145" w:name="验证边界与下一步"/>
      <w:bookmarkStart w:id="146" w:name="_Toc235226325"/>
      <w:bookmarkEnd w:id="143"/>
      <w:r>
        <w:rPr>
          <w:rFonts w:ascii="Heiti SC" w:eastAsia="Heiti SC" w:hAnsi="Heiti SC"/>
          <w:lang w:eastAsia="zh-CN"/>
        </w:rPr>
        <w:t xml:space="preserve">8.5 </w:t>
      </w:r>
      <w:r>
        <w:rPr>
          <w:rFonts w:ascii="Heiti SC" w:eastAsia="Heiti SC" w:hAnsi="Heiti SC" w:hint="eastAsia"/>
          <w:lang w:eastAsia="zh-CN"/>
        </w:rPr>
        <w:t>验证边界与下一步</w:t>
      </w:r>
      <w:bookmarkEnd w:id="146"/>
    </w:p>
    <w:p w14:paraId="2D455640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当前自动化套件主要证明代码逻辑和接口契约，不证明真实模型回答的事实性、教学有效性或多媒体生成质量。下一阶段应增加：真实</w:t>
      </w:r>
      <w:r>
        <w:rPr>
          <w:lang w:eastAsia="zh-CN"/>
        </w:rPr>
        <w:t xml:space="preserve"> SurrealDB/Worker </w:t>
      </w:r>
      <w:r>
        <w:rPr>
          <w:rFonts w:hint="eastAsia"/>
          <w:lang w:eastAsia="zh-CN"/>
        </w:rPr>
        <w:t>集成测试；至少两个</w:t>
      </w:r>
      <w:r>
        <w:rPr>
          <w:lang w:eastAsia="zh-CN"/>
        </w:rPr>
        <w:t xml:space="preserve"> Provider </w:t>
      </w:r>
      <w:r>
        <w:rPr>
          <w:rFonts w:hint="eastAsia"/>
          <w:lang w:eastAsia="zh-CN"/>
        </w:rPr>
        <w:t>的端到端冒烟测试；文件上传与授权测试；PPT/视频产物可打开性测试；基于固定学习任务的专家评分；真实答题数据与评估分数的效度验证；并发、长上下文和成本压力测试。</w:t>
      </w:r>
    </w:p>
    <w:p w14:paraId="580AAABE" w14:textId="77777777" w:rsidR="00204FFD" w:rsidRDefault="00000000">
      <w:pPr>
        <w:pStyle w:val="1"/>
        <w:pageBreakBefore/>
        <w:rPr>
          <w:lang w:eastAsia="zh-CN"/>
        </w:rPr>
      </w:pPr>
      <w:bookmarkStart w:id="147" w:name="创新点"/>
      <w:bookmarkStart w:id="148" w:name="_Toc235226326"/>
      <w:bookmarkEnd w:id="135"/>
      <w:bookmarkEnd w:id="145"/>
      <w:r>
        <w:rPr>
          <w:rFonts w:ascii="Heiti SC" w:eastAsia="Heiti SC" w:hAnsi="Heiti SC"/>
          <w:lang w:eastAsia="zh-CN"/>
        </w:rPr>
        <w:lastRenderedPageBreak/>
        <w:t xml:space="preserve">9 </w:t>
      </w:r>
      <w:r>
        <w:rPr>
          <w:rFonts w:ascii="Heiti SC" w:eastAsia="Heiti SC" w:hAnsi="Heiti SC" w:hint="eastAsia"/>
          <w:lang w:eastAsia="zh-CN"/>
        </w:rPr>
        <w:t>创新点</w:t>
      </w:r>
      <w:bookmarkEnd w:id="148"/>
    </w:p>
    <w:p w14:paraId="2C451E88" w14:textId="77777777" w:rsidR="00204FFD" w:rsidRDefault="00000000">
      <w:pPr>
        <w:pStyle w:val="21"/>
        <w:rPr>
          <w:lang w:eastAsia="zh-CN"/>
        </w:rPr>
      </w:pPr>
      <w:bookmarkStart w:id="149" w:name="从资料问答扩展为持久化学习闭环"/>
      <w:bookmarkStart w:id="150" w:name="_Toc235226327"/>
      <w:r>
        <w:rPr>
          <w:rFonts w:ascii="Heiti SC" w:eastAsia="Heiti SC" w:hAnsi="Heiti SC"/>
          <w:lang w:eastAsia="zh-CN"/>
        </w:rPr>
        <w:t xml:space="preserve">9.1 </w:t>
      </w:r>
      <w:r>
        <w:rPr>
          <w:rFonts w:ascii="Heiti SC" w:eastAsia="Heiti SC" w:hAnsi="Heiti SC" w:hint="eastAsia"/>
          <w:lang w:eastAsia="zh-CN"/>
        </w:rPr>
        <w:t>从资料问答扩展为持久化学习闭环</w:t>
      </w:r>
      <w:bookmarkEnd w:id="150"/>
    </w:p>
    <w:p w14:paraId="72B10345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创新不只是多一个“学习页面”，而是把画像、资源、路径和评估设计为可查询领域对象。每一环都能成为下一环的结构化输入，使一次对话产生的学习证据在后续资源与路径中继续发挥作用。</w:t>
      </w:r>
    </w:p>
    <w:p w14:paraId="0BD7734B" w14:textId="77777777" w:rsidR="00204FFD" w:rsidRDefault="00000000">
      <w:pPr>
        <w:pStyle w:val="21"/>
        <w:rPr>
          <w:lang w:eastAsia="zh-CN"/>
        </w:rPr>
      </w:pPr>
      <w:bookmarkStart w:id="151" w:name="带证据与置信度的开放学习者模型"/>
      <w:bookmarkStart w:id="152" w:name="_Toc235226328"/>
      <w:bookmarkEnd w:id="149"/>
      <w:r>
        <w:rPr>
          <w:rFonts w:ascii="Heiti SC" w:eastAsia="Heiti SC" w:hAnsi="Heiti SC"/>
          <w:lang w:eastAsia="zh-CN"/>
        </w:rPr>
        <w:t xml:space="preserve">9.2 </w:t>
      </w:r>
      <w:r>
        <w:rPr>
          <w:rFonts w:ascii="Heiti SC" w:eastAsia="Heiti SC" w:hAnsi="Heiti SC" w:hint="eastAsia"/>
          <w:lang w:eastAsia="zh-CN"/>
        </w:rPr>
        <w:t>带证据与置信度的开放学习者模型</w:t>
      </w:r>
      <w:bookmarkEnd w:id="152"/>
    </w:p>
    <w:p w14:paraId="636EB612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六维画像记录具体事实、置信度和来源，并允许用户查看和修改。与不可见的模型记忆相比，这种开放模型让个性化依据可解释、可纠错，也为教育数据治理保留人工控制点。</w:t>
      </w:r>
    </w:p>
    <w:p w14:paraId="294BC8BA" w14:textId="77777777" w:rsidR="00204FFD" w:rsidRDefault="00000000">
      <w:pPr>
        <w:pStyle w:val="21"/>
        <w:rPr>
          <w:lang w:eastAsia="zh-CN"/>
        </w:rPr>
      </w:pPr>
      <w:bookmarkStart w:id="153" w:name="薄协调器与角色化工作流"/>
      <w:bookmarkStart w:id="154" w:name="_Toc235226329"/>
      <w:bookmarkEnd w:id="151"/>
      <w:r>
        <w:rPr>
          <w:rFonts w:ascii="Heiti SC" w:eastAsia="Heiti SC" w:hAnsi="Heiti SC"/>
          <w:lang w:eastAsia="zh-CN"/>
        </w:rPr>
        <w:t xml:space="preserve">9.3 </w:t>
      </w:r>
      <w:r>
        <w:rPr>
          <w:rFonts w:ascii="Heiti SC" w:eastAsia="Heiti SC" w:hAnsi="Heiti SC" w:hint="eastAsia"/>
          <w:lang w:eastAsia="zh-CN"/>
        </w:rPr>
        <w:t>薄协调器与角色化工作流</w:t>
      </w:r>
      <w:bookmarkEnd w:id="154"/>
    </w:p>
    <w:p w14:paraId="5B604888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系统没有把所有能力塞进一个全权智能体，而是将画像抽取、资源推荐、资源生成、路径规划、资源推送与评估拆成职责明确的工作流和命令。角色目录用于产品表达，执行链路以代码节点为准，降低隐式耦合。</w:t>
      </w:r>
    </w:p>
    <w:p w14:paraId="17CB75C1" w14:textId="77777777" w:rsidR="00204FFD" w:rsidRDefault="00000000">
      <w:pPr>
        <w:pStyle w:val="21"/>
        <w:rPr>
          <w:lang w:eastAsia="zh-CN"/>
        </w:rPr>
      </w:pPr>
      <w:bookmarkStart w:id="155" w:name="五类多模态资源的统一制品抽象"/>
      <w:bookmarkStart w:id="156" w:name="_Toc235226330"/>
      <w:bookmarkEnd w:id="153"/>
      <w:r>
        <w:rPr>
          <w:rFonts w:ascii="Heiti SC" w:eastAsia="Heiti SC" w:hAnsi="Heiti SC"/>
          <w:lang w:eastAsia="zh-CN"/>
        </w:rPr>
        <w:t xml:space="preserve">9.4 </w:t>
      </w:r>
      <w:r>
        <w:rPr>
          <w:rFonts w:ascii="Heiti SC" w:eastAsia="Heiti SC" w:hAnsi="Heiti SC" w:hint="eastAsia"/>
          <w:lang w:eastAsia="zh-CN"/>
        </w:rPr>
        <w:t>五类多模态资源的统一制品抽象</w:t>
      </w:r>
      <w:bookmarkEnd w:id="156"/>
    </w:p>
    <w:p w14:paraId="7371399D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报告、测验、思维导图、PPT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和视频共享状态、预设、任务、重试、列表和删除逻辑。统一抽象让新资源类型可以沿用相同生命周期，并使路径规划能够引用不同形态的学习材料。</w:t>
      </w:r>
    </w:p>
    <w:p w14:paraId="59BC2755" w14:textId="77777777" w:rsidR="00204FFD" w:rsidRDefault="00000000">
      <w:pPr>
        <w:pStyle w:val="21"/>
        <w:rPr>
          <w:lang w:eastAsia="zh-CN"/>
        </w:rPr>
      </w:pPr>
      <w:bookmarkStart w:id="157" w:name="资源缺口驱动的反向生成"/>
      <w:bookmarkStart w:id="158" w:name="_Toc235226331"/>
      <w:bookmarkEnd w:id="155"/>
      <w:r>
        <w:rPr>
          <w:rFonts w:ascii="Heiti SC" w:eastAsia="Heiti SC" w:hAnsi="Heiti SC"/>
          <w:lang w:eastAsia="zh-CN"/>
        </w:rPr>
        <w:t xml:space="preserve">9.5 </w:t>
      </w:r>
      <w:r>
        <w:rPr>
          <w:rFonts w:ascii="Heiti SC" w:eastAsia="Heiti SC" w:hAnsi="Heiti SC" w:hint="eastAsia"/>
          <w:lang w:eastAsia="zh-CN"/>
        </w:rPr>
        <w:t>资源缺口驱动的反向生成</w:t>
      </w:r>
      <w:bookmarkEnd w:id="158"/>
    </w:p>
    <w:p w14:paraId="223DC5EB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路径规划不仅推荐已有资源，也能输出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gap_resource_type。前端将缺口参数带到对应工坊并自动打开生成对话框，形成“规划发现缺口—生成资源—回到路径”的反向链路。</w:t>
      </w:r>
    </w:p>
    <w:p w14:paraId="36DE7A46" w14:textId="77777777" w:rsidR="00204FFD" w:rsidRDefault="00000000">
      <w:pPr>
        <w:pStyle w:val="21"/>
        <w:rPr>
          <w:lang w:eastAsia="zh-CN"/>
        </w:rPr>
      </w:pPr>
      <w:bookmarkStart w:id="159" w:name="结构化输出与确定性护栏"/>
      <w:bookmarkStart w:id="160" w:name="_Toc235226332"/>
      <w:bookmarkEnd w:id="157"/>
      <w:r>
        <w:rPr>
          <w:rFonts w:ascii="Heiti SC" w:eastAsia="Heiti SC" w:hAnsi="Heiti SC"/>
          <w:lang w:eastAsia="zh-CN"/>
        </w:rPr>
        <w:t xml:space="preserve">9.6 </w:t>
      </w:r>
      <w:r>
        <w:rPr>
          <w:rFonts w:ascii="Heiti SC" w:eastAsia="Heiti SC" w:hAnsi="Heiti SC" w:hint="eastAsia"/>
          <w:lang w:eastAsia="zh-CN"/>
        </w:rPr>
        <w:t>结构化输出与确定性护栏</w:t>
      </w:r>
      <w:bookmarkEnd w:id="160"/>
    </w:p>
    <w:p w14:paraId="1005A839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模型输出经过</w:t>
      </w:r>
      <w:r>
        <w:rPr>
          <w:lang w:eastAsia="zh-CN"/>
        </w:rPr>
        <w:t xml:space="preserve"> Pydantic </w:t>
      </w:r>
      <w:r>
        <w:rPr>
          <w:rFonts w:hint="eastAsia"/>
          <w:lang w:eastAsia="zh-CN"/>
        </w:rPr>
        <w:t>解析、枚举校验、分数截断、ID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交叉验证和纯函数合并。该方法把生成式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的不确定性限制在明确边界内，使关键逻辑能够用普通单元测试验证。</w:t>
      </w:r>
    </w:p>
    <w:p w14:paraId="44134F8D" w14:textId="77777777" w:rsidR="00204FFD" w:rsidRDefault="00000000">
      <w:pPr>
        <w:pStyle w:val="21"/>
      </w:pPr>
      <w:bookmarkStart w:id="161" w:name="本地优先与多-provider-可控性"/>
      <w:bookmarkStart w:id="162" w:name="_Toc235226333"/>
      <w:bookmarkEnd w:id="159"/>
      <w:r>
        <w:rPr>
          <w:rFonts w:ascii="Heiti SC" w:eastAsia="Heiti SC" w:hAnsi="Heiti SC"/>
        </w:rPr>
        <w:lastRenderedPageBreak/>
        <w:t xml:space="preserve">9.7 </w:t>
      </w:r>
      <w:r>
        <w:rPr>
          <w:rFonts w:ascii="Heiti SC" w:eastAsia="Heiti SC" w:hAnsi="Heiti SC" w:hint="eastAsia"/>
        </w:rPr>
        <w:t>本地优先与多</w:t>
      </w:r>
      <w:r>
        <w:rPr>
          <w:rFonts w:ascii="Heiti SC" w:eastAsia="Heiti SC" w:hAnsi="Heiti SC"/>
        </w:rPr>
        <w:t xml:space="preserve"> Provider </w:t>
      </w:r>
      <w:r>
        <w:rPr>
          <w:rFonts w:ascii="Heiti SC" w:eastAsia="Heiti SC" w:hAnsi="Heiti SC" w:hint="eastAsia"/>
        </w:rPr>
        <w:t>可控性</w:t>
      </w:r>
      <w:bookmarkEnd w:id="162"/>
    </w:p>
    <w:p w14:paraId="33DF9A95" w14:textId="77777777" w:rsidR="00204FFD" w:rsidRDefault="00000000">
      <w:pPr>
        <w:ind w:firstLine="420"/>
        <w:jc w:val="both"/>
      </w:pPr>
      <w:r>
        <w:rPr>
          <w:rFonts w:hint="eastAsia"/>
        </w:rPr>
        <w:t>数据、文件和模型凭证可由部署者管理，模型层支持多</w:t>
      </w:r>
      <w:r>
        <w:t xml:space="preserve"> Provider </w:t>
      </w:r>
      <w:r>
        <w:rPr>
          <w:rFonts w:hint="eastAsia"/>
        </w:rPr>
        <w:t>与任务默认值。相比与单一云模型深度绑定，EduLoom</w:t>
      </w:r>
      <w:r>
        <w:t xml:space="preserve"> </w:t>
      </w:r>
      <w:r>
        <w:rPr>
          <w:rFonts w:hint="eastAsia"/>
        </w:rPr>
        <w:t>更适合教育机构在隐私、成本、上下文长度与模型能力之间做选择。</w:t>
      </w:r>
    </w:p>
    <w:p w14:paraId="243A0F1C" w14:textId="77777777" w:rsidR="00204FFD" w:rsidRDefault="00000000">
      <w:pPr>
        <w:pStyle w:val="21"/>
      </w:pPr>
      <w:bookmarkStart w:id="163" w:name="创新边界说明"/>
      <w:bookmarkStart w:id="164" w:name="_Toc235226334"/>
      <w:bookmarkEnd w:id="161"/>
      <w:r>
        <w:rPr>
          <w:rFonts w:ascii="Heiti SC" w:eastAsia="Heiti SC" w:hAnsi="Heiti SC"/>
        </w:rPr>
        <w:t xml:space="preserve">9.8 </w:t>
      </w:r>
      <w:r>
        <w:rPr>
          <w:rFonts w:ascii="Heiti SC" w:eastAsia="Heiti SC" w:hAnsi="Heiti SC" w:hint="eastAsia"/>
        </w:rPr>
        <w:t>创新边界说明</w:t>
      </w:r>
      <w:bookmarkEnd w:id="164"/>
    </w:p>
    <w:p w14:paraId="62627BDD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当前评估仍是基于路径、画像和制品内容的形成性诊断，尚未建立真实作答证据链；Tutor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等角色部分体现为聊天行为和建议，而非全部独立持久化智能体。主动说明边界有助于把竞赛创新建立在可运行代码上，也为下一阶段研究目标提供清晰基线。</w:t>
      </w:r>
    </w:p>
    <w:p w14:paraId="7736AD31" w14:textId="77777777" w:rsidR="00204FFD" w:rsidRDefault="00000000">
      <w:pPr>
        <w:pStyle w:val="1"/>
        <w:rPr>
          <w:lang w:eastAsia="zh-CN"/>
        </w:rPr>
      </w:pPr>
      <w:bookmarkStart w:id="165" w:name="应用价值与推广前景"/>
      <w:bookmarkStart w:id="166" w:name="_Toc235226335"/>
      <w:bookmarkEnd w:id="147"/>
      <w:bookmarkEnd w:id="163"/>
      <w:r>
        <w:rPr>
          <w:rFonts w:ascii="Heiti SC" w:eastAsia="Heiti SC" w:hAnsi="Heiti SC"/>
          <w:lang w:eastAsia="zh-CN"/>
        </w:rPr>
        <w:t xml:space="preserve">10 </w:t>
      </w:r>
      <w:r>
        <w:rPr>
          <w:rFonts w:ascii="Heiti SC" w:eastAsia="Heiti SC" w:hAnsi="Heiti SC" w:hint="eastAsia"/>
          <w:lang w:eastAsia="zh-CN"/>
        </w:rPr>
        <w:t>应用价值与推广前景</w:t>
      </w:r>
      <w:bookmarkEnd w:id="166"/>
    </w:p>
    <w:p w14:paraId="079F1DD3" w14:textId="77777777" w:rsidR="00204FFD" w:rsidRDefault="00000000">
      <w:pPr>
        <w:pStyle w:val="21"/>
        <w:rPr>
          <w:lang w:eastAsia="zh-CN"/>
        </w:rPr>
      </w:pPr>
      <w:bookmarkStart w:id="167" w:name="教育价值"/>
      <w:bookmarkStart w:id="168" w:name="_Toc235226336"/>
      <w:r>
        <w:rPr>
          <w:rFonts w:ascii="Heiti SC" w:eastAsia="Heiti SC" w:hAnsi="Heiti SC"/>
          <w:lang w:eastAsia="zh-CN"/>
        </w:rPr>
        <w:t xml:space="preserve">10.1 </w:t>
      </w:r>
      <w:r>
        <w:rPr>
          <w:rFonts w:ascii="Heiti SC" w:eastAsia="Heiti SC" w:hAnsi="Heiti SC" w:hint="eastAsia"/>
          <w:lang w:eastAsia="zh-CN"/>
        </w:rPr>
        <w:t>教育价值</w:t>
      </w:r>
      <w:bookmarkEnd w:id="168"/>
    </w:p>
    <w:p w14:paraId="7E47E637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学习者可以把分散资料转化为可检索知识空间，获得与自己目标和画像相关的学习资源及步骤建议；教师可快速生成材料初稿，并通过开放画像了解系统为何做出推荐。系统强调“建议可修改”，保留教育过程中的人类判断。</w:t>
      </w:r>
    </w:p>
    <w:p w14:paraId="2757BF86" w14:textId="77777777" w:rsidR="00204FFD" w:rsidRDefault="00000000">
      <w:pPr>
        <w:pStyle w:val="21"/>
        <w:rPr>
          <w:lang w:eastAsia="zh-CN"/>
        </w:rPr>
      </w:pPr>
      <w:bookmarkStart w:id="169" w:name="工程价值"/>
      <w:bookmarkStart w:id="170" w:name="_Toc235226337"/>
      <w:bookmarkEnd w:id="167"/>
      <w:r>
        <w:rPr>
          <w:rFonts w:ascii="Heiti SC" w:eastAsia="Heiti SC" w:hAnsi="Heiti SC"/>
          <w:lang w:eastAsia="zh-CN"/>
        </w:rPr>
        <w:t xml:space="preserve">10.2 </w:t>
      </w:r>
      <w:r>
        <w:rPr>
          <w:rFonts w:ascii="Heiti SC" w:eastAsia="Heiti SC" w:hAnsi="Heiti SC" w:hint="eastAsia"/>
          <w:lang w:eastAsia="zh-CN"/>
        </w:rPr>
        <w:t>工程价值</w:t>
      </w:r>
      <w:bookmarkEnd w:id="170"/>
    </w:p>
    <w:p w14:paraId="6C5B2E9A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项目展示了将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LangGraph、图数据库、向量搜索、异步命令、多模型抽象和现代前端组合为完整产品的方法。统一制品与结构化工作流可复用于企业培训、研究助手和知识管理场景。</w:t>
      </w:r>
    </w:p>
    <w:p w14:paraId="0117A942" w14:textId="77777777" w:rsidR="00204FFD" w:rsidRDefault="00000000">
      <w:pPr>
        <w:pStyle w:val="21"/>
        <w:rPr>
          <w:lang w:eastAsia="zh-CN"/>
        </w:rPr>
      </w:pPr>
      <w:bookmarkStart w:id="171" w:name="推广路径"/>
      <w:bookmarkStart w:id="172" w:name="_Toc235226338"/>
      <w:bookmarkEnd w:id="169"/>
      <w:r>
        <w:rPr>
          <w:rFonts w:ascii="Heiti SC" w:eastAsia="Heiti SC" w:hAnsi="Heiti SC"/>
          <w:lang w:eastAsia="zh-CN"/>
        </w:rPr>
        <w:t xml:space="preserve">10.3 </w:t>
      </w:r>
      <w:r>
        <w:rPr>
          <w:rFonts w:ascii="Heiti SC" w:eastAsia="Heiti SC" w:hAnsi="Heiti SC" w:hint="eastAsia"/>
          <w:lang w:eastAsia="zh-CN"/>
        </w:rPr>
        <w:t>推广路径</w:t>
      </w:r>
      <w:bookmarkEnd w:id="172"/>
    </w:p>
    <w:p w14:paraId="03C4FE41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短期聚焦高校课程、自主备考和项目式学习；中期增加班级空间、教师端与权限管理；长期在获得授权和匿名化的前提下，用真实学习行为验证推荐与评估有效性。推广时应同时提供本地部署和托管部署选项。</w:t>
      </w:r>
    </w:p>
    <w:p w14:paraId="375ABCB6" w14:textId="77777777" w:rsidR="00204FFD" w:rsidRDefault="00000000">
      <w:pPr>
        <w:pStyle w:val="1"/>
        <w:pageBreakBefore/>
        <w:rPr>
          <w:lang w:eastAsia="zh-CN"/>
        </w:rPr>
      </w:pPr>
      <w:bookmarkStart w:id="173" w:name="可行性分析"/>
      <w:bookmarkStart w:id="174" w:name="_Toc235226339"/>
      <w:bookmarkEnd w:id="165"/>
      <w:bookmarkEnd w:id="171"/>
      <w:r>
        <w:rPr>
          <w:rFonts w:ascii="Heiti SC" w:eastAsia="Heiti SC" w:hAnsi="Heiti SC"/>
          <w:lang w:eastAsia="zh-CN"/>
        </w:rPr>
        <w:lastRenderedPageBreak/>
        <w:t xml:space="preserve">11 </w:t>
      </w:r>
      <w:r>
        <w:rPr>
          <w:rFonts w:ascii="Heiti SC" w:eastAsia="Heiti SC" w:hAnsi="Heiti SC" w:hint="eastAsia"/>
          <w:lang w:eastAsia="zh-CN"/>
        </w:rPr>
        <w:t>可行性分析</w:t>
      </w:r>
      <w:bookmarkEnd w:id="174"/>
    </w:p>
    <w:p w14:paraId="2F0660D5" w14:textId="77777777" w:rsidR="00204FFD" w:rsidRDefault="00000000">
      <w:pPr>
        <w:pStyle w:val="21"/>
        <w:rPr>
          <w:lang w:eastAsia="zh-CN"/>
        </w:rPr>
      </w:pPr>
      <w:bookmarkStart w:id="175" w:name="技术可行性"/>
      <w:bookmarkStart w:id="176" w:name="_Toc235226340"/>
      <w:r>
        <w:rPr>
          <w:rFonts w:ascii="Heiti SC" w:eastAsia="Heiti SC" w:hAnsi="Heiti SC"/>
          <w:lang w:eastAsia="zh-CN"/>
        </w:rPr>
        <w:t xml:space="preserve">11.1 </w:t>
      </w:r>
      <w:r>
        <w:rPr>
          <w:rFonts w:ascii="Heiti SC" w:eastAsia="Heiti SC" w:hAnsi="Heiti SC" w:hint="eastAsia"/>
          <w:lang w:eastAsia="zh-CN"/>
        </w:rPr>
        <w:t>技术可行性</w:t>
      </w:r>
      <w:bookmarkEnd w:id="176"/>
    </w:p>
    <w:p w14:paraId="22BD8AEC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核心链路已经实现并可本地运行：来源抽取、向量检索、对话、画像、五类制品、路径与评估均有对应领域模型、服务和接口；247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项后端测试和</w:t>
      </w:r>
      <w:r>
        <w:rPr>
          <w:lang w:eastAsia="zh-CN"/>
        </w:rPr>
        <w:t xml:space="preserve"> 39 </w:t>
      </w:r>
      <w:r>
        <w:rPr>
          <w:rFonts w:hint="eastAsia"/>
          <w:lang w:eastAsia="zh-CN"/>
        </w:rPr>
        <w:t>项前端测试提供回归基础。技术风险主要集中在外部模型稳定性、多媒体成本和生产安全加固，而不是基本架构不可行。</w:t>
      </w:r>
    </w:p>
    <w:p w14:paraId="5C873468" w14:textId="77777777" w:rsidR="00204FFD" w:rsidRDefault="00000000">
      <w:pPr>
        <w:pStyle w:val="21"/>
        <w:rPr>
          <w:lang w:eastAsia="zh-CN"/>
        </w:rPr>
      </w:pPr>
      <w:bookmarkStart w:id="177" w:name="经济与部署可行性"/>
      <w:bookmarkStart w:id="178" w:name="_Toc235226341"/>
      <w:bookmarkEnd w:id="175"/>
      <w:r>
        <w:rPr>
          <w:rFonts w:ascii="Heiti SC" w:eastAsia="Heiti SC" w:hAnsi="Heiti SC"/>
          <w:lang w:eastAsia="zh-CN"/>
        </w:rPr>
        <w:t xml:space="preserve">11.2 </w:t>
      </w:r>
      <w:r>
        <w:rPr>
          <w:rFonts w:ascii="Heiti SC" w:eastAsia="Heiti SC" w:hAnsi="Heiti SC" w:hint="eastAsia"/>
          <w:lang w:eastAsia="zh-CN"/>
        </w:rPr>
        <w:t>经济与部署可行性</w:t>
      </w:r>
      <w:bookmarkEnd w:id="178"/>
    </w:p>
    <w:p w14:paraId="49F26E38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开源组件降低基础许可成本，多</w:t>
      </w:r>
      <w:r>
        <w:rPr>
          <w:lang w:eastAsia="zh-CN"/>
        </w:rPr>
        <w:t xml:space="preserve"> Provider </w:t>
      </w:r>
      <w:r>
        <w:rPr>
          <w:rFonts w:hint="eastAsia"/>
          <w:lang w:eastAsia="zh-CN"/>
        </w:rPr>
        <w:t>支持按任务选择模型，本地部署可利用既有服务器。通过任务级预算、并发限制、缓存和小模型优先策略，可进一步控制运行成本。</w:t>
      </w:r>
    </w:p>
    <w:p w14:paraId="747B3E85" w14:textId="77777777" w:rsidR="00204FFD" w:rsidRDefault="00000000">
      <w:pPr>
        <w:pStyle w:val="21"/>
        <w:rPr>
          <w:lang w:eastAsia="zh-CN"/>
        </w:rPr>
      </w:pPr>
      <w:bookmarkStart w:id="179" w:name="操作可行性"/>
      <w:bookmarkStart w:id="180" w:name="_Toc235226342"/>
      <w:bookmarkEnd w:id="177"/>
      <w:r>
        <w:rPr>
          <w:rFonts w:ascii="Heiti SC" w:eastAsia="Heiti SC" w:hAnsi="Heiti SC"/>
          <w:lang w:eastAsia="zh-CN"/>
        </w:rPr>
        <w:t xml:space="preserve">11.3 </w:t>
      </w:r>
      <w:r>
        <w:rPr>
          <w:rFonts w:ascii="Heiti SC" w:eastAsia="Heiti SC" w:hAnsi="Heiti SC" w:hint="eastAsia"/>
          <w:lang w:eastAsia="zh-CN"/>
        </w:rPr>
        <w:t>操作可行性</w:t>
      </w:r>
      <w:bookmarkEnd w:id="180"/>
    </w:p>
    <w:p w14:paraId="371A6EE6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统一侧边栏、任务状态、生成对话框和资源缺口跳转减少操作路径。对新用户仍需补充引导式示例、模型配置检查和错误恢复说明。</w:t>
      </w:r>
    </w:p>
    <w:p w14:paraId="0C1D4DB1" w14:textId="77777777" w:rsidR="00204FFD" w:rsidRDefault="00000000">
      <w:pPr>
        <w:pStyle w:val="21"/>
      </w:pPr>
      <w:bookmarkStart w:id="181" w:name="风险与应对"/>
      <w:bookmarkStart w:id="182" w:name="_Toc235226343"/>
      <w:bookmarkEnd w:id="179"/>
      <w:r>
        <w:rPr>
          <w:rFonts w:ascii="Heiti SC" w:eastAsia="Heiti SC" w:hAnsi="Heiti SC"/>
        </w:rPr>
        <w:t xml:space="preserve">11.4 </w:t>
      </w:r>
      <w:r>
        <w:rPr>
          <w:rFonts w:ascii="Heiti SC" w:eastAsia="Heiti SC" w:hAnsi="Heiti SC" w:hint="eastAsia"/>
        </w:rPr>
        <w:t>风险与应对</w:t>
      </w:r>
      <w:bookmarkEnd w:id="182"/>
    </w:p>
    <w:p w14:paraId="5B3A3480" w14:textId="77777777" w:rsidR="00204FFD" w:rsidRDefault="00000000">
      <w:pPr>
        <w:jc w:val="center"/>
      </w:pPr>
      <w:r>
        <w:rPr>
          <w:noProof/>
        </w:rPr>
        <w:drawing>
          <wp:inline distT="0" distB="0" distL="0" distR="0" wp14:anchorId="6F29B0BC" wp14:editId="2D6E1E73">
            <wp:extent cx="5532120" cy="1813305"/>
            <wp:effectExtent l="0" t="0" r="0" b="0"/>
            <wp:docPr id="162" name="Picture" descr="结构化信息表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" descr="output/report_rewrite/assets/tables/table-11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1813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FCEAFD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结构化信息：风险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影响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应对</w:t>
      </w:r>
    </w:p>
    <w:p w14:paraId="1BCFD99C" w14:textId="77777777" w:rsidR="00204FFD" w:rsidRDefault="00000000">
      <w:pPr>
        <w:pStyle w:val="1"/>
        <w:pageBreakBefore/>
        <w:rPr>
          <w:lang w:eastAsia="zh-CN"/>
        </w:rPr>
      </w:pPr>
      <w:bookmarkStart w:id="183" w:name="项目实现细节补充"/>
      <w:bookmarkStart w:id="184" w:name="_Toc235226344"/>
      <w:bookmarkEnd w:id="173"/>
      <w:bookmarkEnd w:id="181"/>
      <w:r>
        <w:rPr>
          <w:rFonts w:ascii="Heiti SC" w:eastAsia="Heiti SC" w:hAnsi="Heiti SC"/>
          <w:lang w:eastAsia="zh-CN"/>
        </w:rPr>
        <w:lastRenderedPageBreak/>
        <w:t xml:space="preserve">12 </w:t>
      </w:r>
      <w:r>
        <w:rPr>
          <w:rFonts w:ascii="Heiti SC" w:eastAsia="Heiti SC" w:hAnsi="Heiti SC" w:hint="eastAsia"/>
          <w:lang w:eastAsia="zh-CN"/>
        </w:rPr>
        <w:t>项目实现细节补充</w:t>
      </w:r>
      <w:bookmarkEnd w:id="184"/>
    </w:p>
    <w:p w14:paraId="0FDBE627" w14:textId="77777777" w:rsidR="00204FFD" w:rsidRDefault="00000000">
      <w:pPr>
        <w:pStyle w:val="21"/>
        <w:rPr>
          <w:lang w:eastAsia="zh-CN"/>
        </w:rPr>
      </w:pPr>
      <w:bookmarkStart w:id="185" w:name="代码结构"/>
      <w:bookmarkStart w:id="186" w:name="_Toc235226345"/>
      <w:r>
        <w:rPr>
          <w:rFonts w:ascii="Heiti SC" w:eastAsia="Heiti SC" w:hAnsi="Heiti SC"/>
          <w:lang w:eastAsia="zh-CN"/>
        </w:rPr>
        <w:t xml:space="preserve">12.1 </w:t>
      </w:r>
      <w:r>
        <w:rPr>
          <w:rFonts w:ascii="Heiti SC" w:eastAsia="Heiti SC" w:hAnsi="Heiti SC" w:hint="eastAsia"/>
          <w:lang w:eastAsia="zh-CN"/>
        </w:rPr>
        <w:t>代码结构</w:t>
      </w:r>
      <w:bookmarkEnd w:id="186"/>
    </w:p>
    <w:p w14:paraId="02192DA7" w14:textId="77777777" w:rsidR="00204FFD" w:rsidRDefault="00000000">
      <w:pPr>
        <w:pStyle w:val="SourceCode"/>
      </w:pPr>
      <w:r>
        <w:t xml:space="preserve">api/                     FastAPI </w:t>
      </w:r>
      <w:r>
        <w:rPr>
          <w:rFonts w:hint="eastAsia"/>
        </w:rPr>
        <w:t>路由、服务与请求响应模型</w:t>
      </w:r>
      <w:r>
        <w:br/>
        <w:t xml:space="preserve">commands/                surreal-commands </w:t>
      </w:r>
      <w:r>
        <w:rPr>
          <w:rFonts w:hint="eastAsia"/>
        </w:rPr>
        <w:t>后台任务</w:t>
      </w:r>
      <w:r>
        <w:br/>
        <w:t xml:space="preserve">edu_loom/domain/         </w:t>
      </w:r>
      <w:r>
        <w:rPr>
          <w:rFonts w:hint="eastAsia"/>
        </w:rPr>
        <w:t>画像、制品、路径与评估领域对象</w:t>
      </w:r>
      <w:r>
        <w:br/>
        <w:t xml:space="preserve">edu_loom/graphs/         </w:t>
      </w:r>
      <w:r>
        <w:rPr>
          <w:rFonts w:hint="eastAsia"/>
        </w:rPr>
        <w:t>画像、路径、评估等</w:t>
      </w:r>
      <w:r>
        <w:t xml:space="preserve"> LangGraph </w:t>
      </w:r>
      <w:r>
        <w:rPr>
          <w:rFonts w:hint="eastAsia"/>
        </w:rPr>
        <w:t>工作流</w:t>
      </w:r>
      <w:r>
        <w:br/>
        <w:t xml:space="preserve">open_notebook/domain/    </w:t>
      </w:r>
      <w:r>
        <w:rPr>
          <w:rFonts w:hint="eastAsia"/>
        </w:rPr>
        <w:t>笔记本、来源、笔记、模型与凭证</w:t>
      </w:r>
      <w:r>
        <w:br/>
        <w:t xml:space="preserve">open_notebook/graphs/    </w:t>
      </w:r>
      <w:r>
        <w:rPr>
          <w:rFonts w:hint="eastAsia"/>
        </w:rPr>
        <w:t>来源、问答、聊天与转换工作流</w:t>
      </w:r>
      <w:r>
        <w:br/>
        <w:t xml:space="preserve">open_notebook/ai/        ModelManager、Provider </w:t>
      </w:r>
      <w:r>
        <w:rPr>
          <w:rFonts w:hint="eastAsia"/>
        </w:rPr>
        <w:t>与模型配置</w:t>
      </w:r>
      <w:r>
        <w:br/>
        <w:t xml:space="preserve">migrations/              SurrealDB </w:t>
      </w:r>
      <w:r>
        <w:rPr>
          <w:rFonts w:hint="eastAsia"/>
        </w:rPr>
        <w:t>自动迁移</w:t>
      </w:r>
      <w:r>
        <w:br/>
        <w:t xml:space="preserve">frontend/src/            Next.js </w:t>
      </w:r>
      <w:r>
        <w:rPr>
          <w:rFonts w:hint="eastAsia"/>
        </w:rPr>
        <w:t>页面、组件、状态和</w:t>
      </w:r>
      <w:r>
        <w:t xml:space="preserve"> API hooks</w:t>
      </w:r>
      <w:r>
        <w:br/>
        <w:t xml:space="preserve">tests/                   </w:t>
      </w:r>
      <w:r>
        <w:rPr>
          <w:rFonts w:hint="eastAsia"/>
        </w:rPr>
        <w:t>后端自动化测试</w:t>
      </w:r>
    </w:p>
    <w:p w14:paraId="1AF91E16" w14:textId="77777777" w:rsidR="00204FFD" w:rsidRDefault="00000000">
      <w:pPr>
        <w:pStyle w:val="21"/>
      </w:pPr>
      <w:bookmarkStart w:id="187" w:name="核心类与函数"/>
      <w:bookmarkStart w:id="188" w:name="_Toc235226346"/>
      <w:bookmarkEnd w:id="185"/>
      <w:r>
        <w:rPr>
          <w:rFonts w:ascii="Heiti SC" w:eastAsia="Heiti SC" w:hAnsi="Heiti SC"/>
        </w:rPr>
        <w:t xml:space="preserve">12.2 </w:t>
      </w:r>
      <w:r>
        <w:rPr>
          <w:rFonts w:ascii="Heiti SC" w:eastAsia="Heiti SC" w:hAnsi="Heiti SC" w:hint="eastAsia"/>
        </w:rPr>
        <w:t>核心类与函数</w:t>
      </w:r>
      <w:bookmarkEnd w:id="188"/>
    </w:p>
    <w:p w14:paraId="6203F13B" w14:textId="77777777" w:rsidR="00204FFD" w:rsidRDefault="00000000">
      <w:pPr>
        <w:jc w:val="center"/>
      </w:pPr>
      <w:r>
        <w:rPr>
          <w:noProof/>
        </w:rPr>
        <w:drawing>
          <wp:inline distT="0" distB="0" distL="0" distR="0" wp14:anchorId="7492E8E2" wp14:editId="42FD0E67">
            <wp:extent cx="5532120" cy="2716885"/>
            <wp:effectExtent l="0" t="0" r="0" b="0"/>
            <wp:docPr id="168" name="Picture" descr="结构化信息表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" descr="output/report_rewrite/assets/tables/table-12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71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4A60F7" w14:textId="77777777" w:rsidR="00204FFD" w:rsidRDefault="00000000">
      <w:pPr>
        <w:pStyle w:val="af7"/>
        <w:rPr>
          <w:lang w:eastAsia="zh-CN"/>
        </w:rPr>
      </w:pPr>
      <w:r>
        <w:rPr>
          <w:rFonts w:hint="eastAsia"/>
          <w:i/>
          <w:iCs/>
          <w:lang w:eastAsia="zh-CN"/>
        </w:rPr>
        <w:t>结构化信息：名称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作用</w:t>
      </w:r>
    </w:p>
    <w:p w14:paraId="5C76B939" w14:textId="77777777" w:rsidR="00204FFD" w:rsidRDefault="00000000">
      <w:pPr>
        <w:pStyle w:val="21"/>
        <w:rPr>
          <w:lang w:eastAsia="zh-CN"/>
        </w:rPr>
      </w:pPr>
      <w:bookmarkStart w:id="189" w:name="关键工程取舍"/>
      <w:bookmarkStart w:id="190" w:name="_Toc235226347"/>
      <w:bookmarkEnd w:id="187"/>
      <w:r>
        <w:rPr>
          <w:rFonts w:ascii="Heiti SC" w:eastAsia="Heiti SC" w:hAnsi="Heiti SC"/>
          <w:lang w:eastAsia="zh-CN"/>
        </w:rPr>
        <w:t xml:space="preserve">12.3 </w:t>
      </w:r>
      <w:r>
        <w:rPr>
          <w:rFonts w:ascii="Heiti SC" w:eastAsia="Heiti SC" w:hAnsi="Heiti SC" w:hint="eastAsia"/>
          <w:lang w:eastAsia="zh-CN"/>
        </w:rPr>
        <w:t>关键工程取舍</w:t>
      </w:r>
      <w:bookmarkEnd w:id="190"/>
    </w:p>
    <w:p w14:paraId="51ACA336" w14:textId="77777777" w:rsidR="00204FFD" w:rsidRDefault="00000000">
      <w:pPr>
        <w:pStyle w:val="31"/>
        <w:rPr>
          <w:lang w:eastAsia="zh-CN"/>
        </w:rPr>
      </w:pPr>
      <w:bookmarkStart w:id="191" w:name="薄协调器"/>
      <w:bookmarkStart w:id="192" w:name="_Toc235226348"/>
      <w:r>
        <w:rPr>
          <w:rFonts w:ascii="Heiti SC" w:eastAsia="Heiti SC" w:hAnsi="Heiti SC"/>
          <w:lang w:eastAsia="zh-CN"/>
        </w:rPr>
        <w:t xml:space="preserve">12.3.1 </w:t>
      </w:r>
      <w:r>
        <w:rPr>
          <w:rFonts w:ascii="Heiti SC" w:eastAsia="Heiti SC" w:hAnsi="Heiti SC" w:hint="eastAsia"/>
          <w:lang w:eastAsia="zh-CN"/>
        </w:rPr>
        <w:t>薄协调器</w:t>
      </w:r>
      <w:bookmarkEnd w:id="192"/>
    </w:p>
    <w:p w14:paraId="66FE30D9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协调器只负责选择工作流，不直接持有所有业务逻辑。这样可以分别测试画像、路径、资源推送和评估，并减少复杂状态在单一</w:t>
      </w:r>
      <w:r>
        <w:rPr>
          <w:lang w:eastAsia="zh-CN"/>
        </w:rPr>
        <w:t xml:space="preserve"> Agent </w:t>
      </w:r>
      <w:r>
        <w:rPr>
          <w:rFonts w:hint="eastAsia"/>
          <w:lang w:eastAsia="zh-CN"/>
        </w:rPr>
        <w:t>中累积。</w:t>
      </w:r>
    </w:p>
    <w:p w14:paraId="40A4D3B1" w14:textId="77777777" w:rsidR="00204FFD" w:rsidRDefault="00000000">
      <w:pPr>
        <w:pStyle w:val="31"/>
        <w:rPr>
          <w:lang w:eastAsia="zh-CN"/>
        </w:rPr>
      </w:pPr>
      <w:bookmarkStart w:id="193" w:name="统一制品表"/>
      <w:bookmarkStart w:id="194" w:name="_Toc235226349"/>
      <w:bookmarkEnd w:id="191"/>
      <w:r>
        <w:rPr>
          <w:rFonts w:ascii="Heiti SC" w:eastAsia="Heiti SC" w:hAnsi="Heiti SC"/>
          <w:lang w:eastAsia="zh-CN"/>
        </w:rPr>
        <w:t xml:space="preserve">12.3.2 </w:t>
      </w:r>
      <w:r>
        <w:rPr>
          <w:rFonts w:ascii="Heiti SC" w:eastAsia="Heiti SC" w:hAnsi="Heiti SC" w:hint="eastAsia"/>
          <w:lang w:eastAsia="zh-CN"/>
        </w:rPr>
        <w:t>统一制品表</w:t>
      </w:r>
      <w:bookmarkEnd w:id="194"/>
    </w:p>
    <w:p w14:paraId="0E5A057F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五类资源共享生命周期，统一表能复用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CRUD、状态、预设、任务和清理逻辑。文本与文件用不同字段承载，避免为每种资源重复建模。</w:t>
      </w:r>
    </w:p>
    <w:p w14:paraId="2E918499" w14:textId="77777777" w:rsidR="00204FFD" w:rsidRDefault="00000000">
      <w:pPr>
        <w:pStyle w:val="31"/>
        <w:rPr>
          <w:lang w:eastAsia="zh-CN"/>
        </w:rPr>
      </w:pPr>
      <w:bookmarkStart w:id="195" w:name="结构化数组与人工入口"/>
      <w:bookmarkStart w:id="196" w:name="_Toc235226350"/>
      <w:bookmarkEnd w:id="193"/>
      <w:r>
        <w:rPr>
          <w:rFonts w:ascii="Heiti SC" w:eastAsia="Heiti SC" w:hAnsi="Heiti SC"/>
          <w:lang w:eastAsia="zh-CN"/>
        </w:rPr>
        <w:lastRenderedPageBreak/>
        <w:t xml:space="preserve">12.3.3 </w:t>
      </w:r>
      <w:r>
        <w:rPr>
          <w:rFonts w:ascii="Heiti SC" w:eastAsia="Heiti SC" w:hAnsi="Heiti SC" w:hint="eastAsia"/>
          <w:lang w:eastAsia="zh-CN"/>
        </w:rPr>
        <w:t>结构化数组与人工入口</w:t>
      </w:r>
      <w:bookmarkEnd w:id="196"/>
    </w:p>
    <w:p w14:paraId="1F98A28C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路径步骤和评估维度使用结构化数组，便于前端按序渲染、更新局部状态和扩展字段。画像和推荐保留人工编辑/确认入口，避免模型结论自动变成不可修改事实。</w:t>
      </w:r>
    </w:p>
    <w:p w14:paraId="3DA09AD8" w14:textId="77777777" w:rsidR="00204FFD" w:rsidRDefault="00000000">
      <w:pPr>
        <w:pStyle w:val="21"/>
        <w:rPr>
          <w:lang w:eastAsia="zh-CN"/>
        </w:rPr>
      </w:pPr>
      <w:bookmarkStart w:id="197" w:name="前端工程化实践"/>
      <w:bookmarkStart w:id="198" w:name="_Toc235226351"/>
      <w:bookmarkEnd w:id="189"/>
      <w:bookmarkEnd w:id="195"/>
      <w:r>
        <w:rPr>
          <w:rFonts w:ascii="Heiti SC" w:eastAsia="Heiti SC" w:hAnsi="Heiti SC"/>
          <w:lang w:eastAsia="zh-CN"/>
        </w:rPr>
        <w:t xml:space="preserve">12.4 </w:t>
      </w:r>
      <w:r>
        <w:rPr>
          <w:rFonts w:ascii="Heiti SC" w:eastAsia="Heiti SC" w:hAnsi="Heiti SC" w:hint="eastAsia"/>
          <w:lang w:eastAsia="zh-CN"/>
        </w:rPr>
        <w:t>前端工程化实践</w:t>
      </w:r>
      <w:bookmarkEnd w:id="198"/>
    </w:p>
    <w:p w14:paraId="55611CF8" w14:textId="77777777" w:rsidR="00204FFD" w:rsidRDefault="00000000">
      <w:pPr>
        <w:pStyle w:val="31"/>
        <w:rPr>
          <w:lang w:eastAsia="zh-CN"/>
        </w:rPr>
      </w:pPr>
      <w:bookmarkStart w:id="199" w:name="项目结构设计原则"/>
      <w:bookmarkStart w:id="200" w:name="_Toc235226352"/>
      <w:r>
        <w:rPr>
          <w:rFonts w:ascii="Heiti SC" w:eastAsia="Heiti SC" w:hAnsi="Heiti SC"/>
          <w:lang w:eastAsia="zh-CN"/>
        </w:rPr>
        <w:t xml:space="preserve">12.4.1 </w:t>
      </w:r>
      <w:r>
        <w:rPr>
          <w:rFonts w:ascii="Heiti SC" w:eastAsia="Heiti SC" w:hAnsi="Heiti SC" w:hint="eastAsia"/>
          <w:lang w:eastAsia="zh-CN"/>
        </w:rPr>
        <w:t>项目结构设计原则</w:t>
      </w:r>
      <w:bookmarkEnd w:id="200"/>
    </w:p>
    <w:p w14:paraId="09A14165" w14:textId="77777777" w:rsidR="00204FFD" w:rsidRDefault="00000000">
      <w:pPr>
        <w:ind w:firstLine="420"/>
        <w:jc w:val="both"/>
      </w:pPr>
      <w:r>
        <w:t xml:space="preserve">- </w:t>
      </w:r>
      <w:r>
        <w:rPr>
          <w:rFonts w:hint="eastAsia"/>
        </w:rPr>
        <w:t>按功能域分组（feature-based），而非按技术类型分组</w:t>
      </w:r>
    </w:p>
    <w:p w14:paraId="0A56775E" w14:textId="77777777" w:rsidR="00204FFD" w:rsidRDefault="00000000">
      <w:pPr>
        <w:pStyle w:val="af"/>
        <w:ind w:firstLine="420"/>
        <w:jc w:val="both"/>
      </w:pPr>
      <w:r>
        <w:t xml:space="preserve">- app/ </w:t>
      </w:r>
      <w:r>
        <w:rPr>
          <w:rFonts w:hint="eastAsia"/>
        </w:rPr>
        <w:t>目录仅保留路由页面，业务逻辑下沉到</w:t>
      </w:r>
      <w:r>
        <w:t xml:space="preserve"> components/ </w:t>
      </w:r>
      <w:r>
        <w:rPr>
          <w:rFonts w:hint="eastAsia"/>
        </w:rPr>
        <w:t>和</w:t>
      </w:r>
      <w:r>
        <w:t xml:space="preserve"> lib/</w:t>
      </w:r>
    </w:p>
    <w:p w14:paraId="322E030D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每个功能域有独立的</w:t>
      </w:r>
      <w:r>
        <w:t xml:space="preserve"> API </w:t>
      </w:r>
      <w:r>
        <w:rPr>
          <w:rFonts w:hint="eastAsia"/>
        </w:rPr>
        <w:t>模块、hooks</w:t>
      </w:r>
      <w:r>
        <w:t xml:space="preserve"> </w:t>
      </w:r>
      <w:r>
        <w:rPr>
          <w:rFonts w:hint="eastAsia"/>
        </w:rPr>
        <w:t>包、类型定义、组件目录</w:t>
      </w:r>
    </w:p>
    <w:p w14:paraId="2A37E284" w14:textId="77777777" w:rsidR="00204FFD" w:rsidRDefault="00000000">
      <w:pPr>
        <w:pStyle w:val="31"/>
      </w:pPr>
      <w:bookmarkStart w:id="201" w:name="typescript-类型安全体系"/>
      <w:bookmarkStart w:id="202" w:name="_Toc235226353"/>
      <w:bookmarkEnd w:id="199"/>
      <w:r>
        <w:rPr>
          <w:rFonts w:ascii="Heiti SC" w:eastAsia="Heiti SC" w:hAnsi="Heiti SC"/>
        </w:rPr>
        <w:t xml:space="preserve">12.4.2 TypeScript </w:t>
      </w:r>
      <w:r>
        <w:rPr>
          <w:rFonts w:ascii="Heiti SC" w:eastAsia="Heiti SC" w:hAnsi="Heiti SC" w:hint="eastAsia"/>
        </w:rPr>
        <w:t>类型安全体系</w:t>
      </w:r>
      <w:bookmarkEnd w:id="202"/>
    </w:p>
    <w:p w14:paraId="3CF99ECC" w14:textId="77777777" w:rsidR="00204FFD" w:rsidRDefault="00000000">
      <w:pPr>
        <w:ind w:firstLine="420"/>
        <w:jc w:val="both"/>
      </w:pPr>
      <w:r>
        <w:t xml:space="preserve">- </w:t>
      </w:r>
      <w:r>
        <w:rPr>
          <w:rFonts w:hint="eastAsia"/>
        </w:rPr>
        <w:t>完整的</w:t>
      </w:r>
      <w:r>
        <w:t xml:space="preserve"> API </w:t>
      </w:r>
      <w:r>
        <w:rPr>
          <w:rFonts w:hint="eastAsia"/>
        </w:rPr>
        <w:t>类型定义（lib/types/），覆盖所有请求/响应模型</w:t>
      </w:r>
    </w:p>
    <w:p w14:paraId="4F4DBE77" w14:textId="77777777" w:rsidR="00204FFD" w:rsidRDefault="00000000">
      <w:pPr>
        <w:pStyle w:val="af"/>
        <w:ind w:firstLine="420"/>
        <w:jc w:val="both"/>
      </w:pPr>
      <w:r>
        <w:t xml:space="preserve">- TranslationKeys </w:t>
      </w:r>
      <w:r>
        <w:rPr>
          <w:rFonts w:hint="eastAsia"/>
        </w:rPr>
        <w:t>联合类型确保翻译键编译时检查</w:t>
      </w:r>
    </w:p>
    <w:p w14:paraId="7490CA92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组件</w:t>
      </w:r>
      <w:r>
        <w:t xml:space="preserve"> Props </w:t>
      </w:r>
      <w:r>
        <w:rPr>
          <w:rFonts w:hint="eastAsia"/>
        </w:rPr>
        <w:t>接口规范</w:t>
      </w:r>
    </w:p>
    <w:p w14:paraId="71B84017" w14:textId="77777777" w:rsidR="00204FFD" w:rsidRDefault="00000000">
      <w:pPr>
        <w:pStyle w:val="31"/>
      </w:pPr>
      <w:bookmarkStart w:id="203" w:name="样式管理策略"/>
      <w:bookmarkStart w:id="204" w:name="_Toc235226354"/>
      <w:bookmarkEnd w:id="201"/>
      <w:r>
        <w:rPr>
          <w:rFonts w:ascii="Heiti SC" w:eastAsia="Heiti SC" w:hAnsi="Heiti SC"/>
        </w:rPr>
        <w:t xml:space="preserve">12.4.3 </w:t>
      </w:r>
      <w:r>
        <w:rPr>
          <w:rFonts w:ascii="Heiti SC" w:eastAsia="Heiti SC" w:hAnsi="Heiti SC" w:hint="eastAsia"/>
        </w:rPr>
        <w:t>样式管理策略</w:t>
      </w:r>
      <w:bookmarkEnd w:id="204"/>
    </w:p>
    <w:p w14:paraId="447FB8B4" w14:textId="77777777" w:rsidR="00204FFD" w:rsidRDefault="00000000">
      <w:pPr>
        <w:ind w:firstLine="420"/>
        <w:jc w:val="both"/>
      </w:pPr>
      <w:r>
        <w:t xml:space="preserve">- Tailwind CSS </w:t>
      </w:r>
      <w:r>
        <w:rPr>
          <w:rFonts w:hint="eastAsia"/>
        </w:rPr>
        <w:t>原子化样式</w:t>
      </w:r>
      <w:r>
        <w:t xml:space="preserve"> + cn() </w:t>
      </w:r>
      <w:r>
        <w:rPr>
          <w:rFonts w:hint="eastAsia"/>
        </w:rPr>
        <w:t>工具函数（clsx</w:t>
      </w:r>
      <w:r>
        <w:t xml:space="preserve"> + </w:t>
      </w:r>
      <w:r>
        <w:rPr>
          <w:rFonts w:hint="eastAsia"/>
        </w:rPr>
        <w:t>tailwind-merge）</w:t>
      </w:r>
    </w:p>
    <w:p w14:paraId="72DD9F17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Shadcn/ui </w:t>
      </w:r>
      <w:r>
        <w:rPr>
          <w:rFonts w:hint="eastAsia"/>
          <w:lang w:eastAsia="zh-CN"/>
        </w:rPr>
        <w:t>组件作为设计系统基础（28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个组件）</w:t>
      </w:r>
    </w:p>
    <w:p w14:paraId="3B2D1D0F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全局</w:t>
      </w:r>
      <w:r>
        <w:rPr>
          <w:lang w:eastAsia="zh-CN"/>
        </w:rPr>
        <w:t xml:space="preserve"> CSS </w:t>
      </w:r>
      <w:r>
        <w:rPr>
          <w:rFonts w:hint="eastAsia"/>
          <w:lang w:eastAsia="zh-CN"/>
        </w:rPr>
        <w:t>变量控制主题色、暗色模式</w:t>
      </w:r>
    </w:p>
    <w:p w14:paraId="4CC08AE9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组件级</w:t>
      </w:r>
      <w:r>
        <w:t xml:space="preserve"> CSS </w:t>
      </w:r>
      <w:r>
        <w:rPr>
          <w:rFonts w:hint="eastAsia"/>
        </w:rPr>
        <w:t>仅用于复杂动画（FloatingLines.css,</w:t>
      </w:r>
      <w:r>
        <w:t xml:space="preserve"> </w:t>
      </w:r>
      <w:r>
        <w:rPr>
          <w:rFonts w:hint="eastAsia"/>
        </w:rPr>
        <w:t>Lightfall.css）</w:t>
      </w:r>
    </w:p>
    <w:p w14:paraId="119DEAE8" w14:textId="77777777" w:rsidR="00204FFD" w:rsidRDefault="00000000">
      <w:pPr>
        <w:pStyle w:val="31"/>
      </w:pPr>
      <w:bookmarkStart w:id="205" w:name="客户端服务端组件分离"/>
      <w:bookmarkStart w:id="206" w:name="_Toc235226355"/>
      <w:bookmarkEnd w:id="203"/>
      <w:r>
        <w:rPr>
          <w:rFonts w:ascii="Heiti SC" w:eastAsia="Heiti SC" w:hAnsi="Heiti SC"/>
        </w:rPr>
        <w:t xml:space="preserve">12.4.4 </w:t>
      </w:r>
      <w:r>
        <w:rPr>
          <w:rFonts w:ascii="Heiti SC" w:eastAsia="Heiti SC" w:hAnsi="Heiti SC" w:hint="eastAsia"/>
        </w:rPr>
        <w:t>客户端/服务端组件分离</w:t>
      </w:r>
      <w:bookmarkEnd w:id="206"/>
    </w:p>
    <w:p w14:paraId="72498D16" w14:textId="77777777" w:rsidR="00204FFD" w:rsidRDefault="00000000">
      <w:pPr>
        <w:ind w:firstLine="420"/>
        <w:jc w:val="both"/>
      </w:pPr>
      <w:r>
        <w:t xml:space="preserve">- Next.js App Router </w:t>
      </w:r>
      <w:r>
        <w:rPr>
          <w:rFonts w:hint="eastAsia"/>
        </w:rPr>
        <w:t>的</w:t>
      </w:r>
      <w:r>
        <w:t xml:space="preserve"> ‘use client’ </w:t>
      </w:r>
      <w:r>
        <w:rPr>
          <w:rFonts w:hint="eastAsia"/>
        </w:rPr>
        <w:t>边界管理</w:t>
      </w:r>
    </w:p>
    <w:p w14:paraId="0AB677C9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服务端组件：根</w:t>
      </w:r>
      <w:r>
        <w:t xml:space="preserve"> </w:t>
      </w:r>
      <w:r>
        <w:rPr>
          <w:rFonts w:hint="eastAsia"/>
        </w:rPr>
        <w:t>layout（theme-script</w:t>
      </w:r>
      <w:r>
        <w:t xml:space="preserve"> </w:t>
      </w:r>
      <w:r>
        <w:rPr>
          <w:rFonts w:hint="eastAsia"/>
        </w:rPr>
        <w:t>注入防</w:t>
      </w:r>
      <w:r>
        <w:t xml:space="preserve"> </w:t>
      </w:r>
      <w:r>
        <w:rPr>
          <w:rFonts w:hint="eastAsia"/>
        </w:rPr>
        <w:t>FOUC）</w:t>
      </w:r>
    </w:p>
    <w:p w14:paraId="151E17FD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客户端组件：所有交互页面和功能组件</w:t>
      </w:r>
    </w:p>
    <w:p w14:paraId="3E8B00B4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配置下发：/config</w:t>
      </w:r>
      <w:r>
        <w:t xml:space="preserve"> API Route </w:t>
      </w:r>
      <w:r>
        <w:rPr>
          <w:rFonts w:hint="eastAsia"/>
        </w:rPr>
        <w:t>在服务端读取环境变量返回前端</w:t>
      </w:r>
    </w:p>
    <w:p w14:paraId="75A6D147" w14:textId="77777777" w:rsidR="00204FFD" w:rsidRDefault="00000000">
      <w:pPr>
        <w:pStyle w:val="31"/>
      </w:pPr>
      <w:bookmarkStart w:id="207" w:name="provider-层级设计"/>
      <w:bookmarkStart w:id="208" w:name="_Toc235226356"/>
      <w:bookmarkEnd w:id="205"/>
      <w:r>
        <w:rPr>
          <w:rFonts w:ascii="Heiti SC" w:eastAsia="Heiti SC" w:hAnsi="Heiti SC"/>
        </w:rPr>
        <w:lastRenderedPageBreak/>
        <w:t xml:space="preserve">12.4.5 Provider </w:t>
      </w:r>
      <w:r>
        <w:rPr>
          <w:rFonts w:ascii="Heiti SC" w:eastAsia="Heiti SC" w:hAnsi="Heiti SC" w:hint="eastAsia"/>
        </w:rPr>
        <w:t>层级设计</w:t>
      </w:r>
      <w:bookmarkEnd w:id="208"/>
    </w:p>
    <w:p w14:paraId="1BB79378" w14:textId="77777777" w:rsidR="00204FFD" w:rsidRDefault="00000000">
      <w:pPr>
        <w:ind w:firstLine="420"/>
        <w:jc w:val="both"/>
      </w:pPr>
      <w:r>
        <w:t xml:space="preserve">- </w:t>
      </w:r>
      <w:r>
        <w:rPr>
          <w:rFonts w:hint="eastAsia"/>
        </w:rPr>
        <w:t>从外到内：ErrorBoundary</w:t>
      </w:r>
      <w:r>
        <w:t xml:space="preserve"> &gt; ThemeProvider &gt; QueryProvider &gt; I18nProvider &gt; ConnectionGuard</w:t>
      </w:r>
    </w:p>
    <w:p w14:paraId="6CA1340A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每个</w:t>
      </w:r>
      <w:r>
        <w:t xml:space="preserve"> Provider </w:t>
      </w:r>
      <w:r>
        <w:rPr>
          <w:rFonts w:hint="eastAsia"/>
        </w:rPr>
        <w:t>职责单一，独立可测试</w:t>
      </w:r>
    </w:p>
    <w:p w14:paraId="7F564E7A" w14:textId="77777777" w:rsidR="00204FFD" w:rsidRDefault="00000000">
      <w:pPr>
        <w:pStyle w:val="af"/>
        <w:ind w:firstLine="420"/>
        <w:jc w:val="both"/>
      </w:pPr>
      <w:r>
        <w:t xml:space="preserve">- I18nProvider </w:t>
      </w:r>
      <w:r>
        <w:rPr>
          <w:rFonts w:hint="eastAsia"/>
        </w:rPr>
        <w:t>处理</w:t>
      </w:r>
      <w:r>
        <w:t xml:space="preserve"> SSR </w:t>
      </w:r>
      <w:r>
        <w:rPr>
          <w:rFonts w:hint="eastAsia"/>
        </w:rPr>
        <w:t>水合不一致问题</w:t>
      </w:r>
    </w:p>
    <w:p w14:paraId="2D0D9F46" w14:textId="77777777" w:rsidR="00204FFD" w:rsidRDefault="00000000">
      <w:pPr>
        <w:pStyle w:val="21"/>
        <w:rPr>
          <w:lang w:eastAsia="zh-CN"/>
        </w:rPr>
      </w:pPr>
      <w:bookmarkStart w:id="209" w:name="前端性能优化策略"/>
      <w:bookmarkStart w:id="210" w:name="_Toc235226357"/>
      <w:bookmarkEnd w:id="197"/>
      <w:bookmarkEnd w:id="207"/>
      <w:r>
        <w:rPr>
          <w:rFonts w:ascii="Heiti SC" w:eastAsia="Heiti SC" w:hAnsi="Heiti SC"/>
          <w:lang w:eastAsia="zh-CN"/>
        </w:rPr>
        <w:t xml:space="preserve">12.5 </w:t>
      </w:r>
      <w:r>
        <w:rPr>
          <w:rFonts w:ascii="Heiti SC" w:eastAsia="Heiti SC" w:hAnsi="Heiti SC" w:hint="eastAsia"/>
          <w:lang w:eastAsia="zh-CN"/>
        </w:rPr>
        <w:t>前端性能优化策略</w:t>
      </w:r>
      <w:bookmarkEnd w:id="210"/>
    </w:p>
    <w:p w14:paraId="7EA40B21" w14:textId="77777777" w:rsidR="00204FFD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 xml:space="preserve">(1) </w:t>
      </w:r>
      <w:r>
        <w:rPr>
          <w:rFonts w:hint="eastAsia"/>
          <w:lang w:eastAsia="zh-CN"/>
        </w:rPr>
        <w:t>数据获取优化</w:t>
      </w:r>
    </w:p>
    <w:p w14:paraId="764BF4DC" w14:textId="77777777" w:rsidR="00204FFD" w:rsidRDefault="00000000">
      <w:pPr>
        <w:pStyle w:val="af"/>
        <w:ind w:firstLine="420"/>
        <w:jc w:val="both"/>
      </w:pPr>
      <w:r>
        <w:t xml:space="preserve">- TanStack Query </w:t>
      </w:r>
      <w:r>
        <w:rPr>
          <w:rFonts w:hint="eastAsia"/>
        </w:rPr>
        <w:t>缓存策略（staleTime:</w:t>
      </w:r>
      <w:r>
        <w:t xml:space="preserve"> 5min, gcTime: </w:t>
      </w:r>
      <w:r>
        <w:rPr>
          <w:rFonts w:hint="eastAsia"/>
        </w:rPr>
        <w:t>10min）</w:t>
      </w:r>
    </w:p>
    <w:p w14:paraId="5AFD9022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无限滚动分页（useInfiniteQuery）替代全量加载</w:t>
      </w:r>
    </w:p>
    <w:p w14:paraId="4C8F5E10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轮询优化：source</w:t>
      </w:r>
      <w:r>
        <w:t xml:space="preserve"> </w:t>
      </w:r>
      <w:r>
        <w:rPr>
          <w:rFonts w:hint="eastAsia"/>
        </w:rPr>
        <w:t>状态查询使用</w:t>
      </w:r>
      <w:r>
        <w:t xml:space="preserve"> 2s </w:t>
      </w:r>
      <w:r>
        <w:rPr>
          <w:rFonts w:hint="eastAsia"/>
        </w:rPr>
        <w:t>refetchInterval，完成后自动停止</w:t>
      </w:r>
    </w:p>
    <w:p w14:paraId="3318735D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API </w:t>
      </w:r>
      <w:r>
        <w:rPr>
          <w:rFonts w:hint="eastAsia"/>
          <w:lang w:eastAsia="zh-CN"/>
        </w:rPr>
        <w:t>去重：相同查询键的并发请求自动合并</w:t>
      </w:r>
    </w:p>
    <w:p w14:paraId="4C0E91AC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(2) </w:t>
      </w:r>
      <w:r>
        <w:rPr>
          <w:rFonts w:hint="eastAsia"/>
          <w:lang w:eastAsia="zh-CN"/>
        </w:rPr>
        <w:t>渲染性能优化</w:t>
      </w:r>
    </w:p>
    <w:p w14:paraId="65F759FC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Shadcn/ui </w:t>
      </w:r>
      <w:r>
        <w:rPr>
          <w:rFonts w:hint="eastAsia"/>
          <w:lang w:eastAsia="zh-CN"/>
        </w:rPr>
        <w:t>组件按需导入，避免全量打包</w:t>
      </w:r>
    </w:p>
    <w:p w14:paraId="5D4404F7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React 19 </w:t>
      </w:r>
      <w:r>
        <w:rPr>
          <w:rFonts w:hint="eastAsia"/>
          <w:lang w:eastAsia="zh-CN"/>
        </w:rPr>
        <w:t>并发特性利用</w:t>
      </w:r>
    </w:p>
    <w:p w14:paraId="157F7191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大型列表使用虚拟滚动（未来计划）</w:t>
      </w:r>
    </w:p>
    <w:p w14:paraId="5534887D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(3) </w:t>
      </w:r>
      <w:r>
        <w:rPr>
          <w:rFonts w:hint="eastAsia"/>
          <w:lang w:eastAsia="zh-CN"/>
        </w:rPr>
        <w:t>资源加载优化</w:t>
      </w:r>
    </w:p>
    <w:p w14:paraId="5B6501D2" w14:textId="77777777" w:rsidR="00204FFD" w:rsidRDefault="00000000">
      <w:pPr>
        <w:pStyle w:val="af"/>
        <w:ind w:firstLine="420"/>
        <w:jc w:val="bot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字体预加载</w:t>
      </w:r>
    </w:p>
    <w:p w14:paraId="4D03AA08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图片懒加载</w:t>
      </w:r>
    </w:p>
    <w:p w14:paraId="209EDF75" w14:textId="77777777" w:rsidR="00204FFD" w:rsidRDefault="00000000">
      <w:pPr>
        <w:pStyle w:val="af"/>
        <w:ind w:firstLine="420"/>
        <w:jc w:val="both"/>
      </w:pPr>
      <w:r>
        <w:t xml:space="preserve">- WebGL </w:t>
      </w:r>
      <w:r>
        <w:rPr>
          <w:rFonts w:hint="eastAsia"/>
        </w:rPr>
        <w:t>动画仅在可见时运行（visibilitychange</w:t>
      </w:r>
      <w:r>
        <w:t xml:space="preserve"> </w:t>
      </w:r>
      <w:r>
        <w:rPr>
          <w:rFonts w:hint="eastAsia"/>
        </w:rPr>
        <w:t>监听）</w:t>
      </w:r>
    </w:p>
    <w:p w14:paraId="09EF4A39" w14:textId="77777777" w:rsidR="00204FFD" w:rsidRDefault="00000000">
      <w:pPr>
        <w:pStyle w:val="af"/>
        <w:ind w:firstLine="420"/>
        <w:jc w:val="both"/>
      </w:pPr>
      <w:r>
        <w:t xml:space="preserve">(4) </w:t>
      </w:r>
      <w:r>
        <w:rPr>
          <w:rFonts w:hint="eastAsia"/>
        </w:rPr>
        <w:t>用户体验优化</w:t>
      </w:r>
    </w:p>
    <w:p w14:paraId="3BFF2175" w14:textId="77777777" w:rsidR="00204FFD" w:rsidRDefault="00000000">
      <w:pPr>
        <w:pStyle w:val="af"/>
        <w:ind w:firstLine="420"/>
        <w:jc w:val="both"/>
      </w:pPr>
      <w:r>
        <w:t xml:space="preserve">- FOUC </w:t>
      </w:r>
      <w:r>
        <w:rPr>
          <w:rFonts w:hint="eastAsia"/>
        </w:rPr>
        <w:t>防护：theme-script</w:t>
      </w:r>
      <w:r>
        <w:t xml:space="preserve"> </w:t>
      </w:r>
      <w:r>
        <w:rPr>
          <w:rFonts w:hint="eastAsia"/>
        </w:rPr>
        <w:t>内联脚本，在</w:t>
      </w:r>
      <w:r>
        <w:t xml:space="preserve"> HTML </w:t>
      </w:r>
      <w:r>
        <w:rPr>
          <w:rFonts w:hint="eastAsia"/>
        </w:rPr>
        <w:t>解析前设置主题类</w:t>
      </w:r>
    </w:p>
    <w:p w14:paraId="45B35A8C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乐观更新：聊天消息即时显示，失败回滚</w:t>
      </w:r>
    </w:p>
    <w:p w14:paraId="0CA58CEC" w14:textId="77777777" w:rsidR="00204FFD" w:rsidRDefault="00000000">
      <w:pPr>
        <w:pStyle w:val="af"/>
        <w:ind w:firstLine="420"/>
        <w:jc w:val="both"/>
      </w:pPr>
      <w:r>
        <w:t xml:space="preserve">- </w:t>
      </w:r>
      <w:r>
        <w:rPr>
          <w:rFonts w:hint="eastAsia"/>
        </w:rPr>
        <w:t>渐进增强：动效在</w:t>
      </w:r>
      <w:r>
        <w:t xml:space="preserve"> prefers-reduced-motion </w:t>
      </w:r>
      <w:r>
        <w:rPr>
          <w:rFonts w:hint="eastAsia"/>
        </w:rPr>
        <w:t>时自动降级</w:t>
      </w:r>
    </w:p>
    <w:p w14:paraId="461BE7F7" w14:textId="77777777" w:rsidR="00204FFD" w:rsidRDefault="00000000">
      <w:pPr>
        <w:pStyle w:val="1"/>
        <w:pageBreakBefore/>
      </w:pPr>
      <w:bookmarkStart w:id="211" w:name="用户使用流程示例"/>
      <w:bookmarkStart w:id="212" w:name="_Toc235226358"/>
      <w:bookmarkEnd w:id="183"/>
      <w:bookmarkEnd w:id="209"/>
      <w:r>
        <w:rPr>
          <w:rFonts w:ascii="Heiti SC" w:eastAsia="Heiti SC" w:hAnsi="Heiti SC"/>
        </w:rPr>
        <w:lastRenderedPageBreak/>
        <w:t xml:space="preserve">13 </w:t>
      </w:r>
      <w:r>
        <w:rPr>
          <w:rFonts w:ascii="Heiti SC" w:eastAsia="Heiti SC" w:hAnsi="Heiti SC" w:hint="eastAsia"/>
        </w:rPr>
        <w:t>用户使用流程示例</w:t>
      </w:r>
      <w:bookmarkEnd w:id="212"/>
    </w:p>
    <w:p w14:paraId="379ECB58" w14:textId="77777777" w:rsidR="00204FFD" w:rsidRDefault="00000000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以“学习机器学习基础”为例：</w:t>
      </w:r>
    </w:p>
    <w:p w14:paraId="61EBB5ED" w14:textId="77777777" w:rsidR="00204FFD" w:rsidRDefault="00000000">
      <w:pPr>
        <w:numPr>
          <w:ilvl w:val="0"/>
          <w:numId w:val="14"/>
        </w:num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用户创建笔记本并导入课程讲义、网页和视频。</w:t>
      </w:r>
    </w:p>
    <w:p w14:paraId="2AAF1F76" w14:textId="77777777" w:rsidR="00204FFD" w:rsidRDefault="00000000">
      <w:pPr>
        <w:numPr>
          <w:ilvl w:val="0"/>
          <w:numId w:val="14"/>
        </w:num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系统抽取内容并生成嵌入，用户围绕资料提问。</w:t>
      </w:r>
    </w:p>
    <w:p w14:paraId="1B56CDF5" w14:textId="77777777" w:rsidR="00204FFD" w:rsidRDefault="00000000">
      <w:pPr>
        <w:numPr>
          <w:ilvl w:val="0"/>
          <w:numId w:val="14"/>
        </w:num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聊天回答完成后，后台从近期对话增量抽取学习目标、知识基础和偏好。</w:t>
      </w:r>
    </w:p>
    <w:p w14:paraId="6C27EC8B" w14:textId="77777777" w:rsidR="00204FFD" w:rsidRDefault="00000000">
      <w:pPr>
        <w:numPr>
          <w:ilvl w:val="0"/>
          <w:numId w:val="14"/>
        </w:num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用户在资源工坊生成一份章节报告和一套练习题；任务在后台运行。</w:t>
      </w:r>
    </w:p>
    <w:p w14:paraId="52AA87B5" w14:textId="77777777" w:rsidR="00204FFD" w:rsidRDefault="00000000">
      <w:pPr>
        <w:numPr>
          <w:ilvl w:val="0"/>
          <w:numId w:val="14"/>
        </w:num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用户请求学习路径，PathPlanner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基于资料、画像和已完成制品给出步骤。</w:t>
      </w:r>
    </w:p>
    <w:p w14:paraId="7325044A" w14:textId="77777777" w:rsidR="00204FFD" w:rsidRDefault="00000000">
      <w:pPr>
        <w:numPr>
          <w:ilvl w:val="0"/>
          <w:numId w:val="14"/>
        </w:num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如果某一步缺少视频或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PPT，路径卡片跳转到相应工坊并预填生成类型。</w:t>
      </w:r>
    </w:p>
    <w:p w14:paraId="6E228D68" w14:textId="77777777" w:rsidR="00204FFD" w:rsidRDefault="00000000">
      <w:pPr>
        <w:numPr>
          <w:ilvl w:val="0"/>
          <w:numId w:val="14"/>
        </w:num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用户手动更新步骤状态；系统结合当前路径、画像和测验制品内容生成形成性评估。</w:t>
      </w:r>
    </w:p>
    <w:p w14:paraId="3E97B8A8" w14:textId="77777777" w:rsidR="00204FFD" w:rsidRDefault="00000000">
      <w:pPr>
        <w:numPr>
          <w:ilvl w:val="0"/>
          <w:numId w:val="14"/>
        </w:num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用户将评估建议作为下一轮路径调整参考。若要评价真实掌握程度，还需接入答题结果和学习行为证据。</w:t>
      </w:r>
    </w:p>
    <w:p w14:paraId="5D93D1D5" w14:textId="77777777" w:rsidR="00204FFD" w:rsidRDefault="00000000">
      <w:pPr>
        <w:pStyle w:val="1"/>
        <w:pageBreakBefore/>
        <w:rPr>
          <w:lang w:eastAsia="zh-CN"/>
        </w:rPr>
      </w:pPr>
      <w:bookmarkStart w:id="213" w:name="项目特色总结"/>
      <w:bookmarkStart w:id="214" w:name="_Toc235226359"/>
      <w:bookmarkEnd w:id="211"/>
      <w:r>
        <w:rPr>
          <w:rFonts w:ascii="Heiti SC" w:eastAsia="Heiti SC" w:hAnsi="Heiti SC"/>
          <w:lang w:eastAsia="zh-CN"/>
        </w:rPr>
        <w:lastRenderedPageBreak/>
        <w:t xml:space="preserve">14 </w:t>
      </w:r>
      <w:r>
        <w:rPr>
          <w:rFonts w:ascii="Heiti SC" w:eastAsia="Heiti SC" w:hAnsi="Heiti SC" w:hint="eastAsia"/>
          <w:lang w:eastAsia="zh-CN"/>
        </w:rPr>
        <w:t>项目特色总结</w:t>
      </w:r>
      <w:bookmarkEnd w:id="214"/>
    </w:p>
    <w:p w14:paraId="0AE5B931" w14:textId="77777777" w:rsidR="00204FFD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 xml:space="preserve">EduLoom </w:t>
      </w:r>
      <w:r>
        <w:rPr>
          <w:rFonts w:hint="eastAsia"/>
          <w:lang w:eastAsia="zh-CN"/>
        </w:rPr>
        <w:t>的核心特色可以概括为四点：第一，以持久化数据对象连接完整学习闭环；第二，以证据、置信度和用户编辑构建开放画像；第三，以薄协调器、结构化输出和确定性护栏提高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工作流可测试性；第四，以统一制品、多</w:t>
      </w:r>
      <w:r>
        <w:rPr>
          <w:lang w:eastAsia="zh-CN"/>
        </w:rPr>
        <w:t xml:space="preserve"> Provider </w:t>
      </w:r>
      <w:r>
        <w:rPr>
          <w:rFonts w:hint="eastAsia"/>
          <w:lang w:eastAsia="zh-CN"/>
        </w:rPr>
        <w:t>和本地部署兼顾功能扩展与控制权。真实运行截图、领域模型、迁移和自动化测试共同证明这些能力已经落入工程实现，而非只停留在概念图中。</w:t>
      </w:r>
    </w:p>
    <w:p w14:paraId="29FE33FD" w14:textId="77777777" w:rsidR="00204FFD" w:rsidRDefault="00000000">
      <w:pPr>
        <w:pStyle w:val="1"/>
        <w:pageBreakBefore/>
        <w:rPr>
          <w:lang w:eastAsia="zh-CN"/>
        </w:rPr>
      </w:pPr>
      <w:bookmarkStart w:id="215" w:name="结论"/>
      <w:bookmarkStart w:id="216" w:name="_Toc235226360"/>
      <w:bookmarkEnd w:id="213"/>
      <w:r>
        <w:rPr>
          <w:rFonts w:ascii="Heiti SC" w:eastAsia="Heiti SC" w:hAnsi="Heiti SC"/>
          <w:lang w:eastAsia="zh-CN"/>
        </w:rPr>
        <w:lastRenderedPageBreak/>
        <w:t xml:space="preserve">15 </w:t>
      </w:r>
      <w:r>
        <w:rPr>
          <w:rFonts w:ascii="Heiti SC" w:eastAsia="Heiti SC" w:hAnsi="Heiti SC" w:hint="eastAsia"/>
          <w:lang w:eastAsia="zh-CN"/>
        </w:rPr>
        <w:t>结论</w:t>
      </w:r>
      <w:bookmarkEnd w:id="216"/>
    </w:p>
    <w:p w14:paraId="181D4AAD" w14:textId="77777777" w:rsidR="00204FFD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 xml:space="preserve">EduLoom </w:t>
      </w:r>
      <w:r>
        <w:rPr>
          <w:rFonts w:hint="eastAsia"/>
          <w:lang w:eastAsia="zh-CN"/>
        </w:rPr>
        <w:t>已完成从通用资料助手向个性化学习工作台的关键演进。后端形成了接口、服务、领域、工作流、命令和数据六层边界；学习画像、资源、路径与评估均具备持久化和前端入口；测试套件能够快速验证主要确定性逻辑。项目当前最重要的下一步是补齐生产级认证授权、真实</w:t>
      </w:r>
      <w:r>
        <w:rPr>
          <w:lang w:eastAsia="zh-CN"/>
        </w:rPr>
        <w:t xml:space="preserve"> Provider </w:t>
      </w:r>
      <w:r>
        <w:rPr>
          <w:rFonts w:hint="eastAsia"/>
          <w:lang w:eastAsia="zh-CN"/>
        </w:rPr>
        <w:t>端到端测试和基于作答行为的评估证据，使系统从“可运行的形成性学习助手”继续走向“可验证的个性化学习平台”。</w:t>
      </w:r>
    </w:p>
    <w:p w14:paraId="36C6998D" w14:textId="77777777" w:rsidR="00204FFD" w:rsidRDefault="00000000">
      <w:pPr>
        <w:pStyle w:val="1"/>
        <w:pageBreakBefore/>
      </w:pPr>
      <w:bookmarkStart w:id="217" w:name="参考资料"/>
      <w:bookmarkStart w:id="218" w:name="_Toc235226361"/>
      <w:bookmarkEnd w:id="215"/>
      <w:r>
        <w:rPr>
          <w:rFonts w:ascii="Heiti SC" w:eastAsia="Heiti SC" w:hAnsi="Heiti SC" w:hint="eastAsia"/>
        </w:rPr>
        <w:lastRenderedPageBreak/>
        <w:t>参考资料</w:t>
      </w:r>
      <w:bookmarkEnd w:id="218"/>
    </w:p>
    <w:p w14:paraId="7BFD93BB" w14:textId="77777777" w:rsidR="00204FFD" w:rsidRDefault="00000000">
      <w:pPr>
        <w:numPr>
          <w:ilvl w:val="0"/>
          <w:numId w:val="15"/>
        </w:numPr>
        <w:ind w:firstLine="420"/>
        <w:jc w:val="both"/>
        <w:rPr>
          <w:lang w:eastAsia="zh-CN"/>
        </w:rPr>
      </w:pPr>
      <w:r>
        <w:rPr>
          <w:lang w:eastAsia="zh-CN"/>
        </w:rPr>
        <w:t xml:space="preserve">EduLoom </w:t>
      </w:r>
      <w:r>
        <w:rPr>
          <w:rFonts w:hint="eastAsia"/>
          <w:lang w:eastAsia="zh-CN"/>
        </w:rPr>
        <w:t>当前工作区源代码、数据库迁移和自动化测试，核验日期：2026-07-16。</w:t>
      </w:r>
    </w:p>
    <w:p w14:paraId="4A196126" w14:textId="77777777" w:rsidR="00204FFD" w:rsidRDefault="00000000">
      <w:pPr>
        <w:numPr>
          <w:ilvl w:val="0"/>
          <w:numId w:val="15"/>
        </w:numPr>
        <w:ind w:firstLine="420"/>
        <w:jc w:val="both"/>
      </w:pPr>
      <w:r>
        <w:t xml:space="preserve">FastAPI、Pydantic、LangGraph、SurrealDB、Next.js、React、TanStack Query </w:t>
      </w:r>
      <w:r>
        <w:rPr>
          <w:rFonts w:hint="eastAsia"/>
        </w:rPr>
        <w:t>官方文档。</w:t>
      </w:r>
    </w:p>
    <w:p w14:paraId="4AB0BE27" w14:textId="77777777" w:rsidR="00204FFD" w:rsidRDefault="00000000">
      <w:pPr>
        <w:numPr>
          <w:ilvl w:val="0"/>
          <w:numId w:val="15"/>
        </w:numPr>
        <w:ind w:firstLine="420"/>
        <w:jc w:val="both"/>
      </w:pPr>
      <w:r>
        <w:t xml:space="preserve">Esperanto、content-core、surreal-commands、podcast-creator </w:t>
      </w:r>
      <w:r>
        <w:rPr>
          <w:rFonts w:hint="eastAsia"/>
        </w:rPr>
        <w:t>项目依赖与接口。</w:t>
      </w:r>
    </w:p>
    <w:p w14:paraId="797BC5B7" w14:textId="77777777" w:rsidR="00204FFD" w:rsidRDefault="00000000">
      <w:pPr>
        <w:numPr>
          <w:ilvl w:val="0"/>
          <w:numId w:val="15"/>
        </w:numPr>
        <w:ind w:firstLine="420"/>
        <w:jc w:val="both"/>
      </w:pPr>
      <w:r>
        <w:rPr>
          <w:rFonts w:hint="eastAsia"/>
        </w:rPr>
        <w:t>项目用户文档：docs/；项目配置说明：CONFIGURATION.md。</w:t>
      </w:r>
    </w:p>
    <w:p w14:paraId="1C5CFEBC" w14:textId="77777777" w:rsidR="00204FFD" w:rsidRDefault="00000000">
      <w:pPr>
        <w:pStyle w:val="1"/>
        <w:pageBreakBefore/>
      </w:pPr>
      <w:bookmarkStart w:id="219" w:name="附录-a功能清单"/>
      <w:bookmarkStart w:id="220" w:name="_Toc235226362"/>
      <w:bookmarkEnd w:id="217"/>
      <w:r>
        <w:rPr>
          <w:rFonts w:ascii="Heiti SC" w:eastAsia="Heiti SC" w:hAnsi="Heiti SC" w:hint="eastAsia"/>
        </w:rPr>
        <w:lastRenderedPageBreak/>
        <w:t>附录</w:t>
      </w:r>
      <w:r>
        <w:rPr>
          <w:rFonts w:ascii="Heiti SC" w:eastAsia="Heiti SC" w:hAnsi="Heiti SC"/>
        </w:rPr>
        <w:t xml:space="preserve"> </w:t>
      </w:r>
      <w:r>
        <w:rPr>
          <w:rFonts w:ascii="Heiti SC" w:eastAsia="Heiti SC" w:hAnsi="Heiti SC" w:hint="eastAsia"/>
        </w:rPr>
        <w:t>A：功能清单</w:t>
      </w:r>
      <w:bookmarkEnd w:id="220"/>
    </w:p>
    <w:p w14:paraId="36A53283" w14:textId="77777777" w:rsidR="00204FFD" w:rsidRDefault="00000000">
      <w:pPr>
        <w:jc w:val="center"/>
      </w:pPr>
      <w:r>
        <w:rPr>
          <w:noProof/>
        </w:rPr>
        <w:drawing>
          <wp:inline distT="0" distB="0" distL="0" distR="0" wp14:anchorId="011E5944" wp14:editId="04534300">
            <wp:extent cx="5532120" cy="2114498"/>
            <wp:effectExtent l="0" t="0" r="0" b="0"/>
            <wp:docPr id="188" name="Picture" descr="结构化信息表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" descr="output/report_rewrite/assets/tables/table-13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114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A8C503" w14:textId="5969FFC5" w:rsidR="00204FFD" w:rsidRDefault="00000000" w:rsidP="001455EE">
      <w:pPr>
        <w:pStyle w:val="af7"/>
        <w:rPr>
          <w:rFonts w:hint="eastAsia"/>
          <w:lang w:eastAsia="zh-CN"/>
        </w:rPr>
      </w:pPr>
      <w:r>
        <w:rPr>
          <w:rFonts w:hint="eastAsia"/>
          <w:i/>
          <w:iCs/>
          <w:lang w:eastAsia="zh-CN"/>
        </w:rPr>
        <w:t>结构化信息：功能域</w:t>
      </w:r>
      <w:r>
        <w:rPr>
          <w:i/>
          <w:iCs/>
          <w:lang w:eastAsia="zh-CN"/>
        </w:rPr>
        <w:t xml:space="preserve"> / </w:t>
      </w:r>
      <w:r>
        <w:rPr>
          <w:rFonts w:hint="eastAsia"/>
          <w:i/>
          <w:iCs/>
          <w:lang w:eastAsia="zh-CN"/>
        </w:rPr>
        <w:t>已实现能力</w:t>
      </w:r>
      <w:bookmarkEnd w:id="219"/>
    </w:p>
    <w:sectPr w:rsidR="00204FFD" w:rsidSect="00034616">
      <w:headerReference w:type="default" r:id="rId32"/>
      <w:footerReference w:type="default" r:id="rId33"/>
      <w:pgSz w:w="11906" w:h="16838"/>
      <w:pgMar w:top="1276" w:right="1417" w:bottom="1247" w:left="1417" w:header="51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6D154C" w14:textId="77777777" w:rsidR="00C32CB0" w:rsidRDefault="00C32CB0">
      <w:pPr>
        <w:spacing w:after="0" w:line="240" w:lineRule="auto"/>
      </w:pPr>
      <w:r>
        <w:separator/>
      </w:r>
    </w:p>
  </w:endnote>
  <w:endnote w:type="continuationSeparator" w:id="0">
    <w:p w14:paraId="6963AA06" w14:textId="77777777" w:rsidR="00C32CB0" w:rsidRDefault="00C32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iti S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FFFFFE" w14:textId="77777777" w:rsidR="00204FFD" w:rsidRDefault="00000000">
    <w:pPr>
      <w:pStyle w:val="a7"/>
      <w:jc w:val="center"/>
    </w:pPr>
    <w:r>
      <w:rPr>
        <w:color w:val="61758A"/>
        <w:sz w:val="18"/>
      </w:rPr>
      <w:fldChar w:fldCharType="begin"/>
    </w:r>
    <w:r>
      <w:rPr>
        <w:color w:val="61758A"/>
        <w:sz w:val="18"/>
      </w:rPr>
      <w:instrText xml:space="preserve"> PAGE </w:instrText>
    </w:r>
    <w:r>
      <w:rPr>
        <w:color w:val="61758A"/>
        <w:sz w:val="18"/>
      </w:rPr>
      <w:fldChar w:fldCharType="separate"/>
    </w:r>
    <w:r w:rsidR="00574256">
      <w:rPr>
        <w:noProof/>
        <w:color w:val="61758A"/>
        <w:sz w:val="18"/>
      </w:rPr>
      <w:t>2</w:t>
    </w:r>
    <w:r>
      <w:rPr>
        <w:color w:val="61758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F8C0AA" w14:textId="77777777" w:rsidR="00C32CB0" w:rsidRDefault="00C32CB0">
      <w:pPr>
        <w:spacing w:after="0" w:line="240" w:lineRule="auto"/>
      </w:pPr>
      <w:r>
        <w:separator/>
      </w:r>
    </w:p>
  </w:footnote>
  <w:footnote w:type="continuationSeparator" w:id="0">
    <w:p w14:paraId="6C720255" w14:textId="77777777" w:rsidR="00C32CB0" w:rsidRDefault="00C32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89DFEE" w14:textId="77777777" w:rsidR="00204FFD" w:rsidRDefault="00000000">
    <w:pPr>
      <w:pStyle w:val="a5"/>
      <w:jc w:val="right"/>
      <w:rPr>
        <w:lang w:eastAsia="zh-CN"/>
      </w:rPr>
    </w:pPr>
    <w:r>
      <w:rPr>
        <w:rFonts w:ascii="Heiti SC" w:eastAsia="Heiti SC" w:hAnsi="Heiti SC"/>
        <w:color w:val="61758A"/>
        <w:sz w:val="17"/>
        <w:lang w:eastAsia="zh-CN"/>
      </w:rPr>
      <w:t>EDULOOM（学织）  ·  个性化学习系统项目报告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B01A78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FD8206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FB929A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86600184">
    <w:abstractNumId w:val="8"/>
  </w:num>
  <w:num w:numId="2" w16cid:durableId="735739096">
    <w:abstractNumId w:val="6"/>
  </w:num>
  <w:num w:numId="3" w16cid:durableId="1764103486">
    <w:abstractNumId w:val="5"/>
  </w:num>
  <w:num w:numId="4" w16cid:durableId="2137872974">
    <w:abstractNumId w:val="4"/>
  </w:num>
  <w:num w:numId="5" w16cid:durableId="1186866003">
    <w:abstractNumId w:val="7"/>
  </w:num>
  <w:num w:numId="6" w16cid:durableId="1601910398">
    <w:abstractNumId w:val="3"/>
  </w:num>
  <w:num w:numId="7" w16cid:durableId="1928610002">
    <w:abstractNumId w:val="2"/>
  </w:num>
  <w:num w:numId="8" w16cid:durableId="148522689">
    <w:abstractNumId w:val="1"/>
  </w:num>
  <w:num w:numId="9" w16cid:durableId="1563785716">
    <w:abstractNumId w:val="0"/>
  </w:num>
  <w:num w:numId="10" w16cid:durableId="1291665937">
    <w:abstractNumId w:val="9"/>
  </w:num>
  <w:num w:numId="11" w16cid:durableId="100579093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22767860">
    <w:abstractNumId w:val="10"/>
  </w:num>
  <w:num w:numId="13" w16cid:durableId="178954976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490898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4179773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9835815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481849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C06"/>
    <w:rsid w:val="001455EE"/>
    <w:rsid w:val="0015074B"/>
    <w:rsid w:val="00204FFD"/>
    <w:rsid w:val="0029639D"/>
    <w:rsid w:val="00326F90"/>
    <w:rsid w:val="00574256"/>
    <w:rsid w:val="006F6F21"/>
    <w:rsid w:val="00AA1D8D"/>
    <w:rsid w:val="00B47730"/>
    <w:rsid w:val="00C32CB0"/>
    <w:rsid w:val="00CB0664"/>
    <w:rsid w:val="00E301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2089A0"/>
  <w15:docId w15:val="{567F2B3F-C9E7-C148-80CC-5BA85DF5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36" w:lineRule="auto"/>
    </w:pPr>
    <w:rPr>
      <w:rFonts w:ascii="Arial Unicode MS" w:eastAsia="Arial Unicode MS" w:hAnsi="Arial Unicode MS"/>
      <w:color w:val="24344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F75B5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b/>
      <w:i/>
      <w:iCs/>
      <w:color w:val="2F75B5"/>
      <w:spacing w:val="15"/>
      <w:sz w:val="28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before="60" w:after="160" w:line="240" w:lineRule="auto"/>
      <w:jc w:val="center"/>
    </w:pPr>
    <w:rPr>
      <w:bCs/>
      <w:color w:val="61758A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after="40"/>
      <w:ind w:left="340"/>
    </w:pPr>
    <w:rPr>
      <w:rFonts w:ascii="Menlo" w:eastAsia="Menlo" w:hAnsi="Menlo"/>
      <w:color w:val="303E4C"/>
      <w:sz w:val="17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a1"/>
    <w:next w:val="a1"/>
    <w:autoRedefine/>
    <w:uiPriority w:val="39"/>
    <w:unhideWhenUsed/>
    <w:rsid w:val="00574256"/>
    <w:pPr>
      <w:spacing w:before="360" w:after="360"/>
    </w:pPr>
    <w:rPr>
      <w:rFonts w:asciiTheme="minorHAnsi" w:hAnsiTheme="minorHAnsi"/>
      <w:b/>
      <w:bCs/>
      <w:caps/>
      <w:sz w:val="22"/>
      <w:u w:val="single"/>
    </w:rPr>
  </w:style>
  <w:style w:type="paragraph" w:styleId="TOC2">
    <w:name w:val="toc 2"/>
    <w:basedOn w:val="a1"/>
    <w:next w:val="a1"/>
    <w:autoRedefine/>
    <w:uiPriority w:val="39"/>
    <w:unhideWhenUsed/>
    <w:rsid w:val="00574256"/>
    <w:pPr>
      <w:spacing w:after="0"/>
    </w:pPr>
    <w:rPr>
      <w:rFonts w:asciiTheme="minorHAnsi" w:hAnsiTheme="minorHAnsi"/>
      <w:b/>
      <w:bCs/>
      <w:smallCaps/>
      <w:sz w:val="22"/>
    </w:rPr>
  </w:style>
  <w:style w:type="paragraph" w:styleId="TOC3">
    <w:name w:val="toc 3"/>
    <w:basedOn w:val="a1"/>
    <w:next w:val="a1"/>
    <w:autoRedefine/>
    <w:uiPriority w:val="39"/>
    <w:unhideWhenUsed/>
    <w:rsid w:val="00574256"/>
    <w:pPr>
      <w:spacing w:after="0"/>
    </w:pPr>
    <w:rPr>
      <w:rFonts w:asciiTheme="minorHAnsi" w:hAnsiTheme="minorHAnsi"/>
      <w:smallCaps/>
      <w:sz w:val="22"/>
    </w:rPr>
  </w:style>
  <w:style w:type="paragraph" w:styleId="TOC4">
    <w:name w:val="toc 4"/>
    <w:basedOn w:val="a1"/>
    <w:next w:val="a1"/>
    <w:autoRedefine/>
    <w:uiPriority w:val="39"/>
    <w:unhideWhenUsed/>
    <w:rsid w:val="00574256"/>
    <w:pPr>
      <w:spacing w:after="0"/>
    </w:pPr>
    <w:rPr>
      <w:rFonts w:asciiTheme="minorHAnsi" w:hAnsiTheme="minorHAnsi"/>
      <w:sz w:val="22"/>
    </w:rPr>
  </w:style>
  <w:style w:type="paragraph" w:styleId="TOC5">
    <w:name w:val="toc 5"/>
    <w:basedOn w:val="a1"/>
    <w:next w:val="a1"/>
    <w:autoRedefine/>
    <w:uiPriority w:val="39"/>
    <w:unhideWhenUsed/>
    <w:rsid w:val="00574256"/>
    <w:pPr>
      <w:spacing w:after="0"/>
    </w:pPr>
    <w:rPr>
      <w:rFonts w:asciiTheme="minorHAnsi" w:hAnsiTheme="minorHAnsi"/>
      <w:sz w:val="22"/>
    </w:rPr>
  </w:style>
  <w:style w:type="paragraph" w:styleId="TOC6">
    <w:name w:val="toc 6"/>
    <w:basedOn w:val="a1"/>
    <w:next w:val="a1"/>
    <w:autoRedefine/>
    <w:uiPriority w:val="39"/>
    <w:unhideWhenUsed/>
    <w:rsid w:val="00574256"/>
    <w:pPr>
      <w:spacing w:after="0"/>
    </w:pPr>
    <w:rPr>
      <w:rFonts w:asciiTheme="minorHAnsi" w:hAnsiTheme="minorHAnsi"/>
      <w:sz w:val="22"/>
    </w:rPr>
  </w:style>
  <w:style w:type="paragraph" w:styleId="TOC7">
    <w:name w:val="toc 7"/>
    <w:basedOn w:val="a1"/>
    <w:next w:val="a1"/>
    <w:autoRedefine/>
    <w:uiPriority w:val="39"/>
    <w:unhideWhenUsed/>
    <w:rsid w:val="00574256"/>
    <w:pPr>
      <w:spacing w:after="0"/>
    </w:pPr>
    <w:rPr>
      <w:rFonts w:asciiTheme="minorHAnsi" w:hAnsiTheme="minorHAnsi"/>
      <w:sz w:val="22"/>
    </w:rPr>
  </w:style>
  <w:style w:type="paragraph" w:styleId="TOC8">
    <w:name w:val="toc 8"/>
    <w:basedOn w:val="a1"/>
    <w:next w:val="a1"/>
    <w:autoRedefine/>
    <w:uiPriority w:val="39"/>
    <w:unhideWhenUsed/>
    <w:rsid w:val="00574256"/>
    <w:pPr>
      <w:spacing w:after="0"/>
    </w:pPr>
    <w:rPr>
      <w:rFonts w:asciiTheme="minorHAnsi" w:hAnsiTheme="minorHAnsi"/>
      <w:sz w:val="22"/>
    </w:rPr>
  </w:style>
  <w:style w:type="paragraph" w:styleId="TOC9">
    <w:name w:val="toc 9"/>
    <w:basedOn w:val="a1"/>
    <w:next w:val="a1"/>
    <w:autoRedefine/>
    <w:uiPriority w:val="39"/>
    <w:unhideWhenUsed/>
    <w:rsid w:val="00574256"/>
    <w:pPr>
      <w:spacing w:after="0"/>
    </w:pPr>
    <w:rPr>
      <w:rFonts w:asciiTheme="minorHAnsi" w:hAnsiTheme="minorHAnsi"/>
      <w:sz w:val="22"/>
    </w:rPr>
  </w:style>
  <w:style w:type="character" w:styleId="aff9">
    <w:name w:val="Hyperlink"/>
    <w:basedOn w:val="a2"/>
    <w:uiPriority w:val="99"/>
    <w:unhideWhenUsed/>
    <w:rsid w:val="00574256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5742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575B8E-1E31-9C46-A04B-68071F83D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40</Pages>
  <Words>3573</Words>
  <Characters>20368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EduLoom（学织）个性化学习系统项目报告（修订版）</dc:title>
  <dc:subject>竞赛项目报告：后端设计、测试与创新点代码核验修订版</dc:subject>
  <dc:creator>EduLoom 项目组</dc:creator>
  <cp:keywords/>
  <cp:lastModifiedBy>Chinyen Zoo</cp:lastModifiedBy>
  <cp:revision>3</cp:revision>
  <dcterms:created xsi:type="dcterms:W3CDTF">2026-07-16T15:53:00Z</dcterms:created>
  <dcterms:modified xsi:type="dcterms:W3CDTF">2026-07-17T16:15:00Z</dcterms:modified>
</cp:coreProperties>
</file>