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954" w:rsidRDefault="0031134E">
      <w:r>
        <w:rPr>
          <w:rFonts w:hint="eastAsia"/>
        </w:rPr>
        <w:t>作业</w:t>
      </w:r>
      <w:r>
        <w:t>：</w:t>
      </w:r>
      <w:r>
        <w:t>5%</w:t>
      </w:r>
    </w:p>
    <w:p w:rsidR="0031134E" w:rsidRDefault="0031134E">
      <w:r>
        <w:rPr>
          <w:rFonts w:hint="eastAsia"/>
        </w:rPr>
        <w:t>实验</w:t>
      </w:r>
      <w:r>
        <w:t>报告：</w:t>
      </w:r>
      <w:r>
        <w:t>35%</w:t>
      </w:r>
    </w:p>
    <w:p w:rsidR="0031134E" w:rsidRDefault="0031134E">
      <w:r>
        <w:rPr>
          <w:rFonts w:hint="eastAsia"/>
        </w:rPr>
        <w:t>综合</w:t>
      </w:r>
      <w:r>
        <w:t>设计报告：</w:t>
      </w:r>
      <w:r>
        <w:t>30%</w:t>
      </w:r>
    </w:p>
    <w:p w:rsidR="0031134E" w:rsidRDefault="0031134E">
      <w:pPr>
        <w:rPr>
          <w:rFonts w:hint="eastAsia"/>
        </w:rPr>
      </w:pPr>
      <w:r>
        <w:rPr>
          <w:rFonts w:hint="eastAsia"/>
        </w:rPr>
        <w:t>课程</w:t>
      </w:r>
      <w:r>
        <w:t>报告：</w:t>
      </w:r>
      <w:r>
        <w:t>30%</w:t>
      </w:r>
      <w:bookmarkStart w:id="0" w:name="_GoBack"/>
      <w:bookmarkEnd w:id="0"/>
    </w:p>
    <w:sectPr w:rsidR="00311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92E"/>
    <w:rsid w:val="0004541C"/>
    <w:rsid w:val="0013092E"/>
    <w:rsid w:val="002B2F1B"/>
    <w:rsid w:val="0031134E"/>
    <w:rsid w:val="00836C7C"/>
    <w:rsid w:val="008D6E78"/>
    <w:rsid w:val="00C0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14AE4-2F79-4FE9-8750-1E2738FB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GQ</cp:lastModifiedBy>
  <cp:revision>2</cp:revision>
  <dcterms:created xsi:type="dcterms:W3CDTF">2020-03-08T09:36:00Z</dcterms:created>
  <dcterms:modified xsi:type="dcterms:W3CDTF">2020-03-08T09:37:00Z</dcterms:modified>
</cp:coreProperties>
</file>