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72F2" w14:textId="03AF9F86" w:rsidR="00BA4C87" w:rsidRDefault="00824367" w:rsidP="00824367">
      <w:pPr>
        <w:pStyle w:val="a9"/>
        <w:numPr>
          <w:ilvl w:val="0"/>
          <w:numId w:val="1"/>
        </w:numPr>
      </w:pPr>
      <w:r w:rsidRPr="00824367">
        <w:rPr>
          <w:rFonts w:hint="eastAsia"/>
        </w:rPr>
        <w:t>启动hiveserver2服务</w:t>
      </w:r>
    </w:p>
    <w:p w14:paraId="5D1B844F" w14:textId="25B19891" w:rsidR="00824367" w:rsidRDefault="00824367" w:rsidP="00824367">
      <w:pPr>
        <w:pStyle w:val="a9"/>
        <w:ind w:left="360"/>
      </w:pPr>
      <w:r w:rsidRPr="00824367">
        <w:t>nohup bin/hive --service hiveserver2 &gt;&gt; logs/hiveserver2.log 2&gt;&amp;1 &amp;</w:t>
      </w:r>
    </w:p>
    <w:p w14:paraId="3D90D89B" w14:textId="540C71E1" w:rsidR="00824367" w:rsidRDefault="00824367" w:rsidP="00824367">
      <w:r w:rsidRPr="00824367">
        <w:drawing>
          <wp:inline distT="0" distB="0" distL="0" distR="0" wp14:anchorId="77DA3390" wp14:editId="08F9039E">
            <wp:extent cx="4143953" cy="2562583"/>
            <wp:effectExtent l="0" t="0" r="0" b="9525"/>
            <wp:docPr id="978674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4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47E" w14:textId="2C9D0212" w:rsidR="00824367" w:rsidRDefault="00824367" w:rsidP="00824367">
      <w:r>
        <w:rPr>
          <w:rFonts w:hint="eastAsia"/>
        </w:rPr>
        <w:t>2.beeline启动</w:t>
      </w:r>
    </w:p>
    <w:p w14:paraId="29BD9D4A" w14:textId="696FF5F6" w:rsidR="00824367" w:rsidRDefault="00824367" w:rsidP="00824367">
      <w:r>
        <w:t>B</w:t>
      </w:r>
      <w:r>
        <w:rPr>
          <w:rFonts w:hint="eastAsia"/>
        </w:rPr>
        <w:t>in/beeline</w:t>
      </w:r>
    </w:p>
    <w:p w14:paraId="1F21155A" w14:textId="04EA08AA" w:rsidR="00824367" w:rsidRDefault="00824367" w:rsidP="00824367">
      <w:r w:rsidRPr="00824367">
        <w:drawing>
          <wp:inline distT="0" distB="0" distL="0" distR="0" wp14:anchorId="215B171C" wp14:editId="5F0B3636">
            <wp:extent cx="5274310" cy="1546860"/>
            <wp:effectExtent l="0" t="0" r="2540" b="0"/>
            <wp:docPr id="2143564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4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8794" w14:textId="2218E2E6" w:rsidR="00824367" w:rsidRPr="00824367" w:rsidRDefault="00824367" w:rsidP="00824367">
      <w:pPr>
        <w:rPr>
          <w:rFonts w:ascii="Arial Unicode MS" w:hAnsi="Arial Unicode MS" w:hint="eastAsia"/>
          <w:color w:val="FFFFFF" w:themeColor="background1"/>
          <w:kern w:val="24"/>
        </w:rPr>
      </w:pPr>
      <w:r>
        <w:rPr>
          <w:rFonts w:hint="eastAsia"/>
        </w:rPr>
        <w:t>3.</w:t>
      </w:r>
      <w:r w:rsidRPr="00824367">
        <w:rPr>
          <w:rFonts w:ascii="Arial Unicode MS" w:eastAsia="JetBrains Mono" w:hAnsi="Arial Unicode MS"/>
          <w:color w:val="FFFFFF" w:themeColor="background1"/>
          <w:kern w:val="24"/>
        </w:rPr>
        <w:t xml:space="preserve"> </w:t>
      </w:r>
      <w:r w:rsidRPr="00824367">
        <w:rPr>
          <w:rFonts w:ascii="Arial Unicode MS" w:hAnsi="Arial Unicode MS" w:hint="eastAsia"/>
          <w:color w:val="000000" w:themeColor="text1"/>
          <w:kern w:val="24"/>
        </w:rPr>
        <w:t>beeline</w:t>
      </w:r>
      <w:r w:rsidRPr="00824367">
        <w:rPr>
          <w:rFonts w:ascii="Arial Unicode MS" w:hAnsi="Arial Unicode MS" w:hint="eastAsia"/>
          <w:color w:val="000000" w:themeColor="text1"/>
          <w:kern w:val="24"/>
        </w:rPr>
        <w:t>转移端口执行</w:t>
      </w:r>
    </w:p>
    <w:p w14:paraId="407E5268" w14:textId="6604D59B" w:rsidR="00824367" w:rsidRDefault="00824367" w:rsidP="00824367">
      <w:r w:rsidRPr="00824367">
        <w:t>beeline&gt; ! connect jdbc:hive2://node1:10000</w:t>
      </w:r>
    </w:p>
    <w:p w14:paraId="2943F755" w14:textId="637442F5" w:rsidR="00824367" w:rsidRDefault="00824367" w:rsidP="00824367">
      <w:r w:rsidRPr="00824367">
        <w:drawing>
          <wp:inline distT="0" distB="0" distL="0" distR="0" wp14:anchorId="7E39A97C" wp14:editId="0527FD40">
            <wp:extent cx="4686954" cy="304843"/>
            <wp:effectExtent l="0" t="0" r="0" b="0"/>
            <wp:docPr id="190948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8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D376" w14:textId="7C1FE426" w:rsidR="00824367" w:rsidRDefault="00824367" w:rsidP="00824367">
      <w:pPr>
        <w:rPr>
          <w:rFonts w:hint="eastAsia"/>
        </w:rPr>
      </w:pPr>
      <w:r>
        <w:rPr>
          <w:rFonts w:hint="eastAsia"/>
        </w:rPr>
        <w:t>接下来就可以按照上一节hive的书写一样进行数据库操作</w:t>
      </w:r>
    </w:p>
    <w:sectPr w:rsidR="00824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814"/>
    <w:multiLevelType w:val="hybridMultilevel"/>
    <w:tmpl w:val="EFA2995C"/>
    <w:lvl w:ilvl="0" w:tplc="BBC052E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796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87"/>
    <w:rsid w:val="00824367"/>
    <w:rsid w:val="00AD42E8"/>
    <w:rsid w:val="00BA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AB48"/>
  <w15:chartTrackingRefBased/>
  <w15:docId w15:val="{F8A1AA0E-7482-4BE2-BE58-D86139E7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4C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C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C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C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C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C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C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C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C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C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4C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C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C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C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C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C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C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C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C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4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2025-03-15T11:33:00Z</dcterms:created>
  <dcterms:modified xsi:type="dcterms:W3CDTF">2025-03-15T11:52:00Z</dcterms:modified>
</cp:coreProperties>
</file>