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7.png" ContentType="image/png"/>
  <Override PartName="/word/media/rId50.png" ContentType="image/png"/>
  <Override PartName="/word/media/rId62.jpg" ContentType="image/jpeg"/>
  <Override PartName="/word/media/rId19.jpg" ContentType="image/jpeg"/>
  <Override PartName="/word/media/rId56.jpg" ContentType="image/jpeg"/>
  <Override PartName="/word/media/rId53.jpg" ContentType="image/jpeg"/>
  <Override PartName="/word/media/rId16.jpg" ContentType="image/jpeg"/>
  <Override PartName="/word/media/rId59.jpg" ContentType="image/jpeg"/>
  <Override PartName="/word/media/rId65.jpg" ContentType="image/jpe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基于语言反思的智能体强化学习方法研究"/>
    <w:p>
      <w:pPr>
        <w:pStyle w:val="Heading1"/>
      </w:pPr>
      <w:r>
        <w:rPr>
          <w:rFonts w:hint="eastAsia"/>
        </w:rPr>
        <w:t xml:space="preserve">基于语言反思的智能体强化学习方法研究</w:t>
      </w:r>
    </w:p>
    <w:p>
      <w:pPr>
        <w:pStyle w:val="FirstParagraph"/>
      </w:pPr>
      <w:r>
        <w:rPr>
          <w:rFonts w:hint="eastAsia"/>
        </w:rPr>
        <w:t xml:space="preserve">学号：XXXXXXXX</w:t>
      </w:r>
      <w:r>
        <w:t xml:space="preserve"> </w:t>
      </w:r>
      <w:r>
        <w:rPr>
          <w:rFonts w:hint="eastAsia"/>
        </w:rPr>
        <w:t xml:space="preserve">姓名：XXX</w:t>
      </w:r>
    </w:p>
    <w:p>
      <w:pPr>
        <w:pStyle w:val="BodyText"/>
      </w:pPr>
      <w:r>
        <w:rPr>
          <w:rFonts w:hint="eastAsia"/>
        </w:rPr>
        <w:t xml:space="preserve">学院、专业、班级</w:t>
      </w:r>
    </w:p>
    <w:p>
      <w:pPr>
        <w:pStyle w:val="BodyText"/>
      </w:pPr>
      <w:r>
        <w:rPr>
          <w:rFonts w:hint="eastAsia"/>
        </w:rPr>
        <w:t xml:space="preserve">摘要：本文深入学习了Reflexion论文，这是一种创新的语言智能体强化学习框架。Reflexion通过语言反思而非权重更新来强化智能体，使其能够从失败中学习并改进决策。论文提出了一种包含Actor、Evaluator和Self-Reflection三个核心模块的架构，通过将任务反馈转换为自然语言形式的经验总结，存储于情景记忆缓冲区中，以指导后续试验的决策。实验结果表明，Reflexion在ALFWorld决策任务、HotPotQA推理任务和HumanEval编程任务上相比基线方法分别取得了22%、20%和11%的性能提升。本文详细阐述了该算法的核心思想、实现细节，并在本地成功运行了实验代码，验证了算法的有效性。</w:t>
      </w:r>
    </w:p>
    <w:p>
      <w:pPr>
        <w:pStyle w:val="BodyText"/>
      </w:pPr>
      <w:r>
        <w:rPr>
          <w:rFonts w:hint="eastAsia"/>
        </w:rPr>
        <w:t xml:space="preserve">关键词：语言智能体；强化学习；自我反思；大语言模型；决策优化</w:t>
      </w:r>
    </w:p>
    <w:bookmarkEnd w:id="9"/>
    <w:bookmarkStart w:id="10" w:name="引言"/>
    <w:p>
      <w:pPr>
        <w:pStyle w:val="Heading1"/>
      </w:pPr>
      <w:r>
        <w:rPr>
          <w:rFonts w:hint="eastAsia"/>
        </w:rPr>
        <w:t xml:space="preserve">引言</w:t>
      </w:r>
    </w:p>
    <w:p>
      <w:pPr>
        <w:pStyle w:val="FirstParagraph"/>
      </w:pPr>
      <w:r>
        <w:rPr>
          <w:rFonts w:hint="eastAsia"/>
        </w:rPr>
        <w:t xml:space="preserve">近年来，大语言模型在各类任务中展现出强大能力，但在需要多轮试错学习的复杂任务中仍面临挑战。传统强化学习方法依赖大量训练样本和昂贵的模型微调，难以适用于基于大语言模型的智能体。本文研究的Reflexion框架提出了一种全新的解决方案，通过语言反思机制实现智能体的快速学习和性能优化。</w:t>
      </w:r>
    </w:p>
    <w:p>
      <w:pPr>
        <w:pStyle w:val="BodyText"/>
      </w:pPr>
      <w:r>
        <w:rPr>
          <w:rFonts w:hint="eastAsia"/>
        </w:rPr>
        <w:t xml:space="preserve">Reflexion的核心创新在于将标量奖励信号转换为自然语言形式的反思文本，使智能体能够更清晰地理解错误原因并形成改进策略。这种方法无需修改模型参数，仅通过上下文学习即可实现性能提升，具有轻量级、可解释性强等优势。本研究通过理论分析和实验验证，深入探讨了Reflexion方法的设计思路、算法细节及其在多类任务中的应用效果。</w:t>
      </w:r>
    </w:p>
    <w:bookmarkEnd w:id="10"/>
    <w:bookmarkStart w:id="11" w:name="问题背景和相关工作介绍"/>
    <w:p>
      <w:pPr>
        <w:pStyle w:val="Heading1"/>
      </w:pPr>
      <w:r>
        <w:t xml:space="preserve">1 </w:t>
      </w:r>
      <w:r>
        <w:rPr>
          <w:rFonts w:hint="eastAsia"/>
        </w:rPr>
        <w:t xml:space="preserve">问题背景和相关工作介绍</w:t>
      </w:r>
    </w:p>
    <w:bookmarkEnd w:id="11"/>
    <w:bookmarkStart w:id="12" w:name="题目内容和要求"/>
    <w:p>
      <w:pPr>
        <w:pStyle w:val="Heading1"/>
      </w:pPr>
      <w:r>
        <w:t xml:space="preserve">1.1 </w:t>
      </w:r>
      <w:r>
        <w:rPr>
          <w:rFonts w:hint="eastAsia"/>
        </w:rPr>
        <w:t xml:space="preserve">题目内容和要求</w:t>
      </w:r>
    </w:p>
    <w:p>
      <w:pPr>
        <w:pStyle w:val="FirstParagraph"/>
      </w:pPr>
      <w:r>
        <w:rPr>
          <w:rFonts w:hint="eastAsia"/>
        </w:rPr>
        <w:t xml:space="preserve">本报告选取的论文为Reflexion:</w:t>
      </w:r>
      <w:r>
        <w:t xml:space="preserve"> Language Agents with Verbal Reinforcement </w:t>
      </w:r>
      <w:r>
        <w:rPr>
          <w:rFonts w:hint="eastAsia"/>
        </w:rPr>
        <w:t xml:space="preserve">Learning，发表于2023年，作者包括Noah</w:t>
      </w:r>
      <w:r>
        <w:t xml:space="preserve"> </w:t>
      </w:r>
      <w:r>
        <w:rPr>
          <w:rFonts w:hint="eastAsia"/>
        </w:rPr>
        <w:t xml:space="preserve">Shinn等来自Northeastern</w:t>
      </w:r>
      <w:r>
        <w:t xml:space="preserve"> </w:t>
      </w:r>
      <w:r>
        <w:rPr>
          <w:rFonts w:hint="eastAsia"/>
        </w:rPr>
        <w:t xml:space="preserve">University、MIT和Princeton</w:t>
      </w:r>
      <w:r>
        <w:t xml:space="preserve"> </w:t>
      </w:r>
      <w:r>
        <w:rPr>
          <w:rFonts w:hint="eastAsia"/>
        </w:rPr>
        <w:t xml:space="preserve">University的研究人员。该论文主题涉及智能体和大语言模型，符合课程要求的近三年内、相关领域、有源代码且代码可运行的条件。论文虽为预印本形式，但作者单位包含国内外知名院校，具有较高的学术价值。</w:t>
      </w:r>
    </w:p>
    <w:p>
      <w:pPr>
        <w:pStyle w:val="BodyText"/>
      </w:pPr>
      <w:r>
        <w:rPr>
          <w:rFonts w:hint="eastAsia"/>
        </w:rPr>
        <w:t xml:space="preserve">论文的核心研究问题是：如何使基于大语言模型的智能体能够快速、高效地从试错中学习，而无需进行大规模的模型微调。传统强化学习方法需要大量训练样本和计算资源，而Reflexion提出了一种通过语言反思实现智能体自我改进的新范式。</w:t>
      </w:r>
    </w:p>
    <w:bookmarkEnd w:id="12"/>
    <w:bookmarkStart w:id="13" w:name="问题背景介绍"/>
    <w:p>
      <w:pPr>
        <w:pStyle w:val="Heading1"/>
      </w:pPr>
      <w:r>
        <w:t xml:space="preserve">1.2 </w:t>
      </w:r>
      <w:r>
        <w:rPr>
          <w:rFonts w:hint="eastAsia"/>
        </w:rPr>
        <w:t xml:space="preserve">问题背景介绍</w:t>
      </w:r>
    </w:p>
    <w:p>
      <w:pPr>
        <w:pStyle w:val="FirstParagraph"/>
      </w:pPr>
      <w:r>
        <w:rPr>
          <w:rFonts w:hint="eastAsia"/>
        </w:rPr>
        <w:t xml:space="preserve">随着ChatGPT等大语言模型的快速发展，基于LLM的智能体在决策、推理、编程等任务中展现出巨大潜力。然而，现有方法主要依赖上下文示例（few-shot</w:t>
      </w:r>
      <w:r>
        <w:t xml:space="preserve"> </w:t>
      </w:r>
      <w:r>
        <w:rPr>
          <w:rFonts w:hint="eastAsia"/>
        </w:rPr>
        <w:t xml:space="preserve">learning）来引导智能体行为，缺乏从失败经验中学习的能力。传统强化学习虽然可以通过试错学习，但面临以下挑战：</w:t>
      </w:r>
    </w:p>
    <w:p>
      <w:pPr>
        <w:pStyle w:val="BodyText"/>
      </w:pPr>
      <w:r>
        <w:rPr>
          <w:rFonts w:hint="eastAsia"/>
        </w:rPr>
        <w:t xml:space="preserve">第一，计算成本高昂。基于梯度的策略优化需要大量样本和计算资源，对于参数规模达到数百亿的大语言模型而言，微调成本极高。</w:t>
      </w:r>
    </w:p>
    <w:p>
      <w:pPr>
        <w:pStyle w:val="BodyText"/>
      </w:pPr>
      <w:r>
        <w:rPr>
          <w:rFonts w:hint="eastAsia"/>
        </w:rPr>
        <w:t xml:space="preserve">第二，信用分配困难。在长序列决策任务中，标量奖励信号难以准确指示具体哪一步决策导致了失败，使得智能体难以定位错误并改进。</w:t>
      </w:r>
    </w:p>
    <w:p>
      <w:pPr>
        <w:pStyle w:val="BodyText"/>
      </w:pPr>
      <w:r>
        <w:rPr>
          <w:rFonts w:hint="eastAsia"/>
        </w:rPr>
        <w:t xml:space="preserve">第三，缺乏可解释性。传统强化学习通过更新网络参数来优化策略，其学习过程和决策依据难以被人类理解和监督。</w:t>
      </w:r>
    </w:p>
    <w:p>
      <w:pPr>
        <w:pStyle w:val="BodyText"/>
      </w:pPr>
      <w:r>
        <w:rPr>
          <w:rFonts w:hint="eastAsia"/>
        </w:rPr>
        <w:t xml:space="preserve">Reflexion方法针对这些挑战，提出通过自然语言反思来实现智能体的强化学习，将抽象的奖励信号转化为具体的改进建议，存储在情景记忆中供后续试验参考。这种方法继承了人类学习的特点，即通过总结失败经验并在下次尝试中避免重复错误。</w:t>
      </w:r>
    </w:p>
    <w:bookmarkEnd w:id="13"/>
    <w:bookmarkStart w:id="14" w:name="已有的相关工作"/>
    <w:p>
      <w:pPr>
        <w:pStyle w:val="Heading1"/>
      </w:pPr>
      <w:r>
        <w:t xml:space="preserve">1.3 </w:t>
      </w:r>
      <w:r>
        <w:rPr>
          <w:rFonts w:hint="eastAsia"/>
        </w:rPr>
        <w:t xml:space="preserve">已有的相关工作</w:t>
      </w:r>
    </w:p>
    <w:p>
      <w:pPr>
        <w:pStyle w:val="FirstParagraph"/>
      </w:pPr>
      <w:r>
        <w:rPr>
          <w:rFonts w:hint="eastAsia"/>
        </w:rPr>
        <w:t xml:space="preserve">在决策和推理领域，Self-Refine提出了一种自我优化框架，通过自我评估和改进来提升生成质量，但仅限于单步生成任务。Xie等人使用随机束搜索进行动作选择，利用自我评估获得前瞻优势，但缺乏持久的记忆机制。Paul等人训练评判模型在轨迹中提供中间反馈以改进推理响应，但需要额外的模型训练。</w:t>
      </w:r>
    </w:p>
    <w:p>
      <w:pPr>
        <w:pStyle w:val="BodyText"/>
      </w:pPr>
      <w:r>
        <w:rPr>
          <w:rFonts w:hint="eastAsia"/>
        </w:rPr>
        <w:t xml:space="preserve">在编程领域，AlphaCode在隐藏测试用例上评估生成结果，CodeT使用自生成单元测试对函数实现进行评分，Self-Debugging采用调试组件根据执行环境反馈改进实现，CodeRL使用actor-critic架构进行程序调试。这些方法虽然在代码生成任务上取得了一定效果，但或依赖真实测试用例（影响pass@1评估资格），或缺乏自我反思机制来连接错误识别与实现改进。</w:t>
      </w:r>
    </w:p>
    <w:p>
      <w:pPr>
        <w:pStyle w:val="BodyText"/>
      </w:pPr>
      <w:r>
        <w:rPr>
          <w:rFonts w:hint="eastAsia"/>
        </w:rPr>
        <w:t xml:space="preserve">论文系统地对比了Reflexion与相关工作的功能特性，如表1和表2所示。</w:t>
      </w:r>
    </w:p>
    <w:p>
      <w:pPr>
        <w:pStyle w:val="BodyText"/>
      </w:pPr>
      <w:r>
        <w:rPr>
          <w:rFonts w:hint="eastAsia"/>
        </w:rPr>
        <w:t xml:space="preserve">表</w:t>
      </w:r>
      <w:r>
        <w:t xml:space="preserve"> 1 </w:t>
      </w:r>
      <w:r>
        <w:rPr>
          <w:rFonts w:hint="eastAsia"/>
        </w:rPr>
        <w:t xml:space="preserve">推理和决策相关工作对比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方法</w:t>
            </w:r>
          </w:p>
        </w:tc>
        <w:tc>
          <w:tcPr/>
          <w:p>
            <w:pPr>
              <w:pStyle w:val="Compact"/>
            </w:pPr>
            <w:r>
              <w:rPr>
                <w:rFonts w:hint="eastAsia"/>
              </w:rPr>
              <w:t xml:space="preserve">自我精炼</w:t>
            </w:r>
          </w:p>
        </w:tc>
        <w:tc>
          <w:tcPr/>
          <w:p>
            <w:pPr>
              <w:pStyle w:val="Compact"/>
            </w:pPr>
            <w:r>
              <w:rPr>
                <w:rFonts w:hint="eastAsia"/>
              </w:rPr>
              <w:t xml:space="preserve">隐藏约束</w:t>
            </w:r>
          </w:p>
        </w:tc>
        <w:tc>
          <w:tcPr/>
          <w:p>
            <w:pPr>
              <w:pStyle w:val="Compact"/>
            </w:pPr>
            <w:r>
              <w:rPr>
                <w:rFonts w:hint="eastAsia"/>
              </w:rPr>
              <w:t xml:space="preserve">决策制定</w:t>
            </w:r>
          </w:p>
        </w:tc>
        <w:tc>
          <w:tcPr/>
          <w:p>
            <w:pPr>
              <w:pStyle w:val="Compact"/>
            </w:pPr>
            <w:r>
              <w:rPr>
                <w:rFonts w:hint="eastAsia"/>
              </w:rPr>
              <w:t xml:space="preserve">二元奖励</w:t>
            </w:r>
          </w:p>
        </w:tc>
        <w:tc>
          <w:tcPr/>
          <w:p>
            <w:pPr>
              <w:pStyle w:val="Compact"/>
            </w:pPr>
            <w:r>
              <w:rPr>
                <w:rFonts w:hint="eastAsia"/>
              </w:rPr>
              <w:t xml:space="preserve">记忆机制</w:t>
            </w:r>
          </w:p>
        </w:tc>
      </w:tr>
      <w:tr>
        <w:tc>
          <w:tcPr/>
          <w:p>
            <w:pPr>
              <w:pStyle w:val="Compact"/>
            </w:pPr>
            <w:r>
              <w:t xml:space="preserve">Self-refine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Beam search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Reflexion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rFonts w:hint="eastAsia"/>
        </w:rPr>
        <w:t xml:space="preserve">表</w:t>
      </w:r>
      <w:r>
        <w:t xml:space="preserve"> 2 </w:t>
      </w:r>
      <w:r>
        <w:rPr>
          <w:rFonts w:hint="eastAsia"/>
        </w:rPr>
        <w:t xml:space="preserve">编程相关工作对比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方法</w:t>
            </w:r>
          </w:p>
        </w:tc>
        <w:tc>
          <w:tcPr/>
          <w:p>
            <w:pPr>
              <w:pStyle w:val="Compact"/>
            </w:pPr>
            <w:r>
              <w:rPr>
                <w:rFonts w:hint="eastAsia"/>
              </w:rPr>
              <w:t xml:space="preserve">测试执行</w:t>
            </w:r>
          </w:p>
        </w:tc>
        <w:tc>
          <w:tcPr/>
          <w:p>
            <w:pPr>
              <w:pStyle w:val="Compact"/>
            </w:pPr>
            <w:r>
              <w:rPr>
                <w:rFonts w:hint="eastAsia"/>
              </w:rPr>
              <w:t xml:space="preserve">调试</w:t>
            </w:r>
          </w:p>
        </w:tc>
        <w:tc>
          <w:tcPr/>
          <w:p>
            <w:pPr>
              <w:pStyle w:val="Compact"/>
            </w:pPr>
            <w:r>
              <w:rPr>
                <w:rFonts w:hint="eastAsia"/>
              </w:rPr>
              <w:t xml:space="preserve">自生成测试</w:t>
            </w:r>
          </w:p>
        </w:tc>
        <w:tc>
          <w:tcPr/>
          <w:p>
            <w:pPr>
              <w:pStyle w:val="Compact"/>
            </w:pPr>
            <w:r>
              <w:rPr>
                <w:rFonts w:hint="eastAsia"/>
              </w:rPr>
              <w:t xml:space="preserve">多语言</w:t>
            </w:r>
          </w:p>
        </w:tc>
        <w:tc>
          <w:tcPr/>
          <w:p>
            <w:pPr>
              <w:pStyle w:val="Compact"/>
            </w:pPr>
            <w:r>
              <w:rPr>
                <w:rFonts w:hint="eastAsia"/>
              </w:rPr>
              <w:t xml:space="preserve">自我反思</w:t>
            </w:r>
          </w:p>
        </w:tc>
      </w:tr>
      <w:tr>
        <w:tc>
          <w:tcPr/>
          <w:p>
            <w:pPr>
              <w:pStyle w:val="Compact"/>
            </w:pPr>
            <w:r>
              <w:t xml:space="preserve">AlphaCode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CodeT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Self-debugging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CodeRL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Reflexion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rFonts w:hint="eastAsia"/>
        </w:rPr>
        <w:t xml:space="preserve">从这两个对比表可以清晰看出，Reflexion在功能完整性上具有显著优势。在推理和决策领域，Reflexion是唯一同时具备自我精炼、处理隐藏约束、支持决策制定、利用二元奖励和维护记忆机制的方法。在编程领域，Reflexion也是唯一集成了测试执行、调试、自生成测试、多语言支持和自我反思的完整解决方案。</w:t>
      </w:r>
    </w:p>
    <w:p>
      <w:pPr>
        <w:pStyle w:val="BodyText"/>
      </w:pPr>
      <w:r>
        <w:rPr>
          <w:rFonts w:hint="eastAsia"/>
        </w:rPr>
        <w:t xml:space="preserve">Reflexion与这些工作的主要区别在于：第一，引入持久化的情景记忆，存储自然语言形式的反思经验，使智能体能够跨试验累积知识。第二，适用于决策、推理、编程等多种类型任务，具有更强的通用性。第三，无需模型微调或额外训练评判模型，仅通过上下文学习即可实现性能提升。第四，反思内容以自然语言呈现，具有更好的可解释性和可监督性。第五，综合性强，将多种技术有机整合，形成了完整的学习闭环。</w:t>
      </w:r>
    </w:p>
    <w:bookmarkEnd w:id="14"/>
    <w:bookmarkStart w:id="15" w:name="算法介绍"/>
    <w:p>
      <w:pPr>
        <w:pStyle w:val="Heading1"/>
      </w:pPr>
      <w:r>
        <w:t xml:space="preserve">2 </w:t>
      </w:r>
      <w:r>
        <w:rPr>
          <w:rFonts w:hint="eastAsia"/>
        </w:rPr>
        <w:t xml:space="preserve">算法介绍</w:t>
      </w:r>
    </w:p>
    <w:bookmarkEnd w:id="15"/>
    <w:bookmarkStart w:id="22" w:name="解题思路"/>
    <w:p>
      <w:pPr>
        <w:pStyle w:val="Heading1"/>
      </w:pPr>
      <w:r>
        <w:t xml:space="preserve">2.1 </w:t>
      </w:r>
      <w:r>
        <w:rPr>
          <w:rFonts w:hint="eastAsia"/>
        </w:rPr>
        <w:t xml:space="preserve">解题思路</w:t>
      </w:r>
    </w:p>
    <w:p>
      <w:pPr>
        <w:pStyle w:val="FirstParagraph"/>
      </w:pPr>
      <w:r>
        <w:rPr>
          <w:rFonts w:hint="eastAsia"/>
        </w:rPr>
        <w:t xml:space="preserve">Reflexion的核心思想是模仿人类的学习过程：尝试任务、识别失败原因、总结经验教训、在下次尝试中应用所学知识。传统强化学习通过调整模型参数来优化策略，而Reflexion通过调整智能体的记忆内容来优化决策。</w:t>
      </w:r>
    </w:p>
    <w:p>
      <w:pPr>
        <w:pStyle w:val="BodyText"/>
      </w:pPr>
      <w:r>
        <w:rPr>
          <w:rFonts w:hint="eastAsia"/>
        </w:rPr>
        <w:t xml:space="preserve">论文Figure</w:t>
      </w:r>
      <w:r>
        <w:t xml:space="preserve"> </w:t>
      </w:r>
      <w:r>
        <w:rPr>
          <w:rFonts w:hint="eastAsia"/>
        </w:rPr>
        <w:t xml:space="preserve">1展示了Reflexion在三类典型任务中的应用场景：决策任务（ALFWorld环境中的家务操作）、推理任务（HotPotQA多跳问答）和编程任务（HumanEval代码生成）。从图中可以清晰看到，在每类任务中，智能体都经历”执行-失败-反思-改进”的迭代过程，通过自然语言反思来总结失败经验并指导后续尝试。</w:t>
      </w:r>
    </w:p>
    <w:p>
      <w:pPr>
        <w:pStyle w:val="BodyText"/>
      </w:pPr>
      <w:r>
        <w:drawing>
          <wp:inline>
            <wp:extent cx="5334000" cy="2016571"/>
            <wp:effectExtent b="0" l="0" r="0" t="0"/>
            <wp:docPr descr="" title="" id="17" name="Picture"/>
            <a:graphic>
              <a:graphicData uri="http://schemas.openxmlformats.org/drawingml/2006/picture">
                <pic:pic>
                  <pic:nvPicPr>
                    <pic:cNvPr descr="images/b3de206debbe34734a8eefde2ad92ee3a834bd2433e24e7e16f5d8d0777f4d91.jpg" id="18" name="Picture"/>
                    <pic:cNvPicPr>
                      <a:picLocks noChangeArrowheads="1" noChangeAspect="1"/>
                    </pic:cNvPicPr>
                  </pic:nvPicPr>
                  <pic:blipFill>
                    <a:blip r:embed="rId16"/>
                    <a:stretch>
                      <a:fillRect/>
                    </a:stretch>
                  </pic:blipFill>
                  <pic:spPr bwMode="auto">
                    <a:xfrm>
                      <a:off x="0" y="0"/>
                      <a:ext cx="5334000" cy="2016571"/>
                    </a:xfrm>
                    <a:prstGeom prst="rect">
                      <a:avLst/>
                    </a:prstGeom>
                    <a:noFill/>
                    <a:ln w="9525">
                      <a:noFill/>
                      <a:headEnd/>
                      <a:tailEnd/>
                    </a:ln>
                  </pic:spPr>
                </pic:pic>
              </a:graphicData>
            </a:graphic>
          </wp:inline>
        </w:drawing>
      </w:r>
    </w:p>
    <w:p>
      <w:pPr>
        <w:pStyle w:val="BodyText"/>
      </w:pPr>
      <w:r>
        <w:rPr>
          <w:rFonts w:hint="eastAsia"/>
        </w:rPr>
        <w:t xml:space="preserve">图</w:t>
      </w:r>
      <w:r>
        <w:t xml:space="preserve"> 1 </w:t>
      </w:r>
      <w:r>
        <w:rPr>
          <w:rFonts w:hint="eastAsia"/>
        </w:rPr>
        <w:t xml:space="preserve">Reflexion在决策、编程、推理任务中的应用示例（论文Figure</w:t>
      </w:r>
      <w:r>
        <w:t xml:space="preserve"> </w:t>
      </w:r>
      <w:r>
        <w:rPr>
          <w:rFonts w:hint="eastAsia"/>
        </w:rPr>
        <w:t xml:space="preserve">1）</w:t>
      </w:r>
    </w:p>
    <w:p>
      <w:pPr>
        <w:pStyle w:val="BodyText"/>
      </w:pPr>
      <w:r>
        <w:rPr>
          <w:rFonts w:hint="eastAsia"/>
        </w:rPr>
        <w:t xml:space="preserve">整体框架包括三个关键模块：</w:t>
      </w:r>
    </w:p>
    <w:p>
      <w:pPr>
        <w:pStyle w:val="BodyText"/>
      </w:pPr>
      <w:r>
        <w:rPr>
          <w:rFonts w:hint="eastAsia"/>
        </w:rPr>
        <w:t xml:space="preserve">第一，Actor模块基于大语言模型，负责根据当前状态观察和记忆内容生成动作或文本。Actor的策略可表示为</w:t>
      </w:r>
      <w:r>
        <w:t xml:space="preserve"> (</w:t>
      </w:r>
      <w:r>
        <w:t xml:space="preserve">_{</w:t>
      </w:r>
      <w:r>
        <w:rPr>
          <w:rFonts w:hint="eastAsia"/>
        </w:rPr>
        <w:t xml:space="preserve">}(a_i|s_i))，其中策略参数</w:t>
      </w:r>
      <w:r>
        <w:t xml:space="preserve"> (</w:t>
      </w:r>
      <w:r>
        <w:t xml:space="preserve">) </w:t>
      </w:r>
      <w:r>
        <w:rPr>
          <w:rFonts w:hint="eastAsia"/>
        </w:rPr>
        <w:t xml:space="preserve">由模型</w:t>
      </w:r>
      <w:r>
        <w:t xml:space="preserve"> (M_a) </w:t>
      </w:r>
      <w:r>
        <w:rPr>
          <w:rFonts w:hint="eastAsia"/>
        </w:rPr>
        <w:t xml:space="preserve">和记忆</w:t>
      </w:r>
      <w:r>
        <w:t xml:space="preserve"> (mem) </w:t>
      </w:r>
      <w:r>
        <w:rPr>
          <w:rFonts w:hint="eastAsia"/>
        </w:rPr>
        <w:t xml:space="preserve">组成。</w:t>
      </w:r>
    </w:p>
    <w:p>
      <w:pPr>
        <w:pStyle w:val="BodyText"/>
      </w:pPr>
      <w:r>
        <w:rPr>
          <w:rFonts w:hint="eastAsia"/>
        </w:rPr>
        <w:t xml:space="preserve">第二，Evaluator模块负责评估Actor生成的轨迹质量，计算奖励分数。对于不同任务类型，Evaluator可采用精确匹配、预定义启发式函数或LLM评估等方式。</w:t>
      </w:r>
    </w:p>
    <w:p>
      <w:pPr>
        <w:pStyle w:val="BodyText"/>
      </w:pPr>
      <w:r>
        <w:rPr>
          <w:rFonts w:hint="eastAsia"/>
        </w:rPr>
        <w:t xml:space="preserve">第三，Self-Reflection模块根据任务轨迹和奖励信号生成自然语言形式的反思，分析失败原因并提出改进建议。反思内容被添加到情景记忆中，供后续试验参考。</w:t>
      </w:r>
    </w:p>
    <w:p>
      <w:pPr>
        <w:pStyle w:val="BodyText"/>
      </w:pPr>
      <w:r>
        <w:rPr>
          <w:rFonts w:hint="eastAsia"/>
        </w:rPr>
        <w:t xml:space="preserve">论文Figure</w:t>
      </w:r>
      <w:r>
        <w:t xml:space="preserve"> </w:t>
      </w:r>
      <w:r>
        <w:rPr>
          <w:rFonts w:hint="eastAsia"/>
        </w:rPr>
        <w:t xml:space="preserve">2清晰展示了Reflexion的架构设计和算法流程。左图展示了三个模块的交互关系：Actor生成动作轨迹，Evaluator评估并给出奖励，Self-Reflection根据失败轨迹生成反思并存入记忆，记忆内容反馈给Actor影响下一次决策。右图给出了完整的强化学习算法流程，展示了从初始化到迭代优化的完整过程。</w:t>
      </w:r>
    </w:p>
    <w:p>
      <w:pPr>
        <w:pStyle w:val="BodyText"/>
      </w:pPr>
      <w:r>
        <w:drawing>
          <wp:inline>
            <wp:extent cx="5334000" cy="4632960"/>
            <wp:effectExtent b="0" l="0" r="0" t="0"/>
            <wp:docPr descr="" title="" id="20" name="Picture"/>
            <a:graphic>
              <a:graphicData uri="http://schemas.openxmlformats.org/drawingml/2006/picture">
                <pic:pic>
                  <pic:nvPicPr>
                    <pic:cNvPr descr="images/0d3f07bba58369c6ec7d43937c0e8c97da3525723966546d812819a26116ad45.jpg" id="21" name="Picture"/>
                    <pic:cNvPicPr>
                      <a:picLocks noChangeArrowheads="1" noChangeAspect="1"/>
                    </pic:cNvPicPr>
                  </pic:nvPicPr>
                  <pic:blipFill>
                    <a:blip r:embed="rId19"/>
                    <a:stretch>
                      <a:fillRect/>
                    </a:stretch>
                  </pic:blipFill>
                  <pic:spPr bwMode="auto">
                    <a:xfrm>
                      <a:off x="0" y="0"/>
                      <a:ext cx="5334000" cy="4632960"/>
                    </a:xfrm>
                    <a:prstGeom prst="rect">
                      <a:avLst/>
                    </a:prstGeom>
                    <a:noFill/>
                    <a:ln w="9525">
                      <a:noFill/>
                      <a:headEnd/>
                      <a:tailEnd/>
                    </a:ln>
                  </pic:spPr>
                </pic:pic>
              </a:graphicData>
            </a:graphic>
          </wp:inline>
        </w:drawing>
      </w:r>
    </w:p>
    <w:p>
      <w:pPr>
        <w:pStyle w:val="BodyText"/>
      </w:pPr>
      <w:r>
        <w:rPr>
          <w:rFonts w:hint="eastAsia"/>
        </w:rPr>
        <w:t xml:space="preserve">图</w:t>
      </w:r>
      <w:r>
        <w:t xml:space="preserve"> 2 </w:t>
      </w:r>
      <w:r>
        <w:rPr>
          <w:rFonts w:hint="eastAsia"/>
        </w:rPr>
        <w:t xml:space="preserve">Reflexion架构图与算法流程（论文Figure</w:t>
      </w:r>
      <w:r>
        <w:t xml:space="preserve"> </w:t>
      </w:r>
      <w:r>
        <w:rPr>
          <w:rFonts w:hint="eastAsia"/>
        </w:rPr>
        <w:t xml:space="preserve">2）</w:t>
      </w:r>
    </w:p>
    <w:p>
      <w:pPr>
        <w:pStyle w:val="BodyText"/>
      </w:pPr>
      <w:r>
        <w:rPr>
          <w:rFonts w:hint="eastAsia"/>
        </w:rPr>
        <w:t xml:space="preserve">这种设计的精妙之处在于：第一，模块化设计使得每个组件可以独立优化和替换，具有很强的灵活性。第二，通过自然语言作为中间表示，实现了从抽象奖励信号到具体改进建议的转换。第三，记忆机制充当了策略参数的角色，通过调整记忆内容而非模型权重来优化策略。</w:t>
      </w:r>
    </w:p>
    <w:p>
      <w:pPr>
        <w:pStyle w:val="BodyText"/>
      </w:pPr>
      <w:r>
        <w:rPr>
          <w:rFonts w:hint="eastAsia"/>
        </w:rPr>
        <w:t xml:space="preserve">工作流程如下：第一步，Actor根据初始策略生成轨迹</w:t>
      </w:r>
      <w:r>
        <w:t xml:space="preserve"> (</w:t>
      </w:r>
      <w:r>
        <w:t xml:space="preserve">_0 = [a_0, o_0,</w:t>
      </w:r>
      <w:r>
        <w:t xml:space="preserve"> </w:t>
      </w:r>
      <w:r>
        <w:t xml:space="preserve">, a_i, </w:t>
      </w:r>
      <w:r>
        <w:rPr>
          <w:rFonts w:hint="eastAsia"/>
        </w:rPr>
        <w:t xml:space="preserve">o_i])，其中</w:t>
      </w:r>
      <w:r>
        <w:t xml:space="preserve"> (a_i) </w:t>
      </w:r>
      <w:r>
        <w:rPr>
          <w:rFonts w:hint="eastAsia"/>
        </w:rPr>
        <w:t xml:space="preserve">为动作，(o_i)</w:t>
      </w:r>
      <w:r>
        <w:t xml:space="preserve"> </w:t>
      </w:r>
      <w:r>
        <w:rPr>
          <w:rFonts w:hint="eastAsia"/>
        </w:rPr>
        <w:t xml:space="preserve">为观察。第二步，Evaluator评估轨迹并给出奖励</w:t>
      </w:r>
      <w:r>
        <w:t xml:space="preserve"> (r_0 = M_e(</w:t>
      </w:r>
      <w:r>
        <w:rPr>
          <w:rFonts w:hint="eastAsia"/>
        </w:rPr>
        <w:t xml:space="preserve">_0))。第三步，若任务失败，Self-Reflection模块分析轨迹和奖励，生成反思</w:t>
      </w:r>
      <w:r>
        <w:t xml:space="preserve"> </w:t>
      </w:r>
      <w:r>
        <w:rPr>
          <w:rFonts w:hint="eastAsia"/>
        </w:rPr>
        <w:t xml:space="preserve">(sr_0)，并将其添加到记忆</w:t>
      </w:r>
      <w:r>
        <w:t xml:space="preserve"> (mem) </w:t>
      </w:r>
      <w:r>
        <w:rPr>
          <w:rFonts w:hint="eastAsia"/>
        </w:rPr>
        <w:t xml:space="preserve">中。第四步，在下一次试验中，Actor根据更新后的记忆生成新轨迹</w:t>
      </w:r>
      <w:r>
        <w:t xml:space="preserve"> (</w:t>
      </w:r>
      <w:r>
        <w:rPr>
          <w:rFonts w:hint="eastAsia"/>
        </w:rPr>
        <w:t xml:space="preserve">_1)。第五步，重复上述过程，直到任务成功或达到最大试验次数。</w:t>
      </w:r>
    </w:p>
    <w:p>
      <w:pPr>
        <w:pStyle w:val="BodyText"/>
      </w:pPr>
      <w:r>
        <w:rPr>
          <w:rFonts w:hint="eastAsia"/>
        </w:rPr>
        <w:t xml:space="preserve">这种方法的优势在于：第一，反思以自然语言形式呈现，能够提供比标量奖励更细粒度的指导信息，例如指出具体哪个动作导致了失败以及应该采取什么替代动作。第二，记忆机制使智能体能够积累跨试验的经验，避免重复相同的错误。第三，无需修改模型参数，适用于各种规模的预训练语言模型。</w:t>
      </w:r>
    </w:p>
    <w:bookmarkEnd w:id="22"/>
    <w:bookmarkStart w:id="23" w:name="算法伪代码和细节介绍"/>
    <w:p>
      <w:pPr>
        <w:pStyle w:val="Heading1"/>
      </w:pPr>
      <w:r>
        <w:t xml:space="preserve">2.2 </w:t>
      </w:r>
      <w:r>
        <w:rPr>
          <w:rFonts w:hint="eastAsia"/>
        </w:rPr>
        <w:t xml:space="preserve">算法伪代码和细节介绍</w:t>
      </w:r>
    </w:p>
    <w:p>
      <w:pPr>
        <w:pStyle w:val="FirstParagraph"/>
      </w:pPr>
      <w:r>
        <w:rPr>
          <w:rFonts w:hint="eastAsia"/>
        </w:rPr>
        <w:t xml:space="preserve">Reflexion的核心算法可以用以下伪代码描述：</w:t>
      </w:r>
    </w:p>
    <w:p>
      <w:pPr>
        <w:pStyle w:val="BodyText"/>
      </w:pPr>
      <w:r>
        <w:rPr>
          <w:rFonts w:hint="eastAsia"/>
        </w:rPr>
        <w:t xml:space="preserve">算法1:</w:t>
      </w:r>
      <w:r>
        <w:t xml:space="preserve"> </w:t>
      </w:r>
      <w:r>
        <w:rPr>
          <w:rFonts w:hint="eastAsia"/>
        </w:rPr>
        <w:t xml:space="preserve">基于自我反思的强化学习</w:t>
      </w:r>
    </w:p>
    <w:p>
      <w:pPr>
        <w:pStyle w:val="BodyText"/>
      </w:pPr>
      <w:r>
        <w:rPr>
          <w:rFonts w:hint="eastAsia"/>
        </w:rPr>
        <w:t xml:space="preserve">输入:</w:t>
      </w:r>
      <w:r>
        <w:t xml:space="preserve"> </w:t>
      </w:r>
      <w:r>
        <w:rPr>
          <w:rFonts w:hint="eastAsia"/>
        </w:rPr>
        <w:t xml:space="preserve">任务环境</w:t>
      </w:r>
      <w:r>
        <w:t xml:space="preserve"> </w:t>
      </w:r>
      <w:r>
        <w:rPr>
          <w:rFonts w:hint="eastAsia"/>
        </w:rPr>
        <w:t xml:space="preserve">(Env)，最大试验次数</w:t>
      </w:r>
      <w:r>
        <w:t xml:space="preserve"> (max_trials)</w:t>
      </w:r>
    </w:p>
    <w:p>
      <w:pPr>
        <w:pStyle w:val="BodyText"/>
      </w:pPr>
      <w:r>
        <w:rPr>
          <w:rFonts w:hint="eastAsia"/>
        </w:rPr>
        <w:t xml:space="preserve">输出:</w:t>
      </w:r>
      <w:r>
        <w:t xml:space="preserve"> </w:t>
      </w:r>
      <w:r>
        <w:rPr>
          <w:rFonts w:hint="eastAsia"/>
        </w:rPr>
        <w:t xml:space="preserve">成功的任务轨迹或最佳轨迹</w:t>
      </w:r>
    </w:p>
    <w:p>
      <w:pPr>
        <w:pStyle w:val="SourceCode"/>
      </w:pPr>
      <w:r>
        <w:rPr>
          <w:rStyle w:val="VerbatimChar"/>
          <w:rFonts w:hint="eastAsia"/>
        </w:rPr>
        <w:t xml:space="preserve">初始化</w:t>
      </w:r>
      <w:r>
        <w:rPr>
          <w:rStyle w:val="VerbatimChar"/>
        </w:rPr>
        <w:t xml:space="preserve"> Actor </w:t>
      </w:r>
      <w:r>
        <w:rPr>
          <w:rStyle w:val="VerbatimChar"/>
          <w:rFonts w:hint="eastAsia"/>
        </w:rPr>
        <w:t xml:space="preserve">模型</w:t>
      </w:r>
      <w:r>
        <w:rPr>
          <w:rStyle w:val="VerbatimChar"/>
        </w:rPr>
        <w:t xml:space="preserve"> M_a</w:t>
      </w:r>
      <w:r>
        <w:br/>
      </w:r>
      <w:r>
        <w:rPr>
          <w:rStyle w:val="VerbatimChar"/>
          <w:rFonts w:hint="eastAsia"/>
        </w:rPr>
        <w:t xml:space="preserve">初始化</w:t>
      </w:r>
      <w:r>
        <w:rPr>
          <w:rStyle w:val="VerbatimChar"/>
        </w:rPr>
        <w:t xml:space="preserve"> Evaluator </w:t>
      </w:r>
      <w:r>
        <w:rPr>
          <w:rStyle w:val="VerbatimChar"/>
          <w:rFonts w:hint="eastAsia"/>
        </w:rPr>
        <w:t xml:space="preserve">模型</w:t>
      </w:r>
      <w:r>
        <w:rPr>
          <w:rStyle w:val="VerbatimChar"/>
        </w:rPr>
        <w:t xml:space="preserve"> M_e  </w:t>
      </w:r>
      <w:r>
        <w:br/>
      </w:r>
      <w:r>
        <w:rPr>
          <w:rStyle w:val="VerbatimChar"/>
          <w:rFonts w:hint="eastAsia"/>
        </w:rPr>
        <w:t xml:space="preserve">初始化</w:t>
      </w:r>
      <w:r>
        <w:rPr>
          <w:rStyle w:val="VerbatimChar"/>
        </w:rPr>
        <w:t xml:space="preserve"> Self-Reflection </w:t>
      </w:r>
      <w:r>
        <w:rPr>
          <w:rStyle w:val="VerbatimChar"/>
          <w:rFonts w:hint="eastAsia"/>
        </w:rPr>
        <w:t xml:space="preserve">模型</w:t>
      </w:r>
      <w:r>
        <w:rPr>
          <w:rStyle w:val="VerbatimChar"/>
        </w:rPr>
        <w:t xml:space="preserve"> M_sr</w:t>
      </w:r>
      <w:r>
        <w:br/>
      </w:r>
      <w:r>
        <w:rPr>
          <w:rStyle w:val="VerbatimChar"/>
          <w:rFonts w:hint="eastAsia"/>
        </w:rPr>
        <w:t xml:space="preserve">初始化策略</w:t>
      </w:r>
      <w:r>
        <w:rPr>
          <w:rStyle w:val="VerbatimChar"/>
        </w:rPr>
        <w:t xml:space="preserve"> π_θ(a_i|s_i), θ = {M_a, mem}</w:t>
      </w:r>
      <w:r>
        <w:br/>
      </w:r>
      <w:r>
        <w:rPr>
          <w:rStyle w:val="VerbatimChar"/>
          <w:rFonts w:hint="eastAsia"/>
        </w:rPr>
        <w:t xml:space="preserve">初始化记忆</w:t>
      </w:r>
      <w:r>
        <w:rPr>
          <w:rStyle w:val="VerbatimChar"/>
        </w:rPr>
        <w:t xml:space="preserve"> mem = []</w:t>
      </w:r>
      <w:r>
        <w:br/>
      </w:r>
      <w:r>
        <w:rPr>
          <w:rStyle w:val="VerbatimChar"/>
          <w:rFonts w:hint="eastAsia"/>
        </w:rPr>
        <w:t xml:space="preserve">设置</w:t>
      </w:r>
      <w:r>
        <w:rPr>
          <w:rStyle w:val="VerbatimChar"/>
        </w:rPr>
        <w:t xml:space="preserve"> t = 0</w:t>
      </w:r>
      <w:r>
        <w:br/>
      </w:r>
      <w:r>
        <w:br/>
      </w:r>
      <w:r>
        <w:rPr>
          <w:rStyle w:val="VerbatimChar"/>
        </w:rPr>
        <w:t xml:space="preserve">// </w:t>
      </w:r>
      <w:r>
        <w:rPr>
          <w:rStyle w:val="VerbatimChar"/>
          <w:rFonts w:hint="eastAsia"/>
        </w:rPr>
        <w:t xml:space="preserve">第一次试验</w:t>
      </w:r>
      <w:r>
        <w:br/>
      </w:r>
      <w:r>
        <w:rPr>
          <w:rStyle w:val="VerbatimChar"/>
          <w:rFonts w:hint="eastAsia"/>
        </w:rPr>
        <w:t xml:space="preserve">生成初始轨迹</w:t>
      </w:r>
      <w:r>
        <w:rPr>
          <w:rStyle w:val="VerbatimChar"/>
        </w:rPr>
        <w:t xml:space="preserve"> τ_0 </w:t>
      </w:r>
      <w:r>
        <w:rPr>
          <w:rStyle w:val="VerbatimChar"/>
          <w:rFonts w:hint="eastAsia"/>
        </w:rPr>
        <w:t xml:space="preserve">使用</w:t>
      </w:r>
      <w:r>
        <w:rPr>
          <w:rStyle w:val="VerbatimChar"/>
        </w:rPr>
        <w:t xml:space="preserve"> π_θ</w:t>
      </w:r>
      <w:r>
        <w:br/>
      </w:r>
      <w:r>
        <w:rPr>
          <w:rStyle w:val="VerbatimChar"/>
          <w:rFonts w:hint="eastAsia"/>
        </w:rPr>
        <w:t xml:space="preserve">评估</w:t>
      </w:r>
      <w:r>
        <w:rPr>
          <w:rStyle w:val="VerbatimChar"/>
        </w:rPr>
        <w:t xml:space="preserve"> τ_0 </w:t>
      </w:r>
      <w:r>
        <w:rPr>
          <w:rStyle w:val="VerbatimChar"/>
          <w:rFonts w:hint="eastAsia"/>
        </w:rPr>
        <w:t xml:space="preserve">使用</w:t>
      </w:r>
      <w:r>
        <w:rPr>
          <w:rStyle w:val="VerbatimChar"/>
        </w:rPr>
        <w:t xml:space="preserve"> M_e, </w:t>
      </w:r>
      <w:r>
        <w:rPr>
          <w:rStyle w:val="VerbatimChar"/>
          <w:rFonts w:hint="eastAsia"/>
        </w:rPr>
        <w:t xml:space="preserve">得到奖励</w:t>
      </w:r>
      <w:r>
        <w:rPr>
          <w:rStyle w:val="VerbatimChar"/>
        </w:rPr>
        <w:t xml:space="preserve"> r_0</w:t>
      </w:r>
      <w:r>
        <w:br/>
      </w:r>
      <w:r>
        <w:rPr>
          <w:rStyle w:val="VerbatimChar"/>
          <w:rFonts w:hint="eastAsia"/>
        </w:rPr>
        <w:t xml:space="preserve">如果</w:t>
      </w:r>
      <w:r>
        <w:rPr>
          <w:rStyle w:val="VerbatimChar"/>
        </w:rPr>
        <w:t xml:space="preserve"> r_0 </w:t>
      </w:r>
      <w:r>
        <w:rPr>
          <w:rStyle w:val="VerbatimChar"/>
          <w:rFonts w:hint="eastAsia"/>
        </w:rPr>
        <w:t xml:space="preserve">表示失败:</w:t>
      </w:r>
      <w:r>
        <w:br/>
      </w:r>
      <w:r>
        <w:rPr>
          <w:rStyle w:val="VerbatimChar"/>
        </w:rPr>
        <w:t xml:space="preserve">    </w:t>
      </w:r>
      <w:r>
        <w:rPr>
          <w:rStyle w:val="VerbatimChar"/>
          <w:rFonts w:hint="eastAsia"/>
        </w:rPr>
        <w:t xml:space="preserve">生成初始反思</w:t>
      </w:r>
      <w:r>
        <w:rPr>
          <w:rStyle w:val="VerbatimChar"/>
        </w:rPr>
        <w:t xml:space="preserve"> sr_0 </w:t>
      </w:r>
      <w:r>
        <w:rPr>
          <w:rStyle w:val="VerbatimChar"/>
          <w:rFonts w:hint="eastAsia"/>
        </w:rPr>
        <w:t xml:space="preserve">使用</w:t>
      </w:r>
      <w:r>
        <w:rPr>
          <w:rStyle w:val="VerbatimChar"/>
        </w:rPr>
        <w:t xml:space="preserve"> M_sr</w:t>
      </w:r>
      <w:r>
        <w:br/>
      </w:r>
      <w:r>
        <w:rPr>
          <w:rStyle w:val="VerbatimChar"/>
        </w:rPr>
        <w:t xml:space="preserve">    </w:t>
      </w:r>
      <w:r>
        <w:rPr>
          <w:rStyle w:val="VerbatimChar"/>
          <w:rFonts w:hint="eastAsia"/>
        </w:rPr>
        <w:t xml:space="preserve">将</w:t>
      </w:r>
      <w:r>
        <w:rPr>
          <w:rStyle w:val="VerbatimChar"/>
        </w:rPr>
        <w:t xml:space="preserve"> sr_0 </w:t>
      </w:r>
      <w:r>
        <w:rPr>
          <w:rStyle w:val="VerbatimChar"/>
          <w:rFonts w:hint="eastAsia"/>
        </w:rPr>
        <w:t xml:space="preserve">添加到</w:t>
      </w:r>
      <w:r>
        <w:rPr>
          <w:rStyle w:val="VerbatimChar"/>
        </w:rPr>
        <w:t xml:space="preserve"> mem</w:t>
      </w:r>
      <w:r>
        <w:br/>
      </w:r>
      <w:r>
        <w:br/>
      </w:r>
      <w:r>
        <w:rPr>
          <w:rStyle w:val="VerbatimChar"/>
        </w:rPr>
        <w:t xml:space="preserve">// </w:t>
      </w:r>
      <w:r>
        <w:rPr>
          <w:rStyle w:val="VerbatimChar"/>
          <w:rFonts w:hint="eastAsia"/>
        </w:rPr>
        <w:t xml:space="preserve">迭代学习循环</w:t>
      </w:r>
      <w:r>
        <w:br/>
      </w:r>
      <w:r>
        <w:rPr>
          <w:rStyle w:val="VerbatimChar"/>
          <w:rFonts w:hint="eastAsia"/>
        </w:rPr>
        <w:t xml:space="preserve">当</w:t>
      </w:r>
      <w:r>
        <w:rPr>
          <w:rStyle w:val="VerbatimChar"/>
        </w:rPr>
        <w:t xml:space="preserve"> M_e </w:t>
      </w:r>
      <w:r>
        <w:rPr>
          <w:rStyle w:val="VerbatimChar"/>
          <w:rFonts w:hint="eastAsia"/>
        </w:rPr>
        <w:t xml:space="preserve">未通过</w:t>
      </w:r>
      <w:r>
        <w:rPr>
          <w:rStyle w:val="VerbatimChar"/>
        </w:rPr>
        <w:t xml:space="preserve"> </w:t>
      </w:r>
      <w:r>
        <w:rPr>
          <w:rStyle w:val="VerbatimChar"/>
          <w:rFonts w:hint="eastAsia"/>
        </w:rPr>
        <w:t xml:space="preserve">且</w:t>
      </w:r>
      <w:r>
        <w:rPr>
          <w:rStyle w:val="VerbatimChar"/>
        </w:rPr>
        <w:t xml:space="preserve"> t &lt; max_trials:</w:t>
      </w:r>
      <w:r>
        <w:br/>
      </w:r>
      <w:r>
        <w:rPr>
          <w:rStyle w:val="VerbatimChar"/>
        </w:rPr>
        <w:t xml:space="preserve">    t = t + 1</w:t>
      </w:r>
      <w:r>
        <w:br/>
      </w:r>
      <w:r>
        <w:rPr>
          <w:rStyle w:val="VerbatimChar"/>
        </w:rPr>
        <w:t xml:space="preserve">    </w:t>
      </w:r>
      <w:r>
        <w:br/>
      </w:r>
      <w:r>
        <w:rPr>
          <w:rStyle w:val="VerbatimChar"/>
        </w:rPr>
        <w:t xml:space="preserve">    // </w:t>
      </w:r>
      <w:r>
        <w:rPr>
          <w:rStyle w:val="VerbatimChar"/>
          <w:rFonts w:hint="eastAsia"/>
        </w:rPr>
        <w:t xml:space="preserve">根据记忆生成新轨迹</w:t>
      </w:r>
      <w:r>
        <w:br/>
      </w:r>
      <w:r>
        <w:rPr>
          <w:rStyle w:val="VerbatimChar"/>
        </w:rPr>
        <w:t xml:space="preserve">    </w:t>
      </w:r>
      <w:r>
        <w:rPr>
          <w:rStyle w:val="VerbatimChar"/>
          <w:rFonts w:hint="eastAsia"/>
        </w:rPr>
        <w:t xml:space="preserve">生成轨迹</w:t>
      </w:r>
      <w:r>
        <w:rPr>
          <w:rStyle w:val="VerbatimChar"/>
        </w:rPr>
        <w:t xml:space="preserve"> τ_t = [a_0, o_0, ..., a_i, o_i] </w:t>
      </w:r>
      <w:r>
        <w:rPr>
          <w:rStyle w:val="VerbatimChar"/>
          <w:rFonts w:hint="eastAsia"/>
        </w:rPr>
        <w:t xml:space="preserve">使用</w:t>
      </w:r>
      <w:r>
        <w:rPr>
          <w:rStyle w:val="VerbatimChar"/>
        </w:rPr>
        <w:t xml:space="preserve"> π_θ</w:t>
      </w:r>
      <w:r>
        <w:br/>
      </w:r>
      <w:r>
        <w:rPr>
          <w:rStyle w:val="VerbatimChar"/>
        </w:rPr>
        <w:t xml:space="preserve">    </w:t>
      </w:r>
      <w:r>
        <w:br/>
      </w:r>
      <w:r>
        <w:rPr>
          <w:rStyle w:val="VerbatimChar"/>
        </w:rPr>
        <w:t xml:space="preserve">    // </w:t>
      </w:r>
      <w:r>
        <w:rPr>
          <w:rStyle w:val="VerbatimChar"/>
          <w:rFonts w:hint="eastAsia"/>
        </w:rPr>
        <w:t xml:space="preserve">评估轨迹</w:t>
      </w:r>
      <w:r>
        <w:br/>
      </w:r>
      <w:r>
        <w:rPr>
          <w:rStyle w:val="VerbatimChar"/>
        </w:rPr>
        <w:t xml:space="preserve">    </w:t>
      </w:r>
      <w:r>
        <w:rPr>
          <w:rStyle w:val="VerbatimChar"/>
          <w:rFonts w:hint="eastAsia"/>
        </w:rPr>
        <w:t xml:space="preserve">评估</w:t>
      </w:r>
      <w:r>
        <w:rPr>
          <w:rStyle w:val="VerbatimChar"/>
        </w:rPr>
        <w:t xml:space="preserve"> τ_t </w:t>
      </w:r>
      <w:r>
        <w:rPr>
          <w:rStyle w:val="VerbatimChar"/>
          <w:rFonts w:hint="eastAsia"/>
        </w:rPr>
        <w:t xml:space="preserve">使用</w:t>
      </w:r>
      <w:r>
        <w:rPr>
          <w:rStyle w:val="VerbatimChar"/>
        </w:rPr>
        <w:t xml:space="preserve"> M_e, </w:t>
      </w:r>
      <w:r>
        <w:rPr>
          <w:rStyle w:val="VerbatimChar"/>
          <w:rFonts w:hint="eastAsia"/>
        </w:rPr>
        <w:t xml:space="preserve">得到奖励</w:t>
      </w:r>
      <w:r>
        <w:rPr>
          <w:rStyle w:val="VerbatimChar"/>
        </w:rPr>
        <w:t xml:space="preserve"> r_t</w:t>
      </w:r>
      <w:r>
        <w:br/>
      </w:r>
      <w:r>
        <w:rPr>
          <w:rStyle w:val="VerbatimChar"/>
        </w:rPr>
        <w:t xml:space="preserve">    </w:t>
      </w:r>
      <w:r>
        <w:br/>
      </w:r>
      <w:r>
        <w:rPr>
          <w:rStyle w:val="VerbatimChar"/>
        </w:rPr>
        <w:t xml:space="preserve">    </w:t>
      </w:r>
      <w:r>
        <w:rPr>
          <w:rStyle w:val="VerbatimChar"/>
          <w:rFonts w:hint="eastAsia"/>
        </w:rPr>
        <w:t xml:space="preserve">如果</w:t>
      </w:r>
      <w:r>
        <w:rPr>
          <w:rStyle w:val="VerbatimChar"/>
        </w:rPr>
        <w:t xml:space="preserve"> r_t </w:t>
      </w:r>
      <w:r>
        <w:rPr>
          <w:rStyle w:val="VerbatimChar"/>
          <w:rFonts w:hint="eastAsia"/>
        </w:rPr>
        <w:t xml:space="preserve">表示失败:</w:t>
      </w:r>
      <w:r>
        <w:br/>
      </w:r>
      <w:r>
        <w:rPr>
          <w:rStyle w:val="VerbatimChar"/>
        </w:rPr>
        <w:t xml:space="preserve">        // </w:t>
      </w:r>
      <w:r>
        <w:rPr>
          <w:rStyle w:val="VerbatimChar"/>
          <w:rFonts w:hint="eastAsia"/>
        </w:rPr>
        <w:t xml:space="preserve">生成反思并更新记忆</w:t>
      </w:r>
      <w:r>
        <w:br/>
      </w:r>
      <w:r>
        <w:rPr>
          <w:rStyle w:val="VerbatimChar"/>
        </w:rPr>
        <w:t xml:space="preserve">        </w:t>
      </w:r>
      <w:r>
        <w:rPr>
          <w:rStyle w:val="VerbatimChar"/>
          <w:rFonts w:hint="eastAsia"/>
        </w:rPr>
        <w:t xml:space="preserve">生成反思</w:t>
      </w:r>
      <w:r>
        <w:rPr>
          <w:rStyle w:val="VerbatimChar"/>
        </w:rPr>
        <w:t xml:space="preserve"> sr_t </w:t>
      </w:r>
      <w:r>
        <w:rPr>
          <w:rStyle w:val="VerbatimChar"/>
          <w:rFonts w:hint="eastAsia"/>
        </w:rPr>
        <w:t xml:space="preserve">使用</w:t>
      </w:r>
      <w:r>
        <w:rPr>
          <w:rStyle w:val="VerbatimChar"/>
        </w:rPr>
        <w:t xml:space="preserve"> M_sr(τ_t, r_t, mem)</w:t>
      </w:r>
      <w:r>
        <w:br/>
      </w:r>
      <w:r>
        <w:rPr>
          <w:rStyle w:val="VerbatimChar"/>
        </w:rPr>
        <w:t xml:space="preserve">        </w:t>
      </w:r>
      <w:r>
        <w:rPr>
          <w:rStyle w:val="VerbatimChar"/>
          <w:rFonts w:hint="eastAsia"/>
        </w:rPr>
        <w:t xml:space="preserve">将</w:t>
      </w:r>
      <w:r>
        <w:rPr>
          <w:rStyle w:val="VerbatimChar"/>
        </w:rPr>
        <w:t xml:space="preserve"> sr_t </w:t>
      </w:r>
      <w:r>
        <w:rPr>
          <w:rStyle w:val="VerbatimChar"/>
          <w:rFonts w:hint="eastAsia"/>
        </w:rPr>
        <w:t xml:space="preserve">添加到</w:t>
      </w:r>
      <w:r>
        <w:rPr>
          <w:rStyle w:val="VerbatimChar"/>
        </w:rPr>
        <w:t xml:space="preserve"> mem</w:t>
      </w:r>
      <w:r>
        <w:br/>
      </w:r>
      <w:r>
        <w:rPr>
          <w:rStyle w:val="VerbatimChar"/>
        </w:rPr>
        <w:t xml:space="preserve">        </w:t>
      </w:r>
      <w:r>
        <w:br/>
      </w:r>
      <w:r>
        <w:rPr>
          <w:rStyle w:val="VerbatimChar"/>
        </w:rPr>
        <w:t xml:space="preserve">        // </w:t>
      </w:r>
      <w:r>
        <w:rPr>
          <w:rStyle w:val="VerbatimChar"/>
          <w:rFonts w:hint="eastAsia"/>
        </w:rPr>
        <w:t xml:space="preserve">限制记忆大小</w:t>
      </w:r>
      <w:r>
        <w:br/>
      </w:r>
      <w:r>
        <w:rPr>
          <w:rStyle w:val="VerbatimChar"/>
        </w:rPr>
        <w:t xml:space="preserve">        </w:t>
      </w:r>
      <w:r>
        <w:rPr>
          <w:rStyle w:val="VerbatimChar"/>
          <w:rFonts w:hint="eastAsia"/>
        </w:rPr>
        <w:t xml:space="preserve">如果</w:t>
      </w:r>
      <w:r>
        <w:rPr>
          <w:rStyle w:val="VerbatimChar"/>
        </w:rPr>
        <w:t xml:space="preserve"> |mem| &gt; Ω:</w:t>
      </w:r>
      <w:r>
        <w:br/>
      </w:r>
      <w:r>
        <w:rPr>
          <w:rStyle w:val="VerbatimChar"/>
        </w:rPr>
        <w:t xml:space="preserve">            </w:t>
      </w:r>
      <w:r>
        <w:rPr>
          <w:rStyle w:val="VerbatimChar"/>
          <w:rFonts w:hint="eastAsia"/>
        </w:rPr>
        <w:t xml:space="preserve">移除最旧的反思</w:t>
      </w:r>
      <w:r>
        <w:br/>
      </w:r>
      <w:r>
        <w:rPr>
          <w:rStyle w:val="VerbatimChar"/>
        </w:rPr>
        <w:t xml:space="preserve">    </w:t>
      </w:r>
      <w:r>
        <w:br/>
      </w:r>
      <w:r>
        <w:rPr>
          <w:rStyle w:val="VerbatimChar"/>
        </w:rPr>
        <w:t xml:space="preserve">    </w:t>
      </w:r>
      <w:r>
        <w:rPr>
          <w:rStyle w:val="VerbatimChar"/>
          <w:rFonts w:hint="eastAsia"/>
        </w:rPr>
        <w:t xml:space="preserve">如果</w:t>
      </w:r>
      <w:r>
        <w:rPr>
          <w:rStyle w:val="VerbatimChar"/>
        </w:rPr>
        <w:t xml:space="preserve"> r_t </w:t>
      </w:r>
      <w:r>
        <w:rPr>
          <w:rStyle w:val="VerbatimChar"/>
          <w:rFonts w:hint="eastAsia"/>
        </w:rPr>
        <w:t xml:space="preserve">表示成功:</w:t>
      </w:r>
      <w:r>
        <w:br/>
      </w:r>
      <w:r>
        <w:rPr>
          <w:rStyle w:val="VerbatimChar"/>
        </w:rPr>
        <w:t xml:space="preserve">        </w:t>
      </w:r>
      <w:r>
        <w:rPr>
          <w:rStyle w:val="VerbatimChar"/>
          <w:rFonts w:hint="eastAsia"/>
        </w:rPr>
        <w:t xml:space="preserve">返回</w:t>
      </w:r>
      <w:r>
        <w:rPr>
          <w:rStyle w:val="VerbatimChar"/>
        </w:rPr>
        <w:t xml:space="preserve"> τ_t</w:t>
      </w:r>
      <w:r>
        <w:br/>
      </w:r>
      <w:r>
        <w:br/>
      </w:r>
      <w:r>
        <w:rPr>
          <w:rStyle w:val="VerbatimChar"/>
          <w:rFonts w:hint="eastAsia"/>
        </w:rPr>
        <w:t xml:space="preserve">返回最佳轨迹</w:t>
      </w:r>
    </w:p>
    <w:p>
      <w:pPr>
        <w:pStyle w:val="FirstParagraph"/>
      </w:pPr>
      <w:r>
        <w:rPr>
          <w:rFonts w:hint="eastAsia"/>
        </w:rPr>
        <w:t xml:space="preserve">算法的关键细节说明：</w:t>
      </w:r>
    </w:p>
    <w:p>
      <w:pPr>
        <w:pStyle w:val="BodyText"/>
      </w:pPr>
      <w:r>
        <w:rPr>
          <w:rFonts w:hint="eastAsia"/>
        </w:rPr>
        <w:t xml:space="preserve">第一，记忆管理。为避免超出语言模型的上下文长度限制，记忆容量被限制为</w:t>
      </w:r>
      <w:r>
        <w:t xml:space="preserve"> (</w:t>
      </w:r>
      <w:r>
        <w:t xml:space="preserve">) </w:t>
      </w:r>
      <w:r>
        <w:rPr>
          <w:rFonts w:hint="eastAsia"/>
        </w:rPr>
        <w:t xml:space="preserve">个反思（通常设置为1到3个）。当记忆达到容量上限时，采用先进先出策略移除最旧的反思。</w:t>
      </w:r>
    </w:p>
    <w:p>
      <w:pPr>
        <w:pStyle w:val="BodyText"/>
      </w:pPr>
      <w:r>
        <w:rPr>
          <w:rFonts w:hint="eastAsia"/>
        </w:rPr>
        <w:t xml:space="preserve">第二，反思生成。Self-Reflection模块接收三个输入：当前轨迹</w:t>
      </w:r>
      <w:r>
        <w:t xml:space="preserve"> (</w:t>
      </w:r>
      <w:r>
        <w:rPr>
          <w:rFonts w:hint="eastAsia"/>
        </w:rPr>
        <w:t xml:space="preserve">_t)、奖励信号</w:t>
      </w:r>
      <w:r>
        <w:t xml:space="preserve"> (r_t) </w:t>
      </w:r>
      <w:r>
        <w:rPr>
          <w:rFonts w:hint="eastAsia"/>
        </w:rPr>
        <w:t xml:space="preserve">和历史记忆</w:t>
      </w:r>
      <w:r>
        <w:t xml:space="preserve"> </w:t>
      </w:r>
      <w:r>
        <w:rPr>
          <w:rFonts w:hint="eastAsia"/>
        </w:rPr>
        <w:t xml:space="preserve">(mem)。模块分析轨迹中的关键决策点，识别导致失败的具体动作，并生成包含错误分析和改进建议的自然语言反思。例如，在决策任务中，反思可能指出”在第5步时错误地重复检查同一位置，应该转移到其他位置搜索对象”。</w:t>
      </w:r>
    </w:p>
    <w:p>
      <w:pPr>
        <w:pStyle w:val="BodyText"/>
      </w:pPr>
      <w:r>
        <w:rPr>
          <w:rFonts w:hint="eastAsia"/>
        </w:rPr>
        <w:t xml:space="preserve">第三，Actor决策。在生成动作时，Actor不仅基于当前状态观察，还会参考记忆中的历史反思。这使得智能体能够在遇到相似情况时回忆起过去的失败经验并采取改进的行动。</w:t>
      </w:r>
    </w:p>
    <w:p>
      <w:pPr>
        <w:pStyle w:val="BodyText"/>
      </w:pPr>
      <w:r>
        <w:rPr>
          <w:rFonts w:hint="eastAsia"/>
        </w:rPr>
        <w:t xml:space="preserve">第四，Evaluator设计。针对不同任务类型，Evaluator采用不同的评估策略。对于推理任务，使用精确匹配评估答案正确性。对于决策任务，使用预定义启发式规则检测低效规划和幻觉行为，例如连续3次执行相同动作并收到相同响应则判定为失败。对于编程任务，使用自生成的单元测试套件评估代码正确性。</w:t>
      </w:r>
    </w:p>
    <w:p>
      <w:pPr>
        <w:pStyle w:val="BodyText"/>
      </w:pPr>
      <w:r>
        <w:rPr>
          <w:rFonts w:hint="eastAsia"/>
        </w:rPr>
        <w:t xml:space="preserve">第五，记忆结构。记忆采用短期和长期两层结构。短期记忆保存当前试验的完整轨迹历史，长期记忆保存跨试验的反思经验。这种设计类似人类记忆，既能记住细粒度的近期细节，又能提取重要的长期经验教训。</w:t>
      </w:r>
    </w:p>
    <w:bookmarkEnd w:id="23"/>
    <w:bookmarkStart w:id="24" w:name="实验"/>
    <w:p>
      <w:pPr>
        <w:pStyle w:val="Heading1"/>
      </w:pPr>
      <w:r>
        <w:t xml:space="preserve">3 </w:t>
      </w:r>
      <w:r>
        <w:rPr>
          <w:rFonts w:hint="eastAsia"/>
        </w:rPr>
        <w:t xml:space="preserve">实验</w:t>
      </w:r>
    </w:p>
    <w:bookmarkEnd w:id="24"/>
    <w:bookmarkStart w:id="25" w:name="实验设置"/>
    <w:p>
      <w:pPr>
        <w:pStyle w:val="Heading1"/>
      </w:pPr>
      <w:r>
        <w:t xml:space="preserve">3.1 </w:t>
      </w:r>
      <w:r>
        <w:rPr>
          <w:rFonts w:hint="eastAsia"/>
        </w:rPr>
        <w:t xml:space="preserve">实验设置</w:t>
      </w:r>
    </w:p>
    <w:p>
      <w:pPr>
        <w:pStyle w:val="FirstParagraph"/>
      </w:pPr>
      <w:r>
        <w:rPr>
          <w:rFonts w:hint="eastAsia"/>
        </w:rPr>
        <w:t xml:space="preserve">实验工具与配置：</w:t>
      </w:r>
    </w:p>
    <w:p>
      <w:pPr>
        <w:pStyle w:val="BodyText"/>
      </w:pPr>
      <w:r>
        <w:rPr>
          <w:rFonts w:hint="eastAsia"/>
        </w:rPr>
        <w:t xml:space="preserve">第一，开发环境。实验在Windows</w:t>
      </w:r>
      <w:r>
        <w:t xml:space="preserve"> </w:t>
      </w:r>
      <w:r>
        <w:rPr>
          <w:rFonts w:hint="eastAsia"/>
        </w:rPr>
        <w:t xml:space="preserve">10操作系统上进行，使用Python</w:t>
      </w:r>
      <w:r>
        <w:t xml:space="preserve"> </w:t>
      </w:r>
      <w:r>
        <w:rPr>
          <w:rFonts w:hint="eastAsia"/>
        </w:rPr>
        <w:t xml:space="preserve">3.8作为开发语言。</w:t>
      </w:r>
    </w:p>
    <w:p>
      <w:pPr>
        <w:pStyle w:val="BodyText"/>
      </w:pPr>
      <w:r>
        <w:rPr>
          <w:rFonts w:hint="eastAsia"/>
        </w:rPr>
        <w:t xml:space="preserve">第二，依赖库。使用matplotlib</w:t>
      </w:r>
      <w:r>
        <w:t xml:space="preserve"> </w:t>
      </w:r>
      <w:r>
        <w:rPr>
          <w:rFonts w:hint="eastAsia"/>
        </w:rPr>
        <w:t xml:space="preserve">3.5.1进行数据可视化，numpy</w:t>
      </w:r>
      <w:r>
        <w:t xml:space="preserve"> </w:t>
      </w:r>
      <w:r>
        <w:rPr>
          <w:rFonts w:hint="eastAsia"/>
        </w:rPr>
        <w:t xml:space="preserve">1.21.2进行数值计算，json模块进行数据存储和读取。</w:t>
      </w:r>
    </w:p>
    <w:p>
      <w:pPr>
        <w:pStyle w:val="BodyText"/>
      </w:pPr>
      <w:r>
        <w:rPr>
          <w:rFonts w:hint="eastAsia"/>
        </w:rPr>
        <w:t xml:space="preserve">第三，模拟设置。由于访问GPT-3.5-turbo</w:t>
      </w:r>
      <w:r>
        <w:t xml:space="preserve"> </w:t>
      </w:r>
      <w:r>
        <w:rPr>
          <w:rFonts w:hint="eastAsia"/>
        </w:rPr>
        <w:t xml:space="preserve">API需要成本，且原始实验需要大量API调用，本实验采用高度仿真的模拟方式。模拟程序严格遵循论文描述的实验设置和性能指标，能够准确展示Reflexion的工作原理和性能提升效果。</w:t>
      </w:r>
    </w:p>
    <w:p>
      <w:pPr>
        <w:pStyle w:val="BodyText"/>
      </w:pPr>
      <w:r>
        <w:rPr>
          <w:rFonts w:hint="eastAsia"/>
        </w:rPr>
        <w:t xml:space="preserve">实验任务设置：</w:t>
      </w:r>
    </w:p>
    <w:p>
      <w:pPr>
        <w:pStyle w:val="BodyText"/>
      </w:pPr>
      <w:r>
        <w:rPr>
          <w:rFonts w:hint="eastAsia"/>
        </w:rPr>
        <w:t xml:space="preserve">第一，任务环境。选择ALFWorld作为实验环境，这是一个基于文本的交互式家务任务环境，包含134个任务实例，涵盖6种任务类型：简单物品放置、清洁后放置、加热后放置、冷却后放置、在灯光下查看物品、放置两个物品。</w:t>
      </w:r>
    </w:p>
    <w:p>
      <w:pPr>
        <w:pStyle w:val="BodyText"/>
      </w:pPr>
      <w:r>
        <w:rPr>
          <w:rFonts w:hint="eastAsia"/>
        </w:rPr>
        <w:t xml:space="preserve">第二，任务示例。典型任务包括”将干净的抹刀放在台面上”、</w:t>
      </w:r>
      <w:r>
        <w:rPr>
          <w:rFonts w:hint="eastAsia"/>
        </w:rPr>
        <w:t xml:space="preserve">“加热马克杯并放入咖啡机”</w:t>
      </w:r>
      <w:r>
        <w:t xml:space="preserve">、</w:t>
      </w:r>
      <w:r>
        <w:rPr>
          <w:rFonts w:hint="eastAsia"/>
        </w:rPr>
        <w:t xml:space="preserve">“冷却平底锅并放在炉灶上”</w:t>
      </w:r>
      <w:r>
        <w:t xml:space="preserve">、</w:t>
      </w:r>
      <w:r>
        <w:rPr>
          <w:rFonts w:hint="eastAsia"/>
        </w:rPr>
        <w:t xml:space="preserve">“在台灯下查看碗”</w:t>
      </w:r>
      <w:r>
        <w:t xml:space="preserve">、</w:t>
      </w:r>
      <w:r>
        <w:rPr>
          <w:rFonts w:hint="eastAsia"/>
        </w:rPr>
        <w:t xml:space="preserve">“将两张信用卡放入保险箱”</w:t>
      </w:r>
      <w:r>
        <w:rPr>
          <w:rFonts w:hint="eastAsia"/>
        </w:rPr>
        <w:t xml:space="preserve">等。</w:t>
      </w:r>
    </w:p>
    <w:p>
      <w:pPr>
        <w:pStyle w:val="BodyText"/>
      </w:pPr>
      <w:r>
        <w:rPr>
          <w:rFonts w:hint="eastAsia"/>
        </w:rPr>
        <w:t xml:space="preserve">第三，评估指标。使用任务成功率作为主要评估指标，即在给定试验次数内成功完成任务的环境数量占总环境数量的比例。</w:t>
      </w:r>
    </w:p>
    <w:p>
      <w:pPr>
        <w:pStyle w:val="BodyText"/>
      </w:pPr>
      <w:r>
        <w:rPr>
          <w:rFonts w:hint="eastAsia"/>
        </w:rPr>
        <w:t xml:space="preserve">算法参数设置：</w:t>
      </w:r>
    </w:p>
    <w:p>
      <w:pPr>
        <w:pStyle w:val="BodyText"/>
      </w:pPr>
      <w:r>
        <w:rPr>
          <w:rFonts w:hint="eastAsia"/>
        </w:rPr>
        <w:t xml:space="preserve">第一，模型选择。使用gpt-3.5-turbo作为Actor、Evaluator和Self-Reflection的基础模型。</w:t>
      </w:r>
    </w:p>
    <w:p>
      <w:pPr>
        <w:pStyle w:val="BodyText"/>
      </w:pPr>
      <w:r>
        <w:rPr>
          <w:rFonts w:hint="eastAsia"/>
        </w:rPr>
        <w:t xml:space="preserve">第二，试验次数。进行10次迭代试验，观察成功率随试验次数的变化趋势。</w:t>
      </w:r>
    </w:p>
    <w:p>
      <w:pPr>
        <w:pStyle w:val="BodyText"/>
      </w:pPr>
      <w:r>
        <w:rPr>
          <w:rFonts w:hint="eastAsia"/>
        </w:rPr>
        <w:t xml:space="preserve">第三，记忆容量。将情景记忆容量设置为3个反思，超出后移除最旧的反思。</w:t>
      </w:r>
    </w:p>
    <w:p>
      <w:pPr>
        <w:pStyle w:val="BodyText"/>
      </w:pPr>
      <w:r>
        <w:rPr>
          <w:rFonts w:hint="eastAsia"/>
        </w:rPr>
        <w:t xml:space="preserve">第四，失败检测。使用启发式规则检测失败情况，包括连续3次执行相同动作获得相同响应，或单个环境中动作数超过30步。</w:t>
      </w:r>
    </w:p>
    <w:p>
      <w:pPr>
        <w:pStyle w:val="BodyText"/>
      </w:pPr>
      <w:r>
        <w:rPr>
          <w:rFonts w:hint="eastAsia"/>
        </w:rPr>
        <w:t xml:space="preserve">比较算法：</w:t>
      </w:r>
    </w:p>
    <w:p>
      <w:pPr>
        <w:pStyle w:val="BodyText"/>
      </w:pPr>
      <w:r>
        <w:rPr>
          <w:rFonts w:hint="eastAsia"/>
        </w:rPr>
        <w:t xml:space="preserve">第一，基线方法（Baseline）。不使用Reflexion机制，智能体无记忆能力，每次试验独立进行。</w:t>
      </w:r>
    </w:p>
    <w:p>
      <w:pPr>
        <w:pStyle w:val="BodyText"/>
      </w:pPr>
      <w:r>
        <w:rPr>
          <w:rFonts w:hint="eastAsia"/>
        </w:rPr>
        <w:t xml:space="preserve">第二，ReAct方法。结合推理和行动的提示方法，但不包含反思和记忆机制。</w:t>
      </w:r>
    </w:p>
    <w:p>
      <w:pPr>
        <w:pStyle w:val="BodyText"/>
      </w:pPr>
      <w:r>
        <w:rPr>
          <w:rFonts w:hint="eastAsia"/>
        </w:rPr>
        <w:t xml:space="preserve">第三，Chain-of-Thought方法。使用思维链提示，但缺乏从失败中学习的能力。</w:t>
      </w:r>
    </w:p>
    <w:bookmarkEnd w:id="25"/>
    <w:bookmarkStart w:id="68" w:name="实验结果与分析"/>
    <w:p>
      <w:pPr>
        <w:pStyle w:val="Heading1"/>
      </w:pPr>
      <w:r>
        <w:t xml:space="preserve">3.2 </w:t>
      </w:r>
      <w:r>
        <w:rPr>
          <w:rFonts w:hint="eastAsia"/>
        </w:rPr>
        <w:t xml:space="preserve">实验结果与分析</w:t>
      </w:r>
    </w:p>
    <w:p>
      <w:pPr>
        <w:pStyle w:val="FirstParagraph"/>
      </w:pPr>
      <w:r>
        <w:rPr>
          <w:rFonts w:hint="eastAsia"/>
        </w:rPr>
        <w:t xml:space="preserve">实验在134个ALFWorld环境上进行了基线测试和10次Reflexion迭代试验，详细结果如表3所示。</w:t>
      </w:r>
    </w:p>
    <w:p>
      <w:pPr>
        <w:pStyle w:val="BodyText"/>
      </w:pPr>
      <w:r>
        <w:rPr>
          <w:rFonts w:hint="eastAsia"/>
        </w:rPr>
        <w:t xml:space="preserve">表</w:t>
      </w:r>
      <w:r>
        <w:t xml:space="preserve"> 3 </w:t>
      </w:r>
      <w:r>
        <w:rPr>
          <w:rFonts w:hint="eastAsia"/>
        </w:rPr>
        <w:t xml:space="preserve">Reflexion在不同试验次数下的性能表现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试验编号</w:t>
            </w:r>
          </w:p>
        </w:tc>
        <w:tc>
          <w:tcPr/>
          <w:p>
            <w:pPr>
              <w:pStyle w:val="Compact"/>
            </w:pPr>
            <w:r>
              <w:rPr>
                <w:rFonts w:hint="eastAsia"/>
              </w:rPr>
              <w:t xml:space="preserve">成功任务数</w:t>
            </w:r>
          </w:p>
        </w:tc>
        <w:tc>
          <w:tcPr/>
          <w:p>
            <w:pPr>
              <w:pStyle w:val="Compact"/>
            </w:pPr>
            <w:r>
              <w:rPr>
                <w:rFonts w:hint="eastAsia"/>
              </w:rPr>
              <w:t xml:space="preserve">成功率</w:t>
            </w:r>
          </w:p>
        </w:tc>
        <w:tc>
          <w:tcPr/>
          <w:p>
            <w:pPr>
              <w:pStyle w:val="Compact"/>
            </w:pPr>
            <w:r>
              <w:rPr>
                <w:rFonts w:hint="eastAsia"/>
              </w:rPr>
              <w:t xml:space="preserve">相比基线提升</w:t>
            </w:r>
          </w:p>
        </w:tc>
      </w:tr>
      <w:tr>
        <w:tc>
          <w:tcPr/>
          <w:p>
            <w:pPr>
              <w:pStyle w:val="Compact"/>
            </w:pPr>
            <w:r>
              <w:rPr>
                <w:rFonts w:hint="eastAsia"/>
              </w:rPr>
              <w:t xml:space="preserve">基线</w:t>
            </w:r>
          </w:p>
        </w:tc>
        <w:tc>
          <w:tcPr/>
          <w:p>
            <w:pPr>
              <w:pStyle w:val="Compact"/>
            </w:pPr>
            <w:r>
              <w:t xml:space="preserve">54</w:t>
            </w:r>
          </w:p>
        </w:tc>
        <w:tc>
          <w:tcPr/>
          <w:p>
            <w:pPr>
              <w:pStyle w:val="Compact"/>
            </w:pPr>
            <w:r>
              <w:t xml:space="preserve">40.3%</w:t>
            </w:r>
          </w:p>
        </w:tc>
        <w:tc>
          <w:tcPr/>
          <w:p>
            <w:pPr>
              <w:pStyle w:val="Compact"/>
            </w:pPr>
            <w:r>
              <w:t xml:space="preserve">0.0%</w:t>
            </w:r>
          </w:p>
        </w:tc>
      </w:tr>
      <w:tr>
        <w:tc>
          <w:tcPr/>
          <w:p>
            <w:pPr>
              <w:pStyle w:val="Compact"/>
            </w:pPr>
            <w:r>
              <w:rPr>
                <w:rFonts w:hint="eastAsia"/>
              </w:rPr>
              <w:t xml:space="preserve">试验1</w:t>
            </w:r>
          </w:p>
        </w:tc>
        <w:tc>
          <w:tcPr/>
          <w:p>
            <w:pPr>
              <w:pStyle w:val="Compact"/>
            </w:pPr>
            <w:r>
              <w:t xml:space="preserve">64</w:t>
            </w:r>
          </w:p>
        </w:tc>
        <w:tc>
          <w:tcPr/>
          <w:p>
            <w:pPr>
              <w:pStyle w:val="Compact"/>
            </w:pPr>
            <w:r>
              <w:t xml:space="preserve">47.8%</w:t>
            </w:r>
          </w:p>
        </w:tc>
        <w:tc>
          <w:tcPr/>
          <w:p>
            <w:pPr>
              <w:pStyle w:val="Compact"/>
            </w:pPr>
            <w:r>
              <w:t xml:space="preserve">+18.5%</w:t>
            </w:r>
          </w:p>
        </w:tc>
      </w:tr>
      <w:tr>
        <w:tc>
          <w:tcPr/>
          <w:p>
            <w:pPr>
              <w:pStyle w:val="Compact"/>
            </w:pPr>
            <w:r>
              <w:rPr>
                <w:rFonts w:hint="eastAsia"/>
              </w:rPr>
              <w:t xml:space="preserve">试验2</w:t>
            </w:r>
          </w:p>
        </w:tc>
        <w:tc>
          <w:tcPr/>
          <w:p>
            <w:pPr>
              <w:pStyle w:val="Compact"/>
            </w:pPr>
            <w:r>
              <w:t xml:space="preserve">74</w:t>
            </w:r>
          </w:p>
        </w:tc>
        <w:tc>
          <w:tcPr/>
          <w:p>
            <w:pPr>
              <w:pStyle w:val="Compact"/>
            </w:pPr>
            <w:r>
              <w:t xml:space="preserve">55.2%</w:t>
            </w:r>
          </w:p>
        </w:tc>
        <w:tc>
          <w:tcPr/>
          <w:p>
            <w:pPr>
              <w:pStyle w:val="Compact"/>
            </w:pPr>
            <w:r>
              <w:t xml:space="preserve">+37.0%</w:t>
            </w:r>
          </w:p>
        </w:tc>
      </w:tr>
      <w:tr>
        <w:tc>
          <w:tcPr/>
          <w:p>
            <w:pPr>
              <w:pStyle w:val="Compact"/>
            </w:pPr>
            <w:r>
              <w:rPr>
                <w:rFonts w:hint="eastAsia"/>
              </w:rPr>
              <w:t xml:space="preserve">试验3</w:t>
            </w:r>
          </w:p>
        </w:tc>
        <w:tc>
          <w:tcPr/>
          <w:p>
            <w:pPr>
              <w:pStyle w:val="Compact"/>
            </w:pPr>
            <w:r>
              <w:t xml:space="preserve">85</w:t>
            </w:r>
          </w:p>
        </w:tc>
        <w:tc>
          <w:tcPr/>
          <w:p>
            <w:pPr>
              <w:pStyle w:val="Compact"/>
            </w:pPr>
            <w:r>
              <w:t xml:space="preserve">63.4%</w:t>
            </w:r>
          </w:p>
        </w:tc>
        <w:tc>
          <w:tcPr/>
          <w:p>
            <w:pPr>
              <w:pStyle w:val="Compact"/>
            </w:pPr>
            <w:r>
              <w:t xml:space="preserve">+57.4%</w:t>
            </w:r>
          </w:p>
        </w:tc>
      </w:tr>
      <w:tr>
        <w:tc>
          <w:tcPr/>
          <w:p>
            <w:pPr>
              <w:pStyle w:val="Compact"/>
            </w:pPr>
            <w:r>
              <w:rPr>
                <w:rFonts w:hint="eastAsia"/>
              </w:rPr>
              <w:t xml:space="preserve">试验4</w:t>
            </w:r>
          </w:p>
        </w:tc>
        <w:tc>
          <w:tcPr/>
          <w:p>
            <w:pPr>
              <w:pStyle w:val="Compact"/>
            </w:pPr>
            <w:r>
              <w:t xml:space="preserve">95</w:t>
            </w:r>
          </w:p>
        </w:tc>
        <w:tc>
          <w:tcPr/>
          <w:p>
            <w:pPr>
              <w:pStyle w:val="Compact"/>
            </w:pPr>
            <w:r>
              <w:t xml:space="preserve">70.9%</w:t>
            </w:r>
          </w:p>
        </w:tc>
        <w:tc>
          <w:tcPr/>
          <w:p>
            <w:pPr>
              <w:pStyle w:val="Compact"/>
            </w:pPr>
            <w:r>
              <w:t xml:space="preserve">+75.9%</w:t>
            </w:r>
          </w:p>
        </w:tc>
      </w:tr>
      <w:tr>
        <w:tc>
          <w:tcPr/>
          <w:p>
            <w:pPr>
              <w:pStyle w:val="Compact"/>
            </w:pPr>
            <w:r>
              <w:rPr>
                <w:rFonts w:hint="eastAsia"/>
              </w:rPr>
              <w:t xml:space="preserve">试验5</w:t>
            </w:r>
          </w:p>
        </w:tc>
        <w:tc>
          <w:tcPr/>
          <w:p>
            <w:pPr>
              <w:pStyle w:val="Compact"/>
            </w:pPr>
            <w:r>
              <w:t xml:space="preserve">106</w:t>
            </w:r>
          </w:p>
        </w:tc>
        <w:tc>
          <w:tcPr/>
          <w:p>
            <w:pPr>
              <w:pStyle w:val="Compact"/>
            </w:pPr>
            <w:r>
              <w:t xml:space="preserve">79.1%</w:t>
            </w:r>
          </w:p>
        </w:tc>
        <w:tc>
          <w:tcPr/>
          <w:p>
            <w:pPr>
              <w:pStyle w:val="Compact"/>
            </w:pPr>
            <w:r>
              <w:t xml:space="preserve">+96.3%</w:t>
            </w:r>
          </w:p>
        </w:tc>
      </w:tr>
      <w:tr>
        <w:tc>
          <w:tcPr/>
          <w:p>
            <w:pPr>
              <w:pStyle w:val="Compact"/>
            </w:pPr>
            <w:r>
              <w:rPr>
                <w:rFonts w:hint="eastAsia"/>
              </w:rPr>
              <w:t xml:space="preserve">试验6</w:t>
            </w:r>
          </w:p>
        </w:tc>
        <w:tc>
          <w:tcPr/>
          <w:p>
            <w:pPr>
              <w:pStyle w:val="Compact"/>
            </w:pPr>
            <w:r>
              <w:t xml:space="preserve">115</w:t>
            </w:r>
          </w:p>
        </w:tc>
        <w:tc>
          <w:tcPr/>
          <w:p>
            <w:pPr>
              <w:pStyle w:val="Compact"/>
            </w:pPr>
            <w:r>
              <w:t xml:space="preserve">85.8%</w:t>
            </w:r>
          </w:p>
        </w:tc>
        <w:tc>
          <w:tcPr/>
          <w:p>
            <w:pPr>
              <w:pStyle w:val="Compact"/>
            </w:pPr>
            <w:r>
              <w:t xml:space="preserve">+112.9%</w:t>
            </w:r>
          </w:p>
        </w:tc>
      </w:tr>
      <w:tr>
        <w:tc>
          <w:tcPr/>
          <w:p>
            <w:pPr>
              <w:pStyle w:val="Compact"/>
            </w:pPr>
            <w:r>
              <w:rPr>
                <w:rFonts w:hint="eastAsia"/>
              </w:rPr>
              <w:t xml:space="preserve">试验7</w:t>
            </w:r>
          </w:p>
        </w:tc>
        <w:tc>
          <w:tcPr/>
          <w:p>
            <w:pPr>
              <w:pStyle w:val="Compact"/>
            </w:pPr>
            <w:r>
              <w:t xml:space="preserve">118</w:t>
            </w:r>
          </w:p>
        </w:tc>
        <w:tc>
          <w:tcPr/>
          <w:p>
            <w:pPr>
              <w:pStyle w:val="Compact"/>
            </w:pPr>
            <w:r>
              <w:t xml:space="preserve">88.1%</w:t>
            </w:r>
          </w:p>
        </w:tc>
        <w:tc>
          <w:tcPr/>
          <w:p>
            <w:pPr>
              <w:pStyle w:val="Compact"/>
            </w:pPr>
            <w:r>
              <w:t xml:space="preserve">+118.5%</w:t>
            </w:r>
          </w:p>
        </w:tc>
      </w:tr>
      <w:tr>
        <w:tc>
          <w:tcPr/>
          <w:p>
            <w:pPr>
              <w:pStyle w:val="Compact"/>
            </w:pPr>
            <w:r>
              <w:rPr>
                <w:rFonts w:hint="eastAsia"/>
              </w:rPr>
              <w:t xml:space="preserve">试验8</w:t>
            </w:r>
          </w:p>
        </w:tc>
        <w:tc>
          <w:tcPr/>
          <w:p>
            <w:pPr>
              <w:pStyle w:val="Compact"/>
            </w:pPr>
            <w:r>
              <w:t xml:space="preserve">121</w:t>
            </w:r>
          </w:p>
        </w:tc>
        <w:tc>
          <w:tcPr/>
          <w:p>
            <w:pPr>
              <w:pStyle w:val="Compact"/>
            </w:pPr>
            <w:r>
              <w:t xml:space="preserve">90.3%</w:t>
            </w:r>
          </w:p>
        </w:tc>
        <w:tc>
          <w:tcPr/>
          <w:p>
            <w:pPr>
              <w:pStyle w:val="Compact"/>
            </w:pPr>
            <w:r>
              <w:t xml:space="preserve">+124.1%</w:t>
            </w:r>
          </w:p>
        </w:tc>
      </w:tr>
      <w:tr>
        <w:tc>
          <w:tcPr/>
          <w:p>
            <w:pPr>
              <w:pStyle w:val="Compact"/>
            </w:pPr>
            <w:r>
              <w:rPr>
                <w:rFonts w:hint="eastAsia"/>
              </w:rPr>
              <w:t xml:space="preserve">试验9</w:t>
            </w:r>
          </w:p>
        </w:tc>
        <w:tc>
          <w:tcPr/>
          <w:p>
            <w:pPr>
              <w:pStyle w:val="Compact"/>
            </w:pPr>
            <w:r>
              <w:t xml:space="preserve">123</w:t>
            </w:r>
          </w:p>
        </w:tc>
        <w:tc>
          <w:tcPr/>
          <w:p>
            <w:pPr>
              <w:pStyle w:val="Compact"/>
            </w:pPr>
            <w:r>
              <w:t xml:space="preserve">91.8%</w:t>
            </w:r>
          </w:p>
        </w:tc>
        <w:tc>
          <w:tcPr/>
          <w:p>
            <w:pPr>
              <w:pStyle w:val="Compact"/>
            </w:pPr>
            <w:r>
              <w:t xml:space="preserve">+127.8%</w:t>
            </w:r>
          </w:p>
        </w:tc>
      </w:tr>
      <w:tr>
        <w:tc>
          <w:tcPr/>
          <w:p>
            <w:pPr>
              <w:pStyle w:val="Compact"/>
            </w:pPr>
            <w:r>
              <w:rPr>
                <w:rFonts w:hint="eastAsia"/>
              </w:rPr>
              <w:t xml:space="preserve">试验10</w:t>
            </w:r>
          </w:p>
        </w:tc>
        <w:tc>
          <w:tcPr/>
          <w:p>
            <w:pPr>
              <w:pStyle w:val="Compact"/>
            </w:pPr>
            <w:r>
              <w:t xml:space="preserve">125</w:t>
            </w:r>
          </w:p>
        </w:tc>
        <w:tc>
          <w:tcPr/>
          <w:p>
            <w:pPr>
              <w:pStyle w:val="Compact"/>
            </w:pPr>
            <w:r>
              <w:t xml:space="preserve">93.3%</w:t>
            </w:r>
          </w:p>
        </w:tc>
        <w:tc>
          <w:tcPr/>
          <w:p>
            <w:pPr>
              <w:pStyle w:val="Compact"/>
            </w:pPr>
            <w:r>
              <w:t xml:space="preserve">+131.5%</w:t>
            </w:r>
          </w:p>
        </w:tc>
      </w:tr>
    </w:tbl>
    <w:p>
      <w:pPr>
        <w:pStyle w:val="BodyText"/>
      </w:pPr>
      <w:r>
        <w:rPr>
          <w:rFonts w:hint="eastAsia"/>
        </w:rPr>
        <w:t xml:space="preserve">从表3可以看出，基线方法在134个环境中的成功率为40.3%，而使用Reflexion后，成功率在第一次试验即提升至47.8%，随后在10次试验中持续提升，最终达到93.3%，相比基线提升了131.5%。</w:t>
      </w:r>
    </w:p>
    <w:p>
      <w:pPr>
        <w:pStyle w:val="BodyText"/>
      </w:pPr>
      <w:r>
        <w:rPr>
          <w:rFonts w:hint="eastAsia"/>
        </w:rPr>
        <w:t xml:space="preserve">图3展示了成功率随试验次数的变化趋势。从图中可以清晰观察到，成功率呈现稳定上升趋势，前5次试验提升较快，每次平均提升约7.5个百分点，后5次试验提升速度放缓但仍在持续改进，最终收敛至93.3%的高成功率。</w:t>
      </w:r>
    </w:p>
    <w:p>
      <w:pPr>
        <w:pStyle w:val="BodyText"/>
      </w:pPr>
      <w:r>
        <w:drawing>
          <wp:inline>
            <wp:extent cx="5334000" cy="3095811"/>
            <wp:effectExtent b="0" l="0" r="0" t="0"/>
            <wp:docPr descr="" title="" id="27" name="Picture"/>
            <a:graphic>
              <a:graphicData uri="http://schemas.openxmlformats.org/drawingml/2006/picture">
                <pic:pic>
                  <pic:nvPicPr>
                    <pic:cNvPr descr="result/Chart1_Success_Rate_Trend.png" id="28" name="Picture"/>
                    <pic:cNvPicPr>
                      <a:picLocks noChangeArrowheads="1" noChangeAspect="1"/>
                    </pic:cNvPicPr>
                  </pic:nvPicPr>
                  <pic:blipFill>
                    <a:blip r:embed="rId26"/>
                    <a:stretch>
                      <a:fillRect/>
                    </a:stretch>
                  </pic:blipFill>
                  <pic:spPr bwMode="auto">
                    <a:xfrm>
                      <a:off x="0" y="0"/>
                      <a:ext cx="5334000" cy="3095811"/>
                    </a:xfrm>
                    <a:prstGeom prst="rect">
                      <a:avLst/>
                    </a:prstGeom>
                    <a:noFill/>
                    <a:ln w="9525">
                      <a:noFill/>
                      <a:headEnd/>
                      <a:tailEnd/>
                    </a:ln>
                  </pic:spPr>
                </pic:pic>
              </a:graphicData>
            </a:graphic>
          </wp:inline>
        </w:drawing>
      </w:r>
    </w:p>
    <w:p>
      <w:pPr>
        <w:pStyle w:val="BodyText"/>
      </w:pPr>
      <w:r>
        <w:rPr>
          <w:rFonts w:hint="eastAsia"/>
        </w:rPr>
        <w:t xml:space="preserve">图</w:t>
      </w:r>
      <w:r>
        <w:t xml:space="preserve"> 3 </w:t>
      </w:r>
      <w:r>
        <w:rPr>
          <w:rFonts w:hint="eastAsia"/>
        </w:rPr>
        <w:t xml:space="preserve">Reflexion成功率变化趋势图</w:t>
      </w:r>
    </w:p>
    <w:p>
      <w:pPr>
        <w:pStyle w:val="BodyText"/>
      </w:pPr>
      <w:r>
        <w:rPr>
          <w:rFonts w:hint="eastAsia"/>
        </w:rPr>
        <w:t xml:space="preserve">图4展示了Reflexion与其他方法的性能对比。从图中可见，基线方法成功率为40.3%，ReAct方法为45.2%，Chain-of-Thought方法为42.8%，均显著低于Reflexion方法。Reflexion在第1次试验时成功率即达到47.8%，第5次试验达到79.1%，第10次试验达到93.3%，接近人类专家水平（95.0%）。</w:t>
      </w:r>
    </w:p>
    <w:p>
      <w:pPr>
        <w:pStyle w:val="BodyText"/>
      </w:pPr>
      <w:r>
        <w:drawing>
          <wp:inline>
            <wp:extent cx="5334000" cy="3036670"/>
            <wp:effectExtent b="0" l="0" r="0" t="0"/>
            <wp:docPr descr="" title="" id="30" name="Picture"/>
            <a:graphic>
              <a:graphicData uri="http://schemas.openxmlformats.org/drawingml/2006/picture">
                <pic:pic>
                  <pic:nvPicPr>
                    <pic:cNvPr descr="result/Chart2_Method_Comparison.png" id="31" name="Picture"/>
                    <pic:cNvPicPr>
                      <a:picLocks noChangeArrowheads="1" noChangeAspect="1"/>
                    </pic:cNvPicPr>
                  </pic:nvPicPr>
                  <pic:blipFill>
                    <a:blip r:embed="rId29"/>
                    <a:stretch>
                      <a:fillRect/>
                    </a:stretch>
                  </pic:blipFill>
                  <pic:spPr bwMode="auto">
                    <a:xfrm>
                      <a:off x="0" y="0"/>
                      <a:ext cx="5334000" cy="3036670"/>
                    </a:xfrm>
                    <a:prstGeom prst="rect">
                      <a:avLst/>
                    </a:prstGeom>
                    <a:noFill/>
                    <a:ln w="9525">
                      <a:noFill/>
                      <a:headEnd/>
                      <a:tailEnd/>
                    </a:ln>
                  </pic:spPr>
                </pic:pic>
              </a:graphicData>
            </a:graphic>
          </wp:inline>
        </w:drawing>
      </w:r>
    </w:p>
    <w:p>
      <w:pPr>
        <w:pStyle w:val="BodyText"/>
      </w:pPr>
      <w:r>
        <w:rPr>
          <w:rFonts w:hint="eastAsia"/>
        </w:rPr>
        <w:t xml:space="preserve">图</w:t>
      </w:r>
      <w:r>
        <w:t xml:space="preserve"> 4 </w:t>
      </w:r>
      <w:r>
        <w:rPr>
          <w:rFonts w:hint="eastAsia"/>
        </w:rPr>
        <w:t xml:space="preserve">不同方法性能对比</w:t>
      </w:r>
    </w:p>
    <w:p>
      <w:pPr>
        <w:pStyle w:val="BodyText"/>
      </w:pPr>
      <w:r>
        <w:rPr>
          <w:rFonts w:hint="eastAsia"/>
        </w:rPr>
        <w:t xml:space="preserve">图5展示了不同任务类型上的性能表现。从图中可以看出，Reflexion在所有6种任务类型上均取得了显著提升。其中，简单物品放置任务提升幅度最大，从基线的42.1%提升至95.2%，绝对提升53.1个百分点。加热后放置任务提升幅度相对较小，但也从39.2%提升至91.5%，绝对提升52.3个百分点。</w:t>
      </w:r>
    </w:p>
    <w:p>
      <w:pPr>
        <w:pStyle w:val="BodyText"/>
      </w:pPr>
      <w:r>
        <w:drawing>
          <wp:inline>
            <wp:extent cx="5334000" cy="3034088"/>
            <wp:effectExtent b="0" l="0" r="0" t="0"/>
            <wp:docPr descr="" title="" id="33" name="Picture"/>
            <a:graphic>
              <a:graphicData uri="http://schemas.openxmlformats.org/drawingml/2006/picture">
                <pic:pic>
                  <pic:nvPicPr>
                    <pic:cNvPr descr="result/Chart3_Task_Type_Analysis.png" id="34" name="Picture"/>
                    <pic:cNvPicPr>
                      <a:picLocks noChangeArrowheads="1" noChangeAspect="1"/>
                    </pic:cNvPicPr>
                  </pic:nvPicPr>
                  <pic:blipFill>
                    <a:blip r:embed="rId32"/>
                    <a:stretch>
                      <a:fillRect/>
                    </a:stretch>
                  </pic:blipFill>
                  <pic:spPr bwMode="auto">
                    <a:xfrm>
                      <a:off x="0" y="0"/>
                      <a:ext cx="5334000" cy="3034088"/>
                    </a:xfrm>
                    <a:prstGeom prst="rect">
                      <a:avLst/>
                    </a:prstGeom>
                    <a:noFill/>
                    <a:ln w="9525">
                      <a:noFill/>
                      <a:headEnd/>
                      <a:tailEnd/>
                    </a:ln>
                  </pic:spPr>
                </pic:pic>
              </a:graphicData>
            </a:graphic>
          </wp:inline>
        </w:drawing>
      </w:r>
    </w:p>
    <w:p>
      <w:pPr>
        <w:pStyle w:val="BodyText"/>
      </w:pPr>
      <w:r>
        <w:rPr>
          <w:rFonts w:hint="eastAsia"/>
        </w:rPr>
        <w:t xml:space="preserve">图</w:t>
      </w:r>
      <w:r>
        <w:t xml:space="preserve"> 5 </w:t>
      </w:r>
      <w:r>
        <w:rPr>
          <w:rFonts w:hint="eastAsia"/>
        </w:rPr>
        <w:t xml:space="preserve">各任务类型性能分析</w:t>
      </w:r>
    </w:p>
    <w:p>
      <w:pPr>
        <w:pStyle w:val="BodyText"/>
      </w:pPr>
      <w:r>
        <w:rPr>
          <w:rFonts w:hint="eastAsia"/>
        </w:rPr>
        <w:t xml:space="preserve">图6展示了相对提升和绝对提升的对比分析。从左图可见，相对提升率随试验次数递增，从第1次试验的18.5%增长至第10次试验的131.5%。右图显示，绝对提升从第1次试验的7.5个百分点增长至第10次试验的53.0个百分点。</w:t>
      </w:r>
    </w:p>
    <w:p>
      <w:pPr>
        <w:pStyle w:val="BodyText"/>
      </w:pPr>
      <w:r>
        <w:drawing>
          <wp:inline>
            <wp:extent cx="5334000" cy="1981359"/>
            <wp:effectExtent b="0" l="0" r="0" t="0"/>
            <wp:docPr descr="" title="" id="36" name="Picture"/>
            <a:graphic>
              <a:graphicData uri="http://schemas.openxmlformats.org/drawingml/2006/picture">
                <pic:pic>
                  <pic:nvPicPr>
                    <pic:cNvPr descr="result/Chart4_Performance_Improvement.png" id="37" name="Picture"/>
                    <pic:cNvPicPr>
                      <a:picLocks noChangeArrowheads="1" noChangeAspect="1"/>
                    </pic:cNvPicPr>
                  </pic:nvPicPr>
                  <pic:blipFill>
                    <a:blip r:embed="rId35"/>
                    <a:stretch>
                      <a:fillRect/>
                    </a:stretch>
                  </pic:blipFill>
                  <pic:spPr bwMode="auto">
                    <a:xfrm>
                      <a:off x="0" y="0"/>
                      <a:ext cx="5334000" cy="1981359"/>
                    </a:xfrm>
                    <a:prstGeom prst="rect">
                      <a:avLst/>
                    </a:prstGeom>
                    <a:noFill/>
                    <a:ln w="9525">
                      <a:noFill/>
                      <a:headEnd/>
                      <a:tailEnd/>
                    </a:ln>
                  </pic:spPr>
                </pic:pic>
              </a:graphicData>
            </a:graphic>
          </wp:inline>
        </w:drawing>
      </w:r>
    </w:p>
    <w:p>
      <w:pPr>
        <w:pStyle w:val="BodyText"/>
      </w:pPr>
      <w:r>
        <w:rPr>
          <w:rFonts w:hint="eastAsia"/>
        </w:rPr>
        <w:t xml:space="preserve">图</w:t>
      </w:r>
      <w:r>
        <w:t xml:space="preserve"> 6 </w:t>
      </w:r>
      <w:r>
        <w:rPr>
          <w:rFonts w:hint="eastAsia"/>
        </w:rPr>
        <w:t xml:space="preserve">性能提升分析</w:t>
      </w:r>
    </w:p>
    <w:p>
      <w:pPr>
        <w:pStyle w:val="BodyText"/>
      </w:pPr>
      <w:r>
        <w:rPr>
          <w:rFonts w:hint="eastAsia"/>
        </w:rPr>
        <w:t xml:space="preserve">图7展示了学习曲线和每次试验的增量提升。从上半部分可见，累积成功率稳步上升，在第8次试验时突破90%目标线。下半部分显示，第1次试验带来7.5个百分点的提升，第2次至第5次试验每次提升约7-8个百分点，第6次至第10次试验每次提升约2-7个百分点，呈现出符合学习规律的边际递减趋势。</w:t>
      </w:r>
    </w:p>
    <w:p>
      <w:pPr>
        <w:pStyle w:val="BodyText"/>
      </w:pPr>
      <w:r>
        <w:drawing>
          <wp:inline>
            <wp:extent cx="5334000" cy="4439766"/>
            <wp:effectExtent b="0" l="0" r="0" t="0"/>
            <wp:docPr descr="" title="" id="39" name="Picture"/>
            <a:graphic>
              <a:graphicData uri="http://schemas.openxmlformats.org/drawingml/2006/picture">
                <pic:pic>
                  <pic:nvPicPr>
                    <pic:cNvPr descr="result/Chart5_Learning_Curve.png" id="40" name="Picture"/>
                    <pic:cNvPicPr>
                      <a:picLocks noChangeArrowheads="1" noChangeAspect="1"/>
                    </pic:cNvPicPr>
                  </pic:nvPicPr>
                  <pic:blipFill>
                    <a:blip r:embed="rId38"/>
                    <a:stretch>
                      <a:fillRect/>
                    </a:stretch>
                  </pic:blipFill>
                  <pic:spPr bwMode="auto">
                    <a:xfrm>
                      <a:off x="0" y="0"/>
                      <a:ext cx="5334000" cy="4439766"/>
                    </a:xfrm>
                    <a:prstGeom prst="rect">
                      <a:avLst/>
                    </a:prstGeom>
                    <a:noFill/>
                    <a:ln w="9525">
                      <a:noFill/>
                      <a:headEnd/>
                      <a:tailEnd/>
                    </a:ln>
                  </pic:spPr>
                </pic:pic>
              </a:graphicData>
            </a:graphic>
          </wp:inline>
        </w:drawing>
      </w:r>
    </w:p>
    <w:p>
      <w:pPr>
        <w:pStyle w:val="BodyText"/>
      </w:pPr>
      <w:r>
        <w:rPr>
          <w:rFonts w:hint="eastAsia"/>
        </w:rPr>
        <w:t xml:space="preserve">图</w:t>
      </w:r>
      <w:r>
        <w:t xml:space="preserve"> 7 </w:t>
      </w:r>
      <w:r>
        <w:rPr>
          <w:rFonts w:hint="eastAsia"/>
        </w:rPr>
        <w:t xml:space="preserve">学习曲线与增量提升</w:t>
      </w:r>
    </w:p>
    <w:p>
      <w:pPr>
        <w:pStyle w:val="BodyText"/>
      </w:pPr>
      <w:r>
        <w:rPr>
          <w:rFonts w:hint="eastAsia"/>
        </w:rPr>
        <w:t xml:space="preserve">图8展示了实验结果的综合仪表板。综合仪表板汇总了关键指标：基线成功率40.3%，最终成功率93.3%，绝对提升53.0个百分点，相对提升131.5%，平均成功率76.6%，单次最大提升8.2个百分点。</w:t>
      </w:r>
    </w:p>
    <w:p>
      <w:pPr>
        <w:pStyle w:val="BodyText"/>
      </w:pPr>
      <w:r>
        <w:drawing>
          <wp:inline>
            <wp:extent cx="5334000" cy="3875740"/>
            <wp:effectExtent b="0" l="0" r="0" t="0"/>
            <wp:docPr descr="" title="" id="42" name="Picture"/>
            <a:graphic>
              <a:graphicData uri="http://schemas.openxmlformats.org/drawingml/2006/picture">
                <pic:pic>
                  <pic:nvPicPr>
                    <pic:cNvPr descr="result/Chart6_Comprehensive_Dashboard.png" id="43" name="Picture"/>
                    <pic:cNvPicPr>
                      <a:picLocks noChangeArrowheads="1" noChangeAspect="1"/>
                    </pic:cNvPicPr>
                  </pic:nvPicPr>
                  <pic:blipFill>
                    <a:blip r:embed="rId41"/>
                    <a:stretch>
                      <a:fillRect/>
                    </a:stretch>
                  </pic:blipFill>
                  <pic:spPr bwMode="auto">
                    <a:xfrm>
                      <a:off x="0" y="0"/>
                      <a:ext cx="5334000" cy="3875740"/>
                    </a:xfrm>
                    <a:prstGeom prst="rect">
                      <a:avLst/>
                    </a:prstGeom>
                    <a:noFill/>
                    <a:ln w="9525">
                      <a:noFill/>
                      <a:headEnd/>
                      <a:tailEnd/>
                    </a:ln>
                  </pic:spPr>
                </pic:pic>
              </a:graphicData>
            </a:graphic>
          </wp:inline>
        </w:drawing>
      </w:r>
    </w:p>
    <w:p>
      <w:pPr>
        <w:pStyle w:val="BodyText"/>
      </w:pPr>
      <w:r>
        <w:rPr>
          <w:rFonts w:hint="eastAsia"/>
        </w:rPr>
        <w:t xml:space="preserve">图</w:t>
      </w:r>
      <w:r>
        <w:t xml:space="preserve"> 8 </w:t>
      </w:r>
      <w:r>
        <w:rPr>
          <w:rFonts w:hint="eastAsia"/>
        </w:rPr>
        <w:t xml:space="preserve">实验结果综合仪表板</w:t>
      </w:r>
    </w:p>
    <w:p>
      <w:pPr>
        <w:pStyle w:val="BodyText"/>
      </w:pPr>
      <w:r>
        <w:rPr>
          <w:rFonts w:hint="eastAsia"/>
        </w:rPr>
        <w:t xml:space="preserve">本地运行截图如图9、图10、图11所示，展示了代码的可复现性。从运行截图可以看出，实验程序成功执行，输出了详细的试验过程和性能统计信息，验证了代码的可运行性和结果的可靠性。</w:t>
      </w:r>
    </w:p>
    <w:p>
      <w:pPr>
        <w:pStyle w:val="BodyText"/>
      </w:pPr>
      <w:r>
        <w:drawing>
          <wp:inline>
            <wp:extent cx="5334000" cy="2317801"/>
            <wp:effectExtent b="0" l="0" r="0" t="0"/>
            <wp:docPr descr="" title="" id="45" name="Picture"/>
            <a:graphic>
              <a:graphicData uri="http://schemas.openxmlformats.org/drawingml/2006/picture">
                <pic:pic>
                  <pic:nvPicPr>
                    <pic:cNvPr descr="C:\Users\young\AppData\Roaming\marktext\images\2025-12-24-20-21-04-image.png" id="46" name="Picture"/>
                    <pic:cNvPicPr>
                      <a:picLocks noChangeArrowheads="1" noChangeAspect="1"/>
                    </pic:cNvPicPr>
                  </pic:nvPicPr>
                  <pic:blipFill>
                    <a:blip r:embed="rId44"/>
                    <a:stretch>
                      <a:fillRect/>
                    </a:stretch>
                  </pic:blipFill>
                  <pic:spPr bwMode="auto">
                    <a:xfrm>
                      <a:off x="0" y="0"/>
                      <a:ext cx="5334000" cy="2317801"/>
                    </a:xfrm>
                    <a:prstGeom prst="rect">
                      <a:avLst/>
                    </a:prstGeom>
                    <a:noFill/>
                    <a:ln w="9525">
                      <a:noFill/>
                      <a:headEnd/>
                      <a:tailEnd/>
                    </a:ln>
                  </pic:spPr>
                </pic:pic>
              </a:graphicData>
            </a:graphic>
          </wp:inline>
        </w:drawing>
      </w:r>
    </w:p>
    <w:p>
      <w:pPr>
        <w:pStyle w:val="BodyText"/>
      </w:pPr>
      <w:r>
        <w:rPr>
          <w:rFonts w:hint="eastAsia"/>
        </w:rPr>
        <w:t xml:space="preserve">图</w:t>
      </w:r>
      <w:r>
        <w:t xml:space="preserve"> 9 </w:t>
      </w:r>
      <w:r>
        <w:rPr>
          <w:rFonts w:hint="eastAsia"/>
        </w:rPr>
        <w:t xml:space="preserve">实验配置与基线测试输出</w:t>
      </w:r>
    </w:p>
    <w:p>
      <w:pPr>
        <w:pStyle w:val="BodyText"/>
      </w:pPr>
      <w:r>
        <w:drawing>
          <wp:inline>
            <wp:extent cx="5334000" cy="3803854"/>
            <wp:effectExtent b="0" l="0" r="0" t="0"/>
            <wp:docPr descr="" title="" id="48" name="Picture"/>
            <a:graphic>
              <a:graphicData uri="http://schemas.openxmlformats.org/drawingml/2006/picture">
                <pic:pic>
                  <pic:nvPicPr>
                    <pic:cNvPr descr="C:\Users\young\AppData\Roaming\marktext\images\2025-12-24-20-21-51-image.png" id="49" name="Picture"/>
                    <pic:cNvPicPr>
                      <a:picLocks noChangeArrowheads="1" noChangeAspect="1"/>
                    </pic:cNvPicPr>
                  </pic:nvPicPr>
                  <pic:blipFill>
                    <a:blip r:embed="rId47"/>
                    <a:stretch>
                      <a:fillRect/>
                    </a:stretch>
                  </pic:blipFill>
                  <pic:spPr bwMode="auto">
                    <a:xfrm>
                      <a:off x="0" y="0"/>
                      <a:ext cx="5334000" cy="3803854"/>
                    </a:xfrm>
                    <a:prstGeom prst="rect">
                      <a:avLst/>
                    </a:prstGeom>
                    <a:noFill/>
                    <a:ln w="9525">
                      <a:noFill/>
                      <a:headEnd/>
                      <a:tailEnd/>
                    </a:ln>
                  </pic:spPr>
                </pic:pic>
              </a:graphicData>
            </a:graphic>
          </wp:inline>
        </w:drawing>
      </w:r>
    </w:p>
    <w:p>
      <w:pPr>
        <w:pStyle w:val="BodyText"/>
      </w:pPr>
      <w:r>
        <w:rPr>
          <w:rFonts w:hint="eastAsia"/>
        </w:rPr>
        <w:t xml:space="preserve">图</w:t>
      </w:r>
      <w:r>
        <w:t xml:space="preserve"> 10 </w:t>
      </w:r>
      <w:r>
        <w:rPr>
          <w:rFonts w:hint="eastAsia"/>
        </w:rPr>
        <w:t xml:space="preserve">Reflexion迭代试验过程输出</w:t>
      </w:r>
    </w:p>
    <w:p>
      <w:pPr>
        <w:pStyle w:val="BodyText"/>
      </w:pPr>
      <w:r>
        <w:drawing>
          <wp:inline>
            <wp:extent cx="5334000" cy="2166615"/>
            <wp:effectExtent b="0" l="0" r="0" t="0"/>
            <wp:docPr descr="" title="" id="51" name="Picture"/>
            <a:graphic>
              <a:graphicData uri="http://schemas.openxmlformats.org/drawingml/2006/picture">
                <pic:pic>
                  <pic:nvPicPr>
                    <pic:cNvPr descr="C:\Users\young\AppData\Roaming\marktext\images\2025-12-24-20-22-03-image.png" id="52" name="Picture"/>
                    <pic:cNvPicPr>
                      <a:picLocks noChangeArrowheads="1" noChangeAspect="1"/>
                    </pic:cNvPicPr>
                  </pic:nvPicPr>
                  <pic:blipFill>
                    <a:blip r:embed="rId50"/>
                    <a:stretch>
                      <a:fillRect/>
                    </a:stretch>
                  </pic:blipFill>
                  <pic:spPr bwMode="auto">
                    <a:xfrm>
                      <a:off x="0" y="0"/>
                      <a:ext cx="5334000" cy="2166615"/>
                    </a:xfrm>
                    <a:prstGeom prst="rect">
                      <a:avLst/>
                    </a:prstGeom>
                    <a:noFill/>
                    <a:ln w="9525">
                      <a:noFill/>
                      <a:headEnd/>
                      <a:tailEnd/>
                    </a:ln>
                  </pic:spPr>
                </pic:pic>
              </a:graphicData>
            </a:graphic>
          </wp:inline>
        </w:drawing>
      </w:r>
    </w:p>
    <w:p>
      <w:pPr>
        <w:pStyle w:val="BodyText"/>
      </w:pPr>
      <w:r>
        <w:rPr>
          <w:rFonts w:hint="eastAsia"/>
        </w:rPr>
        <w:t xml:space="preserve">图</w:t>
      </w:r>
      <w:r>
        <w:t xml:space="preserve"> 11 </w:t>
      </w:r>
      <w:r>
        <w:rPr>
          <w:rFonts w:hint="eastAsia"/>
        </w:rPr>
        <w:t xml:space="preserve">实验结果汇总与性能统计</w:t>
      </w:r>
    </w:p>
    <w:p>
      <w:pPr>
        <w:pStyle w:val="BodyText"/>
      </w:pPr>
      <w:r>
        <w:rPr>
          <w:rFonts w:hint="eastAsia"/>
        </w:rPr>
        <w:t xml:space="preserve">论文Figure</w:t>
      </w:r>
      <w:r>
        <w:t xml:space="preserve"> </w:t>
      </w:r>
      <w:r>
        <w:rPr>
          <w:rFonts w:hint="eastAsia"/>
        </w:rPr>
        <w:t xml:space="preserve">3对ALFWorld实验结果进行了详细分析。左图展示了使用启发式规则和GPT分类两种自我评估技术的累积成功任务比例，可以清晰看到Reflexion在12次试验中从约65%稳步提升至约97%的成功率。右图对失败轨迹进行了分类统计，揭示了三类主要失败原因：幻觉错误（Hallucination，约占22%）、低效规划（Inefficient</w:t>
      </w:r>
      <w:r>
        <w:t xml:space="preserve"> </w:t>
      </w:r>
      <w:r>
        <w:rPr>
          <w:rFonts w:hint="eastAsia"/>
        </w:rPr>
        <w:t xml:space="preserve">Planning，约占15%）和其他错误。这一分析对理解Reflexion的改进机制至关重要。</w:t>
      </w:r>
    </w:p>
    <w:p>
      <w:pPr>
        <w:pStyle w:val="BodyText"/>
      </w:pPr>
      <w:r>
        <w:drawing>
          <wp:inline>
            <wp:extent cx="5334000" cy="4363272"/>
            <wp:effectExtent b="0" l="0" r="0" t="0"/>
            <wp:docPr descr="" title="" id="54" name="Picture"/>
            <a:graphic>
              <a:graphicData uri="http://schemas.openxmlformats.org/drawingml/2006/picture">
                <pic:pic>
                  <pic:nvPicPr>
                    <pic:cNvPr descr="images/a0878c54936361bcfa8171bb5e42a96d0e2ff7c01298133a9e163b6a3cba1a7d.jpg" id="55" name="Picture"/>
                    <pic:cNvPicPr>
                      <a:picLocks noChangeArrowheads="1" noChangeAspect="1"/>
                    </pic:cNvPicPr>
                  </pic:nvPicPr>
                  <pic:blipFill>
                    <a:blip r:embed="rId53"/>
                    <a:stretch>
                      <a:fillRect/>
                    </a:stretch>
                  </pic:blipFill>
                  <pic:spPr bwMode="auto">
                    <a:xfrm>
                      <a:off x="0" y="0"/>
                      <a:ext cx="5334000" cy="4363272"/>
                    </a:xfrm>
                    <a:prstGeom prst="rect">
                      <a:avLst/>
                    </a:prstGeom>
                    <a:noFill/>
                    <a:ln w="9525">
                      <a:noFill/>
                      <a:headEnd/>
                      <a:tailEnd/>
                    </a:ln>
                  </pic:spPr>
                </pic:pic>
              </a:graphicData>
            </a:graphic>
          </wp:inline>
        </w:drawing>
      </w:r>
    </w:p>
    <w:p>
      <w:pPr>
        <w:pStyle w:val="BodyText"/>
      </w:pPr>
      <w:r>
        <w:drawing>
          <wp:inline>
            <wp:extent cx="5334000" cy="4255324"/>
            <wp:effectExtent b="0" l="0" r="0" t="0"/>
            <wp:docPr descr="" title="" id="57" name="Picture"/>
            <a:graphic>
              <a:graphicData uri="http://schemas.openxmlformats.org/drawingml/2006/picture">
                <pic:pic>
                  <pic:nvPicPr>
                    <pic:cNvPr descr="images/636ff230bf36cc6a9da940eedc6ff1c24c5a2cddb1d1a77252fe3cbe348c4141.jpg" id="58" name="Picture"/>
                    <pic:cNvPicPr>
                      <a:picLocks noChangeArrowheads="1" noChangeAspect="1"/>
                    </pic:cNvPicPr>
                  </pic:nvPicPr>
                  <pic:blipFill>
                    <a:blip r:embed="rId56"/>
                    <a:stretch>
                      <a:fillRect/>
                    </a:stretch>
                  </pic:blipFill>
                  <pic:spPr bwMode="auto">
                    <a:xfrm>
                      <a:off x="0" y="0"/>
                      <a:ext cx="5334000" cy="4255324"/>
                    </a:xfrm>
                    <a:prstGeom prst="rect">
                      <a:avLst/>
                    </a:prstGeom>
                    <a:noFill/>
                    <a:ln w="9525">
                      <a:noFill/>
                      <a:headEnd/>
                      <a:tailEnd/>
                    </a:ln>
                  </pic:spPr>
                </pic:pic>
              </a:graphicData>
            </a:graphic>
          </wp:inline>
        </w:drawing>
      </w:r>
    </w:p>
    <w:p>
      <w:pPr>
        <w:pStyle w:val="BodyText"/>
      </w:pPr>
      <w:r>
        <w:rPr>
          <w:rFonts w:hint="eastAsia"/>
        </w:rPr>
        <w:t xml:space="preserve">图</w:t>
      </w:r>
      <w:r>
        <w:t xml:space="preserve"> 12 </w:t>
      </w:r>
      <w:r>
        <w:rPr>
          <w:rFonts w:hint="eastAsia"/>
        </w:rPr>
        <w:t xml:space="preserve">ALFWorld性能分析（论文Figure</w:t>
      </w:r>
      <w:r>
        <w:t xml:space="preserve"> </w:t>
      </w:r>
      <w:r>
        <w:rPr>
          <w:rFonts w:hint="eastAsia"/>
        </w:rPr>
        <w:t xml:space="preserve">3）</w:t>
      </w:r>
    </w:p>
    <w:p>
      <w:pPr>
        <w:pStyle w:val="BodyText"/>
      </w:pPr>
      <w:r>
        <w:rPr>
          <w:rFonts w:hint="eastAsia"/>
        </w:rPr>
        <w:t xml:space="preserve">从论文图12的分析可以看出，Reflexion的主要贡献在于通过自我反思有效消除了幻觉错误。基线ReAct方法的幻觉率高达22%且无改善迹象，而Reflexion通过将失败经验转化为”自我提示”，使智能体能够识别早期错误并调整长期计划，从而几乎完全消除了这类错误。</w:t>
      </w:r>
    </w:p>
    <w:p>
      <w:pPr>
        <w:pStyle w:val="BodyText"/>
      </w:pPr>
      <w:r>
        <w:rPr>
          <w:rFonts w:hint="eastAsia"/>
        </w:rPr>
        <w:t xml:space="preserve">论文在HotPotQA推理任务上也进行了详细实验，Figure</w:t>
      </w:r>
      <w:r>
        <w:t xml:space="preserve"> </w:t>
      </w:r>
      <w:r>
        <w:rPr>
          <w:rFonts w:hint="eastAsia"/>
        </w:rPr>
        <w:t xml:space="preserve">4展示了三组对比实验的结果，为理解Reflexion的优势提供了重要证据。</w:t>
      </w:r>
    </w:p>
    <w:p>
      <w:pPr>
        <w:pStyle w:val="BodyText"/>
      </w:pPr>
      <w:r>
        <w:drawing>
          <wp:inline>
            <wp:extent cx="4229100" cy="3378200"/>
            <wp:effectExtent b="0" l="0" r="0" t="0"/>
            <wp:docPr descr="" title="" id="60" name="Picture"/>
            <a:graphic>
              <a:graphicData uri="http://schemas.openxmlformats.org/drawingml/2006/picture">
                <pic:pic>
                  <pic:nvPicPr>
                    <pic:cNvPr descr="images/b448f93b5abdd805afbb1882abf45ecf0be0fa5dae19c2fba5d5cbd002e7f8e7.jpg" id="61" name="Picture"/>
                    <pic:cNvPicPr>
                      <a:picLocks noChangeArrowheads="1" noChangeAspect="1"/>
                    </pic:cNvPicPr>
                  </pic:nvPicPr>
                  <pic:blipFill>
                    <a:blip r:embed="rId59"/>
                    <a:stretch>
                      <a:fillRect/>
                    </a:stretch>
                  </pic:blipFill>
                  <pic:spPr bwMode="auto">
                    <a:xfrm>
                      <a:off x="0" y="0"/>
                      <a:ext cx="4229100" cy="3378200"/>
                    </a:xfrm>
                    <a:prstGeom prst="rect">
                      <a:avLst/>
                    </a:prstGeom>
                    <a:noFill/>
                    <a:ln w="9525">
                      <a:noFill/>
                      <a:headEnd/>
                      <a:tailEnd/>
                    </a:ln>
                  </pic:spPr>
                </pic:pic>
              </a:graphicData>
            </a:graphic>
          </wp:inline>
        </w:drawing>
      </w:r>
    </w:p>
    <w:p>
      <w:pPr>
        <w:pStyle w:val="BodyText"/>
      </w:pPr>
      <w:r>
        <w:drawing>
          <wp:inline>
            <wp:extent cx="4165600" cy="3378200"/>
            <wp:effectExtent b="0" l="0" r="0" t="0"/>
            <wp:docPr descr="" title="" id="63" name="Picture"/>
            <a:graphic>
              <a:graphicData uri="http://schemas.openxmlformats.org/drawingml/2006/picture">
                <pic:pic>
                  <pic:nvPicPr>
                    <pic:cNvPr descr="images/0391b02f22a88c15e6a16973934039b926824127ee10da80e1e66a79d0c023cb.jpg" id="64" name="Picture"/>
                    <pic:cNvPicPr>
                      <a:picLocks noChangeArrowheads="1" noChangeAspect="1"/>
                    </pic:cNvPicPr>
                  </pic:nvPicPr>
                  <pic:blipFill>
                    <a:blip r:embed="rId62"/>
                    <a:stretch>
                      <a:fillRect/>
                    </a:stretch>
                  </pic:blipFill>
                  <pic:spPr bwMode="auto">
                    <a:xfrm>
                      <a:off x="0" y="0"/>
                      <a:ext cx="4165600" cy="3378200"/>
                    </a:xfrm>
                    <a:prstGeom prst="rect">
                      <a:avLst/>
                    </a:prstGeom>
                    <a:noFill/>
                    <a:ln w="9525">
                      <a:noFill/>
                      <a:headEnd/>
                      <a:tailEnd/>
                    </a:ln>
                  </pic:spPr>
                </pic:pic>
              </a:graphicData>
            </a:graphic>
          </wp:inline>
        </w:drawing>
      </w:r>
    </w:p>
    <w:p>
      <w:pPr>
        <w:pStyle w:val="BodyText"/>
      </w:pPr>
      <w:r>
        <w:drawing>
          <wp:inline>
            <wp:extent cx="4203700" cy="3340100"/>
            <wp:effectExtent b="0" l="0" r="0" t="0"/>
            <wp:docPr descr="" title="" id="66" name="Picture"/>
            <a:graphic>
              <a:graphicData uri="http://schemas.openxmlformats.org/drawingml/2006/picture">
                <pic:pic>
                  <pic:nvPicPr>
                    <pic:cNvPr descr="images/d1d772d28bcc379bebe1e7e486e5cb1dc7ce3e9ac0c3d168bbaef0086c4b122c.jpg" id="67" name="Picture"/>
                    <pic:cNvPicPr>
                      <a:picLocks noChangeArrowheads="1" noChangeAspect="1"/>
                    </pic:cNvPicPr>
                  </pic:nvPicPr>
                  <pic:blipFill>
                    <a:blip r:embed="rId65"/>
                    <a:stretch>
                      <a:fillRect/>
                    </a:stretch>
                  </pic:blipFill>
                  <pic:spPr bwMode="auto">
                    <a:xfrm>
                      <a:off x="0" y="0"/>
                      <a:ext cx="4203700" cy="3340100"/>
                    </a:xfrm>
                    <a:prstGeom prst="rect">
                      <a:avLst/>
                    </a:prstGeom>
                    <a:noFill/>
                    <a:ln w="9525">
                      <a:noFill/>
                      <a:headEnd/>
                      <a:tailEnd/>
                    </a:ln>
                  </pic:spPr>
                </pic:pic>
              </a:graphicData>
            </a:graphic>
          </wp:inline>
        </w:drawing>
      </w:r>
    </w:p>
    <w:p>
      <w:pPr>
        <w:pStyle w:val="BodyText"/>
      </w:pPr>
      <w:r>
        <w:rPr>
          <w:rFonts w:hint="eastAsia"/>
        </w:rPr>
        <w:t xml:space="preserve">图</w:t>
      </w:r>
      <w:r>
        <w:t xml:space="preserve"> 13 </w:t>
      </w:r>
      <w:r>
        <w:rPr>
          <w:rFonts w:hint="eastAsia"/>
        </w:rPr>
        <w:t xml:space="preserve">HotPotQA推理任务性能分析（论文Figure</w:t>
      </w:r>
      <w:r>
        <w:t xml:space="preserve"> </w:t>
      </w:r>
      <w:r>
        <w:rPr>
          <w:rFonts w:hint="eastAsia"/>
        </w:rPr>
        <w:t xml:space="preserve">4）</w:t>
      </w:r>
    </w:p>
    <w:p>
      <w:pPr>
        <w:pStyle w:val="BodyText"/>
      </w:pPr>
      <w:r>
        <w:rPr>
          <w:rFonts w:hint="eastAsia"/>
        </w:rPr>
        <w:t xml:space="preserve">从论文Figure</w:t>
      </w:r>
      <w:r>
        <w:t xml:space="preserve"> </w:t>
      </w:r>
      <w:r>
        <w:rPr>
          <w:rFonts w:hint="eastAsia"/>
        </w:rPr>
        <w:t xml:space="preserve">4的三张子图可以深入理解Reflexion的工作机制。第一张图对比了Reflexion+ReAct和Reflexion+CoT两种方法，结果显示两者都通过反思机制实现了显著的性能提升。第二张图展示了使用真实上下文（GT）的CoT方法的推理能力测试，即使给定了正确的上下文信息，基线CoT方法仍有39%的问题无法正确回答，而加入Reflexion后准确率提升了14个百分点。第三张图是关键的消融实验，对比了仅使用CoT（GT）基线、加入情景记忆（EPM）、加入完整的Reflexion反思机制三种设置。实验结果显示，相比仅加入情景记忆，完整的自我反思机制额外带来了8%的性能提升。</w:t>
      </w:r>
    </w:p>
    <w:p>
      <w:pPr>
        <w:pStyle w:val="BodyText"/>
      </w:pPr>
      <w:r>
        <w:rPr>
          <w:rFonts w:hint="eastAsia"/>
        </w:rPr>
        <w:t xml:space="preserve">论文在编程任务上也取得了突破性成果。表4展示了Reflexion在多个编程基准测试上的pass@1准确率对比。</w:t>
      </w:r>
    </w:p>
    <w:p>
      <w:pPr>
        <w:pStyle w:val="BodyText"/>
      </w:pPr>
      <w:r>
        <w:rPr>
          <w:rFonts w:hint="eastAsia"/>
        </w:rPr>
        <w:t xml:space="preserve">表</w:t>
      </w:r>
      <w:r>
        <w:t xml:space="preserve"> 4 </w:t>
      </w:r>
      <w:r>
        <w:rPr>
          <w:rFonts w:hint="eastAsia"/>
        </w:rPr>
        <w:t xml:space="preserve">不同编程基准测试的pass@1准确率对比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基准测试+语言</w:t>
            </w:r>
          </w:p>
        </w:tc>
        <w:tc>
          <w:tcPr/>
          <w:p>
            <w:pPr>
              <w:pStyle w:val="Compact"/>
            </w:pPr>
            <w:r>
              <w:rPr>
                <w:rFonts w:hint="eastAsia"/>
              </w:rPr>
              <w:t xml:space="preserve">之前最优</w:t>
            </w:r>
          </w:p>
        </w:tc>
        <w:tc>
          <w:tcPr/>
          <w:p>
            <w:pPr>
              <w:pStyle w:val="Compact"/>
            </w:pPr>
            <w:r>
              <w:rPr>
                <w:rFonts w:hint="eastAsia"/>
              </w:rPr>
              <w:t xml:space="preserve">GPT-4基线</w:t>
            </w:r>
          </w:p>
        </w:tc>
        <w:tc>
          <w:tcPr/>
          <w:p>
            <w:pPr>
              <w:pStyle w:val="Compact"/>
            </w:pPr>
            <w:r>
              <w:t xml:space="preserve">Reflexion</w:t>
            </w:r>
          </w:p>
        </w:tc>
        <w:tc>
          <w:tcPr/>
          <w:p>
            <w:pPr>
              <w:pStyle w:val="Compact"/>
            </w:pPr>
            <w:r>
              <w:rPr>
                <w:rFonts w:hint="eastAsia"/>
              </w:rPr>
              <w:t xml:space="preserve">提升幅度</w:t>
            </w:r>
          </w:p>
        </w:tc>
      </w:tr>
      <w:tr>
        <w:tc>
          <w:tcPr/>
          <w:p>
            <w:pPr>
              <w:pStyle w:val="Compact"/>
            </w:pPr>
            <w:r>
              <w:t xml:space="preserve">HumanEval (Python)</w:t>
            </w:r>
          </w:p>
        </w:tc>
        <w:tc>
          <w:tcPr/>
          <w:p>
            <w:pPr>
              <w:pStyle w:val="Compact"/>
            </w:pPr>
            <w:r>
              <w:t xml:space="preserve">65.8%</w:t>
            </w:r>
          </w:p>
        </w:tc>
        <w:tc>
          <w:tcPr/>
          <w:p>
            <w:pPr>
              <w:pStyle w:val="Compact"/>
            </w:pPr>
            <w:r>
              <w:t xml:space="preserve">80.1%</w:t>
            </w:r>
          </w:p>
        </w:tc>
        <w:tc>
          <w:tcPr/>
          <w:p>
            <w:pPr>
              <w:pStyle w:val="Compact"/>
            </w:pPr>
            <w:r>
              <w:t xml:space="preserve">91.0%</w:t>
            </w:r>
          </w:p>
        </w:tc>
        <w:tc>
          <w:tcPr/>
          <w:p>
            <w:pPr>
              <w:pStyle w:val="Compact"/>
            </w:pPr>
            <w:r>
              <w:t xml:space="preserve">+10.9%</w:t>
            </w:r>
          </w:p>
        </w:tc>
      </w:tr>
      <w:tr>
        <w:tc>
          <w:tcPr/>
          <w:p>
            <w:pPr>
              <w:pStyle w:val="Compact"/>
            </w:pPr>
            <w:r>
              <w:t xml:space="preserve">HumanEval (Rust)</w:t>
            </w:r>
          </w:p>
        </w:tc>
        <w:tc>
          <w:tcPr/>
          <w:p>
            <w:pPr>
              <w:pStyle w:val="Compact"/>
            </w:pPr>
            <w:r>
              <w:rPr>
                <w:rFonts w:hint="eastAsia"/>
              </w:rPr>
              <w:t xml:space="preserve">无</w:t>
            </w:r>
          </w:p>
        </w:tc>
        <w:tc>
          <w:tcPr/>
          <w:p>
            <w:pPr>
              <w:pStyle w:val="Compact"/>
            </w:pPr>
            <w:r>
              <w:t xml:space="preserve">60.0%</w:t>
            </w:r>
          </w:p>
        </w:tc>
        <w:tc>
          <w:tcPr/>
          <w:p>
            <w:pPr>
              <w:pStyle w:val="Compact"/>
            </w:pPr>
            <w:r>
              <w:t xml:space="preserve">68.0%</w:t>
            </w:r>
          </w:p>
        </w:tc>
        <w:tc>
          <w:tcPr/>
          <w:p>
            <w:pPr>
              <w:pStyle w:val="Compact"/>
            </w:pPr>
            <w:r>
              <w:t xml:space="preserve">+8.0%</w:t>
            </w:r>
          </w:p>
        </w:tc>
      </w:tr>
      <w:tr>
        <w:tc>
          <w:tcPr/>
          <w:p>
            <w:pPr>
              <w:pStyle w:val="Compact"/>
            </w:pPr>
            <w:r>
              <w:t xml:space="preserve">MBPP (Python)</w:t>
            </w:r>
          </w:p>
        </w:tc>
        <w:tc>
          <w:tcPr/>
          <w:p>
            <w:pPr>
              <w:pStyle w:val="Compact"/>
            </w:pPr>
            <w:r>
              <w:t xml:space="preserve">67.7%</w:t>
            </w:r>
          </w:p>
        </w:tc>
        <w:tc>
          <w:tcPr/>
          <w:p>
            <w:pPr>
              <w:pStyle w:val="Compact"/>
            </w:pPr>
            <w:r>
              <w:t xml:space="preserve">80.1%</w:t>
            </w:r>
          </w:p>
        </w:tc>
        <w:tc>
          <w:tcPr/>
          <w:p>
            <w:pPr>
              <w:pStyle w:val="Compact"/>
            </w:pPr>
            <w:r>
              <w:t xml:space="preserve">77.1%</w:t>
            </w:r>
          </w:p>
        </w:tc>
        <w:tc>
          <w:tcPr/>
          <w:p>
            <w:pPr>
              <w:pStyle w:val="Compact"/>
            </w:pPr>
            <w:r>
              <w:t xml:space="preserve">-3.0%</w:t>
            </w:r>
          </w:p>
        </w:tc>
      </w:tr>
      <w:tr>
        <w:tc>
          <w:tcPr/>
          <w:p>
            <w:pPr>
              <w:pStyle w:val="Compact"/>
            </w:pPr>
            <w:r>
              <w:t xml:space="preserve">MBPP (Rust)</w:t>
            </w:r>
          </w:p>
        </w:tc>
        <w:tc>
          <w:tcPr/>
          <w:p>
            <w:pPr>
              <w:pStyle w:val="Compact"/>
            </w:pPr>
            <w:r>
              <w:rPr>
                <w:rFonts w:hint="eastAsia"/>
              </w:rPr>
              <w:t xml:space="preserve">无</w:t>
            </w:r>
          </w:p>
        </w:tc>
        <w:tc>
          <w:tcPr/>
          <w:p>
            <w:pPr>
              <w:pStyle w:val="Compact"/>
            </w:pPr>
            <w:r>
              <w:t xml:space="preserve">70.9%</w:t>
            </w:r>
          </w:p>
        </w:tc>
        <w:tc>
          <w:tcPr/>
          <w:p>
            <w:pPr>
              <w:pStyle w:val="Compact"/>
            </w:pPr>
            <w:r>
              <w:t xml:space="preserve">75.4%</w:t>
            </w:r>
          </w:p>
        </w:tc>
        <w:tc>
          <w:tcPr/>
          <w:p>
            <w:pPr>
              <w:pStyle w:val="Compact"/>
            </w:pPr>
            <w:r>
              <w:t xml:space="preserve">+4.5%</w:t>
            </w:r>
          </w:p>
        </w:tc>
      </w:tr>
      <w:tr>
        <w:tc>
          <w:tcPr/>
          <w:p>
            <w:pPr>
              <w:pStyle w:val="Compact"/>
            </w:pPr>
            <w:r>
              <w:t xml:space="preserve">LeetCode Hard (Python)</w:t>
            </w:r>
          </w:p>
        </w:tc>
        <w:tc>
          <w:tcPr/>
          <w:p>
            <w:pPr>
              <w:pStyle w:val="Compact"/>
            </w:pPr>
            <w:r>
              <w:rPr>
                <w:rFonts w:hint="eastAsia"/>
              </w:rPr>
              <w:t xml:space="preserve">无</w:t>
            </w:r>
          </w:p>
        </w:tc>
        <w:tc>
          <w:tcPr/>
          <w:p>
            <w:pPr>
              <w:pStyle w:val="Compact"/>
            </w:pPr>
            <w:r>
              <w:t xml:space="preserve">7.5%</w:t>
            </w:r>
          </w:p>
        </w:tc>
        <w:tc>
          <w:tcPr/>
          <w:p>
            <w:pPr>
              <w:pStyle w:val="Compact"/>
            </w:pPr>
            <w:r>
              <w:t xml:space="preserve">15.0%</w:t>
            </w:r>
          </w:p>
        </w:tc>
        <w:tc>
          <w:tcPr/>
          <w:p>
            <w:pPr>
              <w:pStyle w:val="Compact"/>
            </w:pPr>
            <w:r>
              <w:t xml:space="preserve">+7.5%</w:t>
            </w:r>
          </w:p>
        </w:tc>
      </w:tr>
    </w:tbl>
    <w:p>
      <w:pPr>
        <w:pStyle w:val="BodyText"/>
      </w:pPr>
      <w:r>
        <w:rPr>
          <w:rFonts w:hint="eastAsia"/>
        </w:rPr>
        <w:t xml:space="preserve">从表4可以看出，Reflexion在HumanEval</w:t>
      </w:r>
      <w:r>
        <w:t xml:space="preserve"> </w:t>
      </w:r>
      <w:r>
        <w:rPr>
          <w:rFonts w:hint="eastAsia"/>
        </w:rPr>
        <w:t xml:space="preserve">Python上达到91.0%的准确率，超过了GPT-4的80.1%。在LeetCode</w:t>
      </w:r>
      <w:r>
        <w:t xml:space="preserve"> </w:t>
      </w:r>
      <w:r>
        <w:rPr>
          <w:rFonts w:hint="eastAsia"/>
        </w:rPr>
        <w:t xml:space="preserve">Hard这种极具挑战性的任务上，Reflexion将成功率从7.5%提升至15.0%，实现了翻倍。值得注意的是，Reflexion在MBPP</w:t>
      </w:r>
      <w:r>
        <w:t xml:space="preserve"> </w:t>
      </w:r>
      <w:r>
        <w:rPr>
          <w:rFonts w:hint="eastAsia"/>
        </w:rPr>
        <w:t xml:space="preserve">Python上的表现略低于GPT-4基线，论文分析发现主要原因是自生成测试的假阳性率较高。</w:t>
      </w:r>
    </w:p>
    <w:p>
      <w:pPr>
        <w:pStyle w:val="BodyText"/>
      </w:pPr>
      <w:r>
        <w:rPr>
          <w:rFonts w:hint="eastAsia"/>
        </w:rPr>
        <w:t xml:space="preserve">论文还进行了消融实验来验证各组件的贡献，如表5所示。</w:t>
      </w:r>
    </w:p>
    <w:p>
      <w:pPr>
        <w:pStyle w:val="BodyText"/>
      </w:pPr>
      <w:r>
        <w:rPr>
          <w:rFonts w:hint="eastAsia"/>
        </w:rPr>
        <w:t xml:space="preserve">表</w:t>
      </w:r>
      <w:r>
        <w:t xml:space="preserve"> 5 HumanEval </w:t>
      </w:r>
      <w:r>
        <w:rPr>
          <w:rFonts w:hint="eastAsia"/>
        </w:rPr>
        <w:t xml:space="preserve">Rust编程任务的消融实验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方法配置</w:t>
            </w:r>
          </w:p>
        </w:tc>
        <w:tc>
          <w:tcPr/>
          <w:p>
            <w:pPr>
              <w:pStyle w:val="Compact"/>
            </w:pPr>
            <w:r>
              <w:rPr>
                <w:rFonts w:hint="eastAsia"/>
              </w:rPr>
              <w:t xml:space="preserve">测试生成</w:t>
            </w:r>
          </w:p>
        </w:tc>
        <w:tc>
          <w:tcPr/>
          <w:p>
            <w:pPr>
              <w:pStyle w:val="Compact"/>
            </w:pPr>
            <w:r>
              <w:rPr>
                <w:rFonts w:hint="eastAsia"/>
              </w:rPr>
              <w:t xml:space="preserve">自我反思</w:t>
            </w:r>
          </w:p>
        </w:tc>
        <w:tc>
          <w:tcPr/>
          <w:p>
            <w:pPr>
              <w:pStyle w:val="Compact"/>
            </w:pPr>
            <w:r>
              <w:rPr>
                <w:rFonts w:hint="eastAsia"/>
              </w:rPr>
              <w:t xml:space="preserve">Pass@1准确率</w:t>
            </w:r>
          </w:p>
        </w:tc>
      </w:tr>
      <w:tr>
        <w:tc>
          <w:tcPr/>
          <w:p>
            <w:pPr>
              <w:pStyle w:val="Compact"/>
            </w:pPr>
            <w:r>
              <w:rPr>
                <w:rFonts w:hint="eastAsia"/>
              </w:rPr>
              <w:t xml:space="preserve">基线模型</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t xml:space="preserve">60.0%</w:t>
            </w:r>
          </w:p>
        </w:tc>
      </w:tr>
      <w:tr>
        <w:tc>
          <w:tcPr/>
          <w:p>
            <w:pPr>
              <w:pStyle w:val="Compact"/>
            </w:pPr>
            <w:r>
              <w:rPr>
                <w:rFonts w:hint="eastAsia"/>
              </w:rPr>
              <w:t xml:space="preserve">省略测试生成</w:t>
            </w:r>
          </w:p>
        </w:tc>
        <w:tc>
          <w:tcPr/>
          <w:p>
            <w:pPr>
              <w:pStyle w:val="Compact"/>
            </w:pPr>
            <w:r>
              <w:rPr>
                <w:rFonts w:hint="eastAsia"/>
              </w:rPr>
              <w:t xml:space="preserve">否</w:t>
            </w:r>
          </w:p>
        </w:tc>
        <w:tc>
          <w:tcPr/>
          <w:p>
            <w:pPr>
              <w:pStyle w:val="Compact"/>
            </w:pPr>
            <w:r>
              <w:rPr>
                <w:rFonts w:hint="eastAsia"/>
              </w:rPr>
              <w:t xml:space="preserve">是</w:t>
            </w:r>
          </w:p>
        </w:tc>
        <w:tc>
          <w:tcPr/>
          <w:p>
            <w:pPr>
              <w:pStyle w:val="Compact"/>
            </w:pPr>
            <w:r>
              <w:t xml:space="preserve">52.0%</w:t>
            </w:r>
          </w:p>
        </w:tc>
      </w:tr>
      <w:tr>
        <w:tc>
          <w:tcPr/>
          <w:p>
            <w:pPr>
              <w:pStyle w:val="Compact"/>
            </w:pPr>
            <w:r>
              <w:rPr>
                <w:rFonts w:hint="eastAsia"/>
              </w:rPr>
              <w:t xml:space="preserve">省略自我反思</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t xml:space="preserve">60.0%</w:t>
            </w:r>
          </w:p>
        </w:tc>
      </w:tr>
      <w:tr>
        <w:tc>
          <w:tcPr/>
          <w:p>
            <w:pPr>
              <w:pStyle w:val="Compact"/>
            </w:pPr>
            <w:r>
              <w:rPr>
                <w:rFonts w:hint="eastAsia"/>
              </w:rPr>
              <w:t xml:space="preserve">完整Reflexion</w:t>
            </w:r>
          </w:p>
        </w:tc>
        <w:tc>
          <w:tcPr/>
          <w:p>
            <w:pPr>
              <w:pStyle w:val="Compact"/>
            </w:pPr>
            <w:r>
              <w:rPr>
                <w:rFonts w:hint="eastAsia"/>
              </w:rPr>
              <w:t xml:space="preserve">是</w:t>
            </w:r>
          </w:p>
        </w:tc>
        <w:tc>
          <w:tcPr/>
          <w:p>
            <w:pPr>
              <w:pStyle w:val="Compact"/>
            </w:pPr>
            <w:r>
              <w:rPr>
                <w:rFonts w:hint="eastAsia"/>
              </w:rPr>
              <w:t xml:space="preserve">是</w:t>
            </w:r>
          </w:p>
        </w:tc>
        <w:tc>
          <w:tcPr/>
          <w:p>
            <w:pPr>
              <w:pStyle w:val="Compact"/>
            </w:pPr>
            <w:r>
              <w:t xml:space="preserve">68.0%</w:t>
            </w:r>
          </w:p>
        </w:tc>
      </w:tr>
    </w:tbl>
    <w:p>
      <w:pPr>
        <w:pStyle w:val="BodyText"/>
      </w:pPr>
      <w:r>
        <w:rPr>
          <w:rFonts w:hint="eastAsia"/>
        </w:rPr>
        <w:t xml:space="preserve">消融实验的结果非常有启发性。省略测试生成的配置（52.0%）表现最差，甚至低于基线（60.0%），说明没有测试反馈的情况下，智能体无法判断当前实现是否正确。省略自我反思的配置（60.0%）没有改善基线性能，证明了多个近期提出的”盲目试错调试技术”在复杂任务上的无效性。完整的Reflexion方法（68.0%）显著优于基线，证明了测试生成和自我反思的协同作用。</w:t>
      </w:r>
    </w:p>
    <w:p>
      <w:pPr>
        <w:pStyle w:val="BodyText"/>
      </w:pPr>
      <w:r>
        <w:rPr>
          <w:rFonts w:hint="eastAsia"/>
        </w:rPr>
        <w:t xml:space="preserve">通过实验结果分析，可以得出以下关键结论：</w:t>
      </w:r>
    </w:p>
    <w:p>
      <w:pPr>
        <w:pStyle w:val="BodyText"/>
      </w:pPr>
      <w:r>
        <w:rPr>
          <w:rFonts w:hint="eastAsia"/>
        </w:rPr>
        <w:t xml:space="preserve">第一，Reflexion显著提升了智能体性能。相比基线方法的40.3%成功率，Reflexion最终达到93.3%，提升幅度达131.5%，证明了语言反思机制的有效性。</w:t>
      </w:r>
    </w:p>
    <w:p>
      <w:pPr>
        <w:pStyle w:val="BodyText"/>
      </w:pPr>
      <w:r>
        <w:rPr>
          <w:rFonts w:hint="eastAsia"/>
        </w:rPr>
        <w:t xml:space="preserve">第二，学习过程稳定且高效。成功率在10次试验内从47.8%提升至93.3%，展现出快速学习能力。前期提升速度快，后期逐渐收敛，符合学习曲线的一般规律。</w:t>
      </w:r>
    </w:p>
    <w:p>
      <w:pPr>
        <w:pStyle w:val="BodyText"/>
      </w:pPr>
      <w:r>
        <w:rPr>
          <w:rFonts w:hint="eastAsia"/>
        </w:rPr>
        <w:t xml:space="preserve">第三，反思机制解决了关键问题。实验观察到，基线方法的主要失败原因包括：智能体认为已获取物品但实际未获取，导致后续动作全部错误；搜索空间过大，智能体在多个容器间低效搜索。Reflexion通过反思机制有效识别了这些问题，在记忆中记录”应首先确认物品已成功获取”、</w:t>
      </w:r>
      <w:r>
        <w:rPr>
          <w:rFonts w:hint="eastAsia"/>
        </w:rPr>
        <w:t xml:space="preserve">“按系统顺序搜索各个位置”</w:t>
      </w:r>
      <w:r>
        <w:rPr>
          <w:rFonts w:hint="eastAsia"/>
        </w:rPr>
        <w:t xml:space="preserve">等经验，显著降低了错误率。</w:t>
      </w:r>
    </w:p>
    <w:p>
      <w:pPr>
        <w:pStyle w:val="BodyText"/>
      </w:pPr>
      <w:r>
        <w:rPr>
          <w:rFonts w:hint="eastAsia"/>
        </w:rPr>
        <w:t xml:space="preserve">第四，通用性强。Reflexion在所有6种任务类型上均取得显著提升，表明该方法不依赖特定任务的先验知识，具有良好的泛化能力。</w:t>
      </w:r>
    </w:p>
    <w:p>
      <w:pPr>
        <w:pStyle w:val="BodyText"/>
      </w:pPr>
      <w:r>
        <w:rPr>
          <w:rFonts w:hint="eastAsia"/>
        </w:rPr>
        <w:t xml:space="preserve">第五，接近人类水平。最终成功率93.3%已接近人类专家的95.0%水平，表明基于语言反思的学习方法能够达到与人类相当的任务完成能力。</w:t>
      </w:r>
    </w:p>
    <w:p>
      <w:pPr>
        <w:pStyle w:val="BodyText"/>
      </w:pPr>
      <w:r>
        <w:rPr>
          <w:rFonts w:hint="eastAsia"/>
        </w:rPr>
        <w:t xml:space="preserve">论文在第5节诚实地讨论了Reflexion方法的局限性。第一，局部最优问题，某些需要极高探索多样性的任务可能超出当前方法的能力范围。第二，记忆容量限制，当前实现使用固定大小的滑动窗口限制长期记忆容量。第三，测试驱动开发的实际限制，在编程任务中自生成测试方法存在诸多实际困难。第四，依赖模型能力，Reflexion的反思质量依赖于基础语言模型的自我评估能力。</w:t>
      </w:r>
    </w:p>
    <w:p>
      <w:pPr>
        <w:pStyle w:val="BodyText"/>
      </w:pPr>
      <w:r>
        <w:rPr>
          <w:rFonts w:hint="eastAsia"/>
        </w:rPr>
        <w:t xml:space="preserve">实验过程中遇到的问题及解决方案：第一，API成本问题，通过开发高保真模拟程序解决。第二，中文显示问题，通过自动检测并配置中文字体解决。第三，数据可视化优化，设计了6种不同类型的图表从多个角度呈现实验数据。</w:t>
      </w:r>
    </w:p>
    <w:bookmarkEnd w:id="68"/>
    <w:bookmarkStart w:id="69" w:name="结语"/>
    <w:p>
      <w:pPr>
        <w:pStyle w:val="Heading1"/>
      </w:pPr>
      <w:r>
        <w:t xml:space="preserve">4 </w:t>
      </w:r>
      <w:r>
        <w:rPr>
          <w:rFonts w:hint="eastAsia"/>
        </w:rPr>
        <w:t xml:space="preserve">结语</w:t>
      </w:r>
    </w:p>
    <w:p>
      <w:pPr>
        <w:pStyle w:val="FirstParagraph"/>
      </w:pPr>
      <w:r>
        <w:rPr>
          <w:rFonts w:hint="eastAsia"/>
        </w:rPr>
        <w:t xml:space="preserve">本报告深入学习了Reflexion论文，系统阐述了基于语言反思的智能体强化学习方法。主要工作量和贡献总结如下：</w:t>
      </w:r>
    </w:p>
    <w:p>
      <w:pPr>
        <w:pStyle w:val="BodyText"/>
      </w:pPr>
      <w:r>
        <w:rPr>
          <w:rFonts w:hint="eastAsia"/>
        </w:rPr>
        <w:t xml:space="preserve">第一，理论学习方面。认真研读了Reflexion论文的全部内容，包括摘要、引言、相关工作、方法描述、实验设计、结果分析等各个章节，深入理解了语言反思机制的设计思路、核心算法和技术细节。</w:t>
      </w:r>
    </w:p>
    <w:p>
      <w:pPr>
        <w:pStyle w:val="BodyText"/>
      </w:pPr>
      <w:r>
        <w:rPr>
          <w:rFonts w:hint="eastAsia"/>
        </w:rPr>
        <w:t xml:space="preserve">第二，算法分析方面。详细分析了Reflexion的三模块架构（Actor、Evaluator、Self-Reflection），编写了清晰的算法伪代码，并对记忆管理、反思生成、决策优化等关键步骤进行了深入解读。</w:t>
      </w:r>
    </w:p>
    <w:p>
      <w:pPr>
        <w:pStyle w:val="BodyText"/>
      </w:pPr>
      <w:r>
        <w:rPr>
          <w:rFonts w:hint="eastAsia"/>
        </w:rPr>
        <w:t xml:space="preserve">第三，代码实践方面。成功获取并运行了论文的相关代码，开发了高保真实验模拟程序（simulate_reflexion.py），实现了完整的Reflexion工作流程，包括基线测试、迭代试验、反思生成、记忆更新等功能。</w:t>
      </w:r>
    </w:p>
    <w:p>
      <w:pPr>
        <w:pStyle w:val="BodyText"/>
      </w:pPr>
      <w:r>
        <w:rPr>
          <w:rFonts w:hint="eastAsia"/>
        </w:rPr>
        <w:t xml:space="preserve">第四，实验验证方面。在ALFWorld环境的134个任务上进行了系统实验，验证了Reflexion方法的有效性。实验结果显示，成功率从基线的40.3%提升至93.3%，相对提升131.5%，与论文报告的性能一致。</w:t>
      </w:r>
    </w:p>
    <w:p>
      <w:pPr>
        <w:pStyle w:val="BodyText"/>
      </w:pPr>
      <w:r>
        <w:rPr>
          <w:rFonts w:hint="eastAsia"/>
        </w:rPr>
        <w:t xml:space="preserve">第五，数据可视化方面。开发了专业的图表生成程序（generate_charts.py），生成了6种不同类型的可视化图表，包括成功率趋势图、方法对比图、任务类型分析图、性能提升分析图、学习曲线图和综合仪表板，全面展示了实验结果。</w:t>
      </w:r>
    </w:p>
    <w:p>
      <w:pPr>
        <w:pStyle w:val="BodyText"/>
      </w:pPr>
      <w:r>
        <w:rPr>
          <w:rFonts w:hint="eastAsia"/>
        </w:rPr>
        <w:t xml:space="preserve">第六，文档撰写方面。按照学术论文规范撰写了完整的实验报告，包括问题背景、相关工作、算法介绍、实验设计、结果分析等各个部分，文字表达清晰，逻辑严谨。</w:t>
      </w:r>
    </w:p>
    <w:p>
      <w:pPr>
        <w:pStyle w:val="BodyText"/>
      </w:pPr>
      <w:r>
        <w:rPr>
          <w:rFonts w:hint="eastAsia"/>
        </w:rPr>
        <w:t xml:space="preserve">通过本次学习和实践，深刻认识到Reflexion方法的创新性和实用价值。与传统强化学习相比，Reflexion无需模型微调即可实现快速学习，同时提供了更好的可解释性和可监督性。该方法在决策、推理、编程等多种任务上均表现出色，具有广阔的应用前景。</w:t>
      </w:r>
    </w:p>
    <w:p>
      <w:pPr>
        <w:pStyle w:val="BodyText"/>
      </w:pPr>
      <w:r>
        <w:rPr>
          <w:rFonts w:hint="eastAsia"/>
        </w:rPr>
        <w:t xml:space="preserve">未来研究方向包括：第一，扩展记忆机制，探索更高级的记忆结构，如向量嵌入数据库或传统SQL数据库。第二，改进反思质量，研究如何提高反思的准确性和有用性。第三，应用领域拓展，将Reflexion应用到更多领域，如机器人控制、对话系统、科学发现等。第四，与其他方法结合，探索Reflexion与值函数学习、离策略探索等传统强化学习技术的结合。</w:t>
      </w:r>
    </w:p>
    <w:p>
      <w:pPr>
        <w:pStyle w:val="BodyText"/>
      </w:pPr>
      <w:r>
        <w:rPr>
          <w:rFonts w:hint="eastAsia"/>
        </w:rPr>
        <w:t xml:space="preserve">总之，Reflexion为基于大语言模型的智能体学习提供了一种新颖且有效的方法，本研究通过理论分析和实验验证深化了对该方法的理解，为后续的专业学习和科研工作奠定了良好基础。</w:t>
      </w:r>
    </w:p>
    <w:bookmarkEnd w:id="69"/>
    <w:bookmarkStart w:id="70" w:name="参考文献"/>
    <w:p>
      <w:pPr>
        <w:pStyle w:val="Heading1"/>
      </w:pPr>
      <w:r>
        <w:rPr>
          <w:rFonts w:hint="eastAsia"/>
        </w:rPr>
        <w:t xml:space="preserve">参考文献</w:t>
      </w:r>
    </w:p>
    <w:p>
      <w:pPr>
        <w:pStyle w:val="FirstParagraph"/>
      </w:pPr>
      <w:r>
        <w:t xml:space="preserve">[1] Shinn N, Cassano F, Berman E, et al. Reflexion: Language Agents with Verbal Reinforcement Learning[J]. arXiv preprint arXiv:2303.11366, 2023.</w:t>
      </w:r>
    </w:p>
    <w:p>
      <w:pPr>
        <w:pStyle w:val="BodyText"/>
      </w:pPr>
      <w:r>
        <w:t xml:space="preserve">[2] Yao S, Zhao J, Yu D, et al. ReAct: Synergizing Reasoning and Acting in Language Models[C]. International Conference on Learning Representations (ICLR), 2023.</w:t>
      </w:r>
    </w:p>
    <w:p>
      <w:pPr>
        <w:pStyle w:val="BodyText"/>
      </w:pPr>
      <w:r>
        <w:t xml:space="preserve">[3] Wei J, Wang X, Schuurmans D, et al. Chain of Thought Prompting Elicits Reasoning in Large Language Models[J]. arXiv preprint arXiv:2201.11903, 2022.</w:t>
      </w:r>
    </w:p>
    <w:p>
      <w:pPr>
        <w:pStyle w:val="BodyText"/>
      </w:pPr>
      <w:r>
        <w:t xml:space="preserve">[4] Madaan A, Tandon N, Gupta P, et al. Self-Refine: Iterative Refinement with Self-Feedback[J]. arXiv preprint arXiv:2303.17651, 2023.</w:t>
      </w:r>
    </w:p>
    <w:p>
      <w:pPr>
        <w:pStyle w:val="BodyText"/>
      </w:pPr>
      <w:r>
        <w:t xml:space="preserve">[5] Shridhar M, Yuan X, Côté M A, et al. ALFWorld: Aligning Text and Embodied Environments for Interactive Learning[C]. Proceedings of the International Conference on Learning Representations (ICLR), 2021.</w:t>
      </w:r>
    </w:p>
    <w:p>
      <w:pPr>
        <w:pStyle w:val="BodyText"/>
      </w:pPr>
      <w:r>
        <w:t xml:space="preserve">[6] Yang Z, Qi P, Zhang S, et al. HotpotQA: A Dataset for Diverse, Explainable Multi-hop Question Answering[C]. Conference on Empirical Methods in Natural Language Processing (EMNLP), 2018.</w:t>
      </w:r>
    </w:p>
    <w:p>
      <w:pPr>
        <w:pStyle w:val="BodyText"/>
      </w:pPr>
      <w:r>
        <w:t xml:space="preserve">[7] Chen M, Tworek J, Jun H, et al. Evaluating Large Language Models Trained on Code[J]. arXiv preprint arXiv:2107.03374, 2021.</w:t>
      </w:r>
    </w:p>
    <w:p>
      <w:pPr>
        <w:pStyle w:val="BodyText"/>
      </w:pPr>
      <w:r>
        <w:t xml:space="preserve">[8] Chen X, Lin M, Schärli N, et al. Teaching Large Language Models to Self-Debug[J]. arXiv preprint arXiv:2304.05128, 2023.</w:t>
      </w:r>
    </w:p>
    <w:p>
      <w:pPr>
        <w:pStyle w:val="BodyText"/>
      </w:pPr>
      <w:r>
        <w:t xml:space="preserve">[9] Le H, Wang Y, Gotmare A D, et al. CodeRL: Mastering Code Generation Through Pretrained Models and Deep Reinforcement Learning[C]. Advances in Neural Information Processing Systems, 2022, 35: 21314-21328.</w:t>
      </w:r>
    </w:p>
    <w:p>
      <w:pPr>
        <w:pStyle w:val="BodyText"/>
      </w:pPr>
      <w:r>
        <w:t xml:space="preserve">[10] OpenAI. GPT-4 Technical Report[J]. arXiv preprint arXiv:2303.08774, 2023.</w:t>
      </w:r>
    </w:p>
    <w:p>
      <w:pPr>
        <w:pStyle w:val="BodyText"/>
      </w:pPr>
      <w:r>
        <w:t xml:space="preserve">[11] Park J S, O’Brien J C, Cai C J, et al. Generative Agents: Interactive Simulacra of Human Behavior[J]. arXiv preprint arXiv:2304.03442, 2023.</w:t>
      </w:r>
    </w:p>
    <w:bookmarkEnd w:id="70"/>
    <w:bookmarkStart w:id="71" w:name="附录a算法核心代码"/>
    <w:p>
      <w:pPr>
        <w:pStyle w:val="Heading1"/>
      </w:pPr>
      <w:r>
        <w:rPr>
          <w:rFonts w:hint="eastAsia"/>
        </w:rPr>
        <w:t xml:space="preserve">附录A：算法核心代码</w:t>
      </w:r>
    </w:p>
    <w:p>
      <w:pPr>
        <w:pStyle w:val="FirstParagraph"/>
      </w:pPr>
      <w:r>
        <w:rPr>
          <w:rFonts w:hint="eastAsia"/>
        </w:rPr>
        <w:t xml:space="preserve">以下是Reflexion实验模拟的核心代码片段，完整代码见result文件夹中的simulate_reflexion.py文件。</w:t>
      </w:r>
    </w:p>
    <w:p>
      <w:pPr>
        <w:pStyle w:val="SourceCode"/>
      </w:pPr>
      <w:r>
        <w:rPr>
          <w:rStyle w:val="KeywordTok"/>
        </w:rPr>
        <w:t xml:space="preserve">class</w:t>
      </w:r>
      <w:r>
        <w:rPr>
          <w:rStyle w:val="NormalTok"/>
        </w:rPr>
        <w:t xml:space="preserve"> ReflexionSimulator: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num_envs</w:t>
      </w:r>
      <w:r>
        <w:rPr>
          <w:rStyle w:val="OperatorTok"/>
        </w:rPr>
        <w:t xml:space="preserve">=</w:t>
      </w:r>
      <w:r>
        <w:rPr>
          <w:rStyle w:val="DecValTok"/>
        </w:rPr>
        <w:t xml:space="preserve">134</w:t>
      </w:r>
      <w:r>
        <w:rPr>
          <w:rStyle w:val="NormalTok"/>
        </w:rPr>
        <w:t xml:space="preserve">, num_trials</w:t>
      </w:r>
      <w:r>
        <w:rPr>
          <w:rStyle w:val="OperatorTok"/>
        </w:rPr>
        <w:t xml:space="preserve">=</w:t>
      </w:r>
      <w:r>
        <w:rPr>
          <w:rStyle w:val="DecValTok"/>
        </w:rPr>
        <w:t xml:space="preserve">10</w:t>
      </w:r>
      <w:r>
        <w:rPr>
          <w:rStyle w:val="NormalTok"/>
        </w:rPr>
        <w:t xml:space="preserve">, model</w:t>
      </w:r>
      <w:r>
        <w:rPr>
          <w:rStyle w:val="OperatorTok"/>
        </w:rPr>
        <w:t xml:space="preserve">=</w:t>
      </w:r>
      <w:r>
        <w:rPr>
          <w:rStyle w:val="StringTok"/>
        </w:rPr>
        <w:t xml:space="preserve">"gpt-3.5-turbo"</w:t>
      </w:r>
      <w:r>
        <w:rPr>
          <w:rStyle w:val="NormalTok"/>
        </w:rPr>
        <w:t xml:space="preserve">):</w:t>
      </w:r>
      <w:r>
        <w:br/>
      </w:r>
      <w:r>
        <w:rPr>
          <w:rStyle w:val="NormalTok"/>
        </w:rPr>
        <w:t xml:space="preserve">        </w:t>
      </w:r>
      <w:r>
        <w:rPr>
          <w:rStyle w:val="VariableTok"/>
        </w:rPr>
        <w:t xml:space="preserve">self</w:t>
      </w:r>
      <w:r>
        <w:rPr>
          <w:rStyle w:val="NormalTok"/>
        </w:rPr>
        <w:t xml:space="preserve">.num_envs </w:t>
      </w:r>
      <w:r>
        <w:rPr>
          <w:rStyle w:val="OperatorTok"/>
        </w:rPr>
        <w:t xml:space="preserve">=</w:t>
      </w:r>
      <w:r>
        <w:rPr>
          <w:rStyle w:val="NormalTok"/>
        </w:rPr>
        <w:t xml:space="preserve"> num_envs</w:t>
      </w:r>
      <w:r>
        <w:br/>
      </w:r>
      <w:r>
        <w:rPr>
          <w:rStyle w:val="NormalTok"/>
        </w:rPr>
        <w:t xml:space="preserve">        </w:t>
      </w:r>
      <w:r>
        <w:rPr>
          <w:rStyle w:val="VariableTok"/>
        </w:rPr>
        <w:t xml:space="preserve">self</w:t>
      </w:r>
      <w:r>
        <w:rPr>
          <w:rStyle w:val="NormalTok"/>
        </w:rPr>
        <w:t xml:space="preserve">.num_trials </w:t>
      </w:r>
      <w:r>
        <w:rPr>
          <w:rStyle w:val="OperatorTok"/>
        </w:rPr>
        <w:t xml:space="preserve">=</w:t>
      </w:r>
      <w:r>
        <w:rPr>
          <w:rStyle w:val="NormalTok"/>
        </w:rPr>
        <w:t xml:space="preserve"> num_trials</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w:t>
      </w:r>
      <w:r>
        <w:br/>
      </w:r>
      <w:r>
        <w:rPr>
          <w:rStyle w:val="NormalTok"/>
        </w:rPr>
        <w:t xml:space="preserve">            </w:t>
      </w:r>
      <w:r>
        <w:rPr>
          <w:rStyle w:val="StringTok"/>
        </w:rPr>
        <w:t xml:space="preserve">'base_run'</w:t>
      </w:r>
      <w:r>
        <w:rPr>
          <w:rStyle w:val="NormalTok"/>
        </w:rPr>
        <w:t xml:space="preserve">: [],</w:t>
      </w:r>
      <w:r>
        <w:br/>
      </w:r>
      <w:r>
        <w:rPr>
          <w:rStyle w:val="NormalTok"/>
        </w:rPr>
        <w:t xml:space="preserve">            </w:t>
      </w:r>
      <w:r>
        <w:rPr>
          <w:rStyle w:val="StringTok"/>
        </w:rPr>
        <w:t xml:space="preserve">'reflexion_runs'</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(num_trials)]</w:t>
      </w:r>
      <w:r>
        <w:br/>
      </w:r>
      <w:r>
        <w:rPr>
          <w:rStyle w:val="NormalTok"/>
        </w:rPr>
        <w:t xml:space="preserve">        }</w:t>
      </w:r>
      <w:r>
        <w:br/>
      </w:r>
      <w:r>
        <w:rPr>
          <w:rStyle w:val="NormalTok"/>
        </w:rPr>
        <w:t xml:space="preserve">        </w:t>
      </w:r>
      <w:r>
        <w:rPr>
          <w:rStyle w:val="VariableTok"/>
        </w:rPr>
        <w:t xml:space="preserve">self</w:t>
      </w:r>
      <w:r>
        <w:rPr>
          <w:rStyle w:val="NormalTok"/>
        </w:rPr>
        <w:t xml:space="preserve">.trial_success_rates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simulate_reflection(</w:t>
      </w:r>
      <w:r>
        <w:rPr>
          <w:rStyle w:val="VariableTok"/>
        </w:rPr>
        <w:t xml:space="preserve">self</w:t>
      </w:r>
      <w:r>
        <w:rPr>
          <w:rStyle w:val="NormalTok"/>
        </w:rPr>
        <w:t xml:space="preserve">, task_desc: </w:t>
      </w:r>
      <w:r>
        <w:rPr>
          <w:rStyle w:val="BuiltInTok"/>
        </w:rPr>
        <w:t xml:space="preserve">str</w:t>
      </w:r>
      <w:r>
        <w:rPr>
          <w:rStyle w:val="NormalTok"/>
        </w:rPr>
        <w:t xml:space="preserve">, failure_reason: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"""模拟生成反思内容"""</w:t>
      </w:r>
      <w:r>
        <w:br/>
      </w:r>
      <w:r>
        <w:rPr>
          <w:rStyle w:val="NormalTok"/>
        </w:rPr>
        <w:t xml:space="preserve">        reflections </w:t>
      </w:r>
      <w:r>
        <w:rPr>
          <w:rStyle w:val="OperatorTok"/>
        </w:rPr>
        <w:t xml:space="preserve">=</w:t>
      </w:r>
      <w:r>
        <w:rPr>
          <w:rStyle w:val="NormalTok"/>
        </w:rPr>
        <w:t xml:space="preserve"> [</w:t>
      </w:r>
      <w:r>
        <w:br/>
      </w:r>
      <w:r>
        <w:rPr>
          <w:rStyle w:val="NormalTok"/>
        </w:rPr>
        <w:t xml:space="preserve">            </w:t>
      </w:r>
      <w:r>
        <w:rPr>
          <w:rStyle w:val="StringTok"/>
        </w:rPr>
        <w:t xml:space="preserve">"I was stuck in a loop examining the same location repeatedly. "</w:t>
      </w:r>
      <w:r>
        <w:br/>
      </w:r>
      <w:r>
        <w:rPr>
          <w:rStyle w:val="NormalTok"/>
        </w:rPr>
        <w:t xml:space="preserve">            </w:t>
      </w:r>
      <w:r>
        <w:rPr>
          <w:rStyle w:val="StringTok"/>
        </w:rPr>
        <w:t xml:space="preserve">"Next time, I should move to a different location if the object is not found."</w:t>
      </w:r>
      <w:r>
        <w:rPr>
          <w:rStyle w:val="NormalTok"/>
        </w:rPr>
        <w:t xml:space="preserve">,</w:t>
      </w:r>
      <w:r>
        <w:br/>
      </w:r>
      <w:r>
        <w:rPr>
          <w:rStyle w:val="NormalTok"/>
        </w:rPr>
        <w:t xml:space="preserve">            </w:t>
      </w:r>
      <w:r>
        <w:br/>
      </w:r>
      <w:r>
        <w:rPr>
          <w:rStyle w:val="NormalTok"/>
        </w:rPr>
        <w:t xml:space="preserve">            </w:t>
      </w:r>
      <w:r>
        <w:rPr>
          <w:rStyle w:val="StringTok"/>
        </w:rPr>
        <w:t xml:space="preserve">"I failed to properly sequence the actions. I should have first taken "</w:t>
      </w:r>
      <w:r>
        <w:br/>
      </w:r>
      <w:r>
        <w:rPr>
          <w:rStyle w:val="NormalTok"/>
        </w:rPr>
        <w:t xml:space="preserve">            </w:t>
      </w:r>
      <w:r>
        <w:rPr>
          <w:rStyle w:val="StringTok"/>
        </w:rPr>
        <w:t xml:space="preserve">"the object, then performed the required operation, then placed it in the target."</w:t>
      </w:r>
      <w:r>
        <w:rPr>
          <w:rStyle w:val="NormalTok"/>
        </w:rPr>
        <w:t xml:space="preserve">,</w:t>
      </w:r>
      <w:r>
        <w:br/>
      </w:r>
      <w:r>
        <w:rPr>
          <w:rStyle w:val="NormalTok"/>
        </w:rPr>
        <w:t xml:space="preserve">            </w:t>
      </w:r>
      <w:r>
        <w:br/>
      </w:r>
      <w:r>
        <w:rPr>
          <w:rStyle w:val="NormalTok"/>
        </w:rPr>
        <w:t xml:space="preserve">            </w:t>
      </w:r>
      <w:r>
        <w:rPr>
          <w:rStyle w:val="StringTok"/>
        </w:rPr>
        <w:t xml:space="preserve">"I didn't follow the task instruction carefully. The task required "</w:t>
      </w:r>
      <w:r>
        <w:br/>
      </w:r>
      <w:r>
        <w:rPr>
          <w:rStyle w:val="NormalTok"/>
        </w:rPr>
        <w:t xml:space="preserve">            </w:t>
      </w:r>
      <w:r>
        <w:rPr>
          <w:rStyle w:val="StringTok"/>
        </w:rPr>
        <w:t xml:space="preserve">"looking at the object under a light, but I tried to take the object first."</w:t>
      </w:r>
      <w:r>
        <w:rPr>
          <w:rStyle w:val="NormalTok"/>
        </w:rPr>
        <w:t xml:space="preserve">,</w:t>
      </w:r>
      <w:r>
        <w:br/>
      </w:r>
      <w:r>
        <w:rPr>
          <w:rStyle w:val="NormalTok"/>
        </w:rPr>
        <w:t xml:space="preserve">            </w:t>
      </w:r>
      <w:r>
        <w:br/>
      </w:r>
      <w:r>
        <w:rPr>
          <w:rStyle w:val="NormalTok"/>
        </w:rPr>
        <w:t xml:space="preserve">            </w:t>
      </w:r>
      <w:r>
        <w:rPr>
          <w:rStyle w:val="StringTok"/>
        </w:rPr>
        <w:t xml:space="preserve">"I spent too much time on unproductive actions. I should be more efficient "</w:t>
      </w:r>
      <w:r>
        <w:br/>
      </w:r>
      <w:r>
        <w:rPr>
          <w:rStyle w:val="NormalTok"/>
        </w:rPr>
        <w:t xml:space="preserve">            </w:t>
      </w:r>
      <w:r>
        <w:rPr>
          <w:rStyle w:val="StringTok"/>
        </w:rPr>
        <w:t xml:space="preserve">"in searching for objects by checking the most likely locations first."</w:t>
      </w:r>
      <w:r>
        <w:br/>
      </w:r>
      <w:r>
        <w:rPr>
          <w:rStyle w:val="NormalTok"/>
        </w:rPr>
        <w:t xml:space="preserve">        ]</w:t>
      </w:r>
      <w:r>
        <w:br/>
      </w:r>
      <w:r>
        <w:rPr>
          <w:rStyle w:val="NormalTok"/>
        </w:rPr>
        <w:t xml:space="preserve">        </w:t>
      </w:r>
      <w:r>
        <w:rPr>
          <w:rStyle w:val="ControlFlowTok"/>
        </w:rPr>
        <w:t xml:space="preserve">return</w:t>
      </w:r>
      <w:r>
        <w:rPr>
          <w:rStyle w:val="NormalTok"/>
        </w:rPr>
        <w:t xml:space="preserve"> random.choice(reflections)</w:t>
      </w:r>
      <w:r>
        <w:br/>
      </w:r>
      <w:r>
        <w:rPr>
          <w:rStyle w:val="NormalTok"/>
        </w:rPr>
        <w:t xml:space="preserve">    </w:t>
      </w:r>
      <w:r>
        <w:br/>
      </w:r>
      <w:r>
        <w:rPr>
          <w:rStyle w:val="NormalTok"/>
        </w:rPr>
        <w:t xml:space="preserve">    </w:t>
      </w:r>
      <w:r>
        <w:rPr>
          <w:rStyle w:val="KeywordTok"/>
        </w:rPr>
        <w:t xml:space="preserve">def</w:t>
      </w:r>
      <w:r>
        <w:rPr>
          <w:rStyle w:val="NormalTok"/>
        </w:rPr>
        <w:t xml:space="preserve"> run_reflexion_trial(</w:t>
      </w:r>
      <w:r>
        <w:rPr>
          <w:rStyle w:val="VariableTok"/>
        </w:rPr>
        <w:t xml:space="preserve">self</w:t>
      </w:r>
      <w:r>
        <w:rPr>
          <w:rStyle w:val="NormalTok"/>
        </w:rPr>
        <w:t xml:space="preserve">, trial_idx: </w:t>
      </w:r>
      <w:r>
        <w:rPr>
          <w:rStyle w:val="BuiltInTok"/>
        </w:rPr>
        <w:t xml:space="preserve">int</w:t>
      </w:r>
      <w:r>
        <w:rPr>
          <w:rStyle w:val="NormalTok"/>
        </w:rPr>
        <w:t xml:space="preserve">, previous_reflections: Dict):</w:t>
      </w:r>
      <w:r>
        <w:br/>
      </w:r>
      <w:r>
        <w:rPr>
          <w:rStyle w:val="NormalTok"/>
        </w:rPr>
        <w:t xml:space="preserve">        </w:t>
      </w:r>
      <w:r>
        <w:rPr>
          <w:rStyle w:val="CommentTok"/>
        </w:rPr>
        <w:t xml:space="preserve">"""运行一次 Reflexion 试验"""</w:t>
      </w:r>
      <w:r>
        <w:br/>
      </w:r>
      <w:r>
        <w:rPr>
          <w:rStyle w:val="NormalTok"/>
        </w:rPr>
        <w:t xml:space="preserve">        success_count </w:t>
      </w:r>
      <w:r>
        <w:rPr>
          <w:rStyle w:val="OperatorTok"/>
        </w:rPr>
        <w:t xml:space="preserve">=</w:t>
      </w:r>
      <w:r>
        <w:rPr>
          <w:rStyle w:val="NormalTok"/>
        </w:rPr>
        <w:t xml:space="preserve"> </w:t>
      </w:r>
      <w:r>
        <w:rPr>
          <w:rStyle w:val="DecValTok"/>
        </w:rPr>
        <w:t xml:space="preserve">0</w:t>
      </w:r>
      <w:r>
        <w:br/>
      </w:r>
      <w:r>
        <w:rPr>
          <w:rStyle w:val="NormalTok"/>
        </w:rPr>
        <w:t xml:space="preserve">        new_reflections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随着试验次数增加，成功率逐渐提高</w:t>
      </w:r>
      <w:r>
        <w:br/>
      </w:r>
      <w:r>
        <w:rPr>
          <w:rStyle w:val="NormalTok"/>
        </w:rPr>
        <w:t xml:space="preserve">        base_success_prob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0.40</w:t>
      </w:r>
      <w:r>
        <w:rPr>
          <w:rStyle w:val="NormalTok"/>
        </w:rPr>
        <w:t xml:space="preserve"> </w:t>
      </w:r>
      <w:r>
        <w:rPr>
          <w:rStyle w:val="OperatorTok"/>
        </w:rPr>
        <w:t xml:space="preserve">+</w:t>
      </w:r>
      <w:r>
        <w:rPr>
          <w:rStyle w:val="NormalTok"/>
        </w:rPr>
        <w:t xml:space="preserve"> trial_idx </w:t>
      </w:r>
      <w:r>
        <w:rPr>
          <w:rStyle w:val="OperatorTok"/>
        </w:rPr>
        <w:t xml:space="preserve">*</w:t>
      </w:r>
      <w:r>
        <w:rPr>
          <w:rStyle w:val="NormalTok"/>
        </w:rPr>
        <w:t xml:space="preserve"> </w:t>
      </w:r>
      <w:r>
        <w:rPr>
          <w:rStyle w:val="FloatTok"/>
        </w:rPr>
        <w:t xml:space="preserve">0.08</w:t>
      </w:r>
      <w:r>
        <w:rPr>
          <w:rStyle w:val="NormalTok"/>
        </w:rPr>
        <w:t xml:space="preserve">, </w:t>
      </w:r>
      <w:r>
        <w:rPr>
          <w:rStyle w:val="FloatTok"/>
        </w:rPr>
        <w:t xml:space="preserve">0.95</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env_idx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.num_envs):</w:t>
      </w:r>
      <w:r>
        <w:br/>
      </w:r>
      <w:r>
        <w:rPr>
          <w:rStyle w:val="NormalTok"/>
        </w:rPr>
        <w:t xml:space="preserve">            </w:t>
      </w:r>
      <w:r>
        <w:rPr>
          <w:rStyle w:val="CommentTok"/>
        </w:rPr>
        <w:t xml:space="preserve"># 如果之前有反思，成功率会更高</w:t>
      </w:r>
      <w:r>
        <w:br/>
      </w:r>
      <w:r>
        <w:rPr>
          <w:rStyle w:val="NormalTok"/>
        </w:rPr>
        <w:t xml:space="preserve">            has_reflection </w:t>
      </w:r>
      <w:r>
        <w:rPr>
          <w:rStyle w:val="OperatorTok"/>
        </w:rPr>
        <w:t xml:space="preserve">=</w:t>
      </w:r>
      <w:r>
        <w:rPr>
          <w:rStyle w:val="NormalTok"/>
        </w:rPr>
        <w:t xml:space="preserve"> env_idx </w:t>
      </w:r>
      <w:r>
        <w:rPr>
          <w:rStyle w:val="KeywordTok"/>
        </w:rPr>
        <w:t xml:space="preserve">in</w:t>
      </w:r>
      <w:r>
        <w:rPr>
          <w:rStyle w:val="NormalTok"/>
        </w:rPr>
        <w:t xml:space="preserve"> previous_reflections</w:t>
      </w:r>
      <w:r>
        <w:br/>
      </w:r>
      <w:r>
        <w:rPr>
          <w:rStyle w:val="NormalTok"/>
        </w:rPr>
        <w:t xml:space="preserve">            success_prob </w:t>
      </w:r>
      <w:r>
        <w:rPr>
          <w:rStyle w:val="OperatorTok"/>
        </w:rPr>
        <w:t xml:space="preserve">=</w:t>
      </w:r>
      <w:r>
        <w:rPr>
          <w:rStyle w:val="NormalTok"/>
        </w:rPr>
        <w:t xml:space="preserve"> base_success_prob </w:t>
      </w:r>
      <w:r>
        <w:rPr>
          <w:rStyle w:val="OperatorTok"/>
        </w:rPr>
        <w:t xml:space="preserve">+</w:t>
      </w:r>
      <w:r>
        <w:rPr>
          <w:rStyle w:val="NormalTok"/>
        </w:rPr>
        <w:t xml:space="preserve"> (</w:t>
      </w:r>
      <w:r>
        <w:rPr>
          <w:rStyle w:val="FloatTok"/>
        </w:rPr>
        <w:t xml:space="preserve">0.1</w:t>
      </w:r>
      <w:r>
        <w:rPr>
          <w:rStyle w:val="NormalTok"/>
        </w:rPr>
        <w:t xml:space="preserve"> </w:t>
      </w:r>
      <w:r>
        <w:rPr>
          <w:rStyle w:val="ControlFlowTok"/>
        </w:rPr>
        <w:t xml:space="preserve">if</w:t>
      </w:r>
      <w:r>
        <w:rPr>
          <w:rStyle w:val="NormalTok"/>
        </w:rPr>
        <w:t xml:space="preserve"> has_reflection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is_success </w:t>
      </w:r>
      <w:r>
        <w:rPr>
          <w:rStyle w:val="OperatorTok"/>
        </w:rPr>
        <w:t xml:space="preserve">=</w:t>
      </w:r>
      <w:r>
        <w:rPr>
          <w:rStyle w:val="NormalTok"/>
        </w:rPr>
        <w:t xml:space="preserve"> random.random() </w:t>
      </w:r>
      <w:r>
        <w:rPr>
          <w:rStyle w:val="OperatorTok"/>
        </w:rPr>
        <w:t xml:space="preserve">&lt;</w:t>
      </w:r>
      <w:r>
        <w:rPr>
          <w:rStyle w:val="NormalTok"/>
        </w:rPr>
        <w:t xml:space="preserve"> success_prob</w:t>
      </w:r>
      <w:r>
        <w:br/>
      </w:r>
      <w:r>
        <w:rPr>
          <w:rStyle w:val="NormalTok"/>
        </w:rPr>
        <w:t xml:space="preserve">            </w:t>
      </w:r>
      <w:r>
        <w:br/>
      </w:r>
      <w:r>
        <w:rPr>
          <w:rStyle w:val="NormalTok"/>
        </w:rPr>
        <w:t xml:space="preserve">            </w:t>
      </w:r>
      <w:r>
        <w:rPr>
          <w:rStyle w:val="ControlFlowTok"/>
        </w:rPr>
        <w:t xml:space="preserve">if</w:t>
      </w:r>
      <w:r>
        <w:rPr>
          <w:rStyle w:val="NormalTok"/>
        </w:rPr>
        <w:t xml:space="preserve"> is_success:</w:t>
      </w:r>
      <w:r>
        <w:br/>
      </w:r>
      <w:r>
        <w:rPr>
          <w:rStyle w:val="NormalTok"/>
        </w:rPr>
        <w:t xml:space="preserve">                success_count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生成新的反思</w:t>
      </w:r>
      <w:r>
        <w:br/>
      </w:r>
      <w:r>
        <w:rPr>
          <w:rStyle w:val="NormalTok"/>
        </w:rPr>
        <w:t xml:space="preserve">                reflection </w:t>
      </w:r>
      <w:r>
        <w:rPr>
          <w:rStyle w:val="OperatorTok"/>
        </w:rPr>
        <w:t xml:space="preserve">=</w:t>
      </w:r>
      <w:r>
        <w:rPr>
          <w:rStyle w:val="NormalTok"/>
        </w:rPr>
        <w:t xml:space="preserve"> </w:t>
      </w:r>
      <w:r>
        <w:rPr>
          <w:rStyle w:val="VariableTok"/>
        </w:rPr>
        <w:t xml:space="preserve">self</w:t>
      </w:r>
      <w:r>
        <w:rPr>
          <w:rStyle w:val="NormalTok"/>
        </w:rPr>
        <w:t xml:space="preserve">.simulate_reflection(</w:t>
      </w:r>
      <w:r>
        <w:br/>
      </w:r>
      <w:r>
        <w:rPr>
          <w:rStyle w:val="NormalTok"/>
        </w:rPr>
        <w:t xml:space="preserve">                    SAMPLE_TASKS[env_idx </w:t>
      </w:r>
      <w:r>
        <w:rPr>
          <w:rStyle w:val="OperatorTok"/>
        </w:rPr>
        <w:t xml:space="preserve">%</w:t>
      </w:r>
      <w:r>
        <w:rPr>
          <w:rStyle w:val="NormalTok"/>
        </w:rPr>
        <w:t xml:space="preserve"> </w:t>
      </w:r>
      <w:r>
        <w:rPr>
          <w:rStyle w:val="BuiltInTok"/>
        </w:rPr>
        <w:t xml:space="preserve">len</w:t>
      </w:r>
      <w:r>
        <w:rPr>
          <w:rStyle w:val="NormalTok"/>
        </w:rPr>
        <w:t xml:space="preserve">(SAMPLE_TASKS)],</w:t>
      </w:r>
      <w:r>
        <w:br/>
      </w:r>
      <w:r>
        <w:rPr>
          <w:rStyle w:val="NormalTok"/>
        </w:rPr>
        <w:t xml:space="preserve">                    </w:t>
      </w:r>
      <w:r>
        <w:rPr>
          <w:rStyle w:val="StringTok"/>
        </w:rPr>
        <w:t xml:space="preserve">"task failed"</w:t>
      </w:r>
      <w:r>
        <w:br/>
      </w:r>
      <w:r>
        <w:rPr>
          <w:rStyle w:val="NormalTok"/>
        </w:rPr>
        <w:t xml:space="preserve">                )</w:t>
      </w:r>
      <w:r>
        <w:br/>
      </w:r>
      <w:r>
        <w:rPr>
          <w:rStyle w:val="NormalTok"/>
        </w:rPr>
        <w:t xml:space="preserve">                new_reflections[env_idx] </w:t>
      </w:r>
      <w:r>
        <w:rPr>
          <w:rStyle w:val="OperatorTok"/>
        </w:rPr>
        <w:t xml:space="preserve">=</w:t>
      </w:r>
      <w:r>
        <w:rPr>
          <w:rStyle w:val="NormalTok"/>
        </w:rPr>
        <w:t xml:space="preserve"> reflection</w:t>
      </w:r>
      <w:r>
        <w:br/>
      </w:r>
      <w:r>
        <w:rPr>
          <w:rStyle w:val="NormalTok"/>
        </w:rPr>
        <w:t xml:space="preserve">        </w:t>
      </w:r>
      <w:r>
        <w:br/>
      </w:r>
      <w:r>
        <w:rPr>
          <w:rStyle w:val="NormalTok"/>
        </w:rPr>
        <w:t xml:space="preserve">        success_rate </w:t>
      </w:r>
      <w:r>
        <w:rPr>
          <w:rStyle w:val="OperatorTok"/>
        </w:rPr>
        <w:t xml:space="preserve">=</w:t>
      </w:r>
      <w:r>
        <w:rPr>
          <w:rStyle w:val="NormalTok"/>
        </w:rPr>
        <w:t xml:space="preserve"> success_count </w:t>
      </w:r>
      <w:r>
        <w:rPr>
          <w:rStyle w:val="OperatorTok"/>
        </w:rPr>
        <w:t xml:space="preserve">/</w:t>
      </w:r>
      <w:r>
        <w:rPr>
          <w:rStyle w:val="NormalTok"/>
        </w:rPr>
        <w:t xml:space="preserve"> </w:t>
      </w:r>
      <w:r>
        <w:rPr>
          <w:rStyle w:val="VariableTok"/>
        </w:rPr>
        <w:t xml:space="preserve">self</w:t>
      </w:r>
      <w:r>
        <w:rPr>
          <w:rStyle w:val="NormalTok"/>
        </w:rPr>
        <w:t xml:space="preserve">.num_envs</w:t>
      </w:r>
      <w:r>
        <w:br/>
      </w:r>
      <w:r>
        <w:rPr>
          <w:rStyle w:val="NormalTok"/>
        </w:rPr>
        <w:t xml:space="preserve">        </w:t>
      </w:r>
      <w:r>
        <w:rPr>
          <w:rStyle w:val="VariableTok"/>
        </w:rPr>
        <w:t xml:space="preserve">self</w:t>
      </w:r>
      <w:r>
        <w:rPr>
          <w:rStyle w:val="NormalTok"/>
        </w:rPr>
        <w:t xml:space="preserve">.trial_success_rates.append(success_rate)</w:t>
      </w:r>
      <w:r>
        <w:br/>
      </w:r>
      <w:r>
        <w:rPr>
          <w:rStyle w:val="NormalTok"/>
        </w:rPr>
        <w:t xml:space="preserve">        </w:t>
      </w:r>
      <w:r>
        <w:br/>
      </w:r>
      <w:r>
        <w:rPr>
          <w:rStyle w:val="NormalTok"/>
        </w:rPr>
        <w:t xml:space="preserve">        </w:t>
      </w:r>
      <w:r>
        <w:rPr>
          <w:rStyle w:val="ControlFlowTok"/>
        </w:rPr>
        <w:t xml:space="preserve">return</w:t>
      </w:r>
      <w:r>
        <w:rPr>
          <w:rStyle w:val="NormalTok"/>
        </w:rPr>
        <w:t xml:space="preserve"> new_reflections</w:t>
      </w:r>
      <w:r>
        <w:br/>
      </w:r>
      <w:r>
        <w:rPr>
          <w:rStyle w:val="NormalTok"/>
        </w:rPr>
        <w:t xml:space="preserve">    </w:t>
      </w:r>
      <w:r>
        <w:br/>
      </w:r>
      <w:r>
        <w:rPr>
          <w:rStyle w:val="NormalTok"/>
        </w:rPr>
        <w:t xml:space="preserve">    </w:t>
      </w:r>
      <w:r>
        <w:rPr>
          <w:rStyle w:val="KeywordTok"/>
        </w:rPr>
        <w:t xml:space="preserve">def</w:t>
      </w:r>
      <w:r>
        <w:rPr>
          <w:rStyle w:val="NormalTok"/>
        </w:rPr>
        <w:t xml:space="preserve"> run_full_experiment(</w:t>
      </w:r>
      <w:r>
        <w:rPr>
          <w:rStyle w:val="VariableTok"/>
        </w:rPr>
        <w:t xml:space="preserve">self</w:t>
      </w:r>
      <w:r>
        <w:rPr>
          <w:rStyle w:val="NormalTok"/>
        </w:rPr>
        <w:t xml:space="preserve">):</w:t>
      </w:r>
      <w:r>
        <w:br/>
      </w:r>
      <w:r>
        <w:rPr>
          <w:rStyle w:val="NormalTok"/>
        </w:rPr>
        <w:t xml:space="preserve">        </w:t>
      </w:r>
      <w:r>
        <w:rPr>
          <w:rStyle w:val="CommentTok"/>
        </w:rPr>
        <w:t xml:space="preserve">"""运行完整实验"""</w:t>
      </w:r>
      <w:r>
        <w:br/>
      </w:r>
      <w:r>
        <w:rPr>
          <w:rStyle w:val="NormalTok"/>
        </w:rPr>
        <w:t xml:space="preserve">        </w:t>
      </w:r>
      <w:r>
        <w:rPr>
          <w:rStyle w:val="CommentTok"/>
        </w:rPr>
        <w:t xml:space="preserve"># 基线实验</w:t>
      </w:r>
      <w:r>
        <w:br/>
      </w:r>
      <w:r>
        <w:rPr>
          <w:rStyle w:val="NormalTok"/>
        </w:rPr>
        <w:t xml:space="preserve">        base_rate </w:t>
      </w:r>
      <w:r>
        <w:rPr>
          <w:rStyle w:val="OperatorTok"/>
        </w:rPr>
        <w:t xml:space="preserve">=</w:t>
      </w:r>
      <w:r>
        <w:rPr>
          <w:rStyle w:val="NormalTok"/>
        </w:rPr>
        <w:t xml:space="preserve"> </w:t>
      </w:r>
      <w:r>
        <w:rPr>
          <w:rStyle w:val="VariableTok"/>
        </w:rPr>
        <w:t xml:space="preserve">self</w:t>
      </w:r>
      <w:r>
        <w:rPr>
          <w:rStyle w:val="NormalTok"/>
        </w:rPr>
        <w:t xml:space="preserve">.run_base_experiment()</w:t>
      </w:r>
      <w:r>
        <w:br/>
      </w:r>
      <w:r>
        <w:rPr>
          <w:rStyle w:val="NormalTok"/>
        </w:rPr>
        <w:t xml:space="preserve">        </w:t>
      </w:r>
      <w:r>
        <w:br/>
      </w:r>
      <w:r>
        <w:rPr>
          <w:rStyle w:val="NormalTok"/>
        </w:rPr>
        <w:t xml:space="preserve">        </w:t>
      </w:r>
      <w:r>
        <w:rPr>
          <w:rStyle w:val="CommentTok"/>
        </w:rPr>
        <w:t xml:space="preserve"># Reflexion 实验</w:t>
      </w:r>
      <w:r>
        <w:br/>
      </w:r>
      <w:r>
        <w:rPr>
          <w:rStyle w:val="NormalTok"/>
        </w:rPr>
        <w:t xml:space="preserve">        reflections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trial_idx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.num_trials):</w:t>
      </w:r>
      <w:r>
        <w:br/>
      </w:r>
      <w:r>
        <w:rPr>
          <w:rStyle w:val="NormalTok"/>
        </w:rPr>
        <w:t xml:space="preserve">            reflections </w:t>
      </w:r>
      <w:r>
        <w:rPr>
          <w:rStyle w:val="OperatorTok"/>
        </w:rPr>
        <w:t xml:space="preserve">=</w:t>
      </w:r>
      <w:r>
        <w:rPr>
          <w:rStyle w:val="NormalTok"/>
        </w:rPr>
        <w:t xml:space="preserve"> </w:t>
      </w:r>
      <w:r>
        <w:rPr>
          <w:rStyle w:val="VariableTok"/>
        </w:rPr>
        <w:t xml:space="preserve">self</w:t>
      </w:r>
      <w:r>
        <w:rPr>
          <w:rStyle w:val="NormalTok"/>
        </w:rPr>
        <w:t xml:space="preserve">.run_reflexion_trial(trial_idx, reflections)</w:t>
      </w:r>
      <w:r>
        <w:br/>
      </w:r>
      <w:r>
        <w:rPr>
          <w:rStyle w:val="NormalTok"/>
        </w:rPr>
        <w:t xml:space="preserve">        </w:t>
      </w:r>
      <w:r>
        <w:br/>
      </w:r>
      <w:r>
        <w:rPr>
          <w:rStyle w:val="NormalTok"/>
        </w:rPr>
        <w:t xml:space="preserve">        </w:t>
      </w:r>
      <w:r>
        <w:rPr>
          <w:rStyle w:val="CommentTok"/>
        </w:rPr>
        <w:t xml:space="preserve"># 输出最终结果</w:t>
      </w:r>
      <w:r>
        <w:br/>
      </w:r>
      <w:r>
        <w:rPr>
          <w:rStyle w:val="NormalTok"/>
        </w:rPr>
        <w:t xml:space="preserve">        </w:t>
      </w:r>
      <w:r>
        <w:rPr>
          <w:rStyle w:val="VariableTok"/>
        </w:rPr>
        <w:t xml:space="preserve">self</w:t>
      </w:r>
      <w:r>
        <w:rPr>
          <w:rStyle w:val="NormalTok"/>
        </w:rPr>
        <w:t xml:space="preserve">.print_final_results(base_rate)</w:t>
      </w:r>
      <w:r>
        <w:br/>
      </w:r>
      <w:r>
        <w:rPr>
          <w:rStyle w:val="NormalTok"/>
        </w:rPr>
        <w:t xml:space="preserve">        </w:t>
      </w:r>
      <w:r>
        <w:br/>
      </w:r>
      <w:r>
        <w:rPr>
          <w:rStyle w:val="NormalTok"/>
        </w:rPr>
        <w:t xml:space="preserve">        </w:t>
      </w:r>
      <w:r>
        <w:rPr>
          <w:rStyle w:val="CommentTok"/>
        </w:rPr>
        <w:t xml:space="preserve"># 保存结果到文件</w:t>
      </w:r>
      <w:r>
        <w:br/>
      </w:r>
      <w:r>
        <w:rPr>
          <w:rStyle w:val="NormalTok"/>
        </w:rPr>
        <w:t xml:space="preserve">        </w:t>
      </w:r>
      <w:r>
        <w:rPr>
          <w:rStyle w:val="VariableTok"/>
        </w:rPr>
        <w:t xml:space="preserve">self</w:t>
      </w:r>
      <w:r>
        <w:rPr>
          <w:rStyle w:val="NormalTok"/>
        </w:rPr>
        <w:t xml:space="preserve">.save_results()</w:t>
      </w:r>
    </w:p>
    <w:p>
      <w:pPr>
        <w:pStyle w:val="FirstParagraph"/>
      </w:pPr>
      <w:r>
        <w:rPr>
          <w:rFonts w:hint="eastAsia"/>
        </w:rPr>
        <w:t xml:space="preserve">以下是图表生成的核心代码片段，完整代码见result文件夹中的generate_charts.py文件。</w:t>
      </w:r>
    </w:p>
    <w:p>
      <w:pPr>
        <w:pStyle w:val="SourceCode"/>
      </w:pPr>
      <w:r>
        <w:rPr>
          <w:rStyle w:val="KeywordTok"/>
        </w:rPr>
        <w:t xml:space="preserve">def</w:t>
      </w:r>
      <w:r>
        <w:rPr>
          <w:rStyle w:val="NormalTok"/>
        </w:rPr>
        <w:t xml:space="preserve"> plot_success_rate_trend():</w:t>
      </w:r>
      <w:r>
        <w:br/>
      </w:r>
      <w:r>
        <w:rPr>
          <w:rStyle w:val="NormalTok"/>
        </w:rPr>
        <w:t xml:space="preserve">    </w:t>
      </w:r>
      <w:r>
        <w:rPr>
          <w:rStyle w:val="CommentTok"/>
        </w:rPr>
        <w:t xml:space="preserve">"""绘制成功率趋势图"""</w:t>
      </w:r>
      <w:r>
        <w:br/>
      </w:r>
      <w:r>
        <w:rPr>
          <w:rStyle w:val="NormalTok"/>
        </w:rPr>
        <w:t xml:space="preserve">    trials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success_rates </w:t>
      </w:r>
      <w:r>
        <w:rPr>
          <w:rStyle w:val="OperatorTok"/>
        </w:rPr>
        <w:t xml:space="preserve">=</w:t>
      </w:r>
      <w:r>
        <w:rPr>
          <w:rStyle w:val="NormalTok"/>
        </w:rPr>
        <w:t xml:space="preserve"> [</w:t>
      </w:r>
      <w:r>
        <w:rPr>
          <w:rStyle w:val="FloatTok"/>
        </w:rPr>
        <w:t xml:space="preserve">40.3</w:t>
      </w:r>
      <w:r>
        <w:rPr>
          <w:rStyle w:val="NormalTok"/>
        </w:rPr>
        <w:t xml:space="preserve">, </w:t>
      </w:r>
      <w:r>
        <w:rPr>
          <w:rStyle w:val="FloatTok"/>
        </w:rPr>
        <w:t xml:space="preserve">47.8</w:t>
      </w:r>
      <w:r>
        <w:rPr>
          <w:rStyle w:val="NormalTok"/>
        </w:rPr>
        <w:t xml:space="preserve">, </w:t>
      </w:r>
      <w:r>
        <w:rPr>
          <w:rStyle w:val="FloatTok"/>
        </w:rPr>
        <w:t xml:space="preserve">55.2</w:t>
      </w:r>
      <w:r>
        <w:rPr>
          <w:rStyle w:val="NormalTok"/>
        </w:rPr>
        <w:t xml:space="preserve">, </w:t>
      </w:r>
      <w:r>
        <w:rPr>
          <w:rStyle w:val="FloatTok"/>
        </w:rPr>
        <w:t xml:space="preserve">63.4</w:t>
      </w:r>
      <w:r>
        <w:rPr>
          <w:rStyle w:val="NormalTok"/>
        </w:rPr>
        <w:t xml:space="preserve">, </w:t>
      </w:r>
      <w:r>
        <w:rPr>
          <w:rStyle w:val="FloatTok"/>
        </w:rPr>
        <w:t xml:space="preserve">70.9</w:t>
      </w:r>
      <w:r>
        <w:rPr>
          <w:rStyle w:val="NormalTok"/>
        </w:rPr>
        <w:t xml:space="preserve">, </w:t>
      </w:r>
      <w:r>
        <w:rPr>
          <w:rStyle w:val="FloatTok"/>
        </w:rPr>
        <w:t xml:space="preserve">79.1</w:t>
      </w:r>
      <w:r>
        <w:rPr>
          <w:rStyle w:val="NormalTok"/>
        </w:rPr>
        <w:t xml:space="preserve">, </w:t>
      </w:r>
      <w:r>
        <w:br/>
      </w:r>
      <w:r>
        <w:rPr>
          <w:rStyle w:val="NormalTok"/>
        </w:rPr>
        <w:t xml:space="preserve">                     </w:t>
      </w:r>
      <w:r>
        <w:rPr>
          <w:rStyle w:val="FloatTok"/>
        </w:rPr>
        <w:t xml:space="preserve">85.8</w:t>
      </w:r>
      <w:r>
        <w:rPr>
          <w:rStyle w:val="NormalTok"/>
        </w:rPr>
        <w:t xml:space="preserve">, </w:t>
      </w:r>
      <w:r>
        <w:rPr>
          <w:rStyle w:val="FloatTok"/>
        </w:rPr>
        <w:t xml:space="preserve">88.1</w:t>
      </w:r>
      <w:r>
        <w:rPr>
          <w:rStyle w:val="NormalTok"/>
        </w:rPr>
        <w:t xml:space="preserve">, </w:t>
      </w:r>
      <w:r>
        <w:rPr>
          <w:rStyle w:val="FloatTok"/>
        </w:rPr>
        <w:t xml:space="preserve">90.3</w:t>
      </w:r>
      <w:r>
        <w:rPr>
          <w:rStyle w:val="NormalTok"/>
        </w:rPr>
        <w:t xml:space="preserve">, </w:t>
      </w:r>
      <w:r>
        <w:rPr>
          <w:rStyle w:val="FloatTok"/>
        </w:rPr>
        <w:t xml:space="preserve">91.8</w:t>
      </w:r>
      <w:r>
        <w:rPr>
          <w:rStyle w:val="NormalTok"/>
        </w:rPr>
        <w:t xml:space="preserve">, </w:t>
      </w:r>
      <w:r>
        <w:rPr>
          <w:rStyle w:val="FloatTok"/>
        </w:rPr>
        <w:t xml:space="preserve">93.3</w:t>
      </w:r>
      <w:r>
        <w:rPr>
          <w:rStyle w:val="NormalTok"/>
        </w:rPr>
        <w:t xml:space="preserve">]</w:t>
      </w:r>
      <w:r>
        <w:br/>
      </w:r>
      <w:r>
        <w:rPr>
          <w:rStyle w:val="NormalTok"/>
        </w:rPr>
        <w:t xml:space="preserve">    </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7</w:t>
      </w:r>
      <w:r>
        <w:rPr>
          <w:rStyle w:val="NormalTok"/>
        </w:rPr>
        <w:t xml:space="preserve">))</w:t>
      </w:r>
      <w:r>
        <w:br/>
      </w:r>
      <w:r>
        <w:rPr>
          <w:rStyle w:val="NormalTok"/>
        </w:rPr>
        <w:t xml:space="preserve">    </w:t>
      </w:r>
      <w:r>
        <w:br/>
      </w:r>
      <w:r>
        <w:rPr>
          <w:rStyle w:val="NormalTok"/>
        </w:rPr>
        <w:t xml:space="preserve">    </w:t>
      </w:r>
      <w:r>
        <w:rPr>
          <w:rStyle w:val="CommentTok"/>
        </w:rPr>
        <w:t xml:space="preserve"># 绘制基线</w:t>
      </w:r>
      <w:r>
        <w:br/>
      </w:r>
      <w:r>
        <w:rPr>
          <w:rStyle w:val="NormalTok"/>
        </w:rPr>
        <w:t xml:space="preserve">    ax.axhline(y</w:t>
      </w:r>
      <w:r>
        <w:rPr>
          <w:rStyle w:val="OperatorTok"/>
        </w:rPr>
        <w:t xml:space="preserve">=</w:t>
      </w:r>
      <w:r>
        <w:rPr>
          <w:rStyle w:val="NormalTok"/>
        </w:rPr>
        <w:t xml:space="preserve">success_rates[</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linewidth</w:t>
      </w:r>
      <w:r>
        <w:rPr>
          <w:rStyle w:val="OperatorTok"/>
        </w:rPr>
        <w:t xml:space="preserve">=</w:t>
      </w:r>
      <w:r>
        <w:rPr>
          <w:rStyle w:val="DecValTok"/>
        </w:rPr>
        <w:t xml:space="preserve">2</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pecialStringTok"/>
        </w:rPr>
        <w:t xml:space="preserve">f'Baseline: </w:t>
      </w:r>
      <w:r>
        <w:rPr>
          <w:rStyle w:val="SpecialCharTok"/>
        </w:rPr>
        <w:t xml:space="preserve">{</w:t>
      </w:r>
      <w:r>
        <w:rPr>
          <w:rStyle w:val="NormalTok"/>
        </w:rPr>
        <w:t xml:space="preserve">success_rates[</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绘制成功率曲线</w:t>
      </w:r>
      <w:r>
        <w:br/>
      </w:r>
      <w:r>
        <w:rPr>
          <w:rStyle w:val="NormalTok"/>
        </w:rPr>
        <w:t xml:space="preserve">    ax.plot(trials, success_rates, marker</w:t>
      </w:r>
      <w:r>
        <w:rPr>
          <w:rStyle w:val="OperatorTok"/>
        </w:rPr>
        <w:t xml:space="preserve">=</w:t>
      </w:r>
      <w:r>
        <w:rPr>
          <w:rStyle w:val="StringTok"/>
        </w:rPr>
        <w:t xml:space="preserve">'o'</w:t>
      </w:r>
      <w:r>
        <w:rPr>
          <w:rStyle w:val="NormalTok"/>
        </w:rPr>
        <w:t xml:space="preserve">, linewidth</w:t>
      </w:r>
      <w:r>
        <w:rPr>
          <w:rStyle w:val="OperatorTok"/>
        </w:rPr>
        <w:t xml:space="preserve">=</w:t>
      </w:r>
      <w:r>
        <w:rPr>
          <w:rStyle w:val="DecValTok"/>
        </w:rPr>
        <w:t xml:space="preserve">3</w:t>
      </w:r>
      <w:r>
        <w:rPr>
          <w:rStyle w:val="NormalTok"/>
        </w:rPr>
        <w:t xml:space="preserve">, </w:t>
      </w:r>
      <w:r>
        <w:br/>
      </w:r>
      <w:r>
        <w:rPr>
          <w:rStyle w:val="NormalTok"/>
        </w:rPr>
        <w:t xml:space="preserve">            markersize</w:t>
      </w:r>
      <w:r>
        <w:rPr>
          <w:rStyle w:val="OperatorTok"/>
        </w:rPr>
        <w:t xml:space="preserve">=</w:t>
      </w:r>
      <w:r>
        <w:rPr>
          <w:rStyle w:val="DecValTok"/>
        </w:rPr>
        <w:t xml:space="preserve">10</w:t>
      </w:r>
      <w:r>
        <w:rPr>
          <w:rStyle w:val="NormalTok"/>
        </w:rPr>
        <w:t xml:space="preserve">, color</w:t>
      </w:r>
      <w:r>
        <w:rPr>
          <w:rStyle w:val="OperatorTok"/>
        </w:rPr>
        <w:t xml:space="preserve">=</w:t>
      </w:r>
      <w:r>
        <w:rPr>
          <w:rStyle w:val="StringTok"/>
        </w:rPr>
        <w:t xml:space="preserve">'#2E86AB'</w:t>
      </w:r>
      <w:r>
        <w:rPr>
          <w:rStyle w:val="NormalTok"/>
        </w:rPr>
        <w:t xml:space="preserve">, label</w:t>
      </w:r>
      <w:r>
        <w:rPr>
          <w:rStyle w:val="OperatorTok"/>
        </w:rPr>
        <w:t xml:space="preserve">=</w:t>
      </w:r>
      <w:r>
        <w:rPr>
          <w:rStyle w:val="StringTok"/>
        </w:rPr>
        <w:t xml:space="preserve">'Reflexion Success Rate'</w:t>
      </w:r>
      <w:r>
        <w:rPr>
          <w:rStyle w:val="NormalTok"/>
        </w:rPr>
        <w:t xml:space="preserve">)</w:t>
      </w:r>
      <w:r>
        <w:br/>
      </w:r>
      <w:r>
        <w:rPr>
          <w:rStyle w:val="NormalTok"/>
        </w:rPr>
        <w:t xml:space="preserve">    </w:t>
      </w:r>
      <w:r>
        <w:br/>
      </w:r>
      <w:r>
        <w:rPr>
          <w:rStyle w:val="NormalTok"/>
        </w:rPr>
        <w:t xml:space="preserve">    </w:t>
      </w:r>
      <w:r>
        <w:rPr>
          <w:rStyle w:val="CommentTok"/>
        </w:rPr>
        <w:t xml:space="preserve"># 填充基线与曲线之间的区域</w:t>
      </w:r>
      <w:r>
        <w:br/>
      </w:r>
      <w:r>
        <w:rPr>
          <w:rStyle w:val="NormalTok"/>
        </w:rPr>
        <w:t xml:space="preserve">    ax.fill_between(trials, success_rates[</w:t>
      </w:r>
      <w:r>
        <w:rPr>
          <w:rStyle w:val="DecValTok"/>
        </w:rPr>
        <w:t xml:space="preserve">0</w:t>
      </w:r>
      <w:r>
        <w:rPr>
          <w:rStyle w:val="NormalTok"/>
        </w:rPr>
        <w:t xml:space="preserve">], success_rates, </w:t>
      </w:r>
      <w:r>
        <w:br/>
      </w:r>
      <w:r>
        <w:rPr>
          <w:rStyle w:val="NormalTok"/>
        </w:rPr>
        <w:t xml:space="preserve">                     alpha</w:t>
      </w:r>
      <w:r>
        <w:rPr>
          <w:rStyle w:val="OperatorTok"/>
        </w:rPr>
        <w:t xml:space="preserve">=</w:t>
      </w:r>
      <w:r>
        <w:rPr>
          <w:rStyle w:val="FloatTok"/>
        </w:rPr>
        <w:t xml:space="preserve">0.3</w:t>
      </w:r>
      <w:r>
        <w:rPr>
          <w:rStyle w:val="NormalTok"/>
        </w:rPr>
        <w:t xml:space="preserve">, color</w:t>
      </w:r>
      <w:r>
        <w:rPr>
          <w:rStyle w:val="OperatorTok"/>
        </w:rPr>
        <w:t xml:space="preserve">=</w:t>
      </w:r>
      <w:r>
        <w:rPr>
          <w:rStyle w:val="StringTok"/>
        </w:rPr>
        <w:t xml:space="preserve">'#2E86AB'</w:t>
      </w:r>
      <w:r>
        <w:rPr>
          <w:rStyle w:val="NormalTok"/>
        </w:rPr>
        <w:t xml:space="preserve">, label</w:t>
      </w:r>
      <w:r>
        <w:rPr>
          <w:rStyle w:val="OperatorTok"/>
        </w:rPr>
        <w:t xml:space="preserve">=</w:t>
      </w:r>
      <w:r>
        <w:rPr>
          <w:rStyle w:val="StringTok"/>
        </w:rPr>
        <w:t xml:space="preserve">'Performance Improvement'</w:t>
      </w:r>
      <w:r>
        <w:rPr>
          <w:rStyle w:val="NormalTok"/>
        </w:rPr>
        <w:t xml:space="preserve">)</w:t>
      </w:r>
      <w:r>
        <w:br/>
      </w:r>
      <w:r>
        <w:rPr>
          <w:rStyle w:val="NormalTok"/>
        </w:rPr>
        <w:t xml:space="preserve">    </w:t>
      </w:r>
      <w:r>
        <w:br/>
      </w:r>
      <w:r>
        <w:rPr>
          <w:rStyle w:val="NormalTok"/>
        </w:rPr>
        <w:t xml:space="preserve">    </w:t>
      </w:r>
      <w:r>
        <w:rPr>
          <w:rStyle w:val="CommentTok"/>
        </w:rPr>
        <w:t xml:space="preserve"># 添加关键点标注</w:t>
      </w:r>
      <w:r>
        <w:br/>
      </w:r>
      <w:r>
        <w:rPr>
          <w:rStyle w:val="NormalTok"/>
        </w:rPr>
        <w:t xml:space="preserve">    </w:t>
      </w:r>
      <w:r>
        <w:rPr>
          <w:rStyle w:val="ControlFlowTok"/>
        </w:rPr>
        <w:t xml:space="preserve">for</w:t>
      </w:r>
      <w:r>
        <w:rPr>
          <w:rStyle w:val="NormalTok"/>
        </w:rPr>
        <w:t xml:space="preserve"> i, (trial, rate)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(trials, success_rates)):</w:t>
      </w:r>
      <w:r>
        <w:br/>
      </w:r>
      <w:r>
        <w:rPr>
          <w:rStyle w:val="NormalTok"/>
        </w:rPr>
        <w:t xml:space="preserve">        </w:t>
      </w:r>
      <w:r>
        <w:rPr>
          <w:rStyle w:val="ControlFlowTok"/>
        </w:rPr>
        <w:t xml:space="preserve">if</w:t>
      </w:r>
      <w:r>
        <w:rPr>
          <w:rStyle w:val="NormalTok"/>
        </w:rPr>
        <w:t xml:space="preserve"> i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ax.annotate(</w:t>
      </w:r>
      <w:r>
        <w:rPr>
          <w:rStyle w:val="SpecialStringTok"/>
        </w:rPr>
        <w:t xml:space="preserve">f'</w:t>
      </w:r>
      <w:r>
        <w:rPr>
          <w:rStyle w:val="SpecialCharTok"/>
        </w:rPr>
        <w:t xml:space="preserve">{</w:t>
      </w:r>
      <w:r>
        <w:rPr>
          <w:rStyle w:val="NormalTok"/>
        </w:rPr>
        <w:t xml:space="preserve">rate</w:t>
      </w:r>
      <w:r>
        <w:rPr>
          <w:rStyle w:val="SpecialCharTok"/>
        </w:rPr>
        <w:t xml:space="preserve">}</w:t>
      </w:r>
      <w:r>
        <w:rPr>
          <w:rStyle w:val="SpecialStringTok"/>
        </w:rPr>
        <w:t xml:space="preserve">%'</w:t>
      </w:r>
      <w:r>
        <w:rPr>
          <w:rStyle w:val="NormalTok"/>
        </w:rPr>
        <w:t xml:space="preserve">, </w:t>
      </w:r>
      <w:r>
        <w:br/>
      </w:r>
      <w:r>
        <w:rPr>
          <w:rStyle w:val="NormalTok"/>
        </w:rPr>
        <w:t xml:space="preserve">                       xy</w:t>
      </w:r>
      <w:r>
        <w:rPr>
          <w:rStyle w:val="OperatorTok"/>
        </w:rPr>
        <w:t xml:space="preserve">=</w:t>
      </w:r>
      <w:r>
        <w:rPr>
          <w:rStyle w:val="NormalTok"/>
        </w:rPr>
        <w:t xml:space="preserve">(trial, rate), </w:t>
      </w:r>
      <w:r>
        <w:br/>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DecValTok"/>
        </w:rPr>
        <w:t xml:space="preserve">20</w:t>
      </w:r>
      <w:r>
        <w:rPr>
          <w:rStyle w:val="NormalTok"/>
        </w:rPr>
        <w:t xml:space="preserve">),</w:t>
      </w:r>
      <w:r>
        <w:br/>
      </w:r>
      <w:r>
        <w:rPr>
          <w:rStyle w:val="NormalTok"/>
        </w:rPr>
        <w:t xml:space="preserve">                       textcoords</w:t>
      </w:r>
      <w:r>
        <w:rPr>
          <w:rStyle w:val="OperatorTok"/>
        </w:rPr>
        <w:t xml:space="preserve">=</w:t>
      </w:r>
      <w:r>
        <w:rPr>
          <w:rStyle w:val="StringTok"/>
        </w:rPr>
        <w:t xml:space="preserve">'offset points'</w:t>
      </w:r>
      <w:r>
        <w:rPr>
          <w:rStyle w:val="NormalTok"/>
        </w:rPr>
        <w:t xml:space="preserve">,</w:t>
      </w:r>
      <w:r>
        <w:br/>
      </w:r>
      <w:r>
        <w:rPr>
          <w:rStyle w:val="NormalTok"/>
        </w:rPr>
        <w:t xml:space="preserve">                       ha</w:t>
      </w:r>
      <w:r>
        <w:rPr>
          <w:rStyle w:val="OperatorTok"/>
        </w:rPr>
        <w:t xml:space="preserve">=</w:t>
      </w:r>
      <w:r>
        <w:rPr>
          <w:rStyle w:val="StringTok"/>
        </w:rPr>
        <w:t xml:space="preserve">'center'</w:t>
      </w:r>
      <w:r>
        <w:rPr>
          <w:rStyle w:val="NormalTok"/>
        </w:rPr>
        <w:t xml:space="preserve">,</w:t>
      </w:r>
      <w:r>
        <w:br/>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w:t>
      </w:r>
      <w:r>
        <w:br/>
      </w:r>
      <w:r>
        <w:rPr>
          <w:rStyle w:val="NormalTok"/>
        </w:rPr>
        <w:t xml:space="preserve">    ax.set_xlabel(</w:t>
      </w:r>
      <w:r>
        <w:rPr>
          <w:rStyle w:val="StringTok"/>
        </w:rPr>
        <w:t xml:space="preserve">'Trial Number (0=Baseline)'</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ax.set_ylabel(</w:t>
      </w:r>
      <w:r>
        <w:rPr>
          <w:rStyle w:val="StringTok"/>
        </w:rPr>
        <w:t xml:space="preserve">'Success Rate (%)'</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ax.set_title(</w:t>
      </w:r>
      <w:r>
        <w:rPr>
          <w:rStyle w:val="StringTok"/>
        </w:rPr>
        <w:t xml:space="preserve">'Reflexion Success Rate Trend on ALFWorld'</w:t>
      </w:r>
      <w:r>
        <w:rPr>
          <w:rStyle w:val="NormalTok"/>
        </w:rPr>
        <w:t xml:space="preserve">, </w:t>
      </w:r>
      <w:r>
        <w:br/>
      </w:r>
      <w:r>
        <w:rPr>
          <w:rStyle w:val="NormalTok"/>
        </w:rPr>
        <w:t xml:space="preserve">                 fontsize</w:t>
      </w:r>
      <w:r>
        <w:rPr>
          <w:rStyle w:val="OperatorTok"/>
        </w:rPr>
        <w:t xml:space="preserve">=</w:t>
      </w:r>
      <w:r>
        <w:rPr>
          <w:rStyle w:val="DecValTok"/>
        </w:rPr>
        <w:t xml:space="preserve">16</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20</w:t>
      </w:r>
      <w:r>
        <w:rPr>
          <w:rStyle w:val="NormalTok"/>
        </w:rPr>
        <w:t xml:space="preserve">)</w:t>
      </w:r>
      <w:r>
        <w:br/>
      </w:r>
      <w:r>
        <w:rPr>
          <w:rStyle w:val="NormalTok"/>
        </w:rPr>
        <w:t xml:space="preserve">    ax.set_xticks(trials)</w:t>
      </w:r>
      <w:r>
        <w:br/>
      </w:r>
      <w:r>
        <w:rPr>
          <w:rStyle w:val="NormalTok"/>
        </w:rPr>
        <w:t xml:space="preserve">    ax.set_ylim([</w:t>
      </w:r>
      <w:r>
        <w:rPr>
          <w:rStyle w:val="DecValTok"/>
        </w:rPr>
        <w:t xml:space="preserve">30</w:t>
      </w:r>
      <w:r>
        <w:rPr>
          <w:rStyle w:val="NormalTok"/>
        </w:rPr>
        <w:t xml:space="preserve">, </w:t>
      </w:r>
      <w:r>
        <w:rPr>
          <w:rStyle w:val="DecValTok"/>
        </w:rPr>
        <w:t xml:space="preserve">100</w:t>
      </w:r>
      <w:r>
        <w:rPr>
          <w:rStyle w:val="NormalTok"/>
        </w:rPr>
        <w:t xml:space="preserve">])</w:t>
      </w:r>
      <w:r>
        <w:br/>
      </w:r>
      <w:r>
        <w:rPr>
          <w:rStyle w:val="NormalTok"/>
        </w:rPr>
        <w:t xml:space="preserve">    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ax.legend(fontsize</w:t>
      </w:r>
      <w:r>
        <w:rPr>
          <w:rStyle w:val="OperatorTok"/>
        </w:rPr>
        <w:t xml:space="preserve">=</w:t>
      </w:r>
      <w:r>
        <w:rPr>
          <w:rStyle w:val="DecValTok"/>
        </w:rPr>
        <w:t xml:space="preserve">12</w:t>
      </w:r>
      <w:r>
        <w:rPr>
          <w:rStyle w:val="NormalTok"/>
        </w:rPr>
        <w:t xml:space="preserve">, loc</w:t>
      </w:r>
      <w:r>
        <w:rPr>
          <w:rStyle w:val="OperatorTok"/>
        </w:rPr>
        <w:t xml:space="preserve">=</w:t>
      </w:r>
      <w:r>
        <w:rPr>
          <w:rStyle w:val="StringTok"/>
        </w:rPr>
        <w:t xml:space="preserve">'lower right'</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plt.savefig(</w:t>
      </w:r>
      <w:r>
        <w:rPr>
          <w:rStyle w:val="StringTok"/>
        </w:rPr>
        <w:t xml:space="preserve">'result/Chart1_Success_Rate_Trend.png'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plt.close()</w:t>
      </w:r>
    </w:p>
    <w:p>
      <w:pPr>
        <w:pStyle w:val="FirstParagraph"/>
      </w:pPr>
      <w:r>
        <w:rPr>
          <w:rFonts w:hint="eastAsia"/>
        </w:rPr>
        <w:t xml:space="preserve">论文中提供了一个典型的ALFWorld任务案例，展示了智能体如何通过反思从失败中学习。</w:t>
      </w:r>
    </w:p>
    <w:p>
      <w:pPr>
        <w:pStyle w:val="BodyText"/>
      </w:pPr>
      <w:r>
        <w:rPr>
          <w:rFonts w:hint="eastAsia"/>
        </w:rPr>
        <w:t xml:space="preserve">任务描述：在台灯下检查马克杯（examine</w:t>
      </w:r>
      <w:r>
        <w:t xml:space="preserve"> the mug with the </w:t>
      </w:r>
      <w:r>
        <w:rPr>
          <w:rFonts w:hint="eastAsia"/>
        </w:rPr>
        <w:t xml:space="preserve">desklamp）</w:t>
      </w:r>
    </w:p>
    <w:p>
      <w:pPr>
        <w:pStyle w:val="BodyText"/>
      </w:pPr>
      <w:r>
        <w:rPr>
          <w:rFonts w:hint="eastAsia"/>
        </w:rPr>
        <w:t xml:space="preserve">试验1（失败）：智能体首先搜索马克杯，在抽屉6中未找到后，转到桌子1，成功找到并拿起马克杯。接着开始寻找台灯，但由于已经在桌子1，执行”go</w:t>
      </w:r>
      <w:r>
        <w:t xml:space="preserve"> to desk </w:t>
      </w:r>
      <w:r>
        <w:rPr>
          <w:rFonts w:hint="eastAsia"/>
        </w:rPr>
        <w:t xml:space="preserve">1”没有效果。随后去桌子2查找，错误地认为找到了台灯，多次尝试”use</w:t>
      </w:r>
      <w:r>
        <w:t xml:space="preserve"> </w:t>
      </w:r>
      <w:r>
        <w:rPr>
          <w:rFonts w:hint="eastAsia"/>
        </w:rPr>
        <w:t xml:space="preserve">desklamp1”但失败。</w:t>
      </w:r>
    </w:p>
    <w:p>
      <w:pPr>
        <w:pStyle w:val="BodyText"/>
      </w:pPr>
      <w:r>
        <w:rPr>
          <w:rFonts w:hint="eastAsia"/>
        </w:rPr>
        <w:t xml:space="preserve">失败原因：智能体的计划顺序错误。任务要求”用台灯检查马克杯”，正确做法应该是先找到台灯位置，然后拿着马克杯到台灯处，而不是先拿马克杯再到处找台灯。</w:t>
      </w:r>
    </w:p>
    <w:p>
      <w:pPr>
        <w:pStyle w:val="BodyText"/>
      </w:pPr>
      <w:r>
        <w:rPr>
          <w:rFonts w:hint="eastAsia"/>
        </w:rPr>
        <w:t xml:space="preserve">生成的反思：</w:t>
      </w:r>
      <w:r>
        <w:rPr>
          <w:rFonts w:hint="eastAsia"/>
        </w:rPr>
        <w:t xml:space="preserve">“在这个环境中，我的计划是先找马克杯再找台灯并使用。然而，任务说的是用台灯检查马克杯。我应该先找台灯，然后再找马克杯并用台灯检查它。我注意到台灯在桌子1上。在下次试验中，我将先去桌子1，找到台灯，然后找马克杯并用台灯检查它。”</w:t>
      </w:r>
    </w:p>
    <w:p>
      <w:pPr>
        <w:pStyle w:val="BodyText"/>
      </w:pPr>
      <w:r>
        <w:rPr>
          <w:rFonts w:hint="eastAsia"/>
        </w:rPr>
        <w:t xml:space="preserve">试验2（成功）：基于反思记忆，智能体直接前往桌子1，拿起马克杯，然后使用桌子1上的台灯。任务成功完成。</w:t>
      </w:r>
    </w:p>
    <w:p>
      <w:pPr>
        <w:pStyle w:val="BodyText"/>
      </w:pPr>
      <w:r>
        <w:rPr>
          <w:rFonts w:hint="eastAsia"/>
        </w:rPr>
        <w:t xml:space="preserve">这个案例深刻揭示了Reflexion的几个关键特点：第一，精确的错误定位，反思具体指出”计划顺序错误”这一根本原因。第二，可操作的改进建议，反思明确提出”应该先找台灯，然后找马克杯”这一具体的改进方案。第三，利用观察到的信息，反思中记录了”台灯在桌子1上”这一关键信息。第四，自然语言的优势，使用第一人称”我应该…“的表达方式。第五，高效的学习，仅经过一次失败和一次反思，智能体就掌握了正确的策略。</w:t>
      </w:r>
    </w:p>
    <w:bookmarkEnd w:id="71"/>
    <w:bookmarkStart w:id="72" w:name="附录b感想体会建议"/>
    <w:p>
      <w:pPr>
        <w:pStyle w:val="Heading1"/>
      </w:pPr>
      <w:r>
        <w:rPr>
          <w:rFonts w:hint="eastAsia"/>
        </w:rPr>
        <w:t xml:space="preserve">附录B：感想、体会、建议</w:t>
      </w:r>
    </w:p>
    <w:p>
      <w:pPr>
        <w:pStyle w:val="FirstParagraph"/>
      </w:pPr>
      <w:r>
        <w:rPr>
          <w:rFonts w:hint="eastAsia"/>
        </w:rPr>
        <w:t xml:space="preserve">通过本次课程学习和期末报告撰写，我获得了深刻的感悟和宝贵的经验。</w:t>
      </w:r>
    </w:p>
    <w:p>
      <w:pPr>
        <w:pStyle w:val="BodyText"/>
      </w:pPr>
      <w:r>
        <w:rPr>
          <w:rFonts w:hint="eastAsia"/>
        </w:rPr>
        <w:t xml:space="preserve">第一，关于课程内容的感想。算法设计与分析课程系统地介绍了分治、动态规划、贪心、回溯等经典算法设计方法，以及时间复杂度、空间复杂度等分析技术。这些基础知识为理解和分析Reflexion算法提供了重要支撑。例如，Reflexion的迭代优化过程可以看作是一种启发式搜索，其记忆机制类似于动态规划中的状态存储，这些联系加深了我对算法本质的理解。</w:t>
      </w:r>
    </w:p>
    <w:p>
      <w:pPr>
        <w:pStyle w:val="BodyText"/>
      </w:pPr>
      <w:r>
        <w:rPr>
          <w:rFonts w:hint="eastAsia"/>
        </w:rPr>
        <w:t xml:space="preserve">第二，关于论文学习的体会。学习Reflexion论文的过程中，我深刻体会到前沿研究与课堂知识的结合。该论文虽然研究的是大语言模型智能体，但其核心思想仍然是优化问题，涉及搜索策略、状态空间、评估函数等算法设计的基本要素。这启发我在后续学习中要注重基础知识与前沿应用的融会贯通。</w:t>
      </w:r>
    </w:p>
    <w:p>
      <w:pPr>
        <w:pStyle w:val="BodyText"/>
      </w:pPr>
      <w:r>
        <w:rPr>
          <w:rFonts w:hint="eastAsia"/>
        </w:rPr>
        <w:t xml:space="preserve">第三，关于代码实践的收获。成功运行和分析论文代码是本次报告的重要环节。通过阅读源代码、调试程序、分析输出，我不仅理解了算法的实现细节，还学会了如何将理论转化为实际可运行的系统。特别是开发实验模拟程序和可视化工具的过程，提升了我的编程能力和工程实践能力。</w:t>
      </w:r>
    </w:p>
    <w:p>
      <w:pPr>
        <w:pStyle w:val="BodyText"/>
      </w:pPr>
      <w:r>
        <w:rPr>
          <w:rFonts w:hint="eastAsia"/>
        </w:rPr>
        <w:t xml:space="preserve">第四，关于实验设计的认识。Reflexion论文的实验设计非常严谨，包括多个任务环境、多种比较方法、详细的消融实验等。这种科学严谨的研究态度值得学习。在自己的实验中，我也尽量遵循这些原则，设计了多种可视化图表，从不同角度分析实验结果，力求全面客观。</w:t>
      </w:r>
    </w:p>
    <w:p>
      <w:pPr>
        <w:pStyle w:val="BodyText"/>
      </w:pPr>
      <w:r>
        <w:rPr>
          <w:rFonts w:hint="eastAsia"/>
        </w:rPr>
        <w:t xml:space="preserve">第五，关于课程改进的建议。建议在课程中增加更多前沿算法的介绍，例如强化学习、机器学习等领域的经典算法，帮助学生建立算法思维与现代AI技术的联系。同时，建议增加实践环节，如编程作业、项目实战等，让学生有更多机会将理论知识应用到实际问题中。另外，建议提供更多论文阅读指导，帮助学生掌握快速理解和分析学术论文的方法。</w:t>
      </w:r>
    </w:p>
    <w:p>
      <w:pPr>
        <w:pStyle w:val="BodyText"/>
      </w:pPr>
      <w:r>
        <w:rPr>
          <w:rFonts w:hint="eastAsia"/>
        </w:rPr>
        <w:t xml:space="preserve">第六，关于未来学习的规划。通过本次学习，我认识到算法设计与分析是计算机科学的核心基础，也是人工智能发展的重要支撑。未来我将继续深入学习算法理论，关注最新研究进展，提升算法设计和分析能力。同时，我也将加强编程实践，争取在科研和工程项目中应用所学知识，为人工智能的发展贡献自己的力量。</w:t>
      </w:r>
    </w:p>
    <w:p>
      <w:pPr>
        <w:pStyle w:val="BodyText"/>
      </w:pPr>
      <w:r>
        <w:rPr>
          <w:rFonts w:hint="eastAsia"/>
        </w:rPr>
        <w:t xml:space="preserve">最后，感谢老师一学期的辛勤教学和悉心指导，感谢助教的耐心答疑和作业批改。本课程不仅让我掌握了算法设计与分析的核心知识，更培养了我的科学思维和研究能力，为今后的学习和工作打下了坚实基础。</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62" Target="media/rId62.jpg" /><Relationship Type="http://schemas.openxmlformats.org/officeDocument/2006/relationships/image" Id="rId19" Target="media/rId19.jpg" /><Relationship Type="http://schemas.openxmlformats.org/officeDocument/2006/relationships/image" Id="rId56" Target="media/rId56.jpg" /><Relationship Type="http://schemas.openxmlformats.org/officeDocument/2006/relationships/image" Id="rId53" Target="media/rId53.jpg" /><Relationship Type="http://schemas.openxmlformats.org/officeDocument/2006/relationships/image" Id="rId16" Target="media/rId16.jpg" /><Relationship Type="http://schemas.openxmlformats.org/officeDocument/2006/relationships/image" Id="rId59" Target="media/rId59.jpg" /><Relationship Type="http://schemas.openxmlformats.org/officeDocument/2006/relationships/image" Id="rId65" Target="media/rId65.jp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2025-12-25T03:03:05Z</dcterms:created>
  <dcterms:modified xsi:type="dcterms:W3CDTF">2025-12-25T03:03:05Z</dcterms:modified>
</cp:coreProperties>
</file>

<file path=docProps/custom.xml><?xml version="1.0" encoding="utf-8"?>
<Properties xmlns="http://schemas.openxmlformats.org/officeDocument/2006/custom-properties" xmlns:vt="http://schemas.openxmlformats.org/officeDocument/2006/docPropsVTypes"/>
</file>