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D53E" w14:textId="77777777" w:rsidR="00275A06" w:rsidRPr="00822DEF" w:rsidRDefault="00275A06" w:rsidP="00275A06">
      <w:pPr>
        <w:ind w:firstLine="750"/>
        <w:jc w:val="center"/>
        <w:rPr>
          <w:rFonts w:ascii="宋体" w:hAnsi="宋体"/>
          <w:color w:val="000000" w:themeColor="text1"/>
        </w:rPr>
      </w:pPr>
    </w:p>
    <w:p w14:paraId="06EB6FC9" w14:textId="77777777" w:rsidR="00275A06" w:rsidRPr="00822DEF" w:rsidRDefault="00275A06" w:rsidP="00275A06">
      <w:pPr>
        <w:ind w:firstLine="750"/>
        <w:jc w:val="center"/>
        <w:rPr>
          <w:rFonts w:ascii="宋体" w:hAnsi="宋体"/>
          <w:color w:val="000000" w:themeColor="text1"/>
        </w:rPr>
      </w:pPr>
    </w:p>
    <w:p w14:paraId="112C37B5" w14:textId="6FD468F6" w:rsidR="00275A06" w:rsidRPr="00822DEF" w:rsidRDefault="00275A06" w:rsidP="00275A06">
      <w:pPr>
        <w:tabs>
          <w:tab w:val="right" w:pos="9070"/>
        </w:tabs>
        <w:spacing w:afterLines="50" w:after="156" w:line="0" w:lineRule="atLeast"/>
        <w:jc w:val="center"/>
        <w:rPr>
          <w:rFonts w:ascii="宋体" w:hAnsi="宋体"/>
          <w:b/>
          <w:bCs/>
          <w:color w:val="000000" w:themeColor="text1"/>
          <w:sz w:val="52"/>
        </w:rPr>
      </w:pPr>
      <w:r w:rsidRPr="00822DEF">
        <w:rPr>
          <w:rFonts w:ascii="宋体" w:hAnsi="宋体"/>
          <w:b/>
          <w:bCs/>
          <w:noProof/>
          <w:color w:val="000000" w:themeColor="text1"/>
          <w:sz w:val="52"/>
        </w:rPr>
        <w:drawing>
          <wp:inline distT="0" distB="0" distL="0" distR="0" wp14:anchorId="1F820066" wp14:editId="61D9F8AC">
            <wp:extent cx="4385945" cy="812800"/>
            <wp:effectExtent l="0" t="0" r="0" b="6350"/>
            <wp:docPr id="2515692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5945" cy="812800"/>
                    </a:xfrm>
                    <a:prstGeom prst="rect">
                      <a:avLst/>
                    </a:prstGeom>
                    <a:noFill/>
                    <a:ln>
                      <a:noFill/>
                    </a:ln>
                  </pic:spPr>
                </pic:pic>
              </a:graphicData>
            </a:graphic>
          </wp:inline>
        </w:drawing>
      </w:r>
    </w:p>
    <w:p w14:paraId="6861CB61" w14:textId="77777777" w:rsidR="00275A06" w:rsidRPr="00822DEF" w:rsidRDefault="00275A06" w:rsidP="00275A06">
      <w:pPr>
        <w:ind w:firstLine="750"/>
        <w:jc w:val="center"/>
        <w:rPr>
          <w:rFonts w:ascii="宋体" w:hAnsi="宋体"/>
          <w:color w:val="000000" w:themeColor="text1"/>
          <w:sz w:val="52"/>
        </w:rPr>
      </w:pPr>
      <w:r w:rsidRPr="00822DEF">
        <w:rPr>
          <w:rFonts w:ascii="宋体" w:hAnsi="宋体"/>
          <w:color w:val="000000" w:themeColor="text1"/>
          <w:sz w:val="52"/>
        </w:rPr>
        <w:t>计算机与信息学院</w:t>
      </w:r>
    </w:p>
    <w:p w14:paraId="0AC44406" w14:textId="77777777" w:rsidR="00275A06" w:rsidRPr="00822DEF" w:rsidRDefault="00275A06" w:rsidP="00275A06">
      <w:pPr>
        <w:jc w:val="center"/>
        <w:rPr>
          <w:rFonts w:ascii="宋体" w:hAnsi="宋体"/>
          <w:color w:val="000000" w:themeColor="text1"/>
          <w:sz w:val="56"/>
          <w:szCs w:val="22"/>
        </w:rPr>
      </w:pPr>
      <w:r w:rsidRPr="00822DEF">
        <w:rPr>
          <w:rFonts w:ascii="宋体" w:hAnsi="宋体" w:hint="eastAsia"/>
          <w:color w:val="000000" w:themeColor="text1"/>
          <w:sz w:val="56"/>
          <w:szCs w:val="22"/>
          <w:u w:val="single"/>
        </w:rPr>
        <w:t>算法设计与分析</w:t>
      </w:r>
      <w:r w:rsidRPr="00822DEF">
        <w:rPr>
          <w:rFonts w:ascii="宋体" w:hAnsi="宋体" w:hint="eastAsia"/>
          <w:color w:val="000000" w:themeColor="text1"/>
          <w:sz w:val="56"/>
          <w:szCs w:val="22"/>
        </w:rPr>
        <w:t>期末</w:t>
      </w:r>
      <w:r w:rsidRPr="00822DEF">
        <w:rPr>
          <w:rFonts w:ascii="宋体" w:hAnsi="宋体"/>
          <w:color w:val="000000" w:themeColor="text1"/>
          <w:sz w:val="56"/>
          <w:szCs w:val="22"/>
        </w:rPr>
        <w:t>报告</w:t>
      </w:r>
    </w:p>
    <w:p w14:paraId="2672505B" w14:textId="77777777" w:rsidR="00275A06" w:rsidRPr="00822DEF" w:rsidRDefault="00275A06" w:rsidP="00275A06">
      <w:pPr>
        <w:ind w:firstLine="750"/>
        <w:jc w:val="center"/>
        <w:rPr>
          <w:rFonts w:ascii="宋体" w:hAnsi="宋体"/>
          <w:color w:val="000000" w:themeColor="text1"/>
          <w:sz w:val="84"/>
        </w:rPr>
      </w:pPr>
    </w:p>
    <w:p w14:paraId="0A81730D" w14:textId="77777777" w:rsidR="00275A06" w:rsidRPr="00822DEF" w:rsidRDefault="00275A06" w:rsidP="00275A06">
      <w:pPr>
        <w:ind w:firstLine="750"/>
        <w:rPr>
          <w:rFonts w:ascii="宋体" w:hAnsi="宋体"/>
          <w:color w:val="000000" w:themeColor="text1"/>
        </w:rPr>
      </w:pPr>
    </w:p>
    <w:tbl>
      <w:tblPr>
        <w:tblW w:w="0" w:type="auto"/>
        <w:tblInd w:w="828" w:type="dxa"/>
        <w:tblLook w:val="0000" w:firstRow="0" w:lastRow="0" w:firstColumn="0" w:lastColumn="0" w:noHBand="0" w:noVBand="0"/>
      </w:tblPr>
      <w:tblGrid>
        <w:gridCol w:w="2479"/>
        <w:gridCol w:w="4999"/>
      </w:tblGrid>
      <w:tr w:rsidR="00822DEF" w:rsidRPr="00822DEF" w14:paraId="38829624" w14:textId="77777777" w:rsidTr="00567727">
        <w:trPr>
          <w:trHeight w:val="794"/>
        </w:trPr>
        <w:tc>
          <w:tcPr>
            <w:tcW w:w="2520" w:type="dxa"/>
            <w:vAlign w:val="center"/>
          </w:tcPr>
          <w:p w14:paraId="232771D9" w14:textId="77777777" w:rsidR="00275A06" w:rsidRPr="00822DEF" w:rsidRDefault="00275A06" w:rsidP="00567727">
            <w:pPr>
              <w:jc w:val="distribute"/>
              <w:rPr>
                <w:rFonts w:ascii="宋体" w:hAnsi="宋体"/>
                <w:color w:val="000000" w:themeColor="text1"/>
              </w:rPr>
            </w:pPr>
            <w:r w:rsidRPr="00822DEF">
              <w:rPr>
                <w:rFonts w:ascii="宋体" w:hAnsi="宋体"/>
                <w:color w:val="000000" w:themeColor="text1"/>
                <w:sz w:val="30"/>
              </w:rPr>
              <w:t>专  业  班  级</w:t>
            </w:r>
          </w:p>
        </w:tc>
        <w:tc>
          <w:tcPr>
            <w:tcW w:w="5072" w:type="dxa"/>
            <w:vAlign w:val="center"/>
          </w:tcPr>
          <w:p w14:paraId="3B47472E" w14:textId="7A4A053C" w:rsidR="00275A06" w:rsidRPr="00822DEF" w:rsidRDefault="00275A06" w:rsidP="00567727">
            <w:pPr>
              <w:spacing w:beforeLines="100" w:before="312"/>
              <w:rPr>
                <w:rFonts w:ascii="宋体" w:hAnsi="宋体"/>
                <w:color w:val="000000" w:themeColor="text1"/>
                <w:u w:val="single"/>
              </w:rPr>
            </w:pPr>
            <w:r w:rsidRPr="00822DEF">
              <w:rPr>
                <w:rFonts w:ascii="宋体" w:hAnsi="宋体"/>
                <w:color w:val="000000" w:themeColor="text1"/>
                <w:u w:val="single"/>
              </w:rPr>
              <w:t xml:space="preserve">        </w:t>
            </w:r>
            <w:r w:rsidRPr="00822DEF">
              <w:rPr>
                <w:rFonts w:ascii="宋体" w:hAnsi="宋体" w:hint="eastAsia"/>
                <w:color w:val="000000" w:themeColor="text1"/>
                <w:u w:val="single"/>
              </w:rPr>
              <w:t xml:space="preserve"> </w:t>
            </w:r>
            <w:proofErr w:type="gramStart"/>
            <w:r w:rsidRPr="00822DEF">
              <w:rPr>
                <w:rFonts w:ascii="宋体" w:hAnsi="宋体" w:hint="eastAsia"/>
                <w:color w:val="000000" w:themeColor="text1"/>
                <w:u w:val="single"/>
              </w:rPr>
              <w:t>计科</w:t>
            </w:r>
            <w:proofErr w:type="gramEnd"/>
            <w:r w:rsidRPr="00822DEF">
              <w:rPr>
                <w:rFonts w:ascii="宋体" w:hAnsi="宋体" w:hint="eastAsia"/>
                <w:color w:val="000000" w:themeColor="text1"/>
                <w:u w:val="single"/>
              </w:rPr>
              <w:t>23-3班</w:t>
            </w:r>
            <w:r w:rsidRPr="00822DEF">
              <w:rPr>
                <w:rFonts w:ascii="宋体" w:hAnsi="宋体"/>
                <w:color w:val="000000" w:themeColor="text1"/>
                <w:u w:val="single"/>
              </w:rPr>
              <w:t xml:space="preserve">                                   </w:t>
            </w:r>
          </w:p>
        </w:tc>
      </w:tr>
      <w:tr w:rsidR="00822DEF" w:rsidRPr="00822DEF" w14:paraId="117BB56C" w14:textId="77777777" w:rsidTr="00567727">
        <w:trPr>
          <w:trHeight w:val="794"/>
        </w:trPr>
        <w:tc>
          <w:tcPr>
            <w:tcW w:w="2520" w:type="dxa"/>
            <w:vAlign w:val="center"/>
          </w:tcPr>
          <w:p w14:paraId="04C6A22C" w14:textId="77777777" w:rsidR="00275A06" w:rsidRPr="00822DEF" w:rsidRDefault="00275A06" w:rsidP="00567727">
            <w:pPr>
              <w:jc w:val="distribute"/>
              <w:rPr>
                <w:rFonts w:ascii="宋体" w:hAnsi="宋体"/>
                <w:color w:val="000000" w:themeColor="text1"/>
              </w:rPr>
            </w:pPr>
            <w:r w:rsidRPr="00822DEF">
              <w:rPr>
                <w:rFonts w:ascii="宋体" w:hAnsi="宋体"/>
                <w:color w:val="000000" w:themeColor="text1"/>
                <w:sz w:val="30"/>
              </w:rPr>
              <w:t>学生姓名及学号</w:t>
            </w:r>
          </w:p>
        </w:tc>
        <w:tc>
          <w:tcPr>
            <w:tcW w:w="5072" w:type="dxa"/>
            <w:vAlign w:val="center"/>
          </w:tcPr>
          <w:p w14:paraId="53482336" w14:textId="653F6CE5" w:rsidR="00275A06" w:rsidRPr="00822DEF" w:rsidRDefault="00275A06" w:rsidP="00567727">
            <w:pPr>
              <w:spacing w:beforeLines="100" w:before="312"/>
              <w:rPr>
                <w:rFonts w:ascii="宋体" w:hAnsi="宋体"/>
                <w:color w:val="000000" w:themeColor="text1"/>
                <w:u w:val="single"/>
              </w:rPr>
            </w:pPr>
            <w:r w:rsidRPr="00822DEF">
              <w:rPr>
                <w:rFonts w:ascii="宋体" w:hAnsi="宋体"/>
                <w:color w:val="000000" w:themeColor="text1"/>
                <w:u w:val="single"/>
              </w:rPr>
              <w:t xml:space="preserve">         </w:t>
            </w:r>
            <w:r w:rsidRPr="00822DEF">
              <w:rPr>
                <w:rFonts w:ascii="宋体" w:hAnsi="宋体" w:hint="eastAsia"/>
                <w:color w:val="000000" w:themeColor="text1"/>
                <w:u w:val="single"/>
              </w:rPr>
              <w:t>朱清扬 2023212290</w:t>
            </w:r>
            <w:r w:rsidRPr="00822DEF">
              <w:rPr>
                <w:rFonts w:ascii="宋体" w:hAnsi="宋体"/>
                <w:color w:val="000000" w:themeColor="text1"/>
                <w:u w:val="single"/>
              </w:rPr>
              <w:t xml:space="preserve">                                  </w:t>
            </w:r>
          </w:p>
        </w:tc>
      </w:tr>
      <w:tr w:rsidR="00822DEF" w:rsidRPr="00822DEF" w14:paraId="583420F6" w14:textId="77777777" w:rsidTr="00567727">
        <w:trPr>
          <w:trHeight w:val="794"/>
        </w:trPr>
        <w:tc>
          <w:tcPr>
            <w:tcW w:w="2520" w:type="dxa"/>
            <w:vAlign w:val="center"/>
          </w:tcPr>
          <w:p w14:paraId="51EBABCD" w14:textId="77777777" w:rsidR="00275A06" w:rsidRPr="00822DEF" w:rsidRDefault="00275A06" w:rsidP="00567727">
            <w:pPr>
              <w:jc w:val="distribute"/>
              <w:rPr>
                <w:rFonts w:ascii="宋体" w:hAnsi="宋体"/>
                <w:color w:val="000000" w:themeColor="text1"/>
              </w:rPr>
            </w:pPr>
            <w:r w:rsidRPr="00822DEF">
              <w:rPr>
                <w:rFonts w:ascii="宋体" w:hAnsi="宋体"/>
                <w:color w:val="000000" w:themeColor="text1"/>
                <w:sz w:val="30"/>
              </w:rPr>
              <w:t>任  课  教  师</w:t>
            </w:r>
          </w:p>
        </w:tc>
        <w:tc>
          <w:tcPr>
            <w:tcW w:w="5072" w:type="dxa"/>
            <w:vAlign w:val="center"/>
          </w:tcPr>
          <w:p w14:paraId="592AC0D2" w14:textId="610790C7" w:rsidR="00275A06" w:rsidRPr="00822DEF" w:rsidRDefault="00275A06" w:rsidP="00567727">
            <w:pPr>
              <w:spacing w:beforeLines="100" w:before="312"/>
              <w:rPr>
                <w:rFonts w:ascii="宋体" w:hAnsi="宋体"/>
                <w:color w:val="000000" w:themeColor="text1"/>
                <w:sz w:val="30"/>
                <w:szCs w:val="30"/>
                <w:u w:val="single"/>
              </w:rPr>
            </w:pPr>
            <w:r w:rsidRPr="00822DEF">
              <w:rPr>
                <w:rFonts w:ascii="宋体" w:hAnsi="宋体"/>
                <w:color w:val="000000" w:themeColor="text1"/>
                <w:u w:val="single"/>
              </w:rPr>
              <w:t xml:space="preserve">     </w:t>
            </w:r>
            <w:r w:rsidRPr="00822DEF">
              <w:rPr>
                <w:rFonts w:ascii="宋体" w:hAnsi="宋体" w:hint="eastAsia"/>
                <w:color w:val="000000" w:themeColor="text1"/>
                <w:u w:val="single"/>
              </w:rPr>
              <w:t xml:space="preserve">    </w:t>
            </w:r>
            <w:proofErr w:type="gramStart"/>
            <w:r w:rsidRPr="00822DEF">
              <w:rPr>
                <w:rFonts w:ascii="宋体" w:hAnsi="宋体" w:hint="eastAsia"/>
                <w:color w:val="000000" w:themeColor="text1"/>
                <w:u w:val="single"/>
              </w:rPr>
              <w:t>卜晨阳</w:t>
            </w:r>
            <w:proofErr w:type="gramEnd"/>
            <w:r w:rsidRPr="00822DEF">
              <w:rPr>
                <w:rFonts w:ascii="宋体" w:hAnsi="宋体"/>
                <w:color w:val="000000" w:themeColor="text1"/>
                <w:sz w:val="30"/>
                <w:szCs w:val="30"/>
                <w:u w:val="single"/>
              </w:rPr>
              <w:t xml:space="preserve">                 </w:t>
            </w:r>
          </w:p>
        </w:tc>
      </w:tr>
      <w:tr w:rsidR="00822DEF" w:rsidRPr="00822DEF" w14:paraId="47946664" w14:textId="77777777" w:rsidTr="00567727">
        <w:trPr>
          <w:trHeight w:val="794"/>
        </w:trPr>
        <w:tc>
          <w:tcPr>
            <w:tcW w:w="2520" w:type="dxa"/>
            <w:vAlign w:val="center"/>
          </w:tcPr>
          <w:p w14:paraId="62E1740D" w14:textId="77777777" w:rsidR="00275A06" w:rsidRPr="00822DEF" w:rsidRDefault="00275A06" w:rsidP="00567727">
            <w:pPr>
              <w:jc w:val="distribute"/>
              <w:rPr>
                <w:rFonts w:ascii="宋体" w:hAnsi="宋体"/>
                <w:color w:val="000000" w:themeColor="text1"/>
              </w:rPr>
            </w:pPr>
            <w:r w:rsidRPr="00822DEF">
              <w:rPr>
                <w:rFonts w:ascii="宋体" w:hAnsi="宋体" w:hint="eastAsia"/>
                <w:color w:val="000000" w:themeColor="text1"/>
                <w:sz w:val="30"/>
              </w:rPr>
              <w:t>阅读论文来源</w:t>
            </w:r>
          </w:p>
        </w:tc>
        <w:tc>
          <w:tcPr>
            <w:tcW w:w="5072" w:type="dxa"/>
            <w:vAlign w:val="center"/>
          </w:tcPr>
          <w:p w14:paraId="7E2E0C22" w14:textId="61B086D2" w:rsidR="00275A06" w:rsidRPr="00EA5196" w:rsidRDefault="00275A06" w:rsidP="00567727">
            <w:pPr>
              <w:spacing w:beforeLines="100" w:before="312"/>
              <w:rPr>
                <w:color w:val="000000" w:themeColor="text1"/>
                <w:sz w:val="30"/>
                <w:szCs w:val="30"/>
                <w:u w:val="single"/>
              </w:rPr>
            </w:pPr>
            <w:r w:rsidRPr="00822DEF">
              <w:rPr>
                <w:rFonts w:ascii="宋体" w:hAnsi="宋体"/>
                <w:color w:val="000000" w:themeColor="text1"/>
                <w:u w:val="single"/>
              </w:rPr>
              <w:t xml:space="preserve">     </w:t>
            </w:r>
            <w:r w:rsidRPr="00822DEF">
              <w:rPr>
                <w:rFonts w:ascii="宋体" w:hAnsi="宋体" w:hint="eastAsia"/>
                <w:color w:val="000000" w:themeColor="text1"/>
                <w:u w:val="single"/>
              </w:rPr>
              <w:t xml:space="preserve">    </w:t>
            </w:r>
            <w:hyperlink r:id="rId9" w:history="1">
              <w:r w:rsidRPr="00EA5196">
                <w:rPr>
                  <w:rStyle w:val="af4"/>
                  <w:color w:val="000000" w:themeColor="text1"/>
                </w:rPr>
                <w:t>NeurIPS </w:t>
              </w:r>
            </w:hyperlink>
            <w:r w:rsidRPr="00EA5196">
              <w:rPr>
                <w:color w:val="000000" w:themeColor="text1"/>
                <w:u w:val="single"/>
              </w:rPr>
              <w:t xml:space="preserve"> 2023               </w:t>
            </w:r>
            <w:r w:rsidRPr="00EA5196">
              <w:rPr>
                <w:color w:val="000000" w:themeColor="text1"/>
                <w:sz w:val="30"/>
                <w:szCs w:val="30"/>
                <w:u w:val="single"/>
              </w:rPr>
              <w:t xml:space="preserve">              </w:t>
            </w:r>
          </w:p>
        </w:tc>
      </w:tr>
      <w:tr w:rsidR="00822DEF" w:rsidRPr="00822DEF" w14:paraId="5D620FD5" w14:textId="77777777" w:rsidTr="00567727">
        <w:trPr>
          <w:trHeight w:val="794"/>
        </w:trPr>
        <w:tc>
          <w:tcPr>
            <w:tcW w:w="2520" w:type="dxa"/>
            <w:vAlign w:val="center"/>
          </w:tcPr>
          <w:p w14:paraId="2328F5DA" w14:textId="77777777" w:rsidR="00275A06" w:rsidRPr="00822DEF" w:rsidRDefault="00275A06" w:rsidP="00567727">
            <w:pPr>
              <w:jc w:val="distribute"/>
              <w:rPr>
                <w:rFonts w:ascii="宋体" w:hAnsi="宋体"/>
                <w:color w:val="000000" w:themeColor="text1"/>
              </w:rPr>
            </w:pPr>
            <w:r w:rsidRPr="00822DEF">
              <w:rPr>
                <w:rFonts w:ascii="宋体" w:hAnsi="宋体" w:hint="eastAsia"/>
                <w:color w:val="000000" w:themeColor="text1"/>
                <w:sz w:val="30"/>
              </w:rPr>
              <w:t>阅读论文题目</w:t>
            </w:r>
          </w:p>
        </w:tc>
        <w:tc>
          <w:tcPr>
            <w:tcW w:w="5072" w:type="dxa"/>
            <w:vAlign w:val="center"/>
          </w:tcPr>
          <w:p w14:paraId="756C78C5" w14:textId="56C67ADC" w:rsidR="00275A06" w:rsidRPr="00822DEF" w:rsidRDefault="00275A06" w:rsidP="00567727">
            <w:pPr>
              <w:spacing w:beforeLines="100" w:before="312"/>
              <w:rPr>
                <w:rFonts w:ascii="宋体" w:hAnsi="宋体"/>
                <w:color w:val="000000" w:themeColor="text1"/>
                <w:u w:val="single"/>
              </w:rPr>
            </w:pPr>
            <w:proofErr w:type="spellStart"/>
            <w:r w:rsidRPr="00EA5196">
              <w:rPr>
                <w:color w:val="000000" w:themeColor="text1"/>
                <w:u w:val="single"/>
              </w:rPr>
              <w:t>Reflexion</w:t>
            </w:r>
            <w:proofErr w:type="spellEnd"/>
            <w:r w:rsidRPr="00EA5196">
              <w:rPr>
                <w:color w:val="000000" w:themeColor="text1"/>
                <w:u w:val="single"/>
              </w:rPr>
              <w:t>: Language Agents with Verbal Reinforcement Learnin</w:t>
            </w:r>
            <w:r w:rsidRPr="00822DEF">
              <w:rPr>
                <w:rFonts w:ascii="宋体" w:hAnsi="宋体"/>
                <w:color w:val="000000" w:themeColor="text1"/>
                <w:u w:val="single"/>
              </w:rPr>
              <w:t>g</w:t>
            </w:r>
            <w:r w:rsidRPr="00822DEF">
              <w:rPr>
                <w:rFonts w:ascii="宋体" w:hAnsi="宋体" w:hint="eastAsia"/>
                <w:color w:val="000000" w:themeColor="text1"/>
                <w:u w:val="single"/>
              </w:rPr>
              <w:t xml:space="preserve">     </w:t>
            </w:r>
            <w:r w:rsidRPr="00822DEF">
              <w:rPr>
                <w:rFonts w:ascii="宋体" w:hAnsi="宋体"/>
                <w:color w:val="000000" w:themeColor="text1"/>
                <w:u w:val="single"/>
              </w:rPr>
              <w:t xml:space="preserve">                              </w:t>
            </w:r>
          </w:p>
        </w:tc>
      </w:tr>
      <w:tr w:rsidR="00822DEF" w:rsidRPr="00822DEF" w14:paraId="1E8CDCA0" w14:textId="77777777" w:rsidTr="00567727">
        <w:trPr>
          <w:trHeight w:val="794"/>
        </w:trPr>
        <w:tc>
          <w:tcPr>
            <w:tcW w:w="2520" w:type="dxa"/>
            <w:vAlign w:val="center"/>
          </w:tcPr>
          <w:p w14:paraId="1606385F" w14:textId="77777777" w:rsidR="00275A06" w:rsidRPr="00822DEF" w:rsidRDefault="00275A06" w:rsidP="00567727">
            <w:pPr>
              <w:jc w:val="distribute"/>
              <w:rPr>
                <w:rFonts w:ascii="宋体" w:hAnsi="宋体"/>
                <w:color w:val="000000" w:themeColor="text1"/>
              </w:rPr>
            </w:pPr>
            <w:r w:rsidRPr="00822DEF">
              <w:rPr>
                <w:rFonts w:ascii="宋体" w:hAnsi="宋体" w:hint="eastAsia"/>
                <w:color w:val="000000" w:themeColor="text1"/>
                <w:sz w:val="30"/>
              </w:rPr>
              <w:t>论文作者的单位</w:t>
            </w:r>
          </w:p>
        </w:tc>
        <w:tc>
          <w:tcPr>
            <w:tcW w:w="5072" w:type="dxa"/>
            <w:vAlign w:val="center"/>
          </w:tcPr>
          <w:p w14:paraId="07AD4DC3" w14:textId="38DE3163" w:rsidR="00275A06" w:rsidRPr="00EA5196" w:rsidRDefault="00275A06" w:rsidP="00567727">
            <w:pPr>
              <w:spacing w:beforeLines="100" w:before="312"/>
              <w:rPr>
                <w:color w:val="000000" w:themeColor="text1"/>
                <w:u w:val="single"/>
              </w:rPr>
            </w:pPr>
            <w:r w:rsidRPr="00EA5196">
              <w:rPr>
                <w:color w:val="000000" w:themeColor="text1"/>
                <w:u w:val="single"/>
              </w:rPr>
              <w:t xml:space="preserve"> Northeastern </w:t>
            </w:r>
            <w:proofErr w:type="gramStart"/>
            <w:r w:rsidRPr="00EA5196">
              <w:rPr>
                <w:color w:val="000000" w:themeColor="text1"/>
                <w:u w:val="single"/>
              </w:rPr>
              <w:t>University  MIT</w:t>
            </w:r>
            <w:proofErr w:type="gramEnd"/>
            <w:r w:rsidRPr="00EA5196">
              <w:rPr>
                <w:color w:val="000000" w:themeColor="text1"/>
                <w:u w:val="single"/>
              </w:rPr>
              <w:t xml:space="preserve">  Princeton University                                           </w:t>
            </w:r>
          </w:p>
        </w:tc>
      </w:tr>
      <w:tr w:rsidR="00822DEF" w:rsidRPr="00822DEF" w14:paraId="5143A6A9" w14:textId="77777777" w:rsidTr="00567727">
        <w:trPr>
          <w:trHeight w:val="794"/>
        </w:trPr>
        <w:tc>
          <w:tcPr>
            <w:tcW w:w="2520" w:type="dxa"/>
            <w:vAlign w:val="center"/>
          </w:tcPr>
          <w:p w14:paraId="1CF8B51A" w14:textId="77777777" w:rsidR="00275A06" w:rsidRPr="00822DEF" w:rsidRDefault="00275A06" w:rsidP="00567727">
            <w:pPr>
              <w:jc w:val="left"/>
              <w:rPr>
                <w:rFonts w:ascii="宋体" w:hAnsi="宋体"/>
                <w:color w:val="000000" w:themeColor="text1"/>
                <w:sz w:val="30"/>
              </w:rPr>
            </w:pPr>
            <w:r w:rsidRPr="00822DEF">
              <w:rPr>
                <w:rFonts w:ascii="宋体" w:hAnsi="宋体" w:hint="eastAsia"/>
                <w:color w:val="000000" w:themeColor="text1"/>
                <w:sz w:val="30"/>
              </w:rPr>
              <w:t>是否已成功运行该论文的源代码并给出运行结果</w:t>
            </w:r>
          </w:p>
        </w:tc>
        <w:tc>
          <w:tcPr>
            <w:tcW w:w="5072" w:type="dxa"/>
            <w:vAlign w:val="center"/>
          </w:tcPr>
          <w:p w14:paraId="0C486B28" w14:textId="12387193" w:rsidR="00275A06" w:rsidRPr="00822DEF" w:rsidRDefault="00275A06" w:rsidP="00567727">
            <w:pPr>
              <w:spacing w:beforeLines="100" w:before="312"/>
              <w:rPr>
                <w:rFonts w:ascii="宋体" w:hAnsi="宋体"/>
                <w:color w:val="000000" w:themeColor="text1"/>
                <w:u w:val="single"/>
              </w:rPr>
            </w:pPr>
            <w:r w:rsidRPr="00822DEF">
              <w:rPr>
                <w:rFonts w:ascii="宋体" w:hAnsi="宋体"/>
                <w:color w:val="000000" w:themeColor="text1"/>
                <w:u w:val="single"/>
              </w:rPr>
              <w:t xml:space="preserve">     </w:t>
            </w:r>
            <w:r w:rsidRPr="00822DEF">
              <w:rPr>
                <w:rFonts w:ascii="宋体" w:hAnsi="宋体" w:hint="eastAsia"/>
                <w:color w:val="000000" w:themeColor="text1"/>
                <w:u w:val="single"/>
              </w:rPr>
              <w:t xml:space="preserve">     是    </w:t>
            </w:r>
            <w:r w:rsidRPr="00822DEF">
              <w:rPr>
                <w:rFonts w:ascii="宋体" w:hAnsi="宋体"/>
                <w:color w:val="000000" w:themeColor="text1"/>
                <w:u w:val="single"/>
              </w:rPr>
              <w:t xml:space="preserve">                              </w:t>
            </w:r>
          </w:p>
        </w:tc>
      </w:tr>
      <w:tr w:rsidR="00822DEF" w:rsidRPr="00822DEF" w14:paraId="0B952B3E" w14:textId="77777777" w:rsidTr="00567727">
        <w:trPr>
          <w:trHeight w:val="794"/>
        </w:trPr>
        <w:tc>
          <w:tcPr>
            <w:tcW w:w="7592" w:type="dxa"/>
            <w:gridSpan w:val="2"/>
          </w:tcPr>
          <w:p w14:paraId="2B5D8606" w14:textId="77777777" w:rsidR="00275A06" w:rsidRPr="00822DEF" w:rsidRDefault="00275A06" w:rsidP="00567727">
            <w:pPr>
              <w:jc w:val="center"/>
              <w:rPr>
                <w:rFonts w:ascii="宋体" w:hAnsi="宋体"/>
                <w:color w:val="000000" w:themeColor="text1"/>
                <w:sz w:val="30"/>
              </w:rPr>
            </w:pPr>
          </w:p>
          <w:p w14:paraId="3DEB6BD9" w14:textId="77777777" w:rsidR="00275A06" w:rsidRPr="00822DEF" w:rsidRDefault="00275A06" w:rsidP="00567727">
            <w:pPr>
              <w:jc w:val="center"/>
              <w:rPr>
                <w:rFonts w:ascii="宋体" w:hAnsi="宋体"/>
                <w:color w:val="000000" w:themeColor="text1"/>
              </w:rPr>
            </w:pPr>
            <w:r w:rsidRPr="00822DEF">
              <w:rPr>
                <w:rFonts w:ascii="宋体" w:hAnsi="宋体"/>
                <w:color w:val="000000" w:themeColor="text1"/>
                <w:sz w:val="30"/>
              </w:rPr>
              <w:t>202</w:t>
            </w:r>
            <w:r w:rsidRPr="00822DEF">
              <w:rPr>
                <w:rFonts w:ascii="宋体" w:hAnsi="宋体" w:hint="eastAsia"/>
                <w:color w:val="000000" w:themeColor="text1"/>
                <w:sz w:val="30"/>
              </w:rPr>
              <w:t>5</w:t>
            </w:r>
            <w:r w:rsidRPr="00822DEF">
              <w:rPr>
                <w:rFonts w:ascii="宋体" w:hAnsi="宋体"/>
                <w:color w:val="000000" w:themeColor="text1"/>
                <w:sz w:val="30"/>
              </w:rPr>
              <w:t xml:space="preserve"> ~202</w:t>
            </w:r>
            <w:r w:rsidRPr="00822DEF">
              <w:rPr>
                <w:rFonts w:ascii="宋体" w:hAnsi="宋体" w:hint="eastAsia"/>
                <w:color w:val="000000" w:themeColor="text1"/>
                <w:sz w:val="30"/>
              </w:rPr>
              <w:t>6</w:t>
            </w:r>
            <w:proofErr w:type="gramStart"/>
            <w:r w:rsidRPr="00822DEF">
              <w:rPr>
                <w:rFonts w:ascii="宋体" w:hAnsi="宋体"/>
                <w:color w:val="000000" w:themeColor="text1"/>
                <w:sz w:val="30"/>
              </w:rPr>
              <w:t>学年第</w:t>
            </w:r>
            <w:proofErr w:type="gramEnd"/>
            <w:r w:rsidRPr="00822DEF">
              <w:rPr>
                <w:rFonts w:ascii="宋体" w:hAnsi="宋体"/>
                <w:color w:val="000000" w:themeColor="text1"/>
                <w:sz w:val="30"/>
              </w:rPr>
              <w:t xml:space="preserve"> </w:t>
            </w:r>
            <w:proofErr w:type="gramStart"/>
            <w:r w:rsidRPr="00822DEF">
              <w:rPr>
                <w:rFonts w:ascii="宋体" w:hAnsi="宋体" w:hint="eastAsia"/>
                <w:color w:val="000000" w:themeColor="text1"/>
                <w:sz w:val="30"/>
              </w:rPr>
              <w:t>一</w:t>
            </w:r>
            <w:proofErr w:type="gramEnd"/>
            <w:r w:rsidRPr="00822DEF">
              <w:rPr>
                <w:rFonts w:ascii="宋体" w:hAnsi="宋体"/>
                <w:color w:val="000000" w:themeColor="text1"/>
                <w:sz w:val="30"/>
              </w:rPr>
              <w:t xml:space="preserve"> 学期</w:t>
            </w:r>
          </w:p>
        </w:tc>
      </w:tr>
    </w:tbl>
    <w:p w14:paraId="74A8A0F8" w14:textId="77777777" w:rsidR="00275A06" w:rsidRPr="00822DEF" w:rsidRDefault="00275A06" w:rsidP="00275A06">
      <w:pPr>
        <w:ind w:firstLine="435"/>
        <w:jc w:val="center"/>
        <w:rPr>
          <w:rFonts w:ascii="宋体" w:hAnsi="宋体"/>
          <w:color w:val="000000" w:themeColor="text1"/>
          <w:sz w:val="52"/>
        </w:rPr>
      </w:pPr>
      <w:r w:rsidRPr="00822DEF">
        <w:rPr>
          <w:rFonts w:ascii="宋体" w:hAnsi="宋体"/>
          <w:color w:val="000000" w:themeColor="text1"/>
          <w:sz w:val="30"/>
        </w:rPr>
        <w:br w:type="page"/>
      </w:r>
      <w:r w:rsidRPr="00822DEF">
        <w:rPr>
          <w:rFonts w:ascii="宋体" w:hAnsi="宋体"/>
          <w:color w:val="000000" w:themeColor="text1"/>
          <w:sz w:val="52"/>
        </w:rPr>
        <w:lastRenderedPageBreak/>
        <w:t>说  明</w:t>
      </w:r>
    </w:p>
    <w:p w14:paraId="043433D2" w14:textId="77777777" w:rsidR="00275A06" w:rsidRPr="00822DEF" w:rsidRDefault="00275A06" w:rsidP="00275A06">
      <w:pPr>
        <w:pStyle w:val="af2"/>
        <w:rPr>
          <w:rFonts w:ascii="宋体" w:hAnsi="宋体"/>
          <w:color w:val="000000" w:themeColor="text1"/>
          <w:sz w:val="28"/>
        </w:rPr>
      </w:pPr>
      <w:proofErr w:type="gramStart"/>
      <w:r w:rsidRPr="00822DEF">
        <w:rPr>
          <w:rFonts w:ascii="宋体" w:hAnsi="宋体" w:hint="eastAsia"/>
          <w:color w:val="000000" w:themeColor="text1"/>
          <w:sz w:val="28"/>
        </w:rPr>
        <w:t>期末</w:t>
      </w:r>
      <w:r w:rsidRPr="00822DEF">
        <w:rPr>
          <w:rFonts w:ascii="宋体" w:hAnsi="宋体"/>
          <w:color w:val="000000" w:themeColor="text1"/>
          <w:sz w:val="28"/>
        </w:rPr>
        <w:t>报告</w:t>
      </w:r>
      <w:proofErr w:type="gramEnd"/>
      <w:r w:rsidRPr="00822DEF">
        <w:rPr>
          <w:rFonts w:ascii="宋体" w:hAnsi="宋体"/>
          <w:color w:val="000000" w:themeColor="text1"/>
          <w:sz w:val="28"/>
        </w:rPr>
        <w:t>是关于</w:t>
      </w:r>
      <w:r w:rsidRPr="00822DEF">
        <w:rPr>
          <w:rFonts w:ascii="宋体" w:hAnsi="宋体" w:hint="eastAsia"/>
          <w:color w:val="000000" w:themeColor="text1"/>
          <w:sz w:val="28"/>
        </w:rPr>
        <w:t>该课程</w:t>
      </w:r>
      <w:r w:rsidRPr="00822DEF">
        <w:rPr>
          <w:rFonts w:ascii="宋体" w:hAnsi="宋体"/>
          <w:color w:val="000000" w:themeColor="text1"/>
          <w:sz w:val="28"/>
        </w:rPr>
        <w:t>教学内容、过程及效果的</w:t>
      </w:r>
      <w:r w:rsidRPr="00822DEF">
        <w:rPr>
          <w:rFonts w:ascii="宋体" w:hAnsi="宋体" w:hint="eastAsia"/>
          <w:color w:val="000000" w:themeColor="text1"/>
          <w:sz w:val="28"/>
        </w:rPr>
        <w:t>一种</w:t>
      </w:r>
      <w:r w:rsidRPr="00822DEF">
        <w:rPr>
          <w:rFonts w:ascii="宋体" w:hAnsi="宋体"/>
          <w:color w:val="000000" w:themeColor="text1"/>
          <w:sz w:val="28"/>
        </w:rPr>
        <w:t>记录和总结，因此，应注意以下事项和要求：</w:t>
      </w:r>
    </w:p>
    <w:p w14:paraId="61B4BE27" w14:textId="77777777" w:rsidR="00275A06" w:rsidRPr="00822DEF" w:rsidRDefault="00275A06" w:rsidP="00275A06">
      <w:pPr>
        <w:ind w:firstLine="435"/>
        <w:rPr>
          <w:rFonts w:ascii="宋体" w:hAnsi="宋体"/>
          <w:b/>
          <w:color w:val="000000" w:themeColor="text1"/>
          <w:sz w:val="28"/>
        </w:rPr>
      </w:pPr>
      <w:r w:rsidRPr="00822DEF">
        <w:rPr>
          <w:rFonts w:ascii="宋体" w:hAnsi="宋体"/>
          <w:color w:val="000000" w:themeColor="text1"/>
          <w:sz w:val="28"/>
        </w:rPr>
        <w:t>1．</w:t>
      </w:r>
      <w:proofErr w:type="gramStart"/>
      <w:r w:rsidRPr="00822DEF">
        <w:rPr>
          <w:rFonts w:ascii="宋体" w:hAnsi="宋体" w:hint="eastAsia"/>
          <w:color w:val="000000" w:themeColor="text1"/>
          <w:sz w:val="28"/>
        </w:rPr>
        <w:t>期末</w:t>
      </w:r>
      <w:r w:rsidRPr="00822DEF">
        <w:rPr>
          <w:rFonts w:ascii="宋体" w:hAnsi="宋体"/>
          <w:color w:val="000000" w:themeColor="text1"/>
          <w:sz w:val="28"/>
        </w:rPr>
        <w:t>报告</w:t>
      </w:r>
      <w:proofErr w:type="gramEnd"/>
      <w:r w:rsidRPr="00822DEF">
        <w:rPr>
          <w:rFonts w:ascii="宋体" w:hAnsi="宋体"/>
          <w:color w:val="000000" w:themeColor="text1"/>
          <w:sz w:val="28"/>
        </w:rPr>
        <w:t>要求：</w:t>
      </w:r>
      <w:r w:rsidRPr="00822DEF">
        <w:rPr>
          <w:rFonts w:ascii="宋体" w:hAnsi="宋体" w:hint="eastAsia"/>
          <w:b/>
          <w:color w:val="000000" w:themeColor="text1"/>
          <w:sz w:val="28"/>
        </w:rPr>
        <w:t>格式</w:t>
      </w:r>
      <w:r w:rsidRPr="00822DEF">
        <w:rPr>
          <w:rFonts w:ascii="宋体" w:hAnsi="宋体"/>
          <w:b/>
          <w:color w:val="000000" w:themeColor="text1"/>
          <w:sz w:val="28"/>
        </w:rPr>
        <w:t>规范，语言表达清楚，数据和程序真实。并能够理论联系实际，认真分析</w:t>
      </w:r>
      <w:r w:rsidRPr="00822DEF">
        <w:rPr>
          <w:rFonts w:ascii="宋体" w:hAnsi="宋体" w:hint="eastAsia"/>
          <w:b/>
          <w:color w:val="000000" w:themeColor="text1"/>
          <w:sz w:val="28"/>
        </w:rPr>
        <w:t>研究</w:t>
      </w:r>
      <w:r w:rsidRPr="00822DEF">
        <w:rPr>
          <w:rFonts w:ascii="宋体" w:hAnsi="宋体"/>
          <w:b/>
          <w:color w:val="000000" w:themeColor="text1"/>
          <w:sz w:val="28"/>
        </w:rPr>
        <w:t>中出现的问题与现象，总结经验。</w:t>
      </w:r>
    </w:p>
    <w:p w14:paraId="6DEFC737" w14:textId="77777777" w:rsidR="00275A06" w:rsidRPr="00822DEF" w:rsidRDefault="00275A06" w:rsidP="00275A06">
      <w:pPr>
        <w:ind w:firstLine="435"/>
        <w:rPr>
          <w:rFonts w:ascii="宋体" w:hAnsi="宋体"/>
          <w:color w:val="000000" w:themeColor="text1"/>
          <w:sz w:val="28"/>
        </w:rPr>
      </w:pPr>
      <w:r w:rsidRPr="00822DEF">
        <w:rPr>
          <w:rFonts w:ascii="宋体" w:hAnsi="宋体"/>
          <w:color w:val="000000" w:themeColor="text1"/>
          <w:sz w:val="28"/>
        </w:rPr>
        <w:t>2．每位同学应独立完成</w:t>
      </w:r>
      <w:proofErr w:type="gramStart"/>
      <w:r w:rsidRPr="00822DEF">
        <w:rPr>
          <w:rFonts w:ascii="宋体" w:hAnsi="宋体" w:hint="eastAsia"/>
          <w:color w:val="000000" w:themeColor="text1"/>
          <w:sz w:val="28"/>
        </w:rPr>
        <w:t>期末</w:t>
      </w:r>
      <w:r w:rsidRPr="00822DEF">
        <w:rPr>
          <w:rFonts w:ascii="宋体" w:hAnsi="宋体"/>
          <w:color w:val="000000" w:themeColor="text1"/>
          <w:sz w:val="28"/>
        </w:rPr>
        <w:t>报告</w:t>
      </w:r>
      <w:proofErr w:type="gramEnd"/>
      <w:r w:rsidRPr="00822DEF">
        <w:rPr>
          <w:rFonts w:ascii="宋体" w:hAnsi="宋体"/>
          <w:color w:val="000000" w:themeColor="text1"/>
          <w:sz w:val="28"/>
        </w:rPr>
        <w:t>的撰写，严禁抄袭或拷贝，否则，一经查实，按作弊论取，并取消</w:t>
      </w:r>
      <w:r w:rsidRPr="00822DEF">
        <w:rPr>
          <w:rFonts w:ascii="宋体" w:hAnsi="宋体" w:hint="eastAsia"/>
          <w:color w:val="000000" w:themeColor="text1"/>
          <w:sz w:val="28"/>
        </w:rPr>
        <w:t>成绩</w:t>
      </w:r>
      <w:r w:rsidRPr="00822DEF">
        <w:rPr>
          <w:rFonts w:ascii="宋体" w:hAnsi="宋体"/>
          <w:color w:val="000000" w:themeColor="text1"/>
          <w:sz w:val="28"/>
        </w:rPr>
        <w:t>。</w:t>
      </w:r>
    </w:p>
    <w:p w14:paraId="22BA7C26" w14:textId="77777777" w:rsidR="00275A06" w:rsidRPr="00822DEF" w:rsidRDefault="00275A06" w:rsidP="00275A06">
      <w:pPr>
        <w:ind w:firstLine="435"/>
        <w:rPr>
          <w:rFonts w:ascii="宋体" w:hAnsi="宋体"/>
          <w:color w:val="000000" w:themeColor="text1"/>
          <w:sz w:val="28"/>
        </w:rPr>
      </w:pPr>
      <w:r w:rsidRPr="00822DEF">
        <w:rPr>
          <w:rFonts w:ascii="宋体" w:hAnsi="宋体" w:hint="eastAsia"/>
          <w:color w:val="000000" w:themeColor="text1"/>
          <w:sz w:val="28"/>
        </w:rPr>
        <w:t>3</w:t>
      </w:r>
      <w:r w:rsidRPr="00822DEF">
        <w:rPr>
          <w:rFonts w:ascii="宋体" w:hAnsi="宋体"/>
          <w:color w:val="000000" w:themeColor="text1"/>
          <w:sz w:val="28"/>
        </w:rPr>
        <w:t>. 可根据实际需要调整每个</w:t>
      </w:r>
      <w:r w:rsidRPr="00822DEF">
        <w:rPr>
          <w:rFonts w:ascii="宋体" w:hAnsi="宋体" w:hint="eastAsia"/>
          <w:color w:val="000000" w:themeColor="text1"/>
          <w:sz w:val="28"/>
        </w:rPr>
        <w:t>章节的标题和</w:t>
      </w:r>
      <w:r w:rsidRPr="00822DEF">
        <w:rPr>
          <w:rFonts w:ascii="宋体" w:hAnsi="宋体"/>
          <w:color w:val="000000" w:themeColor="text1"/>
          <w:sz w:val="28"/>
        </w:rPr>
        <w:t>篇幅</w:t>
      </w:r>
      <w:r w:rsidRPr="00822DEF">
        <w:rPr>
          <w:rFonts w:ascii="宋体" w:hAnsi="宋体" w:hint="eastAsia"/>
          <w:color w:val="000000" w:themeColor="text1"/>
          <w:sz w:val="28"/>
        </w:rPr>
        <w:t>，但是不建议超过4</w:t>
      </w:r>
      <w:r w:rsidRPr="00822DEF">
        <w:rPr>
          <w:rFonts w:ascii="宋体" w:hAnsi="宋体"/>
          <w:color w:val="000000" w:themeColor="text1"/>
          <w:sz w:val="28"/>
        </w:rPr>
        <w:t>0</w:t>
      </w:r>
      <w:r w:rsidRPr="00822DEF">
        <w:rPr>
          <w:rFonts w:ascii="宋体" w:hAnsi="宋体" w:hint="eastAsia"/>
          <w:color w:val="000000" w:themeColor="text1"/>
          <w:sz w:val="28"/>
        </w:rPr>
        <w:t>页。</w:t>
      </w:r>
    </w:p>
    <w:p w14:paraId="67397852" w14:textId="77777777" w:rsidR="00275A06" w:rsidRPr="00822DEF" w:rsidRDefault="00275A06" w:rsidP="00275A06">
      <w:pPr>
        <w:ind w:firstLine="435"/>
        <w:rPr>
          <w:rFonts w:ascii="宋体" w:hAnsi="宋体"/>
          <w:color w:val="000000" w:themeColor="text1"/>
          <w:sz w:val="28"/>
        </w:rPr>
      </w:pPr>
      <w:r w:rsidRPr="00822DEF">
        <w:rPr>
          <w:rFonts w:ascii="宋体" w:hAnsi="宋体" w:hint="eastAsia"/>
          <w:color w:val="000000" w:themeColor="text1"/>
          <w:sz w:val="28"/>
        </w:rPr>
        <w:t>4</w:t>
      </w:r>
      <w:r w:rsidRPr="00822DEF">
        <w:rPr>
          <w:rFonts w:ascii="宋体" w:hAnsi="宋体"/>
          <w:color w:val="000000" w:themeColor="text1"/>
          <w:sz w:val="28"/>
        </w:rPr>
        <w:t>. 请按照要求填写</w:t>
      </w:r>
      <w:r w:rsidRPr="00822DEF">
        <w:rPr>
          <w:rFonts w:ascii="宋体" w:hAnsi="宋体" w:hint="eastAsia"/>
          <w:color w:val="000000" w:themeColor="text1"/>
          <w:sz w:val="28"/>
        </w:rPr>
        <w:t>期末</w:t>
      </w:r>
      <w:r w:rsidRPr="00822DEF">
        <w:rPr>
          <w:rFonts w:ascii="宋体" w:hAnsi="宋体"/>
          <w:color w:val="000000" w:themeColor="text1"/>
          <w:sz w:val="28"/>
        </w:rPr>
        <w:t>报告</w:t>
      </w:r>
      <w:r w:rsidRPr="00822DEF">
        <w:rPr>
          <w:rFonts w:ascii="宋体" w:hAnsi="宋体" w:hint="eastAsia"/>
          <w:color w:val="000000" w:themeColor="text1"/>
          <w:sz w:val="28"/>
        </w:rPr>
        <w:t>。</w:t>
      </w:r>
      <w:r w:rsidRPr="00822DEF">
        <w:rPr>
          <w:rFonts w:ascii="宋体" w:hAnsi="宋体"/>
          <w:color w:val="000000" w:themeColor="text1"/>
          <w:sz w:val="28"/>
        </w:rPr>
        <w:t>算法</w:t>
      </w:r>
      <w:r w:rsidRPr="00822DEF">
        <w:rPr>
          <w:rFonts w:ascii="宋体" w:hAnsi="宋体" w:hint="eastAsia"/>
          <w:color w:val="000000" w:themeColor="text1"/>
          <w:sz w:val="28"/>
        </w:rPr>
        <w:t>的核心</w:t>
      </w:r>
      <w:r w:rsidRPr="00822DEF">
        <w:rPr>
          <w:rFonts w:ascii="宋体" w:hAnsi="宋体"/>
          <w:color w:val="000000" w:themeColor="text1"/>
          <w:sz w:val="28"/>
        </w:rPr>
        <w:t>源代码</w:t>
      </w:r>
      <w:r w:rsidRPr="00822DEF">
        <w:rPr>
          <w:rFonts w:ascii="宋体" w:hAnsi="宋体" w:hint="eastAsia"/>
          <w:color w:val="000000" w:themeColor="text1"/>
          <w:sz w:val="28"/>
        </w:rPr>
        <w:t>（非全部代码）</w:t>
      </w:r>
      <w:r w:rsidRPr="00822DEF">
        <w:rPr>
          <w:rFonts w:ascii="宋体" w:hAnsi="宋体"/>
          <w:color w:val="000000" w:themeColor="text1"/>
          <w:sz w:val="28"/>
        </w:rPr>
        <w:t>请放置在附录中</w:t>
      </w:r>
      <w:r w:rsidRPr="00822DEF">
        <w:rPr>
          <w:rFonts w:ascii="宋体" w:hAnsi="宋体" w:hint="eastAsia"/>
          <w:color w:val="000000" w:themeColor="text1"/>
          <w:sz w:val="28"/>
        </w:rPr>
        <w:t>。</w:t>
      </w:r>
    </w:p>
    <w:p w14:paraId="22C9DCAC" w14:textId="77777777" w:rsidR="00275A06" w:rsidRPr="00822DEF" w:rsidRDefault="00275A06" w:rsidP="00275A06">
      <w:pPr>
        <w:ind w:firstLine="435"/>
        <w:rPr>
          <w:rFonts w:ascii="宋体" w:hAnsi="宋体"/>
          <w:color w:val="000000" w:themeColor="text1"/>
        </w:rPr>
      </w:pPr>
    </w:p>
    <w:p w14:paraId="775A5071" w14:textId="77777777" w:rsidR="00275A06" w:rsidRPr="00822DEF" w:rsidRDefault="00275A06" w:rsidP="002B1D8F">
      <w:pPr>
        <w:spacing w:before="160" w:after="160"/>
        <w:jc w:val="center"/>
        <w:rPr>
          <w:b/>
          <w:bCs/>
          <w:color w:val="000000" w:themeColor="text1"/>
          <w:sz w:val="44"/>
          <w:szCs w:val="44"/>
        </w:rPr>
      </w:pPr>
      <w:r w:rsidRPr="00822DEF">
        <w:rPr>
          <w:color w:val="000000" w:themeColor="text1"/>
        </w:rPr>
        <w:br w:type="page"/>
      </w:r>
      <w:bookmarkStart w:id="0" w:name="基于语言反思的智能体强化学习方法研究"/>
      <w:r w:rsidRPr="00822DEF">
        <w:rPr>
          <w:rFonts w:hint="eastAsia"/>
          <w:b/>
          <w:bCs/>
          <w:color w:val="000000" w:themeColor="text1"/>
          <w:sz w:val="44"/>
          <w:szCs w:val="44"/>
        </w:rPr>
        <w:lastRenderedPageBreak/>
        <w:t>基于语言反思的智能体强化学习方法研究</w:t>
      </w:r>
    </w:p>
    <w:p w14:paraId="5743988B" w14:textId="77777777" w:rsidR="00275A06" w:rsidRPr="00822DEF" w:rsidRDefault="00275A06" w:rsidP="002B1D8F">
      <w:pPr>
        <w:widowControl/>
        <w:spacing w:before="180" w:after="180" w:line="320" w:lineRule="exact"/>
        <w:jc w:val="center"/>
        <w:rPr>
          <w:rFonts w:ascii="华文仿宋" w:eastAsia="华文仿宋" w:hAnsi="华文仿宋"/>
          <w:color w:val="000000" w:themeColor="text1"/>
          <w:kern w:val="0"/>
          <w:szCs w:val="21"/>
        </w:rPr>
      </w:pPr>
      <w:r w:rsidRPr="00822DEF">
        <w:rPr>
          <w:rFonts w:ascii="华文仿宋" w:eastAsia="华文仿宋" w:hAnsi="华文仿宋" w:hint="eastAsia"/>
          <w:color w:val="000000" w:themeColor="text1"/>
          <w:kern w:val="0"/>
          <w:szCs w:val="21"/>
        </w:rPr>
        <w:t>朱清扬 2023212290</w:t>
      </w:r>
    </w:p>
    <w:p w14:paraId="76725480" w14:textId="49BBF102" w:rsidR="00275A06" w:rsidRPr="00275A06" w:rsidRDefault="00275A06" w:rsidP="002B1D8F">
      <w:pPr>
        <w:widowControl/>
        <w:spacing w:before="180" w:after="180" w:line="320" w:lineRule="exact"/>
        <w:jc w:val="center"/>
        <w:rPr>
          <w:rFonts w:ascii="宋体" w:hAnsi="宋体"/>
          <w:color w:val="000000" w:themeColor="text1"/>
          <w:kern w:val="0"/>
          <w:sz w:val="18"/>
          <w:szCs w:val="18"/>
        </w:rPr>
      </w:pPr>
      <w:r w:rsidRPr="00822DEF">
        <w:rPr>
          <w:rFonts w:ascii="宋体" w:hAnsi="宋体" w:hint="eastAsia"/>
          <w:color w:val="000000" w:themeColor="text1"/>
          <w:kern w:val="0"/>
          <w:sz w:val="18"/>
          <w:szCs w:val="18"/>
        </w:rPr>
        <w:t>计算机与信息学院 计算机科学与技术 23-3班</w:t>
      </w:r>
    </w:p>
    <w:p w14:paraId="1B20A0A6" w14:textId="77777777" w:rsidR="00275A06" w:rsidRPr="00275A06" w:rsidRDefault="00275A06" w:rsidP="00822DEF">
      <w:pPr>
        <w:widowControl/>
        <w:spacing w:before="180" w:after="180" w:line="340" w:lineRule="exact"/>
        <w:ind w:leftChars="100" w:left="210" w:rightChars="100" w:right="210"/>
        <w:jc w:val="left"/>
        <w:rPr>
          <w:rFonts w:ascii="宋体" w:hAnsi="宋体"/>
          <w:color w:val="000000" w:themeColor="text1"/>
          <w:kern w:val="0"/>
          <w:szCs w:val="21"/>
        </w:rPr>
      </w:pPr>
      <w:r w:rsidRPr="00275A06">
        <w:rPr>
          <w:rFonts w:ascii="黑体" w:eastAsia="黑体" w:hAnsi="黑体" w:hint="eastAsia"/>
          <w:color w:val="000000" w:themeColor="text1"/>
          <w:kern w:val="0"/>
          <w:sz w:val="18"/>
          <w:szCs w:val="18"/>
        </w:rPr>
        <w:t>摘要</w:t>
      </w:r>
      <w:r w:rsidRPr="00275A06">
        <w:rPr>
          <w:rFonts w:ascii="宋体" w:hAnsi="宋体" w:hint="eastAsia"/>
          <w:color w:val="000000" w:themeColor="text1"/>
          <w:kern w:val="0"/>
          <w:szCs w:val="21"/>
        </w:rPr>
        <w:t>：</w:t>
      </w:r>
      <w:r w:rsidRPr="00275A06">
        <w:rPr>
          <w:rFonts w:ascii="华文仿宋" w:eastAsia="华文仿宋" w:hAnsi="华文仿宋" w:hint="eastAsia"/>
          <w:color w:val="000000" w:themeColor="text1"/>
          <w:kern w:val="0"/>
          <w:sz w:val="18"/>
          <w:szCs w:val="18"/>
        </w:rPr>
        <w:t>本文深入学习了</w:t>
      </w:r>
      <w:proofErr w:type="spellStart"/>
      <w:r w:rsidRPr="00275A06">
        <w:rPr>
          <w:rFonts w:ascii="华文仿宋" w:eastAsia="华文仿宋" w:hAnsi="华文仿宋" w:hint="eastAsia"/>
          <w:color w:val="000000" w:themeColor="text1"/>
          <w:kern w:val="0"/>
          <w:sz w:val="18"/>
          <w:szCs w:val="18"/>
        </w:rPr>
        <w:t>Reflexion</w:t>
      </w:r>
      <w:proofErr w:type="spellEnd"/>
      <w:r w:rsidRPr="00275A06">
        <w:rPr>
          <w:rFonts w:ascii="华文仿宋" w:eastAsia="华文仿宋" w:hAnsi="华文仿宋" w:hint="eastAsia"/>
          <w:color w:val="000000" w:themeColor="text1"/>
          <w:kern w:val="0"/>
          <w:sz w:val="18"/>
          <w:szCs w:val="18"/>
        </w:rPr>
        <w:t>论文，这是一种创新的语言智能体强化学习框架。</w:t>
      </w:r>
      <w:proofErr w:type="spellStart"/>
      <w:r w:rsidRPr="00275A06">
        <w:rPr>
          <w:rFonts w:ascii="华文仿宋" w:eastAsia="华文仿宋" w:hAnsi="华文仿宋" w:hint="eastAsia"/>
          <w:color w:val="000000" w:themeColor="text1"/>
          <w:kern w:val="0"/>
          <w:sz w:val="18"/>
          <w:szCs w:val="18"/>
        </w:rPr>
        <w:t>Reflexion</w:t>
      </w:r>
      <w:proofErr w:type="spellEnd"/>
      <w:r w:rsidRPr="00275A06">
        <w:rPr>
          <w:rFonts w:ascii="华文仿宋" w:eastAsia="华文仿宋" w:hAnsi="华文仿宋" w:hint="eastAsia"/>
          <w:color w:val="000000" w:themeColor="text1"/>
          <w:kern w:val="0"/>
          <w:sz w:val="18"/>
          <w:szCs w:val="18"/>
        </w:rPr>
        <w:t>通过语言反思而非权重更新来强化智能体，使其能够从失败中学习并改进决策。论文提出了一种包含Actor、Evaluator和Self-Reflection三个核心模块的架构，通过将任务反馈转换为自然语言形式的经验总结，存储于情景记忆缓冲区中，以指导后续试验的决策。实验结果表明，</w:t>
      </w:r>
      <w:proofErr w:type="spellStart"/>
      <w:r w:rsidRPr="00275A06">
        <w:rPr>
          <w:rFonts w:ascii="华文仿宋" w:eastAsia="华文仿宋" w:hAnsi="华文仿宋" w:hint="eastAsia"/>
          <w:color w:val="000000" w:themeColor="text1"/>
          <w:kern w:val="0"/>
          <w:sz w:val="18"/>
          <w:szCs w:val="18"/>
        </w:rPr>
        <w:t>Reflexion</w:t>
      </w:r>
      <w:proofErr w:type="spellEnd"/>
      <w:r w:rsidRPr="00275A06">
        <w:rPr>
          <w:rFonts w:ascii="华文仿宋" w:eastAsia="华文仿宋" w:hAnsi="华文仿宋" w:hint="eastAsia"/>
          <w:color w:val="000000" w:themeColor="text1"/>
          <w:kern w:val="0"/>
          <w:sz w:val="18"/>
          <w:szCs w:val="18"/>
        </w:rPr>
        <w:t>在</w:t>
      </w:r>
      <w:proofErr w:type="spellStart"/>
      <w:r w:rsidRPr="00275A06">
        <w:rPr>
          <w:rFonts w:ascii="华文仿宋" w:eastAsia="华文仿宋" w:hAnsi="华文仿宋" w:hint="eastAsia"/>
          <w:color w:val="000000" w:themeColor="text1"/>
          <w:kern w:val="0"/>
          <w:sz w:val="18"/>
          <w:szCs w:val="18"/>
        </w:rPr>
        <w:t>ALFWorld</w:t>
      </w:r>
      <w:proofErr w:type="spellEnd"/>
      <w:r w:rsidRPr="00275A06">
        <w:rPr>
          <w:rFonts w:ascii="华文仿宋" w:eastAsia="华文仿宋" w:hAnsi="华文仿宋" w:hint="eastAsia"/>
          <w:color w:val="000000" w:themeColor="text1"/>
          <w:kern w:val="0"/>
          <w:sz w:val="18"/>
          <w:szCs w:val="18"/>
        </w:rPr>
        <w:t>决策任务、</w:t>
      </w:r>
      <w:proofErr w:type="spellStart"/>
      <w:r w:rsidRPr="00275A06">
        <w:rPr>
          <w:rFonts w:ascii="华文仿宋" w:eastAsia="华文仿宋" w:hAnsi="华文仿宋" w:hint="eastAsia"/>
          <w:color w:val="000000" w:themeColor="text1"/>
          <w:kern w:val="0"/>
          <w:sz w:val="18"/>
          <w:szCs w:val="18"/>
        </w:rPr>
        <w:t>HotPotQA</w:t>
      </w:r>
      <w:proofErr w:type="spellEnd"/>
      <w:r w:rsidRPr="00275A06">
        <w:rPr>
          <w:rFonts w:ascii="华文仿宋" w:eastAsia="华文仿宋" w:hAnsi="华文仿宋" w:hint="eastAsia"/>
          <w:color w:val="000000" w:themeColor="text1"/>
          <w:kern w:val="0"/>
          <w:sz w:val="18"/>
          <w:szCs w:val="18"/>
        </w:rPr>
        <w:t>推理任务和</w:t>
      </w:r>
      <w:proofErr w:type="spellStart"/>
      <w:r w:rsidRPr="00275A06">
        <w:rPr>
          <w:rFonts w:ascii="华文仿宋" w:eastAsia="华文仿宋" w:hAnsi="华文仿宋" w:hint="eastAsia"/>
          <w:color w:val="000000" w:themeColor="text1"/>
          <w:kern w:val="0"/>
          <w:sz w:val="18"/>
          <w:szCs w:val="18"/>
        </w:rPr>
        <w:t>HumanEval</w:t>
      </w:r>
      <w:proofErr w:type="spellEnd"/>
      <w:r w:rsidRPr="00275A06">
        <w:rPr>
          <w:rFonts w:ascii="华文仿宋" w:eastAsia="华文仿宋" w:hAnsi="华文仿宋" w:hint="eastAsia"/>
          <w:color w:val="000000" w:themeColor="text1"/>
          <w:kern w:val="0"/>
          <w:sz w:val="18"/>
          <w:szCs w:val="18"/>
        </w:rPr>
        <w:t>编程任务上相比基线方法分别取得了22%、20%和11%的性能提升。本文详细阐述了该算法的核心思想、实现细节，并在本地成功运行了实验代码，验证了算法的有效性。</w:t>
      </w:r>
    </w:p>
    <w:p w14:paraId="4DBFB461" w14:textId="77777777" w:rsidR="00275A06" w:rsidRPr="00275A06" w:rsidRDefault="00275A06" w:rsidP="00822DEF">
      <w:pPr>
        <w:widowControl/>
        <w:spacing w:before="180" w:after="180"/>
        <w:ind w:leftChars="100" w:left="210" w:rightChars="100" w:right="210"/>
        <w:jc w:val="left"/>
        <w:rPr>
          <w:rFonts w:ascii="华文仿宋" w:eastAsia="华文仿宋" w:hAnsi="华文仿宋"/>
          <w:color w:val="000000" w:themeColor="text1"/>
          <w:kern w:val="0"/>
          <w:sz w:val="18"/>
          <w:szCs w:val="18"/>
        </w:rPr>
      </w:pPr>
      <w:r w:rsidRPr="00275A06">
        <w:rPr>
          <w:rFonts w:ascii="黑体" w:eastAsia="黑体" w:hAnsi="黑体" w:hint="eastAsia"/>
          <w:color w:val="000000" w:themeColor="text1"/>
          <w:kern w:val="0"/>
          <w:sz w:val="18"/>
          <w:szCs w:val="18"/>
        </w:rPr>
        <w:t>关键词</w:t>
      </w:r>
      <w:r w:rsidRPr="00275A06">
        <w:rPr>
          <w:rFonts w:ascii="宋体" w:hAnsi="宋体" w:hint="eastAsia"/>
          <w:color w:val="000000" w:themeColor="text1"/>
          <w:kern w:val="0"/>
          <w:szCs w:val="21"/>
        </w:rPr>
        <w:t>：</w:t>
      </w:r>
      <w:r w:rsidRPr="00275A06">
        <w:rPr>
          <w:rFonts w:ascii="华文仿宋" w:eastAsia="华文仿宋" w:hAnsi="华文仿宋" w:hint="eastAsia"/>
          <w:color w:val="000000" w:themeColor="text1"/>
          <w:kern w:val="0"/>
          <w:sz w:val="18"/>
          <w:szCs w:val="18"/>
        </w:rPr>
        <w:t>语言智能体；强化学习；自我反思；大语言模型；决策优化</w:t>
      </w:r>
    </w:p>
    <w:p w14:paraId="4E77D04B" w14:textId="77777777" w:rsidR="00275A06" w:rsidRPr="00822DEF" w:rsidRDefault="00275A06" w:rsidP="002B1D8F">
      <w:pPr>
        <w:pStyle w:val="1"/>
      </w:pPr>
      <w:bookmarkStart w:id="1" w:name="引言"/>
      <w:bookmarkEnd w:id="0"/>
      <w:r w:rsidRPr="00822DEF">
        <w:rPr>
          <w:rFonts w:hint="eastAsia"/>
        </w:rPr>
        <w:t>引言</w:t>
      </w:r>
    </w:p>
    <w:p w14:paraId="657EAC07"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近年来，大语言模型在各类任务中展现出强大能力，但在需要多轮试</w:t>
      </w:r>
      <w:proofErr w:type="gramStart"/>
      <w:r w:rsidRPr="00275A06">
        <w:rPr>
          <w:rFonts w:ascii="宋体" w:hAnsi="宋体" w:hint="eastAsia"/>
          <w:color w:val="000000" w:themeColor="text1"/>
          <w:kern w:val="0"/>
          <w:szCs w:val="21"/>
        </w:rPr>
        <w:t>错学习</w:t>
      </w:r>
      <w:proofErr w:type="gramEnd"/>
      <w:r w:rsidRPr="00275A06">
        <w:rPr>
          <w:rFonts w:ascii="宋体" w:hAnsi="宋体" w:hint="eastAsia"/>
          <w:color w:val="000000" w:themeColor="text1"/>
          <w:kern w:val="0"/>
          <w:szCs w:val="21"/>
        </w:rPr>
        <w:t>的复杂任务中仍面临挑战。传统强化学习方法依赖大量训练样本和昂贵的模型微调，难以适用于基于大语言模型的智能体。本文研究的</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框架提出了一种全新的解决方案，通过语言反思机制实现智能体的快速学习和性能优化。</w:t>
      </w:r>
    </w:p>
    <w:p w14:paraId="479A8021" w14:textId="77777777" w:rsidR="00275A06" w:rsidRPr="00275A06" w:rsidRDefault="00275A06" w:rsidP="00275A06">
      <w:pPr>
        <w:widowControl/>
        <w:spacing w:before="180" w:after="180"/>
        <w:jc w:val="left"/>
        <w:rPr>
          <w:rFonts w:ascii="宋体" w:hAnsi="宋体"/>
          <w:color w:val="000000" w:themeColor="text1"/>
          <w:kern w:val="0"/>
          <w:szCs w:val="21"/>
        </w:rPr>
      </w:pP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核心创新在于将标量奖励信号转换为自然语言形式的反思文本，使智能体能够更清晰地理解错误原因并形成改进策略。这种方法无需修改模型参数，仅通过上下文学习即可实现性能提升，具有轻量级、可解释性强等优势。本研究通过理论分析和实验验证，深入探讨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方法的设计思路、算法细节及其在多类任务中的应用效果。</w:t>
      </w:r>
    </w:p>
    <w:p w14:paraId="0D3247EF" w14:textId="77777777" w:rsidR="00275A06" w:rsidRPr="00822DEF" w:rsidRDefault="00275A06" w:rsidP="002B1D8F">
      <w:pPr>
        <w:pStyle w:val="1"/>
      </w:pPr>
      <w:bookmarkStart w:id="2" w:name="问题背景和相关工作介绍"/>
      <w:bookmarkEnd w:id="1"/>
      <w:r w:rsidRPr="00822DEF">
        <w:t xml:space="preserve">1 </w:t>
      </w:r>
      <w:r w:rsidRPr="00822DEF">
        <w:rPr>
          <w:rFonts w:hint="eastAsia"/>
        </w:rPr>
        <w:t>问题背景和相关工作介绍</w:t>
      </w:r>
    </w:p>
    <w:p w14:paraId="5CFE5C69" w14:textId="77777777" w:rsidR="00275A06" w:rsidRPr="00822DEF" w:rsidRDefault="00275A06" w:rsidP="002B1D8F">
      <w:pPr>
        <w:pStyle w:val="2"/>
      </w:pPr>
      <w:bookmarkStart w:id="3" w:name="题目内容和要求"/>
      <w:bookmarkEnd w:id="2"/>
      <w:r w:rsidRPr="00822DEF">
        <w:t xml:space="preserve">1.1 </w:t>
      </w:r>
      <w:r w:rsidRPr="00822DEF">
        <w:rPr>
          <w:rFonts w:hint="eastAsia"/>
        </w:rPr>
        <w:t>题目内容和要求</w:t>
      </w:r>
    </w:p>
    <w:p w14:paraId="252C1804"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本报告选取的论文为</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w:t>
      </w:r>
      <w:r w:rsidRPr="00275A06">
        <w:rPr>
          <w:rFonts w:ascii="宋体" w:hAnsi="宋体"/>
          <w:color w:val="000000" w:themeColor="text1"/>
          <w:kern w:val="0"/>
          <w:szCs w:val="21"/>
        </w:rPr>
        <w:t xml:space="preserve"> Language Agents with Verbal Reinforcement </w:t>
      </w:r>
      <w:r w:rsidRPr="00275A06">
        <w:rPr>
          <w:rFonts w:ascii="宋体" w:hAnsi="宋体" w:hint="eastAsia"/>
          <w:color w:val="000000" w:themeColor="text1"/>
          <w:kern w:val="0"/>
          <w:szCs w:val="21"/>
        </w:rPr>
        <w:t>Learning，发表于2023年，作者包括Noah</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Shinn等来自Northeastern</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University、MIT和Princeton</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University的研究人员。该论文主题涉及智能体和大语言模型，符合课程要求的近三年内、相关领域、有源代码且代码可运行的条件。论文虽为预印本形式，但作者单位包含国内外知名院校，具有较高的学术价值。</w:t>
      </w:r>
    </w:p>
    <w:p w14:paraId="27A20C33"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论文的核心研究问题是：如何使基于大语言模型的智能体能够快速、高效地从试错中学习，而无需进行大规模的模型微调。传统强化学习方法需要大量训练样本和计算资源，而</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提出了一种通过语言反思实现智能体自我改进的新范式。</w:t>
      </w:r>
    </w:p>
    <w:p w14:paraId="0EBAC397" w14:textId="77777777" w:rsidR="00275A06" w:rsidRPr="00822DEF" w:rsidRDefault="00275A06" w:rsidP="002B1D8F">
      <w:pPr>
        <w:pStyle w:val="2"/>
      </w:pPr>
      <w:bookmarkStart w:id="4" w:name="问题背景介绍"/>
      <w:bookmarkEnd w:id="3"/>
      <w:r w:rsidRPr="00822DEF">
        <w:t xml:space="preserve">1.2 </w:t>
      </w:r>
      <w:r w:rsidRPr="00822DEF">
        <w:rPr>
          <w:rFonts w:hint="eastAsia"/>
        </w:rPr>
        <w:t>问题背景介绍</w:t>
      </w:r>
    </w:p>
    <w:p w14:paraId="2DEE4123"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lastRenderedPageBreak/>
        <w:t>随着ChatGPT等大语言模型的快速发展，基于LLM的智能体在决策、推理、编程等任务中展现出巨大潜力。然而，现有方法主要依赖上下文示例（few-shot</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learning）来引导智能体行为，缺乏从失败经验中学习的能力。传统强化学习虽然可以通过试错学习，但面临以下挑战：</w:t>
      </w:r>
    </w:p>
    <w:p w14:paraId="2845A7EB"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第一，计算成本高昂。基于梯度的策略优化需要大量样本和计算资源，对于参数规模达到数百亿的大语言模型而言，微调成本极高。</w:t>
      </w:r>
    </w:p>
    <w:p w14:paraId="1347B1C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第二，信用分配困难。在长序列决策任务中，标量奖励信号难以准确指示具体哪一步决策导致了失败，使得智能体难以定位错误并改进。</w:t>
      </w:r>
    </w:p>
    <w:p w14:paraId="407CA744"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第三，缺乏可解释性。传统强化学习通过更新网络参数来优化策略，其学习过程和决策依据难以被人类理解和监督。</w:t>
      </w:r>
    </w:p>
    <w:p w14:paraId="0929B279" w14:textId="77777777" w:rsidR="00275A06" w:rsidRPr="00275A06" w:rsidRDefault="00275A06" w:rsidP="00275A06">
      <w:pPr>
        <w:widowControl/>
        <w:spacing w:before="180" w:after="180"/>
        <w:jc w:val="left"/>
        <w:rPr>
          <w:rFonts w:ascii="宋体" w:hAnsi="宋体"/>
          <w:color w:val="000000" w:themeColor="text1"/>
          <w:kern w:val="0"/>
          <w:szCs w:val="21"/>
        </w:rPr>
      </w:pP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方法针对这些挑战，提出通过自然语言反思来实现智能体的强化学习，将抽象的奖励信号转化为具体的改进建议，存储在情景记忆中供后续试验参考。这种方法继承了人类学习的特点，即通过总结失败经验并在下次尝试中避免重复错误。</w:t>
      </w:r>
    </w:p>
    <w:p w14:paraId="1FB08C79" w14:textId="77777777" w:rsidR="00275A06" w:rsidRPr="00822DEF" w:rsidRDefault="00275A06" w:rsidP="002B1D8F">
      <w:pPr>
        <w:pStyle w:val="2"/>
      </w:pPr>
      <w:bookmarkStart w:id="5" w:name="已有的相关工作"/>
      <w:bookmarkEnd w:id="4"/>
      <w:r w:rsidRPr="00822DEF">
        <w:t xml:space="preserve">1.3 </w:t>
      </w:r>
      <w:r w:rsidRPr="00822DEF">
        <w:rPr>
          <w:rFonts w:hint="eastAsia"/>
        </w:rPr>
        <w:t>已有的相关工作</w:t>
      </w:r>
    </w:p>
    <w:p w14:paraId="5309C07E"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在决策和推理领域，Self-Refine提出了一种自我优化框架，通过自我评估和改进来提升生成质量，但仅限于单步生成任务。Xie等人使用随机束搜索进行动作选择，利用自我评估获得前瞻优势，但缺乏持久的记忆机制。Paul等人训练评判模型在轨迹中提供中间反馈以改进推理响应，但需要额外的模型训练。</w:t>
      </w:r>
    </w:p>
    <w:p w14:paraId="382A8701"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在编程领域，</w:t>
      </w:r>
      <w:proofErr w:type="spellStart"/>
      <w:r w:rsidRPr="00275A06">
        <w:rPr>
          <w:rFonts w:ascii="宋体" w:hAnsi="宋体" w:hint="eastAsia"/>
          <w:color w:val="000000" w:themeColor="text1"/>
          <w:kern w:val="0"/>
          <w:szCs w:val="21"/>
        </w:rPr>
        <w:t>AlphaCode</w:t>
      </w:r>
      <w:proofErr w:type="spellEnd"/>
      <w:r w:rsidRPr="00275A06">
        <w:rPr>
          <w:rFonts w:ascii="宋体" w:hAnsi="宋体" w:hint="eastAsia"/>
          <w:color w:val="000000" w:themeColor="text1"/>
          <w:kern w:val="0"/>
          <w:szCs w:val="21"/>
        </w:rPr>
        <w:t>在隐藏测试用例上评估生成结果，</w:t>
      </w:r>
      <w:proofErr w:type="spellStart"/>
      <w:r w:rsidRPr="00275A06">
        <w:rPr>
          <w:rFonts w:ascii="宋体" w:hAnsi="宋体" w:hint="eastAsia"/>
          <w:color w:val="000000" w:themeColor="text1"/>
          <w:kern w:val="0"/>
          <w:szCs w:val="21"/>
        </w:rPr>
        <w:t>CodeT</w:t>
      </w:r>
      <w:proofErr w:type="spellEnd"/>
      <w:r w:rsidRPr="00275A06">
        <w:rPr>
          <w:rFonts w:ascii="宋体" w:hAnsi="宋体" w:hint="eastAsia"/>
          <w:color w:val="000000" w:themeColor="text1"/>
          <w:kern w:val="0"/>
          <w:szCs w:val="21"/>
        </w:rPr>
        <w:t>使用自生成单元测试对函数实现进行评分，Self-Debugging采用调试组件根据执行环境反馈改进实现，</w:t>
      </w:r>
      <w:proofErr w:type="spellStart"/>
      <w:r w:rsidRPr="00275A06">
        <w:rPr>
          <w:rFonts w:ascii="宋体" w:hAnsi="宋体" w:hint="eastAsia"/>
          <w:color w:val="000000" w:themeColor="text1"/>
          <w:kern w:val="0"/>
          <w:szCs w:val="21"/>
        </w:rPr>
        <w:t>CodeRL</w:t>
      </w:r>
      <w:proofErr w:type="spellEnd"/>
      <w:r w:rsidRPr="00275A06">
        <w:rPr>
          <w:rFonts w:ascii="宋体" w:hAnsi="宋体" w:hint="eastAsia"/>
          <w:color w:val="000000" w:themeColor="text1"/>
          <w:kern w:val="0"/>
          <w:szCs w:val="21"/>
        </w:rPr>
        <w:t>使用actor-critic架构进行程序调试。这些方法虽然在代码生成任务上取得了一定效果，但或依赖真实测试用例（影响pass@1评估资格），或缺乏自我反思机制来连接错误识别与实现改进。</w:t>
      </w:r>
    </w:p>
    <w:p w14:paraId="5289F40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论文系统地对比了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与相关工作的功能特性，如表1和表2所示。</w:t>
      </w:r>
    </w:p>
    <w:p w14:paraId="11646387" w14:textId="77777777" w:rsidR="00275A06" w:rsidRPr="00275A06" w:rsidRDefault="00275A06" w:rsidP="00996D11">
      <w:pPr>
        <w:pStyle w:val="aff3"/>
        <w:spacing w:before="312" w:after="93"/>
      </w:pPr>
      <w:r w:rsidRPr="00275A06">
        <w:rPr>
          <w:rFonts w:hint="eastAsia"/>
        </w:rPr>
        <w:t>表</w:t>
      </w:r>
      <w:r w:rsidRPr="00275A06">
        <w:t xml:space="preserve"> 1 </w:t>
      </w:r>
      <w:r w:rsidRPr="00275A06">
        <w:rPr>
          <w:rFonts w:hint="eastAsia"/>
        </w:rPr>
        <w:t>推理和决策相关工作对比</w:t>
      </w:r>
    </w:p>
    <w:tbl>
      <w:tblPr>
        <w:tblStyle w:val="aff1"/>
        <w:tblW w:w="5000" w:type="pct"/>
        <w:tblLook w:val="0020" w:firstRow="1" w:lastRow="0" w:firstColumn="0" w:lastColumn="0" w:noHBand="0" w:noVBand="0"/>
      </w:tblPr>
      <w:tblGrid>
        <w:gridCol w:w="1713"/>
        <w:gridCol w:w="1319"/>
        <w:gridCol w:w="1319"/>
        <w:gridCol w:w="1319"/>
        <w:gridCol w:w="1319"/>
        <w:gridCol w:w="1317"/>
      </w:tblGrid>
      <w:tr w:rsidR="00822DEF" w:rsidRPr="00822DEF" w14:paraId="0E215AE6" w14:textId="77777777" w:rsidTr="005229BE">
        <w:trPr>
          <w:cnfStyle w:val="100000000000" w:firstRow="1" w:lastRow="0" w:firstColumn="0" w:lastColumn="0" w:oddVBand="0" w:evenVBand="0" w:oddHBand="0" w:evenHBand="0" w:firstRowFirstColumn="0" w:firstRowLastColumn="0" w:lastRowFirstColumn="0" w:lastRowLastColumn="0"/>
        </w:trPr>
        <w:tc>
          <w:tcPr>
            <w:tcW w:w="1031" w:type="pct"/>
          </w:tcPr>
          <w:p w14:paraId="534AEC7C"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方法</w:t>
            </w:r>
          </w:p>
        </w:tc>
        <w:tc>
          <w:tcPr>
            <w:tcW w:w="794" w:type="pct"/>
          </w:tcPr>
          <w:p w14:paraId="7C5F44F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自我精炼</w:t>
            </w:r>
          </w:p>
        </w:tc>
        <w:tc>
          <w:tcPr>
            <w:tcW w:w="794" w:type="pct"/>
          </w:tcPr>
          <w:p w14:paraId="6DE56B21"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隐藏约束</w:t>
            </w:r>
          </w:p>
        </w:tc>
        <w:tc>
          <w:tcPr>
            <w:tcW w:w="794" w:type="pct"/>
          </w:tcPr>
          <w:p w14:paraId="154BC23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决策制定</w:t>
            </w:r>
          </w:p>
        </w:tc>
        <w:tc>
          <w:tcPr>
            <w:tcW w:w="794" w:type="pct"/>
          </w:tcPr>
          <w:p w14:paraId="1666306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二元奖励</w:t>
            </w:r>
          </w:p>
        </w:tc>
        <w:tc>
          <w:tcPr>
            <w:tcW w:w="794" w:type="pct"/>
          </w:tcPr>
          <w:p w14:paraId="695C1F1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记忆机制</w:t>
            </w:r>
          </w:p>
        </w:tc>
      </w:tr>
      <w:tr w:rsidR="00822DEF" w:rsidRPr="00822DEF" w14:paraId="5023DE2E" w14:textId="77777777" w:rsidTr="005229BE">
        <w:tc>
          <w:tcPr>
            <w:tcW w:w="1031" w:type="pct"/>
          </w:tcPr>
          <w:p w14:paraId="30A8DD1B"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Self-refine</w:t>
            </w:r>
          </w:p>
        </w:tc>
        <w:tc>
          <w:tcPr>
            <w:tcW w:w="794" w:type="pct"/>
          </w:tcPr>
          <w:p w14:paraId="59372D7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34D76A0C"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470C1CF6"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36BFD199"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77D8B850"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r>
      <w:tr w:rsidR="00822DEF" w:rsidRPr="00822DEF" w14:paraId="5F6FDA58" w14:textId="77777777" w:rsidTr="005229BE">
        <w:tc>
          <w:tcPr>
            <w:tcW w:w="1031" w:type="pct"/>
          </w:tcPr>
          <w:p w14:paraId="0B0F742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Beam search</w:t>
            </w:r>
          </w:p>
        </w:tc>
        <w:tc>
          <w:tcPr>
            <w:tcW w:w="794" w:type="pct"/>
          </w:tcPr>
          <w:p w14:paraId="6AE72BF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418FA1D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3E40849B"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4C2BFD6F"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4EA65DF8"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r>
      <w:tr w:rsidR="00822DEF" w:rsidRPr="00822DEF" w14:paraId="5A62617D" w14:textId="77777777" w:rsidTr="005229BE">
        <w:tc>
          <w:tcPr>
            <w:tcW w:w="1031" w:type="pct"/>
          </w:tcPr>
          <w:p w14:paraId="61184758" w14:textId="77777777" w:rsidR="00275A06" w:rsidRPr="00275A06" w:rsidRDefault="00275A06" w:rsidP="00275A06">
            <w:pPr>
              <w:widowControl/>
              <w:spacing w:before="36" w:after="36"/>
              <w:jc w:val="left"/>
              <w:rPr>
                <w:rFonts w:ascii="宋体" w:hAnsi="宋体"/>
                <w:color w:val="000000" w:themeColor="text1"/>
                <w:kern w:val="0"/>
                <w:szCs w:val="21"/>
              </w:rPr>
            </w:pPr>
            <w:proofErr w:type="spellStart"/>
            <w:r w:rsidRPr="00275A06">
              <w:rPr>
                <w:rFonts w:ascii="宋体" w:hAnsi="宋体"/>
                <w:color w:val="000000" w:themeColor="text1"/>
                <w:kern w:val="0"/>
                <w:szCs w:val="21"/>
              </w:rPr>
              <w:t>Reflexion</w:t>
            </w:r>
            <w:proofErr w:type="spellEnd"/>
          </w:p>
        </w:tc>
        <w:tc>
          <w:tcPr>
            <w:tcW w:w="794" w:type="pct"/>
          </w:tcPr>
          <w:p w14:paraId="7B75F1F4"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76D0088F"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25E55DF2"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6B51DA76"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794" w:type="pct"/>
          </w:tcPr>
          <w:p w14:paraId="3E36E0FF"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r>
    </w:tbl>
    <w:p w14:paraId="0B42E3DC" w14:textId="77777777" w:rsidR="00275A06" w:rsidRPr="00275A06" w:rsidRDefault="00275A06" w:rsidP="00996D11">
      <w:pPr>
        <w:pStyle w:val="aff3"/>
        <w:spacing w:before="312" w:after="93"/>
      </w:pPr>
      <w:r w:rsidRPr="00275A06">
        <w:rPr>
          <w:rFonts w:hint="eastAsia"/>
        </w:rPr>
        <w:t>表</w:t>
      </w:r>
      <w:r w:rsidRPr="00275A06">
        <w:t xml:space="preserve"> 2 </w:t>
      </w:r>
      <w:r w:rsidRPr="00275A06">
        <w:rPr>
          <w:rFonts w:hint="eastAsia"/>
        </w:rPr>
        <w:t>编程相关工作对比</w:t>
      </w:r>
    </w:p>
    <w:tbl>
      <w:tblPr>
        <w:tblStyle w:val="aff1"/>
        <w:tblW w:w="5000" w:type="pct"/>
        <w:tblLook w:val="0020" w:firstRow="1" w:lastRow="0" w:firstColumn="0" w:lastColumn="0" w:noHBand="0" w:noVBand="0"/>
      </w:tblPr>
      <w:tblGrid>
        <w:gridCol w:w="2140"/>
        <w:gridCol w:w="1341"/>
        <w:gridCol w:w="807"/>
        <w:gridCol w:w="1606"/>
        <w:gridCol w:w="1073"/>
        <w:gridCol w:w="1339"/>
      </w:tblGrid>
      <w:tr w:rsidR="00822DEF" w:rsidRPr="00822DEF" w14:paraId="2CB0E996" w14:textId="77777777" w:rsidTr="005229BE">
        <w:trPr>
          <w:cnfStyle w:val="100000000000" w:firstRow="1" w:lastRow="0" w:firstColumn="0" w:lastColumn="0" w:oddVBand="0" w:evenVBand="0" w:oddHBand="0" w:evenHBand="0" w:firstRowFirstColumn="0" w:firstRowLastColumn="0" w:lastRowFirstColumn="0" w:lastRowLastColumn="0"/>
        </w:trPr>
        <w:tc>
          <w:tcPr>
            <w:tcW w:w="1288" w:type="pct"/>
          </w:tcPr>
          <w:p w14:paraId="202C3488"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方法</w:t>
            </w:r>
          </w:p>
        </w:tc>
        <w:tc>
          <w:tcPr>
            <w:tcW w:w="807" w:type="pct"/>
          </w:tcPr>
          <w:p w14:paraId="5AE8156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测试执行</w:t>
            </w:r>
          </w:p>
        </w:tc>
        <w:tc>
          <w:tcPr>
            <w:tcW w:w="486" w:type="pct"/>
          </w:tcPr>
          <w:p w14:paraId="148AF681"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调试</w:t>
            </w:r>
          </w:p>
        </w:tc>
        <w:tc>
          <w:tcPr>
            <w:tcW w:w="967" w:type="pct"/>
          </w:tcPr>
          <w:p w14:paraId="321F68A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自生成测试</w:t>
            </w:r>
          </w:p>
        </w:tc>
        <w:tc>
          <w:tcPr>
            <w:tcW w:w="646" w:type="pct"/>
          </w:tcPr>
          <w:p w14:paraId="79FF0544"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多语言</w:t>
            </w:r>
          </w:p>
        </w:tc>
        <w:tc>
          <w:tcPr>
            <w:tcW w:w="807" w:type="pct"/>
          </w:tcPr>
          <w:p w14:paraId="4779F4CB"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自我反思</w:t>
            </w:r>
          </w:p>
        </w:tc>
      </w:tr>
      <w:tr w:rsidR="00822DEF" w:rsidRPr="00822DEF" w14:paraId="5BCF0A9A" w14:textId="77777777" w:rsidTr="005229BE">
        <w:tc>
          <w:tcPr>
            <w:tcW w:w="1288" w:type="pct"/>
          </w:tcPr>
          <w:p w14:paraId="19FDF12B" w14:textId="77777777" w:rsidR="00275A06" w:rsidRPr="00275A06" w:rsidRDefault="00275A06" w:rsidP="00275A06">
            <w:pPr>
              <w:widowControl/>
              <w:spacing w:before="36" w:after="36"/>
              <w:jc w:val="left"/>
              <w:rPr>
                <w:rFonts w:ascii="宋体" w:hAnsi="宋体"/>
                <w:color w:val="000000" w:themeColor="text1"/>
                <w:kern w:val="0"/>
                <w:szCs w:val="21"/>
              </w:rPr>
            </w:pPr>
            <w:proofErr w:type="spellStart"/>
            <w:r w:rsidRPr="00275A06">
              <w:rPr>
                <w:rFonts w:ascii="宋体" w:hAnsi="宋体"/>
                <w:color w:val="000000" w:themeColor="text1"/>
                <w:kern w:val="0"/>
                <w:szCs w:val="21"/>
              </w:rPr>
              <w:t>AlphaCode</w:t>
            </w:r>
            <w:proofErr w:type="spellEnd"/>
          </w:p>
        </w:tc>
        <w:tc>
          <w:tcPr>
            <w:tcW w:w="807" w:type="pct"/>
          </w:tcPr>
          <w:p w14:paraId="3E19B1A6"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486" w:type="pct"/>
          </w:tcPr>
          <w:p w14:paraId="7AC0FB8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967" w:type="pct"/>
          </w:tcPr>
          <w:p w14:paraId="587E5C28"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646" w:type="pct"/>
          </w:tcPr>
          <w:p w14:paraId="02A25CF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807" w:type="pct"/>
          </w:tcPr>
          <w:p w14:paraId="29D497C4"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r>
      <w:tr w:rsidR="00822DEF" w:rsidRPr="00822DEF" w14:paraId="39C78A6B" w14:textId="77777777" w:rsidTr="005229BE">
        <w:tc>
          <w:tcPr>
            <w:tcW w:w="1288" w:type="pct"/>
          </w:tcPr>
          <w:p w14:paraId="30D6A2F8" w14:textId="77777777" w:rsidR="00275A06" w:rsidRPr="00275A06" w:rsidRDefault="00275A06" w:rsidP="00275A06">
            <w:pPr>
              <w:widowControl/>
              <w:spacing w:before="36" w:after="36"/>
              <w:jc w:val="left"/>
              <w:rPr>
                <w:rFonts w:ascii="宋体" w:hAnsi="宋体"/>
                <w:color w:val="000000" w:themeColor="text1"/>
                <w:kern w:val="0"/>
                <w:szCs w:val="21"/>
              </w:rPr>
            </w:pPr>
            <w:proofErr w:type="spellStart"/>
            <w:r w:rsidRPr="00275A06">
              <w:rPr>
                <w:rFonts w:ascii="宋体" w:hAnsi="宋体"/>
                <w:color w:val="000000" w:themeColor="text1"/>
                <w:kern w:val="0"/>
                <w:szCs w:val="21"/>
              </w:rPr>
              <w:t>CodeT</w:t>
            </w:r>
            <w:proofErr w:type="spellEnd"/>
          </w:p>
        </w:tc>
        <w:tc>
          <w:tcPr>
            <w:tcW w:w="807" w:type="pct"/>
          </w:tcPr>
          <w:p w14:paraId="3536C296"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486" w:type="pct"/>
          </w:tcPr>
          <w:p w14:paraId="10D3BAB4"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967" w:type="pct"/>
          </w:tcPr>
          <w:p w14:paraId="25AE4670"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646" w:type="pct"/>
          </w:tcPr>
          <w:p w14:paraId="29D0EF4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807" w:type="pct"/>
          </w:tcPr>
          <w:p w14:paraId="4F77962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r>
      <w:tr w:rsidR="00822DEF" w:rsidRPr="00822DEF" w14:paraId="33D9EB96" w14:textId="77777777" w:rsidTr="005229BE">
        <w:tc>
          <w:tcPr>
            <w:tcW w:w="1288" w:type="pct"/>
          </w:tcPr>
          <w:p w14:paraId="3715EC36"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Self-debugging</w:t>
            </w:r>
          </w:p>
        </w:tc>
        <w:tc>
          <w:tcPr>
            <w:tcW w:w="807" w:type="pct"/>
          </w:tcPr>
          <w:p w14:paraId="5F139614"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486" w:type="pct"/>
          </w:tcPr>
          <w:p w14:paraId="0D715B8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967" w:type="pct"/>
          </w:tcPr>
          <w:p w14:paraId="50D110D9"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646" w:type="pct"/>
          </w:tcPr>
          <w:p w14:paraId="7F80479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807" w:type="pct"/>
          </w:tcPr>
          <w:p w14:paraId="77488316"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r>
      <w:tr w:rsidR="00822DEF" w:rsidRPr="00822DEF" w14:paraId="44DCA60D" w14:textId="77777777" w:rsidTr="005229BE">
        <w:tc>
          <w:tcPr>
            <w:tcW w:w="1288" w:type="pct"/>
          </w:tcPr>
          <w:p w14:paraId="4A2FB86D" w14:textId="77777777" w:rsidR="00275A06" w:rsidRPr="00275A06" w:rsidRDefault="00275A06" w:rsidP="00275A06">
            <w:pPr>
              <w:widowControl/>
              <w:spacing w:before="36" w:after="36"/>
              <w:jc w:val="left"/>
              <w:rPr>
                <w:rFonts w:ascii="宋体" w:hAnsi="宋体"/>
                <w:color w:val="000000" w:themeColor="text1"/>
                <w:kern w:val="0"/>
                <w:szCs w:val="21"/>
              </w:rPr>
            </w:pPr>
            <w:proofErr w:type="spellStart"/>
            <w:r w:rsidRPr="00275A06">
              <w:rPr>
                <w:rFonts w:ascii="宋体" w:hAnsi="宋体"/>
                <w:color w:val="000000" w:themeColor="text1"/>
                <w:kern w:val="0"/>
                <w:szCs w:val="21"/>
              </w:rPr>
              <w:lastRenderedPageBreak/>
              <w:t>CodeRL</w:t>
            </w:r>
            <w:proofErr w:type="spellEnd"/>
          </w:p>
        </w:tc>
        <w:tc>
          <w:tcPr>
            <w:tcW w:w="807" w:type="pct"/>
          </w:tcPr>
          <w:p w14:paraId="23C30CC2"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486" w:type="pct"/>
          </w:tcPr>
          <w:p w14:paraId="0CCD3C2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967" w:type="pct"/>
          </w:tcPr>
          <w:p w14:paraId="388A720D"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646" w:type="pct"/>
          </w:tcPr>
          <w:p w14:paraId="32461F2F"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807" w:type="pct"/>
          </w:tcPr>
          <w:p w14:paraId="47272C5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r>
      <w:tr w:rsidR="00822DEF" w:rsidRPr="00822DEF" w14:paraId="11B3E512" w14:textId="77777777" w:rsidTr="005229BE">
        <w:tc>
          <w:tcPr>
            <w:tcW w:w="1288" w:type="pct"/>
          </w:tcPr>
          <w:p w14:paraId="5FDB0D26" w14:textId="77777777" w:rsidR="00275A06" w:rsidRPr="00275A06" w:rsidRDefault="00275A06" w:rsidP="00275A06">
            <w:pPr>
              <w:widowControl/>
              <w:spacing w:before="36" w:after="36"/>
              <w:jc w:val="left"/>
              <w:rPr>
                <w:rFonts w:ascii="宋体" w:hAnsi="宋体"/>
                <w:color w:val="000000" w:themeColor="text1"/>
                <w:kern w:val="0"/>
                <w:szCs w:val="21"/>
              </w:rPr>
            </w:pPr>
            <w:proofErr w:type="spellStart"/>
            <w:r w:rsidRPr="00275A06">
              <w:rPr>
                <w:rFonts w:ascii="宋体" w:hAnsi="宋体"/>
                <w:color w:val="000000" w:themeColor="text1"/>
                <w:kern w:val="0"/>
                <w:szCs w:val="21"/>
              </w:rPr>
              <w:t>Reflexion</w:t>
            </w:r>
            <w:proofErr w:type="spellEnd"/>
          </w:p>
        </w:tc>
        <w:tc>
          <w:tcPr>
            <w:tcW w:w="807" w:type="pct"/>
          </w:tcPr>
          <w:p w14:paraId="71944F22"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486" w:type="pct"/>
          </w:tcPr>
          <w:p w14:paraId="61ACAD82"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967" w:type="pct"/>
          </w:tcPr>
          <w:p w14:paraId="38892C4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646" w:type="pct"/>
          </w:tcPr>
          <w:p w14:paraId="017416F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c>
          <w:tcPr>
            <w:tcW w:w="807" w:type="pct"/>
          </w:tcPr>
          <w:p w14:paraId="5DA157D8"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Segoe UI Symbol" w:hAnsi="Segoe UI Symbol" w:cs="Segoe UI Symbol"/>
                <w:color w:val="000000" w:themeColor="text1"/>
                <w:kern w:val="0"/>
                <w:szCs w:val="21"/>
              </w:rPr>
              <w:t>✓</w:t>
            </w:r>
          </w:p>
        </w:tc>
      </w:tr>
    </w:tbl>
    <w:p w14:paraId="3D679C2F"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从这两个对比表可以清晰看出，</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在功能完整性上具有显著优势。在推理和决策领域，</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是唯一同时具备自我精炼、处理隐藏约束、支持决策制定、利用二元奖励和维护记忆机制的方法。在编程领域，</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也是唯一集成了测试执行、调试、自生成测试、多语言支持和自我反思的完整解决方案。</w:t>
      </w:r>
    </w:p>
    <w:p w14:paraId="4ADF9D33" w14:textId="77777777" w:rsidR="00275A06" w:rsidRPr="00275A06" w:rsidRDefault="00275A06" w:rsidP="00275A06">
      <w:pPr>
        <w:widowControl/>
        <w:spacing w:before="180" w:after="180"/>
        <w:jc w:val="left"/>
        <w:rPr>
          <w:rFonts w:ascii="宋体" w:hAnsi="宋体"/>
          <w:color w:val="000000" w:themeColor="text1"/>
          <w:kern w:val="0"/>
          <w:szCs w:val="21"/>
        </w:rPr>
      </w:pP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与这些工作的主要区别在于：第一，引入持久化的情景记忆，存储自然语言形式的反思经验，使智能体能够</w:t>
      </w:r>
      <w:proofErr w:type="gramStart"/>
      <w:r w:rsidRPr="00275A06">
        <w:rPr>
          <w:rFonts w:ascii="宋体" w:hAnsi="宋体" w:hint="eastAsia"/>
          <w:color w:val="000000" w:themeColor="text1"/>
          <w:kern w:val="0"/>
          <w:szCs w:val="21"/>
        </w:rPr>
        <w:t>跨试验</w:t>
      </w:r>
      <w:proofErr w:type="gramEnd"/>
      <w:r w:rsidRPr="00275A06">
        <w:rPr>
          <w:rFonts w:ascii="宋体" w:hAnsi="宋体" w:hint="eastAsia"/>
          <w:color w:val="000000" w:themeColor="text1"/>
          <w:kern w:val="0"/>
          <w:szCs w:val="21"/>
        </w:rPr>
        <w:t>累积知识。第二，适用于决策、推理、编程等多种类型任务，具有更强的通用性。第三，无需模型微调或额外训练评判模型，仅通过上下文学习即可实现性能提升。第四，反思内容以自然语言呈现，具有更好的可解释性和</w:t>
      </w:r>
      <w:proofErr w:type="gramStart"/>
      <w:r w:rsidRPr="00275A06">
        <w:rPr>
          <w:rFonts w:ascii="宋体" w:hAnsi="宋体" w:hint="eastAsia"/>
          <w:color w:val="000000" w:themeColor="text1"/>
          <w:kern w:val="0"/>
          <w:szCs w:val="21"/>
        </w:rPr>
        <w:t>可</w:t>
      </w:r>
      <w:proofErr w:type="gramEnd"/>
      <w:r w:rsidRPr="00275A06">
        <w:rPr>
          <w:rFonts w:ascii="宋体" w:hAnsi="宋体" w:hint="eastAsia"/>
          <w:color w:val="000000" w:themeColor="text1"/>
          <w:kern w:val="0"/>
          <w:szCs w:val="21"/>
        </w:rPr>
        <w:t>监督性。第五，综合性强，将多种技术有机整合，形成了完整的学习闭环。</w:t>
      </w:r>
    </w:p>
    <w:p w14:paraId="7F9E9D77" w14:textId="77777777" w:rsidR="00275A06" w:rsidRPr="00822DEF" w:rsidRDefault="00275A06" w:rsidP="002B1D8F">
      <w:pPr>
        <w:pStyle w:val="1"/>
      </w:pPr>
      <w:bookmarkStart w:id="6" w:name="算法介绍"/>
      <w:bookmarkEnd w:id="5"/>
      <w:r w:rsidRPr="00822DEF">
        <w:t xml:space="preserve">2 </w:t>
      </w:r>
      <w:r w:rsidRPr="00822DEF">
        <w:rPr>
          <w:rFonts w:hint="eastAsia"/>
        </w:rPr>
        <w:t>算法介绍</w:t>
      </w:r>
    </w:p>
    <w:p w14:paraId="030BECAC" w14:textId="77777777" w:rsidR="00275A06" w:rsidRPr="00822DEF" w:rsidRDefault="00275A06" w:rsidP="002B1D8F">
      <w:pPr>
        <w:pStyle w:val="2"/>
      </w:pPr>
      <w:bookmarkStart w:id="7" w:name="解题思路"/>
      <w:bookmarkEnd w:id="6"/>
      <w:r w:rsidRPr="00822DEF">
        <w:t xml:space="preserve">2.1 </w:t>
      </w:r>
      <w:r w:rsidRPr="00822DEF">
        <w:rPr>
          <w:rFonts w:hint="eastAsia"/>
        </w:rPr>
        <w:t>解题思路</w:t>
      </w:r>
    </w:p>
    <w:p w14:paraId="7B83417F" w14:textId="77777777" w:rsidR="00275A06" w:rsidRPr="00275A06" w:rsidRDefault="00275A06" w:rsidP="00275A06">
      <w:pPr>
        <w:widowControl/>
        <w:spacing w:before="180" w:after="180"/>
        <w:jc w:val="left"/>
        <w:rPr>
          <w:rFonts w:ascii="宋体" w:hAnsi="宋体"/>
          <w:color w:val="000000" w:themeColor="text1"/>
          <w:kern w:val="0"/>
          <w:szCs w:val="21"/>
        </w:rPr>
      </w:pP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的核心思想是模仿人类的学习过程：尝试任务、识别失败原因、总结经验教训、在下次尝试中应用所学知识。传统强化学习通过调整模型参数来优化策略，而</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通过调整智能体的记忆内容来优化决策。</w:t>
      </w:r>
    </w:p>
    <w:p w14:paraId="75749C1F" w14:textId="77777777" w:rsid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论文Figure</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1展示了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在三类</w:t>
      </w:r>
      <w:proofErr w:type="gramStart"/>
      <w:r w:rsidRPr="00275A06">
        <w:rPr>
          <w:rFonts w:ascii="宋体" w:hAnsi="宋体" w:hint="eastAsia"/>
          <w:color w:val="000000" w:themeColor="text1"/>
          <w:kern w:val="0"/>
          <w:szCs w:val="21"/>
        </w:rPr>
        <w:t>典型任务</w:t>
      </w:r>
      <w:proofErr w:type="gramEnd"/>
      <w:r w:rsidRPr="00275A06">
        <w:rPr>
          <w:rFonts w:ascii="宋体" w:hAnsi="宋体" w:hint="eastAsia"/>
          <w:color w:val="000000" w:themeColor="text1"/>
          <w:kern w:val="0"/>
          <w:szCs w:val="21"/>
        </w:rPr>
        <w:t>中的应用场景：决策任务（</w:t>
      </w:r>
      <w:proofErr w:type="spellStart"/>
      <w:r w:rsidRPr="00275A06">
        <w:rPr>
          <w:rFonts w:ascii="宋体" w:hAnsi="宋体" w:hint="eastAsia"/>
          <w:color w:val="000000" w:themeColor="text1"/>
          <w:kern w:val="0"/>
          <w:szCs w:val="21"/>
        </w:rPr>
        <w:t>ALFWorld</w:t>
      </w:r>
      <w:proofErr w:type="spellEnd"/>
      <w:r w:rsidRPr="00275A06">
        <w:rPr>
          <w:rFonts w:ascii="宋体" w:hAnsi="宋体" w:hint="eastAsia"/>
          <w:color w:val="000000" w:themeColor="text1"/>
          <w:kern w:val="0"/>
          <w:szCs w:val="21"/>
        </w:rPr>
        <w:t>环境中的家务操作）、推理任务（</w:t>
      </w:r>
      <w:proofErr w:type="spellStart"/>
      <w:r w:rsidRPr="00275A06">
        <w:rPr>
          <w:rFonts w:ascii="宋体" w:hAnsi="宋体" w:hint="eastAsia"/>
          <w:color w:val="000000" w:themeColor="text1"/>
          <w:kern w:val="0"/>
          <w:szCs w:val="21"/>
        </w:rPr>
        <w:t>HotPotQA</w:t>
      </w:r>
      <w:proofErr w:type="spellEnd"/>
      <w:r w:rsidRPr="00275A06">
        <w:rPr>
          <w:rFonts w:ascii="宋体" w:hAnsi="宋体" w:hint="eastAsia"/>
          <w:color w:val="000000" w:themeColor="text1"/>
          <w:kern w:val="0"/>
          <w:szCs w:val="21"/>
        </w:rPr>
        <w:t>多跳问答）和编程任务（</w:t>
      </w:r>
      <w:proofErr w:type="spellStart"/>
      <w:r w:rsidRPr="00275A06">
        <w:rPr>
          <w:rFonts w:ascii="宋体" w:hAnsi="宋体" w:hint="eastAsia"/>
          <w:color w:val="000000" w:themeColor="text1"/>
          <w:kern w:val="0"/>
          <w:szCs w:val="21"/>
        </w:rPr>
        <w:t>HumanEval</w:t>
      </w:r>
      <w:proofErr w:type="spellEnd"/>
      <w:r w:rsidRPr="00275A06">
        <w:rPr>
          <w:rFonts w:ascii="宋体" w:hAnsi="宋体" w:hint="eastAsia"/>
          <w:color w:val="000000" w:themeColor="text1"/>
          <w:kern w:val="0"/>
          <w:szCs w:val="21"/>
        </w:rPr>
        <w:t>代码生成）。从图中可以清晰看到，在每类任务中，智能体都经历</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执行-失败-反思-改进</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的迭代过程，通过自然语言反思来总结失败经验并指导后续尝试。</w:t>
      </w:r>
    </w:p>
    <w:p w14:paraId="2A0C9D46" w14:textId="77777777" w:rsidR="00F834A2" w:rsidRPr="00275A06" w:rsidRDefault="00F834A2" w:rsidP="00275A06">
      <w:pPr>
        <w:widowControl/>
        <w:spacing w:before="180" w:after="180"/>
        <w:jc w:val="left"/>
        <w:rPr>
          <w:rFonts w:ascii="宋体" w:hAnsi="宋体"/>
          <w:color w:val="000000" w:themeColor="text1"/>
          <w:kern w:val="0"/>
          <w:szCs w:val="21"/>
        </w:rPr>
      </w:pPr>
    </w:p>
    <w:p w14:paraId="15965344"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07F088D9" wp14:editId="31BE912C">
            <wp:extent cx="5334000" cy="2016571"/>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b3de206debbe34734a8eefde2ad92ee3a834bd2433e24e7e16f5d8d0777f4d91.jpg"/>
                    <pic:cNvPicPr>
                      <a:picLocks noChangeAspect="1" noChangeArrowheads="1"/>
                    </pic:cNvPicPr>
                  </pic:nvPicPr>
                  <pic:blipFill>
                    <a:blip r:embed="rId10"/>
                    <a:stretch>
                      <a:fillRect/>
                    </a:stretch>
                  </pic:blipFill>
                  <pic:spPr bwMode="auto">
                    <a:xfrm>
                      <a:off x="0" y="0"/>
                      <a:ext cx="5334000" cy="2016571"/>
                    </a:xfrm>
                    <a:prstGeom prst="rect">
                      <a:avLst/>
                    </a:prstGeom>
                    <a:noFill/>
                    <a:ln w="9525">
                      <a:noFill/>
                      <a:headEnd/>
                      <a:tailEnd/>
                    </a:ln>
                  </pic:spPr>
                </pic:pic>
              </a:graphicData>
            </a:graphic>
          </wp:inline>
        </w:drawing>
      </w:r>
    </w:p>
    <w:p w14:paraId="430510E0" w14:textId="77777777" w:rsidR="00275A06" w:rsidRPr="00275A06" w:rsidRDefault="00275A06" w:rsidP="00F834A2">
      <w:pPr>
        <w:pStyle w:val="aff5"/>
        <w:spacing w:before="93" w:after="156"/>
      </w:pPr>
      <w:r w:rsidRPr="00275A06">
        <w:rPr>
          <w:rFonts w:hint="eastAsia"/>
        </w:rPr>
        <w:t>图</w:t>
      </w:r>
      <w:r w:rsidRPr="00275A06">
        <w:t xml:space="preserve"> 1 </w:t>
      </w:r>
      <w:proofErr w:type="spellStart"/>
      <w:r w:rsidRPr="00275A06">
        <w:rPr>
          <w:rFonts w:hint="eastAsia"/>
        </w:rPr>
        <w:t>Reflexion</w:t>
      </w:r>
      <w:proofErr w:type="spellEnd"/>
      <w:r w:rsidRPr="00275A06">
        <w:rPr>
          <w:rFonts w:hint="eastAsia"/>
        </w:rPr>
        <w:t>在决策、编程、推理任务中的应用示例（论文</w:t>
      </w:r>
      <w:r w:rsidRPr="00275A06">
        <w:rPr>
          <w:rFonts w:hint="eastAsia"/>
        </w:rPr>
        <w:t>Figure</w:t>
      </w:r>
      <w:r w:rsidRPr="00275A06">
        <w:t xml:space="preserve"> </w:t>
      </w:r>
      <w:r w:rsidRPr="00275A06">
        <w:rPr>
          <w:rFonts w:hint="eastAsia"/>
        </w:rPr>
        <w:t>1</w:t>
      </w:r>
      <w:r w:rsidRPr="00275A06">
        <w:rPr>
          <w:rFonts w:hint="eastAsia"/>
        </w:rPr>
        <w:t>）</w:t>
      </w:r>
    </w:p>
    <w:p w14:paraId="34652B8E"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整体框架包括三个关键模块：</w:t>
      </w:r>
    </w:p>
    <w:p w14:paraId="2844B9AF"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lastRenderedPageBreak/>
        <w:t>第一，Actor模块基于大语言模型，负责根据当前状态观察和记忆内容生成动作或文本。Actor的策略可表示为</w:t>
      </w:r>
      <w:r w:rsidRPr="00275A06">
        <w:rPr>
          <w:rFonts w:ascii="宋体" w:hAnsi="宋体"/>
          <w:color w:val="000000" w:themeColor="text1"/>
          <w:kern w:val="0"/>
          <w:szCs w:val="21"/>
        </w:rPr>
        <w:t xml:space="preserve"> (_{</w:t>
      </w:r>
      <w:r w:rsidRPr="00275A06">
        <w:rPr>
          <w:rFonts w:ascii="宋体" w:hAnsi="宋体" w:hint="eastAsia"/>
          <w:color w:val="000000" w:themeColor="text1"/>
          <w:kern w:val="0"/>
          <w:szCs w:val="21"/>
        </w:rPr>
        <w:t>}(</w:t>
      </w:r>
      <w:proofErr w:type="spellStart"/>
      <w:r w:rsidRPr="00275A06">
        <w:rPr>
          <w:rFonts w:ascii="宋体" w:hAnsi="宋体" w:hint="eastAsia"/>
          <w:color w:val="000000" w:themeColor="text1"/>
          <w:kern w:val="0"/>
          <w:szCs w:val="21"/>
        </w:rPr>
        <w:t>a_i|s_i</w:t>
      </w:r>
      <w:proofErr w:type="spellEnd"/>
      <w:r w:rsidRPr="00275A06">
        <w:rPr>
          <w:rFonts w:ascii="宋体" w:hAnsi="宋体" w:hint="eastAsia"/>
          <w:color w:val="000000" w:themeColor="text1"/>
          <w:kern w:val="0"/>
          <w:szCs w:val="21"/>
        </w:rPr>
        <w:t>))，其中策略参数</w:t>
      </w:r>
      <w:r w:rsidRPr="00275A06">
        <w:rPr>
          <w:rFonts w:ascii="宋体" w:hAnsi="宋体"/>
          <w:color w:val="000000" w:themeColor="text1"/>
          <w:kern w:val="0"/>
          <w:szCs w:val="21"/>
        </w:rPr>
        <w:t xml:space="preserve"> () </w:t>
      </w:r>
      <w:r w:rsidRPr="00275A06">
        <w:rPr>
          <w:rFonts w:ascii="宋体" w:hAnsi="宋体" w:hint="eastAsia"/>
          <w:color w:val="000000" w:themeColor="text1"/>
          <w:kern w:val="0"/>
          <w:szCs w:val="21"/>
        </w:rPr>
        <w:t>由模型</w:t>
      </w:r>
      <w:r w:rsidRPr="00275A06">
        <w:rPr>
          <w:rFonts w:ascii="宋体" w:hAnsi="宋体"/>
          <w:color w:val="000000" w:themeColor="text1"/>
          <w:kern w:val="0"/>
          <w:szCs w:val="21"/>
        </w:rPr>
        <w:t xml:space="preserve"> (</w:t>
      </w:r>
      <w:proofErr w:type="spellStart"/>
      <w:r w:rsidRPr="00275A06">
        <w:rPr>
          <w:rFonts w:ascii="宋体" w:hAnsi="宋体"/>
          <w:color w:val="000000" w:themeColor="text1"/>
          <w:kern w:val="0"/>
          <w:szCs w:val="21"/>
        </w:rPr>
        <w:t>M_a</w:t>
      </w:r>
      <w:proofErr w:type="spellEnd"/>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和记忆</w:t>
      </w:r>
      <w:r w:rsidRPr="00275A06">
        <w:rPr>
          <w:rFonts w:ascii="宋体" w:hAnsi="宋体"/>
          <w:color w:val="000000" w:themeColor="text1"/>
          <w:kern w:val="0"/>
          <w:szCs w:val="21"/>
        </w:rPr>
        <w:t xml:space="preserve"> (mem) </w:t>
      </w:r>
      <w:r w:rsidRPr="00275A06">
        <w:rPr>
          <w:rFonts w:ascii="宋体" w:hAnsi="宋体" w:hint="eastAsia"/>
          <w:color w:val="000000" w:themeColor="text1"/>
          <w:kern w:val="0"/>
          <w:szCs w:val="21"/>
        </w:rPr>
        <w:t>组成。</w:t>
      </w:r>
    </w:p>
    <w:p w14:paraId="6F9432E8"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第二，Evaluator模块负责评估Actor生成的轨迹质量，计算奖励分数。对于不同任务类型，Evaluator可采用精确匹配、预定义启发式函数或LLM评估等方式。</w:t>
      </w:r>
    </w:p>
    <w:p w14:paraId="2371E14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第三，Self-Reflection模块根据任务轨迹和奖励信号生成自然语言形式的反思，分析失败原因并提出改进建议。反思内容被添加到情景记忆中，供后续试验参考。</w:t>
      </w:r>
    </w:p>
    <w:p w14:paraId="62DCF38E" w14:textId="77777777" w:rsid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论文Figure</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2清晰展示了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架构设计和算法流程。左图展示了三个模块的交互关系：Actor生成动作轨迹，Evaluator评估并给出奖励，Self-Reflection根据失败轨迹生成反思并存入记忆，记忆内容反馈给Actor影响下一次决策。右图给出了完整的强化学习算法流程，展示了从初始化到迭代优化的完整过程。</w:t>
      </w:r>
    </w:p>
    <w:p w14:paraId="1927E0B0" w14:textId="77777777" w:rsidR="00F834A2" w:rsidRPr="00275A06" w:rsidRDefault="00F834A2" w:rsidP="00275A06">
      <w:pPr>
        <w:widowControl/>
        <w:spacing w:before="180" w:after="180"/>
        <w:jc w:val="left"/>
        <w:rPr>
          <w:rFonts w:ascii="宋体" w:hAnsi="宋体"/>
          <w:color w:val="000000" w:themeColor="text1"/>
          <w:kern w:val="0"/>
          <w:szCs w:val="21"/>
        </w:rPr>
      </w:pPr>
    </w:p>
    <w:p w14:paraId="51786B59"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76D4227E" wp14:editId="433C2FFD">
            <wp:extent cx="5334000" cy="463296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images/0d3f07bba58369c6ec7d43937c0e8c97da3525723966546d812819a26116ad45.jpg"/>
                    <pic:cNvPicPr>
                      <a:picLocks noChangeAspect="1" noChangeArrowheads="1"/>
                    </pic:cNvPicPr>
                  </pic:nvPicPr>
                  <pic:blipFill>
                    <a:blip r:embed="rId11"/>
                    <a:stretch>
                      <a:fillRect/>
                    </a:stretch>
                  </pic:blipFill>
                  <pic:spPr bwMode="auto">
                    <a:xfrm>
                      <a:off x="0" y="0"/>
                      <a:ext cx="5334000" cy="4632960"/>
                    </a:xfrm>
                    <a:prstGeom prst="rect">
                      <a:avLst/>
                    </a:prstGeom>
                    <a:noFill/>
                    <a:ln w="9525">
                      <a:noFill/>
                      <a:headEnd/>
                      <a:tailEnd/>
                    </a:ln>
                  </pic:spPr>
                </pic:pic>
              </a:graphicData>
            </a:graphic>
          </wp:inline>
        </w:drawing>
      </w:r>
    </w:p>
    <w:p w14:paraId="13BB0A3B" w14:textId="77777777" w:rsidR="00275A06" w:rsidRPr="00275A06" w:rsidRDefault="00275A06" w:rsidP="00F834A2">
      <w:pPr>
        <w:pStyle w:val="aff5"/>
        <w:spacing w:before="93" w:after="156"/>
      </w:pPr>
      <w:r w:rsidRPr="00275A06">
        <w:rPr>
          <w:rFonts w:hint="eastAsia"/>
        </w:rPr>
        <w:t>图</w:t>
      </w:r>
      <w:r w:rsidRPr="00275A06">
        <w:t xml:space="preserve"> 2 </w:t>
      </w:r>
      <w:proofErr w:type="spellStart"/>
      <w:r w:rsidRPr="00275A06">
        <w:rPr>
          <w:rFonts w:hint="eastAsia"/>
        </w:rPr>
        <w:t>Reflexion</w:t>
      </w:r>
      <w:proofErr w:type="spellEnd"/>
      <w:r w:rsidRPr="00275A06">
        <w:rPr>
          <w:rFonts w:hint="eastAsia"/>
        </w:rPr>
        <w:t>架构图与算法流程（论文</w:t>
      </w:r>
      <w:r w:rsidRPr="00275A06">
        <w:rPr>
          <w:rFonts w:hint="eastAsia"/>
        </w:rPr>
        <w:t>Figure</w:t>
      </w:r>
      <w:r w:rsidRPr="00275A06">
        <w:t xml:space="preserve"> </w:t>
      </w:r>
      <w:r w:rsidRPr="00275A06">
        <w:rPr>
          <w:rFonts w:hint="eastAsia"/>
        </w:rPr>
        <w:t>2</w:t>
      </w:r>
      <w:r w:rsidRPr="00275A06">
        <w:rPr>
          <w:rFonts w:hint="eastAsia"/>
        </w:rPr>
        <w:t>）</w:t>
      </w:r>
    </w:p>
    <w:p w14:paraId="09842532"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这种设计的精妙之处在于：第一，模块化设计使得每个组件可以独立优化和替换，具有很强的灵活性。第二，通过自然语言作为中间表示，实现了从抽象奖励信号到具体改进建议</w:t>
      </w:r>
      <w:r w:rsidRPr="00275A06">
        <w:rPr>
          <w:rFonts w:ascii="宋体" w:hAnsi="宋体" w:hint="eastAsia"/>
          <w:color w:val="000000" w:themeColor="text1"/>
          <w:kern w:val="0"/>
          <w:szCs w:val="21"/>
        </w:rPr>
        <w:lastRenderedPageBreak/>
        <w:t>的转换。第三，记忆机制充当了策略参数的角色，通过调整记忆内容而非模型权重来优化策略。</w:t>
      </w:r>
    </w:p>
    <w:p w14:paraId="2D93A5A3"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工作流程如下：第一步，Actor根据初始策略生成轨迹</w:t>
      </w:r>
      <w:r w:rsidRPr="00275A06">
        <w:rPr>
          <w:rFonts w:ascii="宋体" w:hAnsi="宋体"/>
          <w:color w:val="000000" w:themeColor="text1"/>
          <w:kern w:val="0"/>
          <w:szCs w:val="21"/>
        </w:rPr>
        <w:t xml:space="preserve"> (_0 = [a_0, o_0, , </w:t>
      </w:r>
      <w:proofErr w:type="spellStart"/>
      <w:r w:rsidRPr="00275A06">
        <w:rPr>
          <w:rFonts w:ascii="宋体" w:hAnsi="宋体"/>
          <w:color w:val="000000" w:themeColor="text1"/>
          <w:kern w:val="0"/>
          <w:szCs w:val="21"/>
        </w:rPr>
        <w:t>a_i</w:t>
      </w:r>
      <w:proofErr w:type="spellEnd"/>
      <w:r w:rsidRPr="00275A06">
        <w:rPr>
          <w:rFonts w:ascii="宋体" w:hAnsi="宋体"/>
          <w:color w:val="000000" w:themeColor="text1"/>
          <w:kern w:val="0"/>
          <w:szCs w:val="21"/>
        </w:rPr>
        <w:t xml:space="preserve">, </w:t>
      </w:r>
      <w:proofErr w:type="spellStart"/>
      <w:r w:rsidRPr="00275A06">
        <w:rPr>
          <w:rFonts w:ascii="宋体" w:hAnsi="宋体" w:hint="eastAsia"/>
          <w:color w:val="000000" w:themeColor="text1"/>
          <w:kern w:val="0"/>
          <w:szCs w:val="21"/>
        </w:rPr>
        <w:t>o_i</w:t>
      </w:r>
      <w:proofErr w:type="spellEnd"/>
      <w:r w:rsidRPr="00275A06">
        <w:rPr>
          <w:rFonts w:ascii="宋体" w:hAnsi="宋体" w:hint="eastAsia"/>
          <w:color w:val="000000" w:themeColor="text1"/>
          <w:kern w:val="0"/>
          <w:szCs w:val="21"/>
        </w:rPr>
        <w:t>])，其中</w:t>
      </w:r>
      <w:r w:rsidRPr="00275A06">
        <w:rPr>
          <w:rFonts w:ascii="宋体" w:hAnsi="宋体"/>
          <w:color w:val="000000" w:themeColor="text1"/>
          <w:kern w:val="0"/>
          <w:szCs w:val="21"/>
        </w:rPr>
        <w:t xml:space="preserve"> (</w:t>
      </w:r>
      <w:proofErr w:type="spellStart"/>
      <w:r w:rsidRPr="00275A06">
        <w:rPr>
          <w:rFonts w:ascii="宋体" w:hAnsi="宋体"/>
          <w:color w:val="000000" w:themeColor="text1"/>
          <w:kern w:val="0"/>
          <w:szCs w:val="21"/>
        </w:rPr>
        <w:t>a_i</w:t>
      </w:r>
      <w:proofErr w:type="spellEnd"/>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为动作，(</w:t>
      </w:r>
      <w:proofErr w:type="spellStart"/>
      <w:r w:rsidRPr="00275A06">
        <w:rPr>
          <w:rFonts w:ascii="宋体" w:hAnsi="宋体" w:hint="eastAsia"/>
          <w:color w:val="000000" w:themeColor="text1"/>
          <w:kern w:val="0"/>
          <w:szCs w:val="21"/>
        </w:rPr>
        <w:t>o_i</w:t>
      </w:r>
      <w:proofErr w:type="spellEnd"/>
      <w:r w:rsidRPr="00275A06">
        <w:rPr>
          <w:rFonts w:ascii="宋体" w:hAnsi="宋体" w:hint="eastAsia"/>
          <w:color w:val="000000" w:themeColor="text1"/>
          <w:kern w:val="0"/>
          <w:szCs w:val="21"/>
        </w:rPr>
        <w:t>)</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为观察。第二步，Evaluator评估轨迹并给出奖励</w:t>
      </w:r>
      <w:r w:rsidRPr="00275A06">
        <w:rPr>
          <w:rFonts w:ascii="宋体" w:hAnsi="宋体"/>
          <w:color w:val="000000" w:themeColor="text1"/>
          <w:kern w:val="0"/>
          <w:szCs w:val="21"/>
        </w:rPr>
        <w:t xml:space="preserve"> (r_0 = </w:t>
      </w:r>
      <w:proofErr w:type="spellStart"/>
      <w:r w:rsidRPr="00275A06">
        <w:rPr>
          <w:rFonts w:ascii="宋体" w:hAnsi="宋体"/>
          <w:color w:val="000000" w:themeColor="text1"/>
          <w:kern w:val="0"/>
          <w:szCs w:val="21"/>
        </w:rPr>
        <w:t>M_e</w:t>
      </w:r>
      <w:proofErr w:type="spellEnd"/>
      <w:r w:rsidRPr="00275A06">
        <w:rPr>
          <w:rFonts w:ascii="宋体" w:hAnsi="宋体"/>
          <w:color w:val="000000" w:themeColor="text1"/>
          <w:kern w:val="0"/>
          <w:szCs w:val="21"/>
        </w:rPr>
        <w:t>(</w:t>
      </w:r>
      <w:r w:rsidRPr="00275A06">
        <w:rPr>
          <w:rFonts w:ascii="宋体" w:hAnsi="宋体" w:hint="eastAsia"/>
          <w:color w:val="000000" w:themeColor="text1"/>
          <w:kern w:val="0"/>
          <w:szCs w:val="21"/>
        </w:rPr>
        <w:t>_0))。第三步，</w:t>
      </w:r>
      <w:proofErr w:type="gramStart"/>
      <w:r w:rsidRPr="00275A06">
        <w:rPr>
          <w:rFonts w:ascii="宋体" w:hAnsi="宋体" w:hint="eastAsia"/>
          <w:color w:val="000000" w:themeColor="text1"/>
          <w:kern w:val="0"/>
          <w:szCs w:val="21"/>
        </w:rPr>
        <w:t>若任务</w:t>
      </w:r>
      <w:proofErr w:type="gramEnd"/>
      <w:r w:rsidRPr="00275A06">
        <w:rPr>
          <w:rFonts w:ascii="宋体" w:hAnsi="宋体" w:hint="eastAsia"/>
          <w:color w:val="000000" w:themeColor="text1"/>
          <w:kern w:val="0"/>
          <w:szCs w:val="21"/>
        </w:rPr>
        <w:t>失败，Self-Reflection模块分析轨迹和奖励，生成反思</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(sr_0)，并将其添加到记忆</w:t>
      </w:r>
      <w:r w:rsidRPr="00275A06">
        <w:rPr>
          <w:rFonts w:ascii="宋体" w:hAnsi="宋体"/>
          <w:color w:val="000000" w:themeColor="text1"/>
          <w:kern w:val="0"/>
          <w:szCs w:val="21"/>
        </w:rPr>
        <w:t xml:space="preserve"> (mem) </w:t>
      </w:r>
      <w:r w:rsidRPr="00275A06">
        <w:rPr>
          <w:rFonts w:ascii="宋体" w:hAnsi="宋体" w:hint="eastAsia"/>
          <w:color w:val="000000" w:themeColor="text1"/>
          <w:kern w:val="0"/>
          <w:szCs w:val="21"/>
        </w:rPr>
        <w:t>中。第四步，在下一次试验中，Actor根据更新后的记忆生成新轨迹</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_1)。第五步，重复上述过程，直到任务成功或达到最大试验次数。</w:t>
      </w:r>
    </w:p>
    <w:p w14:paraId="14463A14"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这种方法的优势在于：第一，反思以自然语言形式呈现，能够提供比标量奖励更细粒度的指导信息，例如指出具体哪个动作导致了失败以及应该采取什么替代动作。第二，记忆机制使智能体能够积累</w:t>
      </w:r>
      <w:proofErr w:type="gramStart"/>
      <w:r w:rsidRPr="00275A06">
        <w:rPr>
          <w:rFonts w:ascii="宋体" w:hAnsi="宋体" w:hint="eastAsia"/>
          <w:color w:val="000000" w:themeColor="text1"/>
          <w:kern w:val="0"/>
          <w:szCs w:val="21"/>
        </w:rPr>
        <w:t>跨试验</w:t>
      </w:r>
      <w:proofErr w:type="gramEnd"/>
      <w:r w:rsidRPr="00275A06">
        <w:rPr>
          <w:rFonts w:ascii="宋体" w:hAnsi="宋体" w:hint="eastAsia"/>
          <w:color w:val="000000" w:themeColor="text1"/>
          <w:kern w:val="0"/>
          <w:szCs w:val="21"/>
        </w:rPr>
        <w:t>的经验，避免重复相同的错误。第三，无需修改模型参数，适用于各种规模的</w:t>
      </w:r>
      <w:proofErr w:type="gramStart"/>
      <w:r w:rsidRPr="00275A06">
        <w:rPr>
          <w:rFonts w:ascii="宋体" w:hAnsi="宋体" w:hint="eastAsia"/>
          <w:color w:val="000000" w:themeColor="text1"/>
          <w:kern w:val="0"/>
          <w:szCs w:val="21"/>
        </w:rPr>
        <w:t>预训练</w:t>
      </w:r>
      <w:proofErr w:type="gramEnd"/>
      <w:r w:rsidRPr="00275A06">
        <w:rPr>
          <w:rFonts w:ascii="宋体" w:hAnsi="宋体" w:hint="eastAsia"/>
          <w:color w:val="000000" w:themeColor="text1"/>
          <w:kern w:val="0"/>
          <w:szCs w:val="21"/>
        </w:rPr>
        <w:t>语言模型。</w:t>
      </w:r>
    </w:p>
    <w:p w14:paraId="652EDF44" w14:textId="77777777" w:rsidR="00275A06" w:rsidRPr="00822DEF" w:rsidRDefault="00275A06" w:rsidP="002B1D8F">
      <w:pPr>
        <w:pStyle w:val="2"/>
      </w:pPr>
      <w:bookmarkStart w:id="8" w:name="算法伪代码和细节介绍"/>
      <w:bookmarkEnd w:id="7"/>
      <w:r w:rsidRPr="00822DEF">
        <w:t xml:space="preserve">2.2 </w:t>
      </w:r>
      <w:r w:rsidRPr="00822DEF">
        <w:rPr>
          <w:rFonts w:hint="eastAsia"/>
        </w:rPr>
        <w:t>算法伪代码和细节介绍</w:t>
      </w:r>
    </w:p>
    <w:p w14:paraId="523810EA" w14:textId="77777777" w:rsidR="00275A06" w:rsidRPr="00275A06" w:rsidRDefault="00275A06" w:rsidP="00275A06">
      <w:pPr>
        <w:widowControl/>
        <w:spacing w:before="180" w:after="180"/>
        <w:jc w:val="left"/>
        <w:rPr>
          <w:rFonts w:ascii="宋体" w:hAnsi="宋体"/>
          <w:color w:val="000000" w:themeColor="text1"/>
          <w:kern w:val="0"/>
          <w:szCs w:val="21"/>
        </w:rPr>
      </w:pP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的核心算法可以用以下伪代码描述：</w:t>
      </w:r>
    </w:p>
    <w:p w14:paraId="4BEDB959"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算法1:</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基于自我反思的强化学习</w:t>
      </w:r>
    </w:p>
    <w:p w14:paraId="79EC6B16"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输入:</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任务环境</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(Env)，最大试验次数</w:t>
      </w:r>
      <w:r w:rsidRPr="00275A06">
        <w:rPr>
          <w:rFonts w:ascii="宋体" w:hAnsi="宋体"/>
          <w:color w:val="000000" w:themeColor="text1"/>
          <w:kern w:val="0"/>
          <w:szCs w:val="21"/>
        </w:rPr>
        <w:t xml:space="preserve"> (</w:t>
      </w:r>
      <w:proofErr w:type="spellStart"/>
      <w:r w:rsidRPr="00275A06">
        <w:rPr>
          <w:rFonts w:ascii="宋体" w:hAnsi="宋体"/>
          <w:color w:val="000000" w:themeColor="text1"/>
          <w:kern w:val="0"/>
          <w:szCs w:val="21"/>
        </w:rPr>
        <w:t>max_trials</w:t>
      </w:r>
      <w:proofErr w:type="spellEnd"/>
      <w:r w:rsidRPr="00275A06">
        <w:rPr>
          <w:rFonts w:ascii="宋体" w:hAnsi="宋体"/>
          <w:color w:val="000000" w:themeColor="text1"/>
          <w:kern w:val="0"/>
          <w:szCs w:val="21"/>
        </w:rPr>
        <w:t>)</w:t>
      </w:r>
    </w:p>
    <w:p w14:paraId="7DD53070"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输出:</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成功的任务轨迹或最佳轨迹</w:t>
      </w:r>
    </w:p>
    <w:p w14:paraId="76B025DB" w14:textId="77777777" w:rsidR="00275A06" w:rsidRDefault="00275A06" w:rsidP="00275A06">
      <w:pPr>
        <w:widowControl/>
        <w:wordWrap w:val="0"/>
        <w:spacing w:after="200"/>
        <w:jc w:val="left"/>
        <w:rPr>
          <w:rFonts w:ascii="宋体" w:hAnsi="宋体"/>
          <w:color w:val="000000" w:themeColor="text1"/>
          <w:kern w:val="0"/>
          <w:sz w:val="20"/>
          <w:szCs w:val="21"/>
        </w:rPr>
      </w:pPr>
      <w:r w:rsidRPr="00275A06">
        <w:rPr>
          <w:rFonts w:ascii="宋体" w:hAnsi="宋体" w:hint="eastAsia"/>
          <w:color w:val="000000" w:themeColor="text1"/>
          <w:kern w:val="0"/>
          <w:sz w:val="20"/>
          <w:szCs w:val="21"/>
        </w:rPr>
        <w:t>初始化</w:t>
      </w:r>
      <w:r w:rsidRPr="00275A06">
        <w:rPr>
          <w:rFonts w:ascii="宋体" w:hAnsi="宋体"/>
          <w:color w:val="000000" w:themeColor="text1"/>
          <w:kern w:val="0"/>
          <w:sz w:val="20"/>
          <w:szCs w:val="21"/>
        </w:rPr>
        <w:t xml:space="preserve"> Actor </w:t>
      </w:r>
      <w:r w:rsidRPr="00275A06">
        <w:rPr>
          <w:rFonts w:ascii="宋体" w:hAnsi="宋体" w:hint="eastAsia"/>
          <w:color w:val="000000" w:themeColor="text1"/>
          <w:kern w:val="0"/>
          <w:sz w:val="20"/>
          <w:szCs w:val="21"/>
        </w:rPr>
        <w:t>模型</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M_a</w:t>
      </w:r>
      <w:proofErr w:type="spellEnd"/>
      <w:r w:rsidRPr="00275A06">
        <w:rPr>
          <w:rFonts w:ascii="宋体" w:hAnsi="宋体"/>
          <w:i/>
          <w:color w:val="000000" w:themeColor="text1"/>
          <w:kern w:val="0"/>
          <w:sz w:val="20"/>
          <w:szCs w:val="21"/>
        </w:rPr>
        <w:br/>
      </w:r>
      <w:r w:rsidRPr="00275A06">
        <w:rPr>
          <w:rFonts w:ascii="宋体" w:hAnsi="宋体" w:hint="eastAsia"/>
          <w:color w:val="000000" w:themeColor="text1"/>
          <w:kern w:val="0"/>
          <w:sz w:val="20"/>
          <w:szCs w:val="21"/>
        </w:rPr>
        <w:t>初始化</w:t>
      </w:r>
      <w:r w:rsidRPr="00275A06">
        <w:rPr>
          <w:rFonts w:ascii="宋体" w:hAnsi="宋体"/>
          <w:color w:val="000000" w:themeColor="text1"/>
          <w:kern w:val="0"/>
          <w:sz w:val="20"/>
          <w:szCs w:val="21"/>
        </w:rPr>
        <w:t xml:space="preserve"> Evaluator </w:t>
      </w:r>
      <w:r w:rsidRPr="00275A06">
        <w:rPr>
          <w:rFonts w:ascii="宋体" w:hAnsi="宋体" w:hint="eastAsia"/>
          <w:color w:val="000000" w:themeColor="text1"/>
          <w:kern w:val="0"/>
          <w:sz w:val="20"/>
          <w:szCs w:val="21"/>
        </w:rPr>
        <w:t>模型</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M_e</w:t>
      </w:r>
      <w:proofErr w:type="spellEnd"/>
      <w:r w:rsidRPr="00275A06">
        <w:rPr>
          <w:rFonts w:ascii="宋体" w:hAnsi="宋体"/>
          <w:color w:val="000000" w:themeColor="text1"/>
          <w:kern w:val="0"/>
          <w:sz w:val="20"/>
          <w:szCs w:val="21"/>
        </w:rPr>
        <w:t xml:space="preserve">  </w:t>
      </w:r>
      <w:r w:rsidRPr="00275A06">
        <w:rPr>
          <w:rFonts w:ascii="宋体" w:hAnsi="宋体"/>
          <w:i/>
          <w:color w:val="000000" w:themeColor="text1"/>
          <w:kern w:val="0"/>
          <w:sz w:val="20"/>
          <w:szCs w:val="21"/>
        </w:rPr>
        <w:br/>
      </w:r>
      <w:r w:rsidRPr="00275A06">
        <w:rPr>
          <w:rFonts w:ascii="宋体" w:hAnsi="宋体" w:hint="eastAsia"/>
          <w:color w:val="000000" w:themeColor="text1"/>
          <w:kern w:val="0"/>
          <w:sz w:val="20"/>
          <w:szCs w:val="21"/>
        </w:rPr>
        <w:t>初始化</w:t>
      </w:r>
      <w:r w:rsidRPr="00275A06">
        <w:rPr>
          <w:rFonts w:ascii="宋体" w:hAnsi="宋体"/>
          <w:color w:val="000000" w:themeColor="text1"/>
          <w:kern w:val="0"/>
          <w:sz w:val="20"/>
          <w:szCs w:val="21"/>
        </w:rPr>
        <w:t xml:space="preserve"> Self-Reflection </w:t>
      </w:r>
      <w:r w:rsidRPr="00275A06">
        <w:rPr>
          <w:rFonts w:ascii="宋体" w:hAnsi="宋体" w:hint="eastAsia"/>
          <w:color w:val="000000" w:themeColor="text1"/>
          <w:kern w:val="0"/>
          <w:sz w:val="20"/>
          <w:szCs w:val="21"/>
        </w:rPr>
        <w:t>模型</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M_sr</w:t>
      </w:r>
      <w:proofErr w:type="spellEnd"/>
      <w:r w:rsidRPr="00275A06">
        <w:rPr>
          <w:rFonts w:ascii="宋体" w:hAnsi="宋体"/>
          <w:i/>
          <w:color w:val="000000" w:themeColor="text1"/>
          <w:kern w:val="0"/>
          <w:sz w:val="20"/>
          <w:szCs w:val="21"/>
        </w:rPr>
        <w:br/>
      </w:r>
      <w:r w:rsidRPr="00275A06">
        <w:rPr>
          <w:rFonts w:ascii="宋体" w:hAnsi="宋体" w:hint="eastAsia"/>
          <w:color w:val="000000" w:themeColor="text1"/>
          <w:kern w:val="0"/>
          <w:sz w:val="20"/>
          <w:szCs w:val="21"/>
        </w:rPr>
        <w:t>初始化策略</w:t>
      </w:r>
      <w:r w:rsidRPr="00275A06">
        <w:rPr>
          <w:rFonts w:ascii="宋体" w:hAnsi="宋体"/>
          <w:color w:val="000000" w:themeColor="text1"/>
          <w:kern w:val="0"/>
          <w:sz w:val="20"/>
          <w:szCs w:val="21"/>
        </w:rPr>
        <w:t xml:space="preserve"> π_θ(</w:t>
      </w:r>
      <w:proofErr w:type="spellStart"/>
      <w:r w:rsidRPr="00275A06">
        <w:rPr>
          <w:rFonts w:ascii="宋体" w:hAnsi="宋体"/>
          <w:color w:val="000000" w:themeColor="text1"/>
          <w:kern w:val="0"/>
          <w:sz w:val="20"/>
          <w:szCs w:val="21"/>
        </w:rPr>
        <w:t>a_i|s_i</w:t>
      </w:r>
      <w:proofErr w:type="spellEnd"/>
      <w:r w:rsidRPr="00275A06">
        <w:rPr>
          <w:rFonts w:ascii="宋体" w:hAnsi="宋体"/>
          <w:color w:val="000000" w:themeColor="text1"/>
          <w:kern w:val="0"/>
          <w:sz w:val="20"/>
          <w:szCs w:val="21"/>
        </w:rPr>
        <w:t>), θ = {</w:t>
      </w:r>
      <w:proofErr w:type="spellStart"/>
      <w:r w:rsidRPr="00275A06">
        <w:rPr>
          <w:rFonts w:ascii="宋体" w:hAnsi="宋体"/>
          <w:color w:val="000000" w:themeColor="text1"/>
          <w:kern w:val="0"/>
          <w:sz w:val="20"/>
          <w:szCs w:val="21"/>
        </w:rPr>
        <w:t>M_a</w:t>
      </w:r>
      <w:proofErr w:type="spellEnd"/>
      <w:r w:rsidRPr="00275A06">
        <w:rPr>
          <w:rFonts w:ascii="宋体" w:hAnsi="宋体"/>
          <w:color w:val="000000" w:themeColor="text1"/>
          <w:kern w:val="0"/>
          <w:sz w:val="20"/>
          <w:szCs w:val="21"/>
        </w:rPr>
        <w:t>, mem}</w:t>
      </w:r>
      <w:r w:rsidRPr="00275A06">
        <w:rPr>
          <w:rFonts w:ascii="宋体" w:hAnsi="宋体"/>
          <w:i/>
          <w:color w:val="000000" w:themeColor="text1"/>
          <w:kern w:val="0"/>
          <w:sz w:val="20"/>
          <w:szCs w:val="21"/>
        </w:rPr>
        <w:br/>
      </w:r>
      <w:r w:rsidRPr="00275A06">
        <w:rPr>
          <w:rFonts w:ascii="宋体" w:hAnsi="宋体" w:hint="eastAsia"/>
          <w:color w:val="000000" w:themeColor="text1"/>
          <w:kern w:val="0"/>
          <w:sz w:val="20"/>
          <w:szCs w:val="21"/>
        </w:rPr>
        <w:t>初始化记忆</w:t>
      </w:r>
      <w:r w:rsidRPr="00275A06">
        <w:rPr>
          <w:rFonts w:ascii="宋体" w:hAnsi="宋体"/>
          <w:color w:val="000000" w:themeColor="text1"/>
          <w:kern w:val="0"/>
          <w:sz w:val="20"/>
          <w:szCs w:val="21"/>
        </w:rPr>
        <w:t xml:space="preserve"> mem = []</w:t>
      </w:r>
      <w:r w:rsidRPr="00275A06">
        <w:rPr>
          <w:rFonts w:ascii="宋体" w:hAnsi="宋体"/>
          <w:i/>
          <w:color w:val="000000" w:themeColor="text1"/>
          <w:kern w:val="0"/>
          <w:sz w:val="20"/>
          <w:szCs w:val="21"/>
        </w:rPr>
        <w:br/>
      </w:r>
      <w:r w:rsidRPr="00275A06">
        <w:rPr>
          <w:rFonts w:ascii="宋体" w:hAnsi="宋体" w:hint="eastAsia"/>
          <w:color w:val="000000" w:themeColor="text1"/>
          <w:kern w:val="0"/>
          <w:sz w:val="20"/>
          <w:szCs w:val="21"/>
        </w:rPr>
        <w:t>设置</w:t>
      </w:r>
      <w:r w:rsidRPr="00275A06">
        <w:rPr>
          <w:rFonts w:ascii="宋体" w:hAnsi="宋体"/>
          <w:color w:val="000000" w:themeColor="text1"/>
          <w:kern w:val="0"/>
          <w:sz w:val="20"/>
          <w:szCs w:val="21"/>
        </w:rPr>
        <w:t xml:space="preserve"> t = 0</w:t>
      </w:r>
      <w:r w:rsidRPr="00275A06">
        <w:rPr>
          <w:rFonts w:ascii="宋体" w:hAnsi="宋体"/>
          <w:i/>
          <w:color w:val="000000" w:themeColor="text1"/>
          <w:kern w:val="0"/>
          <w:sz w:val="20"/>
          <w:szCs w:val="21"/>
        </w:rPr>
        <w:br/>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第一次试验</w:t>
      </w:r>
      <w:r w:rsidRPr="00275A06">
        <w:rPr>
          <w:rFonts w:ascii="宋体" w:hAnsi="宋体"/>
          <w:i/>
          <w:color w:val="000000" w:themeColor="text1"/>
          <w:kern w:val="0"/>
          <w:sz w:val="20"/>
          <w:szCs w:val="21"/>
        </w:rPr>
        <w:br/>
      </w:r>
      <w:r w:rsidRPr="00275A06">
        <w:rPr>
          <w:rFonts w:ascii="宋体" w:hAnsi="宋体" w:hint="eastAsia"/>
          <w:color w:val="000000" w:themeColor="text1"/>
          <w:kern w:val="0"/>
          <w:sz w:val="20"/>
          <w:szCs w:val="21"/>
        </w:rPr>
        <w:t>生成初始轨迹</w:t>
      </w:r>
      <w:r w:rsidRPr="00275A06">
        <w:rPr>
          <w:rFonts w:ascii="宋体" w:hAnsi="宋体"/>
          <w:color w:val="000000" w:themeColor="text1"/>
          <w:kern w:val="0"/>
          <w:sz w:val="20"/>
          <w:szCs w:val="21"/>
        </w:rPr>
        <w:t xml:space="preserve"> τ_0 </w:t>
      </w:r>
      <w:r w:rsidRPr="00275A06">
        <w:rPr>
          <w:rFonts w:ascii="宋体" w:hAnsi="宋体" w:hint="eastAsia"/>
          <w:color w:val="000000" w:themeColor="text1"/>
          <w:kern w:val="0"/>
          <w:sz w:val="20"/>
          <w:szCs w:val="21"/>
        </w:rPr>
        <w:t>使用</w:t>
      </w:r>
      <w:r w:rsidRPr="00275A06">
        <w:rPr>
          <w:rFonts w:ascii="宋体" w:hAnsi="宋体"/>
          <w:color w:val="000000" w:themeColor="text1"/>
          <w:kern w:val="0"/>
          <w:sz w:val="20"/>
          <w:szCs w:val="21"/>
        </w:rPr>
        <w:t xml:space="preserve"> π_θ</w:t>
      </w:r>
      <w:r w:rsidRPr="00275A06">
        <w:rPr>
          <w:rFonts w:ascii="宋体" w:hAnsi="宋体"/>
          <w:i/>
          <w:color w:val="000000" w:themeColor="text1"/>
          <w:kern w:val="0"/>
          <w:sz w:val="20"/>
          <w:szCs w:val="21"/>
        </w:rPr>
        <w:br/>
      </w:r>
      <w:r w:rsidRPr="00275A06">
        <w:rPr>
          <w:rFonts w:ascii="宋体" w:hAnsi="宋体" w:hint="eastAsia"/>
          <w:color w:val="000000" w:themeColor="text1"/>
          <w:kern w:val="0"/>
          <w:sz w:val="20"/>
          <w:szCs w:val="21"/>
        </w:rPr>
        <w:t>评估</w:t>
      </w:r>
      <w:r w:rsidRPr="00275A06">
        <w:rPr>
          <w:rFonts w:ascii="宋体" w:hAnsi="宋体"/>
          <w:color w:val="000000" w:themeColor="text1"/>
          <w:kern w:val="0"/>
          <w:sz w:val="20"/>
          <w:szCs w:val="21"/>
        </w:rPr>
        <w:t xml:space="preserve"> τ_0 </w:t>
      </w:r>
      <w:r w:rsidRPr="00275A06">
        <w:rPr>
          <w:rFonts w:ascii="宋体" w:hAnsi="宋体" w:hint="eastAsia"/>
          <w:color w:val="000000" w:themeColor="text1"/>
          <w:kern w:val="0"/>
          <w:sz w:val="20"/>
          <w:szCs w:val="21"/>
        </w:rPr>
        <w:t>使用</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M_e</w:t>
      </w:r>
      <w:proofErr w:type="spell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得到奖励</w:t>
      </w:r>
      <w:r w:rsidRPr="00275A06">
        <w:rPr>
          <w:rFonts w:ascii="宋体" w:hAnsi="宋体"/>
          <w:color w:val="000000" w:themeColor="text1"/>
          <w:kern w:val="0"/>
          <w:sz w:val="20"/>
          <w:szCs w:val="21"/>
        </w:rPr>
        <w:t xml:space="preserve"> r_0</w:t>
      </w:r>
      <w:r w:rsidRPr="00275A06">
        <w:rPr>
          <w:rFonts w:ascii="宋体" w:hAnsi="宋体"/>
          <w:i/>
          <w:color w:val="000000" w:themeColor="text1"/>
          <w:kern w:val="0"/>
          <w:sz w:val="20"/>
          <w:szCs w:val="21"/>
        </w:rPr>
        <w:br/>
      </w:r>
      <w:r w:rsidRPr="00275A06">
        <w:rPr>
          <w:rFonts w:ascii="宋体" w:hAnsi="宋体" w:hint="eastAsia"/>
          <w:color w:val="000000" w:themeColor="text1"/>
          <w:kern w:val="0"/>
          <w:sz w:val="20"/>
          <w:szCs w:val="21"/>
        </w:rPr>
        <w:t>如果</w:t>
      </w:r>
      <w:r w:rsidRPr="00275A06">
        <w:rPr>
          <w:rFonts w:ascii="宋体" w:hAnsi="宋体"/>
          <w:color w:val="000000" w:themeColor="text1"/>
          <w:kern w:val="0"/>
          <w:sz w:val="20"/>
          <w:szCs w:val="21"/>
        </w:rPr>
        <w:t xml:space="preserve"> r_0 </w:t>
      </w:r>
      <w:r w:rsidRPr="00275A06">
        <w:rPr>
          <w:rFonts w:ascii="宋体" w:hAnsi="宋体" w:hint="eastAsia"/>
          <w:color w:val="000000" w:themeColor="text1"/>
          <w:kern w:val="0"/>
          <w:sz w:val="20"/>
          <w:szCs w:val="21"/>
        </w:rPr>
        <w:t>表示失败:</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生成初始反思</w:t>
      </w:r>
      <w:r w:rsidRPr="00275A06">
        <w:rPr>
          <w:rFonts w:ascii="宋体" w:hAnsi="宋体"/>
          <w:color w:val="000000" w:themeColor="text1"/>
          <w:kern w:val="0"/>
          <w:sz w:val="20"/>
          <w:szCs w:val="21"/>
        </w:rPr>
        <w:t xml:space="preserve"> sr_0 </w:t>
      </w:r>
      <w:r w:rsidRPr="00275A06">
        <w:rPr>
          <w:rFonts w:ascii="宋体" w:hAnsi="宋体" w:hint="eastAsia"/>
          <w:color w:val="000000" w:themeColor="text1"/>
          <w:kern w:val="0"/>
          <w:sz w:val="20"/>
          <w:szCs w:val="21"/>
        </w:rPr>
        <w:t>使用</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M_sr</w:t>
      </w:r>
      <w:proofErr w:type="spellEnd"/>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将</w:t>
      </w:r>
      <w:r w:rsidRPr="00275A06">
        <w:rPr>
          <w:rFonts w:ascii="宋体" w:hAnsi="宋体"/>
          <w:color w:val="000000" w:themeColor="text1"/>
          <w:kern w:val="0"/>
          <w:sz w:val="20"/>
          <w:szCs w:val="21"/>
        </w:rPr>
        <w:t xml:space="preserve"> sr_0 </w:t>
      </w:r>
      <w:r w:rsidRPr="00275A06">
        <w:rPr>
          <w:rFonts w:ascii="宋体" w:hAnsi="宋体" w:hint="eastAsia"/>
          <w:color w:val="000000" w:themeColor="text1"/>
          <w:kern w:val="0"/>
          <w:sz w:val="20"/>
          <w:szCs w:val="21"/>
        </w:rPr>
        <w:t>添加到</w:t>
      </w:r>
      <w:r w:rsidRPr="00275A06">
        <w:rPr>
          <w:rFonts w:ascii="宋体" w:hAnsi="宋体"/>
          <w:color w:val="000000" w:themeColor="text1"/>
          <w:kern w:val="0"/>
          <w:sz w:val="20"/>
          <w:szCs w:val="21"/>
        </w:rPr>
        <w:t xml:space="preserve"> mem</w:t>
      </w:r>
      <w:r w:rsidRPr="00275A06">
        <w:rPr>
          <w:rFonts w:ascii="宋体" w:hAnsi="宋体"/>
          <w:i/>
          <w:color w:val="000000" w:themeColor="text1"/>
          <w:kern w:val="0"/>
          <w:sz w:val="20"/>
          <w:szCs w:val="21"/>
        </w:rPr>
        <w:br/>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迭代学习循环</w:t>
      </w:r>
      <w:r w:rsidRPr="00275A06">
        <w:rPr>
          <w:rFonts w:ascii="宋体" w:hAnsi="宋体"/>
          <w:i/>
          <w:color w:val="000000" w:themeColor="text1"/>
          <w:kern w:val="0"/>
          <w:sz w:val="20"/>
          <w:szCs w:val="21"/>
        </w:rPr>
        <w:br/>
      </w:r>
      <w:r w:rsidRPr="00275A06">
        <w:rPr>
          <w:rFonts w:ascii="宋体" w:hAnsi="宋体" w:hint="eastAsia"/>
          <w:color w:val="000000" w:themeColor="text1"/>
          <w:kern w:val="0"/>
          <w:sz w:val="20"/>
          <w:szCs w:val="21"/>
        </w:rPr>
        <w:t>当</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M_e</w:t>
      </w:r>
      <w:proofErr w:type="spell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未通过</w:t>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且</w:t>
      </w:r>
      <w:r w:rsidRPr="00275A06">
        <w:rPr>
          <w:rFonts w:ascii="宋体" w:hAnsi="宋体"/>
          <w:color w:val="000000" w:themeColor="text1"/>
          <w:kern w:val="0"/>
          <w:sz w:val="20"/>
          <w:szCs w:val="21"/>
        </w:rPr>
        <w:t xml:space="preserve"> t &lt; </w:t>
      </w:r>
      <w:proofErr w:type="spellStart"/>
      <w:r w:rsidRPr="00275A06">
        <w:rPr>
          <w:rFonts w:ascii="宋体" w:hAnsi="宋体"/>
          <w:color w:val="000000" w:themeColor="text1"/>
          <w:kern w:val="0"/>
          <w:sz w:val="20"/>
          <w:szCs w:val="21"/>
        </w:rPr>
        <w:t>max_trials</w:t>
      </w:r>
      <w:proofErr w:type="spellEnd"/>
      <w:r w:rsidRPr="00275A06">
        <w:rPr>
          <w:rFonts w:ascii="宋体" w:hAnsi="宋体"/>
          <w:color w:val="000000" w:themeColor="text1"/>
          <w:kern w:val="0"/>
          <w:sz w:val="20"/>
          <w:szCs w:val="21"/>
        </w:rPr>
        <w:t>:</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t = t + 1</w:t>
      </w:r>
      <w:r w:rsidRPr="00275A06">
        <w:rPr>
          <w:rFonts w:ascii="宋体" w:hAnsi="宋体"/>
          <w:i/>
          <w:color w:val="000000" w:themeColor="text1"/>
          <w:kern w:val="0"/>
          <w:sz w:val="20"/>
          <w:szCs w:val="21"/>
        </w:rPr>
        <w:br/>
      </w:r>
      <w:proofErr w:type="gramStart"/>
      <w:r w:rsidRPr="00275A06">
        <w:rPr>
          <w:rFonts w:ascii="宋体" w:hAnsi="宋体"/>
          <w:color w:val="000000" w:themeColor="text1"/>
          <w:kern w:val="0"/>
          <w:sz w:val="20"/>
          <w:szCs w:val="21"/>
        </w:rPr>
        <w:t xml:space="preserve">    </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proofErr w:type="gram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根据记忆生成新轨迹</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生成轨迹</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τ_t</w:t>
      </w:r>
      <w:proofErr w:type="spellEnd"/>
      <w:r w:rsidRPr="00275A06">
        <w:rPr>
          <w:rFonts w:ascii="宋体" w:hAnsi="宋体"/>
          <w:color w:val="000000" w:themeColor="text1"/>
          <w:kern w:val="0"/>
          <w:sz w:val="20"/>
          <w:szCs w:val="21"/>
        </w:rPr>
        <w:t xml:space="preserve"> = [a_0, o_0, ..., </w:t>
      </w:r>
      <w:proofErr w:type="spellStart"/>
      <w:r w:rsidRPr="00275A06">
        <w:rPr>
          <w:rFonts w:ascii="宋体" w:hAnsi="宋体"/>
          <w:color w:val="000000" w:themeColor="text1"/>
          <w:kern w:val="0"/>
          <w:sz w:val="20"/>
          <w:szCs w:val="21"/>
        </w:rPr>
        <w:t>a_i</w:t>
      </w:r>
      <w:proofErr w:type="spellEnd"/>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o_i</w:t>
      </w:r>
      <w:proofErr w:type="spell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使用</w:t>
      </w:r>
      <w:r w:rsidRPr="00275A06">
        <w:rPr>
          <w:rFonts w:ascii="宋体" w:hAnsi="宋体"/>
          <w:color w:val="000000" w:themeColor="text1"/>
          <w:kern w:val="0"/>
          <w:sz w:val="20"/>
          <w:szCs w:val="21"/>
        </w:rPr>
        <w:t xml:space="preserve"> π_θ</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 </w:t>
      </w:r>
      <w:r w:rsidRPr="00275A06">
        <w:rPr>
          <w:rFonts w:ascii="宋体" w:hAnsi="宋体" w:hint="eastAsia"/>
          <w:color w:val="000000" w:themeColor="text1"/>
          <w:kern w:val="0"/>
          <w:sz w:val="20"/>
          <w:szCs w:val="21"/>
        </w:rPr>
        <w:t>评估轨迹</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评估</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τ_t</w:t>
      </w:r>
      <w:proofErr w:type="spell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使用</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M_e</w:t>
      </w:r>
      <w:proofErr w:type="spell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得到奖励</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r_t</w:t>
      </w:r>
      <w:proofErr w:type="spellEnd"/>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lastRenderedPageBreak/>
        <w:t xml:space="preserve">    </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如果</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r_t</w:t>
      </w:r>
      <w:proofErr w:type="spell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表示失败:</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 </w:t>
      </w:r>
      <w:r w:rsidRPr="00275A06">
        <w:rPr>
          <w:rFonts w:ascii="宋体" w:hAnsi="宋体" w:hint="eastAsia"/>
          <w:color w:val="000000" w:themeColor="text1"/>
          <w:kern w:val="0"/>
          <w:sz w:val="20"/>
          <w:szCs w:val="21"/>
        </w:rPr>
        <w:t>生成反思并更新记忆</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生成反思</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sr_t</w:t>
      </w:r>
      <w:proofErr w:type="spell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使用</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M_sr</w:t>
      </w:r>
      <w:proofErr w:type="spellEnd"/>
      <w:r w:rsidRPr="00275A06">
        <w:rPr>
          <w:rFonts w:ascii="宋体" w:hAnsi="宋体"/>
          <w:color w:val="000000" w:themeColor="text1"/>
          <w:kern w:val="0"/>
          <w:sz w:val="20"/>
          <w:szCs w:val="21"/>
        </w:rPr>
        <w:t>(</w:t>
      </w:r>
      <w:proofErr w:type="spellStart"/>
      <w:r w:rsidRPr="00275A06">
        <w:rPr>
          <w:rFonts w:ascii="宋体" w:hAnsi="宋体"/>
          <w:color w:val="000000" w:themeColor="text1"/>
          <w:kern w:val="0"/>
          <w:sz w:val="20"/>
          <w:szCs w:val="21"/>
        </w:rPr>
        <w:t>τ_t</w:t>
      </w:r>
      <w:proofErr w:type="spellEnd"/>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r_t</w:t>
      </w:r>
      <w:proofErr w:type="spellEnd"/>
      <w:r w:rsidRPr="00275A06">
        <w:rPr>
          <w:rFonts w:ascii="宋体" w:hAnsi="宋体"/>
          <w:color w:val="000000" w:themeColor="text1"/>
          <w:kern w:val="0"/>
          <w:sz w:val="20"/>
          <w:szCs w:val="21"/>
        </w:rPr>
        <w:t>, mem)</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将</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sr_t</w:t>
      </w:r>
      <w:proofErr w:type="spell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添加到</w:t>
      </w:r>
      <w:r w:rsidRPr="00275A06">
        <w:rPr>
          <w:rFonts w:ascii="宋体" w:hAnsi="宋体"/>
          <w:color w:val="000000" w:themeColor="text1"/>
          <w:kern w:val="0"/>
          <w:sz w:val="20"/>
          <w:szCs w:val="21"/>
        </w:rPr>
        <w:t xml:space="preserve"> mem</w:t>
      </w:r>
      <w:r w:rsidRPr="00275A06">
        <w:rPr>
          <w:rFonts w:ascii="宋体" w:hAnsi="宋体"/>
          <w:i/>
          <w:color w:val="000000" w:themeColor="text1"/>
          <w:kern w:val="0"/>
          <w:sz w:val="20"/>
          <w:szCs w:val="21"/>
        </w:rPr>
        <w:br/>
      </w:r>
      <w:proofErr w:type="gramStart"/>
      <w:r w:rsidRPr="00275A06">
        <w:rPr>
          <w:rFonts w:ascii="宋体" w:hAnsi="宋体"/>
          <w:color w:val="000000" w:themeColor="text1"/>
          <w:kern w:val="0"/>
          <w:sz w:val="20"/>
          <w:szCs w:val="21"/>
        </w:rPr>
        <w:t xml:space="preserve">        </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proofErr w:type="gram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限制记忆大小</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如果</w:t>
      </w:r>
      <w:r w:rsidRPr="00275A06">
        <w:rPr>
          <w:rFonts w:ascii="宋体" w:hAnsi="宋体"/>
          <w:color w:val="000000" w:themeColor="text1"/>
          <w:kern w:val="0"/>
          <w:sz w:val="20"/>
          <w:szCs w:val="21"/>
        </w:rPr>
        <w:t xml:space="preserve"> |mem| &gt; Ω:</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移除最旧的反思</w:t>
      </w:r>
      <w:r w:rsidRPr="00275A06">
        <w:rPr>
          <w:rFonts w:ascii="宋体" w:hAnsi="宋体"/>
          <w:i/>
          <w:color w:val="000000" w:themeColor="text1"/>
          <w:kern w:val="0"/>
          <w:sz w:val="20"/>
          <w:szCs w:val="21"/>
        </w:rPr>
        <w:br/>
      </w:r>
      <w:proofErr w:type="gramStart"/>
      <w:r w:rsidRPr="00275A06">
        <w:rPr>
          <w:rFonts w:ascii="宋体" w:hAnsi="宋体"/>
          <w:color w:val="000000" w:themeColor="text1"/>
          <w:kern w:val="0"/>
          <w:sz w:val="20"/>
          <w:szCs w:val="21"/>
        </w:rPr>
        <w:t xml:space="preserve">    </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proofErr w:type="gramEnd"/>
      <w:r w:rsidRPr="00275A06">
        <w:rPr>
          <w:rFonts w:ascii="宋体" w:hAnsi="宋体" w:hint="eastAsia"/>
          <w:color w:val="000000" w:themeColor="text1"/>
          <w:kern w:val="0"/>
          <w:sz w:val="20"/>
          <w:szCs w:val="21"/>
        </w:rPr>
        <w:t>如果</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r_t</w:t>
      </w:r>
      <w:proofErr w:type="spellEnd"/>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表示成功:</w:t>
      </w:r>
      <w:r w:rsidRPr="00275A06">
        <w:rPr>
          <w:rFonts w:ascii="宋体" w:hAnsi="宋体"/>
          <w:i/>
          <w:color w:val="000000" w:themeColor="text1"/>
          <w:kern w:val="0"/>
          <w:sz w:val="20"/>
          <w:szCs w:val="21"/>
        </w:rPr>
        <w:br/>
      </w:r>
      <w:r w:rsidRPr="00275A06">
        <w:rPr>
          <w:rFonts w:ascii="宋体" w:hAnsi="宋体"/>
          <w:color w:val="000000" w:themeColor="text1"/>
          <w:kern w:val="0"/>
          <w:sz w:val="20"/>
          <w:szCs w:val="21"/>
        </w:rPr>
        <w:t xml:space="preserve">        </w:t>
      </w:r>
      <w:r w:rsidRPr="00275A06">
        <w:rPr>
          <w:rFonts w:ascii="宋体" w:hAnsi="宋体" w:hint="eastAsia"/>
          <w:color w:val="000000" w:themeColor="text1"/>
          <w:kern w:val="0"/>
          <w:sz w:val="20"/>
          <w:szCs w:val="21"/>
        </w:rPr>
        <w:t>返回</w:t>
      </w:r>
      <w:r w:rsidRPr="00275A06">
        <w:rPr>
          <w:rFonts w:ascii="宋体" w:hAnsi="宋体"/>
          <w:color w:val="000000" w:themeColor="text1"/>
          <w:kern w:val="0"/>
          <w:sz w:val="20"/>
          <w:szCs w:val="21"/>
        </w:rPr>
        <w:t xml:space="preserve"> </w:t>
      </w:r>
      <w:proofErr w:type="spellStart"/>
      <w:r w:rsidRPr="00275A06">
        <w:rPr>
          <w:rFonts w:ascii="宋体" w:hAnsi="宋体"/>
          <w:color w:val="000000" w:themeColor="text1"/>
          <w:kern w:val="0"/>
          <w:sz w:val="20"/>
          <w:szCs w:val="21"/>
        </w:rPr>
        <w:t>τ_t</w:t>
      </w:r>
      <w:proofErr w:type="spellEnd"/>
      <w:r w:rsidRPr="00275A06">
        <w:rPr>
          <w:rFonts w:ascii="宋体" w:hAnsi="宋体"/>
          <w:i/>
          <w:color w:val="000000" w:themeColor="text1"/>
          <w:kern w:val="0"/>
          <w:sz w:val="20"/>
          <w:szCs w:val="21"/>
        </w:rPr>
        <w:br/>
      </w:r>
      <w:r w:rsidRPr="00275A06">
        <w:rPr>
          <w:rFonts w:ascii="宋体" w:hAnsi="宋体"/>
          <w:i/>
          <w:color w:val="000000" w:themeColor="text1"/>
          <w:kern w:val="0"/>
          <w:sz w:val="20"/>
          <w:szCs w:val="21"/>
        </w:rPr>
        <w:br/>
      </w:r>
      <w:r w:rsidRPr="00275A06">
        <w:rPr>
          <w:rFonts w:ascii="宋体" w:hAnsi="宋体" w:hint="eastAsia"/>
          <w:color w:val="000000" w:themeColor="text1"/>
          <w:kern w:val="0"/>
          <w:sz w:val="20"/>
          <w:szCs w:val="21"/>
        </w:rPr>
        <w:t>返回最佳轨迹</w:t>
      </w:r>
    </w:p>
    <w:p w14:paraId="5A361D56" w14:textId="04D4D338" w:rsidR="00E42617" w:rsidRPr="00275A06" w:rsidRDefault="00E42617" w:rsidP="00E42617">
      <w:pPr>
        <w:widowControl/>
        <w:spacing w:after="200"/>
        <w:jc w:val="center"/>
        <w:rPr>
          <w:rFonts w:ascii="宋体" w:hAnsi="宋体" w:hint="eastAsia"/>
          <w:i/>
          <w:color w:val="000000" w:themeColor="text1"/>
          <w:kern w:val="0"/>
          <w:sz w:val="20"/>
          <w:szCs w:val="21"/>
        </w:rPr>
      </w:pPr>
      <w:r>
        <w:rPr>
          <w:noProof/>
          <w14:ligatures w14:val="standardContextual"/>
        </w:rPr>
        <w:drawing>
          <wp:inline distT="0" distB="0" distL="0" distR="0" wp14:anchorId="73B7BCDE" wp14:editId="6AD59352">
            <wp:extent cx="4286250" cy="3943350"/>
            <wp:effectExtent l="0" t="0" r="0" b="0"/>
            <wp:docPr id="1622677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77963" name=""/>
                    <pic:cNvPicPr/>
                  </pic:nvPicPr>
                  <pic:blipFill>
                    <a:blip r:embed="rId12"/>
                    <a:stretch>
                      <a:fillRect/>
                    </a:stretch>
                  </pic:blipFill>
                  <pic:spPr>
                    <a:xfrm>
                      <a:off x="0" y="0"/>
                      <a:ext cx="4286250" cy="3943350"/>
                    </a:xfrm>
                    <a:prstGeom prst="rect">
                      <a:avLst/>
                    </a:prstGeom>
                  </pic:spPr>
                </pic:pic>
              </a:graphicData>
            </a:graphic>
          </wp:inline>
        </w:drawing>
      </w:r>
    </w:p>
    <w:p w14:paraId="5EA9356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算法的关键细节说明：</w:t>
      </w:r>
    </w:p>
    <w:p w14:paraId="1C735B9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第一，记忆管理。为避免超出语言模型的上下文长度限制，记忆容量被限制为</w:t>
      </w:r>
      <w:r w:rsidRPr="00275A06">
        <w:rPr>
          <w:rFonts w:ascii="宋体" w:hAnsi="宋体"/>
          <w:color w:val="000000" w:themeColor="text1"/>
          <w:kern w:val="0"/>
          <w:szCs w:val="21"/>
        </w:rPr>
        <w:t xml:space="preserve"> () </w:t>
      </w:r>
      <w:proofErr w:type="gramStart"/>
      <w:r w:rsidRPr="00275A06">
        <w:rPr>
          <w:rFonts w:ascii="宋体" w:hAnsi="宋体" w:hint="eastAsia"/>
          <w:color w:val="000000" w:themeColor="text1"/>
          <w:kern w:val="0"/>
          <w:szCs w:val="21"/>
        </w:rPr>
        <w:t>个</w:t>
      </w:r>
      <w:proofErr w:type="gramEnd"/>
      <w:r w:rsidRPr="00275A06">
        <w:rPr>
          <w:rFonts w:ascii="宋体" w:hAnsi="宋体" w:hint="eastAsia"/>
          <w:color w:val="000000" w:themeColor="text1"/>
          <w:kern w:val="0"/>
          <w:szCs w:val="21"/>
        </w:rPr>
        <w:t>反思（通常设置为1到3个）。当记忆达到容量上限时，采用先进先出策略移除最旧的反思。</w:t>
      </w:r>
    </w:p>
    <w:p w14:paraId="108E2E51"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第二，反思生成。Self-Reflection模块接收三个输入：当前轨迹</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_t)、奖励信号</w:t>
      </w:r>
      <w:r w:rsidRPr="00275A06">
        <w:rPr>
          <w:rFonts w:ascii="宋体" w:hAnsi="宋体"/>
          <w:color w:val="000000" w:themeColor="text1"/>
          <w:kern w:val="0"/>
          <w:szCs w:val="21"/>
        </w:rPr>
        <w:t xml:space="preserve"> (</w:t>
      </w:r>
      <w:proofErr w:type="spellStart"/>
      <w:r w:rsidRPr="00275A06">
        <w:rPr>
          <w:rFonts w:ascii="宋体" w:hAnsi="宋体"/>
          <w:color w:val="000000" w:themeColor="text1"/>
          <w:kern w:val="0"/>
          <w:szCs w:val="21"/>
        </w:rPr>
        <w:t>r_t</w:t>
      </w:r>
      <w:proofErr w:type="spellEnd"/>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和历史记忆</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(mem)。模块分析轨迹中的关键决策点，识别导致失败的具体动作，并生成包含错误分析和改进建议的自然语言反思。例如，在决策任务中，反思可能指出</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在第5步时错误地重复检查同一位置，应该转移到其他位置搜索对象</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w:t>
      </w:r>
    </w:p>
    <w:p w14:paraId="39938735"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lastRenderedPageBreak/>
        <w:t>第三，Actor决策。在生成动作时，Actor不仅基于当前状态观察，还会参考记忆中的历史反思。这使得智能体能够在遇到相似情况时回忆起过去的失败经验并采取改进的行动。</w:t>
      </w:r>
    </w:p>
    <w:p w14:paraId="6BB6D56B"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四，Evaluator设计。针对不同任务类型，Evaluator采用不同的评估策略。对于推理任务，使用精确匹配评估答案正确性。对于决策任务，使用预定义启发式规则检测低效规划和幻觉行为，例如连续3次执行相同动作并收到</w:t>
      </w:r>
      <w:proofErr w:type="gramStart"/>
      <w:r w:rsidRPr="00275A06">
        <w:rPr>
          <w:rFonts w:ascii="宋体" w:hAnsi="宋体" w:hint="eastAsia"/>
          <w:color w:val="000000" w:themeColor="text1"/>
          <w:kern w:val="0"/>
          <w:szCs w:val="21"/>
        </w:rPr>
        <w:t>相同响应</w:t>
      </w:r>
      <w:proofErr w:type="gramEnd"/>
      <w:r w:rsidRPr="00275A06">
        <w:rPr>
          <w:rFonts w:ascii="宋体" w:hAnsi="宋体" w:hint="eastAsia"/>
          <w:color w:val="000000" w:themeColor="text1"/>
          <w:kern w:val="0"/>
          <w:szCs w:val="21"/>
        </w:rPr>
        <w:t>则判定为失败。对于编程任务，使用自生成的单元测试套件评估代码正确性。</w:t>
      </w:r>
    </w:p>
    <w:p w14:paraId="6026498E"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第五，记忆结构。记忆采用短期和长期两层结构。短期记忆保存当前试验的完整轨迹历史，长期记忆保存</w:t>
      </w:r>
      <w:proofErr w:type="gramStart"/>
      <w:r w:rsidRPr="00275A06">
        <w:rPr>
          <w:rFonts w:ascii="宋体" w:hAnsi="宋体" w:hint="eastAsia"/>
          <w:color w:val="000000" w:themeColor="text1"/>
          <w:kern w:val="0"/>
          <w:szCs w:val="21"/>
        </w:rPr>
        <w:t>跨试验</w:t>
      </w:r>
      <w:proofErr w:type="gramEnd"/>
      <w:r w:rsidRPr="00275A06">
        <w:rPr>
          <w:rFonts w:ascii="宋体" w:hAnsi="宋体" w:hint="eastAsia"/>
          <w:color w:val="000000" w:themeColor="text1"/>
          <w:kern w:val="0"/>
          <w:szCs w:val="21"/>
        </w:rPr>
        <w:t>的反思经验。这种设计类似人类记忆，既能记住细粒度的近期细节，又能提取重要的长期经验教训。</w:t>
      </w:r>
    </w:p>
    <w:p w14:paraId="37E0A4C7" w14:textId="77777777" w:rsidR="00275A06" w:rsidRPr="00822DEF" w:rsidRDefault="00275A06" w:rsidP="002B1D8F">
      <w:pPr>
        <w:pStyle w:val="1"/>
      </w:pPr>
      <w:bookmarkStart w:id="9" w:name="实验"/>
      <w:bookmarkEnd w:id="8"/>
      <w:r w:rsidRPr="00822DEF">
        <w:t xml:space="preserve">3 </w:t>
      </w:r>
      <w:r w:rsidRPr="00822DEF">
        <w:rPr>
          <w:rFonts w:hint="eastAsia"/>
        </w:rPr>
        <w:t>实验</w:t>
      </w:r>
    </w:p>
    <w:p w14:paraId="401E381D" w14:textId="77777777" w:rsidR="00275A06" w:rsidRPr="00822DEF" w:rsidRDefault="00275A06" w:rsidP="002B1D8F">
      <w:pPr>
        <w:pStyle w:val="2"/>
      </w:pPr>
      <w:bookmarkStart w:id="10" w:name="实验设置"/>
      <w:bookmarkEnd w:id="9"/>
      <w:r w:rsidRPr="00822DEF">
        <w:t xml:space="preserve">3.1 </w:t>
      </w:r>
      <w:r w:rsidRPr="00822DEF">
        <w:rPr>
          <w:rFonts w:hint="eastAsia"/>
        </w:rPr>
        <w:t>实验设置</w:t>
      </w:r>
    </w:p>
    <w:p w14:paraId="625B97D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实验工具与配置：</w:t>
      </w:r>
    </w:p>
    <w:p w14:paraId="6EDDBF44"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第一，开发环境。实验在Windows</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10操作系统上进行，使用Python</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3.8作为开发语言。</w:t>
      </w:r>
    </w:p>
    <w:p w14:paraId="4BFF8691"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第二，依赖库。使用matplotlib</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3.5.1进行数据可视化，</w:t>
      </w:r>
      <w:proofErr w:type="spellStart"/>
      <w:r w:rsidRPr="00275A06">
        <w:rPr>
          <w:rFonts w:ascii="宋体" w:hAnsi="宋体" w:hint="eastAsia"/>
          <w:color w:val="000000" w:themeColor="text1"/>
          <w:kern w:val="0"/>
          <w:szCs w:val="21"/>
        </w:rPr>
        <w:t>numpy</w:t>
      </w:r>
      <w:proofErr w:type="spellEnd"/>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1.21.2进行数值计算，</w:t>
      </w:r>
      <w:proofErr w:type="spellStart"/>
      <w:r w:rsidRPr="00275A06">
        <w:rPr>
          <w:rFonts w:ascii="宋体" w:hAnsi="宋体" w:hint="eastAsia"/>
          <w:color w:val="000000" w:themeColor="text1"/>
          <w:kern w:val="0"/>
          <w:szCs w:val="21"/>
        </w:rPr>
        <w:t>json</w:t>
      </w:r>
      <w:proofErr w:type="spellEnd"/>
      <w:r w:rsidRPr="00275A06">
        <w:rPr>
          <w:rFonts w:ascii="宋体" w:hAnsi="宋体" w:hint="eastAsia"/>
          <w:color w:val="000000" w:themeColor="text1"/>
          <w:kern w:val="0"/>
          <w:szCs w:val="21"/>
        </w:rPr>
        <w:t>模块进行数据存储和读取。</w:t>
      </w:r>
    </w:p>
    <w:p w14:paraId="24DA540D"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第三，模拟设置。由于访问GPT-3.5-turbo</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API需要成本，且原始实验需要大量API调用，本实验采用高度仿真的模拟方式。模拟程序严格遵循论文描述的实验设置和性能指标，能够准确展示</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的工作原理和性能提升效果。</w:t>
      </w:r>
    </w:p>
    <w:p w14:paraId="66D7355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实验任务设置：</w:t>
      </w:r>
    </w:p>
    <w:p w14:paraId="692704ED"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第一，任务环境。选择</w:t>
      </w:r>
      <w:proofErr w:type="spellStart"/>
      <w:r w:rsidRPr="00275A06">
        <w:rPr>
          <w:rFonts w:ascii="宋体" w:hAnsi="宋体" w:hint="eastAsia"/>
          <w:color w:val="000000" w:themeColor="text1"/>
          <w:kern w:val="0"/>
          <w:szCs w:val="21"/>
        </w:rPr>
        <w:t>ALFWorld</w:t>
      </w:r>
      <w:proofErr w:type="spellEnd"/>
      <w:r w:rsidRPr="00275A06">
        <w:rPr>
          <w:rFonts w:ascii="宋体" w:hAnsi="宋体" w:hint="eastAsia"/>
          <w:color w:val="000000" w:themeColor="text1"/>
          <w:kern w:val="0"/>
          <w:szCs w:val="21"/>
        </w:rPr>
        <w:t>作为实验环境，这是一个基于文本的交互式家务任务环境，包含134个任务实例，涵盖6种任务类型：简单物品放置、清洁后放置、加热后放置、冷却后放置、在灯光下查看物品、放置两个物品。</w:t>
      </w:r>
    </w:p>
    <w:p w14:paraId="18F4F7A1"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第二，任务示例。</w:t>
      </w:r>
      <w:proofErr w:type="gramStart"/>
      <w:r w:rsidRPr="00275A06">
        <w:rPr>
          <w:rFonts w:ascii="宋体" w:hAnsi="宋体" w:hint="eastAsia"/>
          <w:color w:val="000000" w:themeColor="text1"/>
          <w:kern w:val="0"/>
          <w:szCs w:val="21"/>
        </w:rPr>
        <w:t>典型任务</w:t>
      </w:r>
      <w:proofErr w:type="gramEnd"/>
      <w:r w:rsidRPr="00275A06">
        <w:rPr>
          <w:rFonts w:ascii="宋体" w:hAnsi="宋体" w:hint="eastAsia"/>
          <w:color w:val="000000" w:themeColor="text1"/>
          <w:kern w:val="0"/>
          <w:szCs w:val="21"/>
        </w:rPr>
        <w:t>包括</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将干净的抹刀放在台面上</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、“加热马克杯并放入咖啡机”</w:t>
      </w:r>
      <w:r w:rsidRPr="00275A06">
        <w:rPr>
          <w:rFonts w:ascii="宋体" w:hAnsi="宋体"/>
          <w:color w:val="000000" w:themeColor="text1"/>
          <w:kern w:val="0"/>
          <w:szCs w:val="21"/>
        </w:rPr>
        <w:t>、</w:t>
      </w:r>
      <w:r w:rsidRPr="00275A06">
        <w:rPr>
          <w:rFonts w:ascii="宋体" w:hAnsi="宋体" w:hint="eastAsia"/>
          <w:color w:val="000000" w:themeColor="text1"/>
          <w:kern w:val="0"/>
          <w:szCs w:val="21"/>
        </w:rPr>
        <w:t>“冷却平底锅并放在炉灶上”</w:t>
      </w:r>
      <w:r w:rsidRPr="00275A06">
        <w:rPr>
          <w:rFonts w:ascii="宋体" w:hAnsi="宋体"/>
          <w:color w:val="000000" w:themeColor="text1"/>
          <w:kern w:val="0"/>
          <w:szCs w:val="21"/>
        </w:rPr>
        <w:t>、</w:t>
      </w:r>
      <w:r w:rsidRPr="00275A06">
        <w:rPr>
          <w:rFonts w:ascii="宋体" w:hAnsi="宋体" w:hint="eastAsia"/>
          <w:color w:val="000000" w:themeColor="text1"/>
          <w:kern w:val="0"/>
          <w:szCs w:val="21"/>
        </w:rPr>
        <w:t>“在台灯下查看碗”</w:t>
      </w:r>
      <w:r w:rsidRPr="00275A06">
        <w:rPr>
          <w:rFonts w:ascii="宋体" w:hAnsi="宋体"/>
          <w:color w:val="000000" w:themeColor="text1"/>
          <w:kern w:val="0"/>
          <w:szCs w:val="21"/>
        </w:rPr>
        <w:t>、</w:t>
      </w:r>
      <w:r w:rsidRPr="00275A06">
        <w:rPr>
          <w:rFonts w:ascii="宋体" w:hAnsi="宋体" w:hint="eastAsia"/>
          <w:color w:val="000000" w:themeColor="text1"/>
          <w:kern w:val="0"/>
          <w:szCs w:val="21"/>
        </w:rPr>
        <w:t>“将两张信用卡放入保险箱”等。</w:t>
      </w:r>
    </w:p>
    <w:p w14:paraId="08CC94D0"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第三，评估指标。使用任务成功率作为主要评估指标，即在给定试验次数内成功完成任务的环境数量占</w:t>
      </w:r>
      <w:proofErr w:type="gramStart"/>
      <w:r w:rsidRPr="00275A06">
        <w:rPr>
          <w:rFonts w:ascii="宋体" w:hAnsi="宋体" w:hint="eastAsia"/>
          <w:color w:val="000000" w:themeColor="text1"/>
          <w:kern w:val="0"/>
          <w:szCs w:val="21"/>
        </w:rPr>
        <w:t>总环境</w:t>
      </w:r>
      <w:proofErr w:type="gramEnd"/>
      <w:r w:rsidRPr="00275A06">
        <w:rPr>
          <w:rFonts w:ascii="宋体" w:hAnsi="宋体" w:hint="eastAsia"/>
          <w:color w:val="000000" w:themeColor="text1"/>
          <w:kern w:val="0"/>
          <w:szCs w:val="21"/>
        </w:rPr>
        <w:t>数量的比例。</w:t>
      </w:r>
    </w:p>
    <w:p w14:paraId="2B75A151"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算法参数设置：</w:t>
      </w:r>
    </w:p>
    <w:p w14:paraId="5ABA6B47"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第一，模型选择。使用gpt-3.5-turbo作为Actor、Evaluator和Self-Reflection的基础模型。</w:t>
      </w:r>
    </w:p>
    <w:p w14:paraId="3CB26E3E"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第二，试验次数。进行10次迭代试验，观察成功率</w:t>
      </w:r>
      <w:proofErr w:type="gramStart"/>
      <w:r w:rsidRPr="00275A06">
        <w:rPr>
          <w:rFonts w:ascii="宋体" w:hAnsi="宋体" w:hint="eastAsia"/>
          <w:color w:val="000000" w:themeColor="text1"/>
          <w:kern w:val="0"/>
          <w:szCs w:val="21"/>
        </w:rPr>
        <w:t>随试验</w:t>
      </w:r>
      <w:proofErr w:type="gramEnd"/>
      <w:r w:rsidRPr="00275A06">
        <w:rPr>
          <w:rFonts w:ascii="宋体" w:hAnsi="宋体" w:hint="eastAsia"/>
          <w:color w:val="000000" w:themeColor="text1"/>
          <w:kern w:val="0"/>
          <w:szCs w:val="21"/>
        </w:rPr>
        <w:t>次数的变化趋势。</w:t>
      </w:r>
    </w:p>
    <w:p w14:paraId="243C0622"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第三，记忆容量。将情景记忆容量设置为3个反思，超出后移除最旧的反思。</w:t>
      </w:r>
    </w:p>
    <w:p w14:paraId="2DC41660"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lastRenderedPageBreak/>
        <w:t>第四，失败检测。使用启发式规则检测失败情况，包括连续3次执行相同动作获得相同响应，或单个环境中动作数超过30步。</w:t>
      </w:r>
    </w:p>
    <w:p w14:paraId="569B3A6A"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比较算法：</w:t>
      </w:r>
    </w:p>
    <w:p w14:paraId="1C1CD0A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第一，基线方法（Baseline）。不使用</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机制，智能体无记忆能力，每次试验独立进行。</w:t>
      </w:r>
    </w:p>
    <w:p w14:paraId="187E19FF"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第二，</w:t>
      </w:r>
      <w:proofErr w:type="spellStart"/>
      <w:r w:rsidRPr="00275A06">
        <w:rPr>
          <w:rFonts w:ascii="宋体" w:hAnsi="宋体" w:hint="eastAsia"/>
          <w:color w:val="000000" w:themeColor="text1"/>
          <w:kern w:val="0"/>
          <w:szCs w:val="21"/>
        </w:rPr>
        <w:t>ReAct</w:t>
      </w:r>
      <w:proofErr w:type="spellEnd"/>
      <w:r w:rsidRPr="00275A06">
        <w:rPr>
          <w:rFonts w:ascii="宋体" w:hAnsi="宋体" w:hint="eastAsia"/>
          <w:color w:val="000000" w:themeColor="text1"/>
          <w:kern w:val="0"/>
          <w:szCs w:val="21"/>
        </w:rPr>
        <w:t>方法。结合推理和行动的提示方法，但不包含反思和记忆机制。</w:t>
      </w:r>
    </w:p>
    <w:p w14:paraId="38B8185D"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第三，Chain-of-Thought方法。使用思维链提示，但缺乏从失败中学习的能力。</w:t>
      </w:r>
    </w:p>
    <w:p w14:paraId="098B81A1" w14:textId="77777777" w:rsidR="00275A06" w:rsidRPr="00822DEF" w:rsidRDefault="00275A06" w:rsidP="002B1D8F">
      <w:pPr>
        <w:pStyle w:val="2"/>
      </w:pPr>
      <w:bookmarkStart w:id="11" w:name="实验结果与分析"/>
      <w:bookmarkEnd w:id="10"/>
      <w:r w:rsidRPr="00822DEF">
        <w:t xml:space="preserve">3.2 </w:t>
      </w:r>
      <w:r w:rsidRPr="00822DEF">
        <w:rPr>
          <w:rFonts w:hint="eastAsia"/>
        </w:rPr>
        <w:t>实验结果与分析</w:t>
      </w:r>
    </w:p>
    <w:p w14:paraId="47F8A8C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实验在134个</w:t>
      </w:r>
      <w:proofErr w:type="spellStart"/>
      <w:r w:rsidRPr="00275A06">
        <w:rPr>
          <w:rFonts w:ascii="宋体" w:hAnsi="宋体" w:hint="eastAsia"/>
          <w:color w:val="000000" w:themeColor="text1"/>
          <w:kern w:val="0"/>
          <w:szCs w:val="21"/>
        </w:rPr>
        <w:t>ALFWorld</w:t>
      </w:r>
      <w:proofErr w:type="spellEnd"/>
      <w:r w:rsidRPr="00275A06">
        <w:rPr>
          <w:rFonts w:ascii="宋体" w:hAnsi="宋体" w:hint="eastAsia"/>
          <w:color w:val="000000" w:themeColor="text1"/>
          <w:kern w:val="0"/>
          <w:szCs w:val="21"/>
        </w:rPr>
        <w:t>环境上进行了基线测试和10次</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迭代试验，详细结果如表3所示。</w:t>
      </w:r>
    </w:p>
    <w:p w14:paraId="29707380" w14:textId="77777777" w:rsidR="00275A06" w:rsidRPr="00275A06" w:rsidRDefault="00275A06" w:rsidP="005229BE">
      <w:pPr>
        <w:pStyle w:val="aff3"/>
        <w:spacing w:before="312" w:after="93"/>
      </w:pPr>
      <w:r w:rsidRPr="00275A06">
        <w:rPr>
          <w:rFonts w:hint="eastAsia"/>
        </w:rPr>
        <w:t>表</w:t>
      </w:r>
      <w:r w:rsidRPr="00275A06">
        <w:t xml:space="preserve"> 3 </w:t>
      </w:r>
      <w:proofErr w:type="spellStart"/>
      <w:r w:rsidRPr="00275A06">
        <w:rPr>
          <w:rFonts w:hint="eastAsia"/>
        </w:rPr>
        <w:t>Reflexion</w:t>
      </w:r>
      <w:proofErr w:type="spellEnd"/>
      <w:r w:rsidRPr="00275A06">
        <w:rPr>
          <w:rFonts w:hint="eastAsia"/>
        </w:rPr>
        <w:t>在不同试验次数下的性能表现</w:t>
      </w:r>
    </w:p>
    <w:tbl>
      <w:tblPr>
        <w:tblStyle w:val="aff1"/>
        <w:tblW w:w="5000" w:type="pct"/>
        <w:tblLook w:val="0020" w:firstRow="1" w:lastRow="0" w:firstColumn="0" w:lastColumn="0" w:noHBand="0" w:noVBand="0"/>
      </w:tblPr>
      <w:tblGrid>
        <w:gridCol w:w="1889"/>
        <w:gridCol w:w="2264"/>
        <w:gridCol w:w="1513"/>
        <w:gridCol w:w="2640"/>
      </w:tblGrid>
      <w:tr w:rsidR="00822DEF" w:rsidRPr="00822DEF" w14:paraId="1F622F88" w14:textId="77777777" w:rsidTr="005229BE">
        <w:trPr>
          <w:cnfStyle w:val="100000000000" w:firstRow="1" w:lastRow="0" w:firstColumn="0" w:lastColumn="0" w:oddVBand="0" w:evenVBand="0" w:oddHBand="0" w:evenHBand="0" w:firstRowFirstColumn="0" w:firstRowLastColumn="0" w:lastRowFirstColumn="0" w:lastRowLastColumn="0"/>
        </w:trPr>
        <w:tc>
          <w:tcPr>
            <w:tcW w:w="1137" w:type="pct"/>
          </w:tcPr>
          <w:p w14:paraId="5A0BC3B9"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试验编号</w:t>
            </w:r>
          </w:p>
        </w:tc>
        <w:tc>
          <w:tcPr>
            <w:tcW w:w="1363" w:type="pct"/>
          </w:tcPr>
          <w:p w14:paraId="1060825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成功任务数</w:t>
            </w:r>
          </w:p>
        </w:tc>
        <w:tc>
          <w:tcPr>
            <w:tcW w:w="911" w:type="pct"/>
          </w:tcPr>
          <w:p w14:paraId="61747621"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成功率</w:t>
            </w:r>
          </w:p>
        </w:tc>
        <w:tc>
          <w:tcPr>
            <w:tcW w:w="1589" w:type="pct"/>
          </w:tcPr>
          <w:p w14:paraId="4BE4B0DF"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相比基线提升</w:t>
            </w:r>
          </w:p>
        </w:tc>
      </w:tr>
      <w:tr w:rsidR="00822DEF" w:rsidRPr="00822DEF" w14:paraId="3BE66C78" w14:textId="77777777" w:rsidTr="005229BE">
        <w:tc>
          <w:tcPr>
            <w:tcW w:w="1137" w:type="pct"/>
          </w:tcPr>
          <w:p w14:paraId="14C64A0D"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基线</w:t>
            </w:r>
          </w:p>
        </w:tc>
        <w:tc>
          <w:tcPr>
            <w:tcW w:w="1363" w:type="pct"/>
          </w:tcPr>
          <w:p w14:paraId="16139FC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54</w:t>
            </w:r>
          </w:p>
        </w:tc>
        <w:tc>
          <w:tcPr>
            <w:tcW w:w="911" w:type="pct"/>
          </w:tcPr>
          <w:p w14:paraId="09E6557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40.3%</w:t>
            </w:r>
          </w:p>
        </w:tc>
        <w:tc>
          <w:tcPr>
            <w:tcW w:w="1589" w:type="pct"/>
          </w:tcPr>
          <w:p w14:paraId="64696F79"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0.0%</w:t>
            </w:r>
          </w:p>
        </w:tc>
      </w:tr>
      <w:tr w:rsidR="00822DEF" w:rsidRPr="00822DEF" w14:paraId="4C4836D0" w14:textId="77777777" w:rsidTr="005229BE">
        <w:tc>
          <w:tcPr>
            <w:tcW w:w="1137" w:type="pct"/>
          </w:tcPr>
          <w:p w14:paraId="11DC0692"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试验1</w:t>
            </w:r>
          </w:p>
        </w:tc>
        <w:tc>
          <w:tcPr>
            <w:tcW w:w="1363" w:type="pct"/>
          </w:tcPr>
          <w:p w14:paraId="40F4D3C0"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64</w:t>
            </w:r>
          </w:p>
        </w:tc>
        <w:tc>
          <w:tcPr>
            <w:tcW w:w="911" w:type="pct"/>
          </w:tcPr>
          <w:p w14:paraId="0B6C35E2"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47.8%</w:t>
            </w:r>
          </w:p>
        </w:tc>
        <w:tc>
          <w:tcPr>
            <w:tcW w:w="1589" w:type="pct"/>
          </w:tcPr>
          <w:p w14:paraId="515BDD5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+18.5%</w:t>
            </w:r>
          </w:p>
        </w:tc>
      </w:tr>
      <w:tr w:rsidR="00822DEF" w:rsidRPr="00822DEF" w14:paraId="4B72EEF1" w14:textId="77777777" w:rsidTr="005229BE">
        <w:tc>
          <w:tcPr>
            <w:tcW w:w="1137" w:type="pct"/>
          </w:tcPr>
          <w:p w14:paraId="096BB756"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试验2</w:t>
            </w:r>
          </w:p>
        </w:tc>
        <w:tc>
          <w:tcPr>
            <w:tcW w:w="1363" w:type="pct"/>
          </w:tcPr>
          <w:p w14:paraId="046515B1"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74</w:t>
            </w:r>
          </w:p>
        </w:tc>
        <w:tc>
          <w:tcPr>
            <w:tcW w:w="911" w:type="pct"/>
          </w:tcPr>
          <w:p w14:paraId="34FDEAA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55.2%</w:t>
            </w:r>
          </w:p>
        </w:tc>
        <w:tc>
          <w:tcPr>
            <w:tcW w:w="1589" w:type="pct"/>
          </w:tcPr>
          <w:p w14:paraId="0C203A8D"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+37.0%</w:t>
            </w:r>
          </w:p>
        </w:tc>
      </w:tr>
      <w:tr w:rsidR="00822DEF" w:rsidRPr="00822DEF" w14:paraId="74C1BC6D" w14:textId="77777777" w:rsidTr="005229BE">
        <w:tc>
          <w:tcPr>
            <w:tcW w:w="1137" w:type="pct"/>
          </w:tcPr>
          <w:p w14:paraId="1345647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试验3</w:t>
            </w:r>
          </w:p>
        </w:tc>
        <w:tc>
          <w:tcPr>
            <w:tcW w:w="1363" w:type="pct"/>
          </w:tcPr>
          <w:p w14:paraId="682C566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85</w:t>
            </w:r>
          </w:p>
        </w:tc>
        <w:tc>
          <w:tcPr>
            <w:tcW w:w="911" w:type="pct"/>
          </w:tcPr>
          <w:p w14:paraId="07FB0B6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63.4%</w:t>
            </w:r>
          </w:p>
        </w:tc>
        <w:tc>
          <w:tcPr>
            <w:tcW w:w="1589" w:type="pct"/>
          </w:tcPr>
          <w:p w14:paraId="44F1366D"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+57.4%</w:t>
            </w:r>
          </w:p>
        </w:tc>
      </w:tr>
      <w:tr w:rsidR="00822DEF" w:rsidRPr="00822DEF" w14:paraId="2A646222" w14:textId="77777777" w:rsidTr="005229BE">
        <w:tc>
          <w:tcPr>
            <w:tcW w:w="1137" w:type="pct"/>
          </w:tcPr>
          <w:p w14:paraId="476690B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试验4</w:t>
            </w:r>
          </w:p>
        </w:tc>
        <w:tc>
          <w:tcPr>
            <w:tcW w:w="1363" w:type="pct"/>
          </w:tcPr>
          <w:p w14:paraId="44CAA4B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95</w:t>
            </w:r>
          </w:p>
        </w:tc>
        <w:tc>
          <w:tcPr>
            <w:tcW w:w="911" w:type="pct"/>
          </w:tcPr>
          <w:p w14:paraId="2D1D80A2"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70.9%</w:t>
            </w:r>
          </w:p>
        </w:tc>
        <w:tc>
          <w:tcPr>
            <w:tcW w:w="1589" w:type="pct"/>
          </w:tcPr>
          <w:p w14:paraId="5FDC884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+75.9%</w:t>
            </w:r>
          </w:p>
        </w:tc>
      </w:tr>
      <w:tr w:rsidR="00822DEF" w:rsidRPr="00822DEF" w14:paraId="1676D72E" w14:textId="77777777" w:rsidTr="005229BE">
        <w:tc>
          <w:tcPr>
            <w:tcW w:w="1137" w:type="pct"/>
          </w:tcPr>
          <w:p w14:paraId="68158C7D"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试验5</w:t>
            </w:r>
          </w:p>
        </w:tc>
        <w:tc>
          <w:tcPr>
            <w:tcW w:w="1363" w:type="pct"/>
          </w:tcPr>
          <w:p w14:paraId="1DBB84F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106</w:t>
            </w:r>
          </w:p>
        </w:tc>
        <w:tc>
          <w:tcPr>
            <w:tcW w:w="911" w:type="pct"/>
          </w:tcPr>
          <w:p w14:paraId="3DE873E9"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79.1%</w:t>
            </w:r>
          </w:p>
        </w:tc>
        <w:tc>
          <w:tcPr>
            <w:tcW w:w="1589" w:type="pct"/>
          </w:tcPr>
          <w:p w14:paraId="19B3815F"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+96.3%</w:t>
            </w:r>
          </w:p>
        </w:tc>
      </w:tr>
      <w:tr w:rsidR="00822DEF" w:rsidRPr="00822DEF" w14:paraId="6F2B1280" w14:textId="77777777" w:rsidTr="005229BE">
        <w:tc>
          <w:tcPr>
            <w:tcW w:w="1137" w:type="pct"/>
          </w:tcPr>
          <w:p w14:paraId="6829C5F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试验6</w:t>
            </w:r>
          </w:p>
        </w:tc>
        <w:tc>
          <w:tcPr>
            <w:tcW w:w="1363" w:type="pct"/>
          </w:tcPr>
          <w:p w14:paraId="259D89A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115</w:t>
            </w:r>
          </w:p>
        </w:tc>
        <w:tc>
          <w:tcPr>
            <w:tcW w:w="911" w:type="pct"/>
          </w:tcPr>
          <w:p w14:paraId="27B6801F"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85.8%</w:t>
            </w:r>
          </w:p>
        </w:tc>
        <w:tc>
          <w:tcPr>
            <w:tcW w:w="1589" w:type="pct"/>
          </w:tcPr>
          <w:p w14:paraId="1F5DDE6F"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+112.9%</w:t>
            </w:r>
          </w:p>
        </w:tc>
      </w:tr>
      <w:tr w:rsidR="00822DEF" w:rsidRPr="00822DEF" w14:paraId="3FBD1EA5" w14:textId="77777777" w:rsidTr="005229BE">
        <w:tc>
          <w:tcPr>
            <w:tcW w:w="1137" w:type="pct"/>
          </w:tcPr>
          <w:p w14:paraId="6271B1F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试验7</w:t>
            </w:r>
          </w:p>
        </w:tc>
        <w:tc>
          <w:tcPr>
            <w:tcW w:w="1363" w:type="pct"/>
          </w:tcPr>
          <w:p w14:paraId="3EC4EEC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118</w:t>
            </w:r>
          </w:p>
        </w:tc>
        <w:tc>
          <w:tcPr>
            <w:tcW w:w="911" w:type="pct"/>
          </w:tcPr>
          <w:p w14:paraId="24091BE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88.1%</w:t>
            </w:r>
          </w:p>
        </w:tc>
        <w:tc>
          <w:tcPr>
            <w:tcW w:w="1589" w:type="pct"/>
          </w:tcPr>
          <w:p w14:paraId="0C80AEC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+118.5%</w:t>
            </w:r>
          </w:p>
        </w:tc>
      </w:tr>
      <w:tr w:rsidR="00822DEF" w:rsidRPr="00822DEF" w14:paraId="4D236794" w14:textId="77777777" w:rsidTr="005229BE">
        <w:tc>
          <w:tcPr>
            <w:tcW w:w="1137" w:type="pct"/>
          </w:tcPr>
          <w:p w14:paraId="554D756F"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试验8</w:t>
            </w:r>
          </w:p>
        </w:tc>
        <w:tc>
          <w:tcPr>
            <w:tcW w:w="1363" w:type="pct"/>
          </w:tcPr>
          <w:p w14:paraId="179F06D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121</w:t>
            </w:r>
          </w:p>
        </w:tc>
        <w:tc>
          <w:tcPr>
            <w:tcW w:w="911" w:type="pct"/>
          </w:tcPr>
          <w:p w14:paraId="4AD5D53F"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90.3%</w:t>
            </w:r>
          </w:p>
        </w:tc>
        <w:tc>
          <w:tcPr>
            <w:tcW w:w="1589" w:type="pct"/>
          </w:tcPr>
          <w:p w14:paraId="0862B0C0"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+124.1%</w:t>
            </w:r>
          </w:p>
        </w:tc>
      </w:tr>
      <w:tr w:rsidR="00822DEF" w:rsidRPr="00822DEF" w14:paraId="4F0D37C2" w14:textId="77777777" w:rsidTr="005229BE">
        <w:tc>
          <w:tcPr>
            <w:tcW w:w="1137" w:type="pct"/>
          </w:tcPr>
          <w:p w14:paraId="62496A96"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试验9</w:t>
            </w:r>
          </w:p>
        </w:tc>
        <w:tc>
          <w:tcPr>
            <w:tcW w:w="1363" w:type="pct"/>
          </w:tcPr>
          <w:p w14:paraId="358AE3D2"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123</w:t>
            </w:r>
          </w:p>
        </w:tc>
        <w:tc>
          <w:tcPr>
            <w:tcW w:w="911" w:type="pct"/>
          </w:tcPr>
          <w:p w14:paraId="2C52B546"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91.8%</w:t>
            </w:r>
          </w:p>
        </w:tc>
        <w:tc>
          <w:tcPr>
            <w:tcW w:w="1589" w:type="pct"/>
          </w:tcPr>
          <w:p w14:paraId="7C010AE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+127.8%</w:t>
            </w:r>
          </w:p>
        </w:tc>
      </w:tr>
      <w:tr w:rsidR="00822DEF" w:rsidRPr="00822DEF" w14:paraId="2F11DB7E" w14:textId="77777777" w:rsidTr="005229BE">
        <w:tc>
          <w:tcPr>
            <w:tcW w:w="1137" w:type="pct"/>
          </w:tcPr>
          <w:p w14:paraId="4920EB8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试验10</w:t>
            </w:r>
          </w:p>
        </w:tc>
        <w:tc>
          <w:tcPr>
            <w:tcW w:w="1363" w:type="pct"/>
          </w:tcPr>
          <w:p w14:paraId="0EF7D8DC"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125</w:t>
            </w:r>
          </w:p>
        </w:tc>
        <w:tc>
          <w:tcPr>
            <w:tcW w:w="911" w:type="pct"/>
          </w:tcPr>
          <w:p w14:paraId="55472259"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93.3%</w:t>
            </w:r>
          </w:p>
        </w:tc>
        <w:tc>
          <w:tcPr>
            <w:tcW w:w="1589" w:type="pct"/>
          </w:tcPr>
          <w:p w14:paraId="24FD938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+131.5%</w:t>
            </w:r>
          </w:p>
        </w:tc>
      </w:tr>
    </w:tbl>
    <w:p w14:paraId="5B1E39C1"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从表3可以看出，基线方法在134个环境中的成功率为40.3%，而使用</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后，成功率在第一次试验即提升至47.8%，随后在10次试验中持续提升，最终达到93.3%，相比基线提升了131.5%。</w:t>
      </w:r>
    </w:p>
    <w:p w14:paraId="319A77CE" w14:textId="77777777" w:rsid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图3展示了成功率</w:t>
      </w:r>
      <w:proofErr w:type="gramStart"/>
      <w:r w:rsidRPr="00275A06">
        <w:rPr>
          <w:rFonts w:ascii="宋体" w:hAnsi="宋体" w:hint="eastAsia"/>
          <w:color w:val="000000" w:themeColor="text1"/>
          <w:kern w:val="0"/>
          <w:szCs w:val="21"/>
        </w:rPr>
        <w:t>随试验</w:t>
      </w:r>
      <w:proofErr w:type="gramEnd"/>
      <w:r w:rsidRPr="00275A06">
        <w:rPr>
          <w:rFonts w:ascii="宋体" w:hAnsi="宋体" w:hint="eastAsia"/>
          <w:color w:val="000000" w:themeColor="text1"/>
          <w:kern w:val="0"/>
          <w:szCs w:val="21"/>
        </w:rPr>
        <w:t>次数的变化趋势。从图中可以清晰观察到，成功率呈现稳定上升趋势，前5次试验提升较快，每次平均提升约7.5个百分点，后5次试验提升速度放缓但仍在持续改进，最终收敛至93.3%的高成功率。</w:t>
      </w:r>
    </w:p>
    <w:p w14:paraId="18FCF695" w14:textId="77777777" w:rsidR="00F834A2" w:rsidRPr="00275A06" w:rsidRDefault="00F834A2" w:rsidP="00275A06">
      <w:pPr>
        <w:widowControl/>
        <w:spacing w:before="180" w:after="180"/>
        <w:jc w:val="left"/>
        <w:rPr>
          <w:rFonts w:ascii="宋体" w:hAnsi="宋体"/>
          <w:color w:val="000000" w:themeColor="text1"/>
          <w:kern w:val="0"/>
          <w:szCs w:val="21"/>
        </w:rPr>
      </w:pPr>
    </w:p>
    <w:p w14:paraId="0DF2F9BF"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lastRenderedPageBreak/>
        <w:drawing>
          <wp:inline distT="0" distB="0" distL="0" distR="0" wp14:anchorId="7709CC42" wp14:editId="4DEDE787">
            <wp:extent cx="5334000" cy="309581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sult/Chart1_Success_Rate_Trend.png"/>
                    <pic:cNvPicPr>
                      <a:picLocks noChangeAspect="1" noChangeArrowheads="1"/>
                    </pic:cNvPicPr>
                  </pic:nvPicPr>
                  <pic:blipFill>
                    <a:blip r:embed="rId13"/>
                    <a:stretch>
                      <a:fillRect/>
                    </a:stretch>
                  </pic:blipFill>
                  <pic:spPr bwMode="auto">
                    <a:xfrm>
                      <a:off x="0" y="0"/>
                      <a:ext cx="5334000" cy="3095811"/>
                    </a:xfrm>
                    <a:prstGeom prst="rect">
                      <a:avLst/>
                    </a:prstGeom>
                    <a:noFill/>
                    <a:ln w="9525">
                      <a:noFill/>
                      <a:headEnd/>
                      <a:tailEnd/>
                    </a:ln>
                  </pic:spPr>
                </pic:pic>
              </a:graphicData>
            </a:graphic>
          </wp:inline>
        </w:drawing>
      </w:r>
    </w:p>
    <w:p w14:paraId="3D63DB0B" w14:textId="77777777" w:rsidR="00275A06" w:rsidRPr="00275A06" w:rsidRDefault="00275A06" w:rsidP="00F834A2">
      <w:pPr>
        <w:pStyle w:val="aff5"/>
        <w:spacing w:before="93" w:after="156"/>
      </w:pPr>
      <w:r w:rsidRPr="00275A06">
        <w:rPr>
          <w:rFonts w:hint="eastAsia"/>
        </w:rPr>
        <w:t>图</w:t>
      </w:r>
      <w:r w:rsidRPr="00275A06">
        <w:t xml:space="preserve"> 3 </w:t>
      </w:r>
      <w:proofErr w:type="spellStart"/>
      <w:r w:rsidRPr="00275A06">
        <w:rPr>
          <w:rFonts w:hint="eastAsia"/>
        </w:rPr>
        <w:t>Reflexion</w:t>
      </w:r>
      <w:proofErr w:type="spellEnd"/>
      <w:r w:rsidRPr="00275A06">
        <w:rPr>
          <w:rFonts w:hint="eastAsia"/>
        </w:rPr>
        <w:t>成功率变化趋势图</w:t>
      </w:r>
    </w:p>
    <w:p w14:paraId="3AD719DA" w14:textId="77777777" w:rsid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图4展示了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与其他方法的性能对比。从图中可见，基线方法成功率为40.3%，</w:t>
      </w:r>
      <w:proofErr w:type="spellStart"/>
      <w:r w:rsidRPr="00275A06">
        <w:rPr>
          <w:rFonts w:ascii="宋体" w:hAnsi="宋体" w:hint="eastAsia"/>
          <w:color w:val="000000" w:themeColor="text1"/>
          <w:kern w:val="0"/>
          <w:szCs w:val="21"/>
        </w:rPr>
        <w:t>ReAct</w:t>
      </w:r>
      <w:proofErr w:type="spellEnd"/>
      <w:r w:rsidRPr="00275A06">
        <w:rPr>
          <w:rFonts w:ascii="宋体" w:hAnsi="宋体" w:hint="eastAsia"/>
          <w:color w:val="000000" w:themeColor="text1"/>
          <w:kern w:val="0"/>
          <w:szCs w:val="21"/>
        </w:rPr>
        <w:t>方法为45.2%，Chain-of-Thought方法为42.8%，均显著低于</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方法。</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在第1次试验时成功率即达到47.8%，第5次试验达到79.1%，第10次试验达到93.3%，接近人类专家水平（95.0%）。</w:t>
      </w:r>
    </w:p>
    <w:p w14:paraId="5C79AA38" w14:textId="77777777" w:rsidR="00F834A2" w:rsidRPr="00275A06" w:rsidRDefault="00F834A2" w:rsidP="00275A06">
      <w:pPr>
        <w:widowControl/>
        <w:spacing w:before="180" w:after="180"/>
        <w:jc w:val="left"/>
        <w:rPr>
          <w:rFonts w:ascii="宋体" w:hAnsi="宋体"/>
          <w:color w:val="000000" w:themeColor="text1"/>
          <w:kern w:val="0"/>
          <w:szCs w:val="21"/>
        </w:rPr>
      </w:pPr>
    </w:p>
    <w:p w14:paraId="69078667"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3AD80115" wp14:editId="0BAE50B5">
            <wp:extent cx="5334000" cy="303667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esult/Chart2_Method_Comparison.png"/>
                    <pic:cNvPicPr>
                      <a:picLocks noChangeAspect="1" noChangeArrowheads="1"/>
                    </pic:cNvPicPr>
                  </pic:nvPicPr>
                  <pic:blipFill>
                    <a:blip r:embed="rId14"/>
                    <a:stretch>
                      <a:fillRect/>
                    </a:stretch>
                  </pic:blipFill>
                  <pic:spPr bwMode="auto">
                    <a:xfrm>
                      <a:off x="0" y="0"/>
                      <a:ext cx="5334000" cy="3036670"/>
                    </a:xfrm>
                    <a:prstGeom prst="rect">
                      <a:avLst/>
                    </a:prstGeom>
                    <a:noFill/>
                    <a:ln w="9525">
                      <a:noFill/>
                      <a:headEnd/>
                      <a:tailEnd/>
                    </a:ln>
                  </pic:spPr>
                </pic:pic>
              </a:graphicData>
            </a:graphic>
          </wp:inline>
        </w:drawing>
      </w:r>
    </w:p>
    <w:p w14:paraId="60BBFED3" w14:textId="77777777" w:rsidR="00275A06" w:rsidRPr="00275A06" w:rsidRDefault="00275A06" w:rsidP="00F834A2">
      <w:pPr>
        <w:pStyle w:val="aff5"/>
        <w:spacing w:before="93" w:after="156"/>
      </w:pPr>
      <w:r w:rsidRPr="00275A06">
        <w:rPr>
          <w:rFonts w:hint="eastAsia"/>
        </w:rPr>
        <w:t>图</w:t>
      </w:r>
      <w:r w:rsidRPr="00275A06">
        <w:t xml:space="preserve"> 4 </w:t>
      </w:r>
      <w:r w:rsidRPr="00275A06">
        <w:rPr>
          <w:rFonts w:hint="eastAsia"/>
        </w:rPr>
        <w:t>不同方法性能对比</w:t>
      </w:r>
    </w:p>
    <w:p w14:paraId="272BC397" w14:textId="77777777" w:rsid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lastRenderedPageBreak/>
        <w:t>图5展示了不同任务类型上的性能表现。从图中可以看出，</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在所有6种任务类型上均取得了显著提升。其中，简单物品放置任务提升幅度最大，从基线的42.1%提升至95.2%，绝对提升53.1个百分点。加热后放置任务提升幅度相对较小，但也从39.2%提升至91.5%，绝对提升52.3个百分点。</w:t>
      </w:r>
    </w:p>
    <w:p w14:paraId="71266407" w14:textId="77777777" w:rsidR="00F834A2" w:rsidRPr="00275A06" w:rsidRDefault="00F834A2" w:rsidP="00275A06">
      <w:pPr>
        <w:widowControl/>
        <w:spacing w:before="180" w:after="180"/>
        <w:jc w:val="left"/>
        <w:rPr>
          <w:rFonts w:ascii="宋体" w:hAnsi="宋体"/>
          <w:color w:val="000000" w:themeColor="text1"/>
          <w:kern w:val="0"/>
          <w:szCs w:val="21"/>
        </w:rPr>
      </w:pPr>
    </w:p>
    <w:p w14:paraId="54FB30A6"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395AED92" wp14:editId="7058CE41">
            <wp:extent cx="5334000" cy="3034088"/>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sult/Chart3_Task_Type_Analysis.png"/>
                    <pic:cNvPicPr>
                      <a:picLocks noChangeAspect="1" noChangeArrowheads="1"/>
                    </pic:cNvPicPr>
                  </pic:nvPicPr>
                  <pic:blipFill>
                    <a:blip r:embed="rId15"/>
                    <a:stretch>
                      <a:fillRect/>
                    </a:stretch>
                  </pic:blipFill>
                  <pic:spPr bwMode="auto">
                    <a:xfrm>
                      <a:off x="0" y="0"/>
                      <a:ext cx="5334000" cy="3034088"/>
                    </a:xfrm>
                    <a:prstGeom prst="rect">
                      <a:avLst/>
                    </a:prstGeom>
                    <a:noFill/>
                    <a:ln w="9525">
                      <a:noFill/>
                      <a:headEnd/>
                      <a:tailEnd/>
                    </a:ln>
                  </pic:spPr>
                </pic:pic>
              </a:graphicData>
            </a:graphic>
          </wp:inline>
        </w:drawing>
      </w:r>
    </w:p>
    <w:p w14:paraId="4386445E" w14:textId="77777777" w:rsidR="00275A06" w:rsidRPr="00275A06" w:rsidRDefault="00275A06" w:rsidP="00F834A2">
      <w:pPr>
        <w:pStyle w:val="aff5"/>
        <w:spacing w:before="93" w:after="156"/>
      </w:pPr>
      <w:r w:rsidRPr="00275A06">
        <w:rPr>
          <w:rFonts w:hint="eastAsia"/>
        </w:rPr>
        <w:t>图</w:t>
      </w:r>
      <w:r w:rsidRPr="00275A06">
        <w:t xml:space="preserve"> 5 </w:t>
      </w:r>
      <w:proofErr w:type="gramStart"/>
      <w:r w:rsidRPr="00275A06">
        <w:rPr>
          <w:rFonts w:hint="eastAsia"/>
        </w:rPr>
        <w:t>各任务</w:t>
      </w:r>
      <w:proofErr w:type="gramEnd"/>
      <w:r w:rsidRPr="00275A06">
        <w:rPr>
          <w:rFonts w:hint="eastAsia"/>
        </w:rPr>
        <w:t>类型性能分析</w:t>
      </w:r>
    </w:p>
    <w:p w14:paraId="10F9B1DA" w14:textId="77777777" w:rsid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图6展示了相对提升和绝对提升的对比分析。从左图可见，相对提升率</w:t>
      </w:r>
      <w:proofErr w:type="gramStart"/>
      <w:r w:rsidRPr="00275A06">
        <w:rPr>
          <w:rFonts w:ascii="宋体" w:hAnsi="宋体" w:hint="eastAsia"/>
          <w:color w:val="000000" w:themeColor="text1"/>
          <w:kern w:val="0"/>
          <w:szCs w:val="21"/>
        </w:rPr>
        <w:t>随试验</w:t>
      </w:r>
      <w:proofErr w:type="gramEnd"/>
      <w:r w:rsidRPr="00275A06">
        <w:rPr>
          <w:rFonts w:ascii="宋体" w:hAnsi="宋体" w:hint="eastAsia"/>
          <w:color w:val="000000" w:themeColor="text1"/>
          <w:kern w:val="0"/>
          <w:szCs w:val="21"/>
        </w:rPr>
        <w:t>次数递增，从第1次试验的18.5%增长至第10次试验的131.5%。右图显示，绝对提升从第1次试验的7.5个百分点增长至第10次试验的53.0个百分点。</w:t>
      </w:r>
    </w:p>
    <w:p w14:paraId="74DF01B3" w14:textId="77777777" w:rsidR="00F834A2" w:rsidRPr="00275A06" w:rsidRDefault="00F834A2" w:rsidP="00275A06">
      <w:pPr>
        <w:widowControl/>
        <w:spacing w:before="180" w:after="180"/>
        <w:jc w:val="left"/>
        <w:rPr>
          <w:rFonts w:ascii="宋体" w:hAnsi="宋体"/>
          <w:color w:val="000000" w:themeColor="text1"/>
          <w:kern w:val="0"/>
          <w:szCs w:val="21"/>
        </w:rPr>
      </w:pPr>
    </w:p>
    <w:p w14:paraId="5628BAA8"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19ED9A1D" wp14:editId="4B3DFFCF">
            <wp:extent cx="5334000" cy="198135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sult/Chart4_Performance_Improvement.png"/>
                    <pic:cNvPicPr>
                      <a:picLocks noChangeAspect="1" noChangeArrowheads="1"/>
                    </pic:cNvPicPr>
                  </pic:nvPicPr>
                  <pic:blipFill>
                    <a:blip r:embed="rId16"/>
                    <a:stretch>
                      <a:fillRect/>
                    </a:stretch>
                  </pic:blipFill>
                  <pic:spPr bwMode="auto">
                    <a:xfrm>
                      <a:off x="0" y="0"/>
                      <a:ext cx="5334000" cy="1981359"/>
                    </a:xfrm>
                    <a:prstGeom prst="rect">
                      <a:avLst/>
                    </a:prstGeom>
                    <a:noFill/>
                    <a:ln w="9525">
                      <a:noFill/>
                      <a:headEnd/>
                      <a:tailEnd/>
                    </a:ln>
                  </pic:spPr>
                </pic:pic>
              </a:graphicData>
            </a:graphic>
          </wp:inline>
        </w:drawing>
      </w:r>
    </w:p>
    <w:p w14:paraId="738D9D4A" w14:textId="77777777" w:rsidR="00275A06" w:rsidRPr="00275A06" w:rsidRDefault="00275A06" w:rsidP="00F834A2">
      <w:pPr>
        <w:pStyle w:val="aff5"/>
        <w:spacing w:before="93" w:after="156"/>
      </w:pPr>
      <w:r w:rsidRPr="00275A06">
        <w:rPr>
          <w:rFonts w:hint="eastAsia"/>
        </w:rPr>
        <w:t>图</w:t>
      </w:r>
      <w:r w:rsidRPr="00275A06">
        <w:t xml:space="preserve"> 6 </w:t>
      </w:r>
      <w:r w:rsidRPr="00275A06">
        <w:rPr>
          <w:rFonts w:hint="eastAsia"/>
        </w:rPr>
        <w:t>性能提升分析</w:t>
      </w:r>
    </w:p>
    <w:p w14:paraId="01507F19" w14:textId="0828A49F" w:rsidR="00F834A2"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lastRenderedPageBreak/>
        <w:t>图7展示了学习曲线和每次试验的增量提升。从上半部分可见，累积成功率稳步上升，在第8次试验时突破90%目标线。下半部分显示，第1次试验带来7.5个百分点的提升，第2次至第5次试验每次提升约7-8个百分点，第6次至第10次试验每次提升约2-7个百分点，呈现出符合学习规律的边际递减趋势。</w:t>
      </w:r>
    </w:p>
    <w:p w14:paraId="2288E2C7" w14:textId="77777777" w:rsidR="00F834A2" w:rsidRPr="00275A06" w:rsidRDefault="00F834A2" w:rsidP="00275A06">
      <w:pPr>
        <w:widowControl/>
        <w:spacing w:before="180" w:after="180"/>
        <w:jc w:val="left"/>
        <w:rPr>
          <w:rFonts w:ascii="宋体" w:hAnsi="宋体"/>
          <w:color w:val="000000" w:themeColor="text1"/>
          <w:kern w:val="0"/>
          <w:szCs w:val="21"/>
        </w:rPr>
      </w:pPr>
    </w:p>
    <w:p w14:paraId="6D799E96" w14:textId="77777777" w:rsidR="00275A06" w:rsidRPr="00275A06" w:rsidRDefault="00275A06" w:rsidP="00F834A2">
      <w:pPr>
        <w:widowControl/>
        <w:spacing w:before="180" w:after="180"/>
        <w:jc w:val="center"/>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248B87A9" wp14:editId="552B61E0">
            <wp:extent cx="3513666" cy="3048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sult/Chart5_Learning_Curve.png"/>
                    <pic:cNvPicPr>
                      <a:picLocks noChangeAspect="1" noChangeArrowheads="1"/>
                    </pic:cNvPicPr>
                  </pic:nvPicPr>
                  <pic:blipFill>
                    <a:blip r:embed="rId17"/>
                    <a:stretch>
                      <a:fillRect/>
                    </a:stretch>
                  </pic:blipFill>
                  <pic:spPr bwMode="auto">
                    <a:xfrm>
                      <a:off x="0" y="0"/>
                      <a:ext cx="3522881" cy="3055993"/>
                    </a:xfrm>
                    <a:prstGeom prst="rect">
                      <a:avLst/>
                    </a:prstGeom>
                    <a:noFill/>
                    <a:ln w="9525">
                      <a:noFill/>
                      <a:headEnd/>
                      <a:tailEnd/>
                    </a:ln>
                  </pic:spPr>
                </pic:pic>
              </a:graphicData>
            </a:graphic>
          </wp:inline>
        </w:drawing>
      </w:r>
    </w:p>
    <w:p w14:paraId="6DC5CBC9" w14:textId="77777777" w:rsidR="00275A06" w:rsidRPr="00275A06" w:rsidRDefault="00275A06" w:rsidP="00F834A2">
      <w:pPr>
        <w:pStyle w:val="aff5"/>
        <w:spacing w:before="93" w:after="156"/>
      </w:pPr>
      <w:r w:rsidRPr="00275A06">
        <w:rPr>
          <w:rFonts w:hint="eastAsia"/>
        </w:rPr>
        <w:t>图</w:t>
      </w:r>
      <w:r w:rsidRPr="00275A06">
        <w:t xml:space="preserve"> 7 </w:t>
      </w:r>
      <w:r w:rsidRPr="00275A06">
        <w:rPr>
          <w:rFonts w:hint="eastAsia"/>
        </w:rPr>
        <w:t>学习曲线与增量提升</w:t>
      </w:r>
    </w:p>
    <w:p w14:paraId="5827E26B" w14:textId="77777777" w:rsid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图8展示了实验结果的综合仪表板。综合仪表板汇总了关键指标：基线成功率40.3%，最终成功率93.3%，绝对提升53.0个百分点，相对提升131.5%，平均成功率76.6%，单次最大提升8.2个百分点。</w:t>
      </w:r>
    </w:p>
    <w:p w14:paraId="14FB8B3D" w14:textId="77777777" w:rsidR="00F834A2" w:rsidRPr="00275A06" w:rsidRDefault="00F834A2" w:rsidP="00275A06">
      <w:pPr>
        <w:widowControl/>
        <w:spacing w:before="180" w:after="180"/>
        <w:jc w:val="left"/>
        <w:rPr>
          <w:rFonts w:ascii="宋体" w:hAnsi="宋体"/>
          <w:color w:val="000000" w:themeColor="text1"/>
          <w:kern w:val="0"/>
          <w:szCs w:val="21"/>
        </w:rPr>
      </w:pPr>
    </w:p>
    <w:p w14:paraId="0D25FB37"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lastRenderedPageBreak/>
        <w:drawing>
          <wp:inline distT="0" distB="0" distL="0" distR="0" wp14:anchorId="0C760E87" wp14:editId="28181501">
            <wp:extent cx="5334000" cy="387574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sult/Chart6_Comprehensive_Dashboard.png"/>
                    <pic:cNvPicPr>
                      <a:picLocks noChangeAspect="1" noChangeArrowheads="1"/>
                    </pic:cNvPicPr>
                  </pic:nvPicPr>
                  <pic:blipFill>
                    <a:blip r:embed="rId18"/>
                    <a:stretch>
                      <a:fillRect/>
                    </a:stretch>
                  </pic:blipFill>
                  <pic:spPr bwMode="auto">
                    <a:xfrm>
                      <a:off x="0" y="0"/>
                      <a:ext cx="5334000" cy="3875740"/>
                    </a:xfrm>
                    <a:prstGeom prst="rect">
                      <a:avLst/>
                    </a:prstGeom>
                    <a:noFill/>
                    <a:ln w="9525">
                      <a:noFill/>
                      <a:headEnd/>
                      <a:tailEnd/>
                    </a:ln>
                  </pic:spPr>
                </pic:pic>
              </a:graphicData>
            </a:graphic>
          </wp:inline>
        </w:drawing>
      </w:r>
    </w:p>
    <w:p w14:paraId="05232661" w14:textId="77777777" w:rsidR="00275A06" w:rsidRPr="00275A06" w:rsidRDefault="00275A06" w:rsidP="00F834A2">
      <w:pPr>
        <w:pStyle w:val="aff5"/>
        <w:spacing w:before="93" w:after="156"/>
      </w:pPr>
      <w:r w:rsidRPr="00275A06">
        <w:rPr>
          <w:rFonts w:hint="eastAsia"/>
        </w:rPr>
        <w:t>图</w:t>
      </w:r>
      <w:r w:rsidRPr="00275A06">
        <w:t xml:space="preserve"> 8 </w:t>
      </w:r>
      <w:r w:rsidRPr="00275A06">
        <w:rPr>
          <w:rFonts w:hint="eastAsia"/>
        </w:rPr>
        <w:t>实验结果综合仪表板</w:t>
      </w:r>
    </w:p>
    <w:p w14:paraId="30840FF6" w14:textId="77777777" w:rsid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本地运行截图如图9、图10、图11所示，展示了代码的可复现性。从运行截图可以看出，实验程序成功执行，输出了详细的试验过程和性能统计信息，验证了代码的可运行性和结果的可靠性。</w:t>
      </w:r>
    </w:p>
    <w:p w14:paraId="0B8E1876" w14:textId="77777777" w:rsidR="00F834A2" w:rsidRPr="00275A06" w:rsidRDefault="00F834A2" w:rsidP="00275A06">
      <w:pPr>
        <w:widowControl/>
        <w:spacing w:before="180" w:after="180"/>
        <w:jc w:val="left"/>
        <w:rPr>
          <w:rFonts w:ascii="宋体" w:hAnsi="宋体"/>
          <w:color w:val="000000" w:themeColor="text1"/>
          <w:kern w:val="0"/>
          <w:szCs w:val="21"/>
        </w:rPr>
      </w:pPr>
    </w:p>
    <w:p w14:paraId="55651719"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3EEA9789" wp14:editId="09112F99">
            <wp:extent cx="4538133" cy="19304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Users\young\AppData\Roaming\marktext\images\2025-12-24-20-21-04-image.png"/>
                    <pic:cNvPicPr>
                      <a:picLocks noChangeAspect="1" noChangeArrowheads="1"/>
                    </pic:cNvPicPr>
                  </pic:nvPicPr>
                  <pic:blipFill>
                    <a:blip r:embed="rId19"/>
                    <a:stretch>
                      <a:fillRect/>
                    </a:stretch>
                  </pic:blipFill>
                  <pic:spPr bwMode="auto">
                    <a:xfrm>
                      <a:off x="0" y="0"/>
                      <a:ext cx="4538849" cy="1930705"/>
                    </a:xfrm>
                    <a:prstGeom prst="rect">
                      <a:avLst/>
                    </a:prstGeom>
                    <a:noFill/>
                    <a:ln w="9525">
                      <a:noFill/>
                      <a:headEnd/>
                      <a:tailEnd/>
                    </a:ln>
                  </pic:spPr>
                </pic:pic>
              </a:graphicData>
            </a:graphic>
          </wp:inline>
        </w:drawing>
      </w:r>
    </w:p>
    <w:p w14:paraId="223405E8" w14:textId="77777777" w:rsidR="00275A06" w:rsidRPr="00275A06" w:rsidRDefault="00275A06" w:rsidP="00F834A2">
      <w:pPr>
        <w:pStyle w:val="aff5"/>
        <w:spacing w:before="93" w:after="156"/>
      </w:pPr>
      <w:r w:rsidRPr="00275A06">
        <w:rPr>
          <w:rFonts w:hint="eastAsia"/>
        </w:rPr>
        <w:t>图</w:t>
      </w:r>
      <w:r w:rsidRPr="00275A06">
        <w:t xml:space="preserve"> 9 </w:t>
      </w:r>
      <w:r w:rsidRPr="00275A06">
        <w:rPr>
          <w:rFonts w:hint="eastAsia"/>
        </w:rPr>
        <w:t>实验配置与基线测试输出</w:t>
      </w:r>
    </w:p>
    <w:p w14:paraId="40D3575E"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lastRenderedPageBreak/>
        <w:drawing>
          <wp:inline distT="0" distB="0" distL="0" distR="0" wp14:anchorId="2D6126CF" wp14:editId="031A9777">
            <wp:extent cx="5334000" cy="3803854"/>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C:\Users\young\AppData\Roaming\marktext\images\2025-12-24-20-21-51-image.png"/>
                    <pic:cNvPicPr>
                      <a:picLocks noChangeAspect="1" noChangeArrowheads="1"/>
                    </pic:cNvPicPr>
                  </pic:nvPicPr>
                  <pic:blipFill>
                    <a:blip r:embed="rId20"/>
                    <a:stretch>
                      <a:fillRect/>
                    </a:stretch>
                  </pic:blipFill>
                  <pic:spPr bwMode="auto">
                    <a:xfrm>
                      <a:off x="0" y="0"/>
                      <a:ext cx="5334000" cy="3803854"/>
                    </a:xfrm>
                    <a:prstGeom prst="rect">
                      <a:avLst/>
                    </a:prstGeom>
                    <a:noFill/>
                    <a:ln w="9525">
                      <a:noFill/>
                      <a:headEnd/>
                      <a:tailEnd/>
                    </a:ln>
                  </pic:spPr>
                </pic:pic>
              </a:graphicData>
            </a:graphic>
          </wp:inline>
        </w:drawing>
      </w:r>
    </w:p>
    <w:p w14:paraId="06CB92EF" w14:textId="77777777" w:rsidR="00275A06" w:rsidRPr="00275A06" w:rsidRDefault="00275A06" w:rsidP="00F834A2">
      <w:pPr>
        <w:pStyle w:val="aff5"/>
        <w:spacing w:before="93" w:after="156"/>
      </w:pPr>
      <w:r w:rsidRPr="00275A06">
        <w:rPr>
          <w:rFonts w:hint="eastAsia"/>
        </w:rPr>
        <w:t>图</w:t>
      </w:r>
      <w:r w:rsidRPr="00275A06">
        <w:t xml:space="preserve"> 10 </w:t>
      </w:r>
      <w:proofErr w:type="spellStart"/>
      <w:r w:rsidRPr="00275A06">
        <w:rPr>
          <w:rFonts w:hint="eastAsia"/>
        </w:rPr>
        <w:t>Reflexion</w:t>
      </w:r>
      <w:proofErr w:type="spellEnd"/>
      <w:r w:rsidRPr="00275A06">
        <w:rPr>
          <w:rFonts w:hint="eastAsia"/>
        </w:rPr>
        <w:t>迭代试验过程输出</w:t>
      </w:r>
    </w:p>
    <w:p w14:paraId="4AD08FE0"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2E314F8D" wp14:editId="34C5AB38">
            <wp:extent cx="5334000" cy="2166615"/>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C:\Users\young\AppData\Roaming\marktext\images\2025-12-24-20-22-03-image.png"/>
                    <pic:cNvPicPr>
                      <a:picLocks noChangeAspect="1" noChangeArrowheads="1"/>
                    </pic:cNvPicPr>
                  </pic:nvPicPr>
                  <pic:blipFill>
                    <a:blip r:embed="rId21"/>
                    <a:stretch>
                      <a:fillRect/>
                    </a:stretch>
                  </pic:blipFill>
                  <pic:spPr bwMode="auto">
                    <a:xfrm>
                      <a:off x="0" y="0"/>
                      <a:ext cx="5334000" cy="2166615"/>
                    </a:xfrm>
                    <a:prstGeom prst="rect">
                      <a:avLst/>
                    </a:prstGeom>
                    <a:noFill/>
                    <a:ln w="9525">
                      <a:noFill/>
                      <a:headEnd/>
                      <a:tailEnd/>
                    </a:ln>
                  </pic:spPr>
                </pic:pic>
              </a:graphicData>
            </a:graphic>
          </wp:inline>
        </w:drawing>
      </w:r>
    </w:p>
    <w:p w14:paraId="3E2C4EEE" w14:textId="77777777" w:rsidR="00275A06" w:rsidRPr="00275A06" w:rsidRDefault="00275A06" w:rsidP="00F834A2">
      <w:pPr>
        <w:pStyle w:val="aff5"/>
        <w:spacing w:before="93" w:after="156"/>
      </w:pPr>
      <w:r w:rsidRPr="00275A06">
        <w:rPr>
          <w:rFonts w:hint="eastAsia"/>
        </w:rPr>
        <w:t>图</w:t>
      </w:r>
      <w:r w:rsidRPr="00275A06">
        <w:t xml:space="preserve"> 11 </w:t>
      </w:r>
      <w:r w:rsidRPr="00275A06">
        <w:rPr>
          <w:rFonts w:hint="eastAsia"/>
        </w:rPr>
        <w:t>实验结果汇总与性能统计</w:t>
      </w:r>
    </w:p>
    <w:p w14:paraId="44DCD009" w14:textId="77777777" w:rsid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论文Figure</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3对</w:t>
      </w:r>
      <w:proofErr w:type="spellStart"/>
      <w:r w:rsidRPr="00275A06">
        <w:rPr>
          <w:rFonts w:ascii="宋体" w:hAnsi="宋体" w:hint="eastAsia"/>
          <w:color w:val="000000" w:themeColor="text1"/>
          <w:kern w:val="0"/>
          <w:szCs w:val="21"/>
        </w:rPr>
        <w:t>ALFWorld</w:t>
      </w:r>
      <w:proofErr w:type="spellEnd"/>
      <w:r w:rsidRPr="00275A06">
        <w:rPr>
          <w:rFonts w:ascii="宋体" w:hAnsi="宋体" w:hint="eastAsia"/>
          <w:color w:val="000000" w:themeColor="text1"/>
          <w:kern w:val="0"/>
          <w:szCs w:val="21"/>
        </w:rPr>
        <w:t>实验结果进行了详细分析。左图展示了使用启发式规则和GPT分类两种自我评估技术的累积成功任务比例，可以清晰看到</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在12次试验中从约65%稳步提升至约97%的成功率。右图对失败轨迹进行了分类统计，揭示了三类主要失败原因：幻觉错误（Hallucination，约占22%）、低效规划（Inefficient</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Planning，约占15%）和其他错误。这一分析对理解</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的改进机制至关重要。</w:t>
      </w:r>
    </w:p>
    <w:p w14:paraId="43FE8EBC" w14:textId="77777777" w:rsidR="00F834A2" w:rsidRPr="00275A06" w:rsidRDefault="00F834A2" w:rsidP="00275A06">
      <w:pPr>
        <w:widowControl/>
        <w:spacing w:before="180" w:after="180"/>
        <w:jc w:val="left"/>
        <w:rPr>
          <w:rFonts w:ascii="宋体" w:hAnsi="宋体"/>
          <w:color w:val="000000" w:themeColor="text1"/>
          <w:kern w:val="0"/>
          <w:szCs w:val="21"/>
        </w:rPr>
      </w:pPr>
    </w:p>
    <w:p w14:paraId="6625BF5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lastRenderedPageBreak/>
        <w:drawing>
          <wp:inline distT="0" distB="0" distL="0" distR="0" wp14:anchorId="1E464967" wp14:editId="2E5B526C">
            <wp:extent cx="4842933" cy="3691467"/>
            <wp:effectExtent l="0" t="0" r="0" b="4445"/>
            <wp:docPr id="54" name="Picture"/>
            <wp:cNvGraphicFramePr/>
            <a:graphic xmlns:a="http://schemas.openxmlformats.org/drawingml/2006/main">
              <a:graphicData uri="http://schemas.openxmlformats.org/drawingml/2006/picture">
                <pic:pic xmlns:pic="http://schemas.openxmlformats.org/drawingml/2006/picture">
                  <pic:nvPicPr>
                    <pic:cNvPr id="55" name="Picture" descr="images/a0878c54936361bcfa8171bb5e42a96d0e2ff7c01298133a9e163b6a3cba1a7d.jpg"/>
                    <pic:cNvPicPr>
                      <a:picLocks noChangeAspect="1" noChangeArrowheads="1"/>
                    </pic:cNvPicPr>
                  </pic:nvPicPr>
                  <pic:blipFill>
                    <a:blip r:embed="rId22"/>
                    <a:stretch>
                      <a:fillRect/>
                    </a:stretch>
                  </pic:blipFill>
                  <pic:spPr bwMode="auto">
                    <a:xfrm>
                      <a:off x="0" y="0"/>
                      <a:ext cx="4844308" cy="3692515"/>
                    </a:xfrm>
                    <a:prstGeom prst="rect">
                      <a:avLst/>
                    </a:prstGeom>
                    <a:noFill/>
                    <a:ln w="9525">
                      <a:noFill/>
                      <a:headEnd/>
                      <a:tailEnd/>
                    </a:ln>
                  </pic:spPr>
                </pic:pic>
              </a:graphicData>
            </a:graphic>
          </wp:inline>
        </w:drawing>
      </w:r>
    </w:p>
    <w:p w14:paraId="512B214F"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465336A4" wp14:editId="772FB6DC">
            <wp:extent cx="4715933" cy="3933401"/>
            <wp:effectExtent l="0" t="0" r="889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mages/636ff230bf36cc6a9da940eedc6ff1c24c5a2cddb1d1a77252fe3cbe348c4141.jpg"/>
                    <pic:cNvPicPr>
                      <a:picLocks noChangeAspect="1" noChangeArrowheads="1"/>
                    </pic:cNvPicPr>
                  </pic:nvPicPr>
                  <pic:blipFill>
                    <a:blip r:embed="rId23"/>
                    <a:stretch>
                      <a:fillRect/>
                    </a:stretch>
                  </pic:blipFill>
                  <pic:spPr bwMode="auto">
                    <a:xfrm>
                      <a:off x="0" y="0"/>
                      <a:ext cx="4718041" cy="3935159"/>
                    </a:xfrm>
                    <a:prstGeom prst="rect">
                      <a:avLst/>
                    </a:prstGeom>
                    <a:noFill/>
                    <a:ln w="9525">
                      <a:noFill/>
                      <a:headEnd/>
                      <a:tailEnd/>
                    </a:ln>
                  </pic:spPr>
                </pic:pic>
              </a:graphicData>
            </a:graphic>
          </wp:inline>
        </w:drawing>
      </w:r>
    </w:p>
    <w:p w14:paraId="7EA9BB52" w14:textId="77777777" w:rsidR="00275A06" w:rsidRPr="00275A06" w:rsidRDefault="00275A06" w:rsidP="00F834A2">
      <w:pPr>
        <w:pStyle w:val="aff5"/>
        <w:spacing w:before="93" w:after="156"/>
      </w:pPr>
      <w:r w:rsidRPr="00275A06">
        <w:rPr>
          <w:rFonts w:hint="eastAsia"/>
        </w:rPr>
        <w:t>图</w:t>
      </w:r>
      <w:r w:rsidRPr="00275A06">
        <w:t xml:space="preserve"> 12 </w:t>
      </w:r>
      <w:proofErr w:type="spellStart"/>
      <w:r w:rsidRPr="00275A06">
        <w:rPr>
          <w:rFonts w:hint="eastAsia"/>
        </w:rPr>
        <w:t>ALFWorld</w:t>
      </w:r>
      <w:proofErr w:type="spellEnd"/>
      <w:r w:rsidRPr="00275A06">
        <w:rPr>
          <w:rFonts w:hint="eastAsia"/>
        </w:rPr>
        <w:t>性能分析（论文</w:t>
      </w:r>
      <w:r w:rsidRPr="00275A06">
        <w:rPr>
          <w:rFonts w:hint="eastAsia"/>
        </w:rPr>
        <w:t>Figure</w:t>
      </w:r>
      <w:r w:rsidRPr="00275A06">
        <w:t xml:space="preserve"> </w:t>
      </w:r>
      <w:r w:rsidRPr="00275A06">
        <w:rPr>
          <w:rFonts w:hint="eastAsia"/>
        </w:rPr>
        <w:t>3</w:t>
      </w:r>
      <w:r w:rsidRPr="00275A06">
        <w:rPr>
          <w:rFonts w:hint="eastAsia"/>
        </w:rPr>
        <w:t>）</w:t>
      </w:r>
    </w:p>
    <w:p w14:paraId="50844102"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从论文图12的分析可以看出，</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的主要贡献在于通过自我反思有效消除了幻觉错误。基线</w:t>
      </w:r>
      <w:proofErr w:type="spellStart"/>
      <w:r w:rsidRPr="00275A06">
        <w:rPr>
          <w:rFonts w:ascii="宋体" w:hAnsi="宋体" w:hint="eastAsia"/>
          <w:color w:val="000000" w:themeColor="text1"/>
          <w:kern w:val="0"/>
          <w:szCs w:val="21"/>
        </w:rPr>
        <w:t>ReAct</w:t>
      </w:r>
      <w:proofErr w:type="spellEnd"/>
      <w:r w:rsidRPr="00275A06">
        <w:rPr>
          <w:rFonts w:ascii="宋体" w:hAnsi="宋体" w:hint="eastAsia"/>
          <w:color w:val="000000" w:themeColor="text1"/>
          <w:kern w:val="0"/>
          <w:szCs w:val="21"/>
        </w:rPr>
        <w:t>方法的幻觉率高达22%且无改善迹象，而</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通过将失败经验转化</w:t>
      </w:r>
      <w:r w:rsidRPr="00275A06">
        <w:rPr>
          <w:rFonts w:ascii="宋体" w:hAnsi="宋体" w:hint="eastAsia"/>
          <w:color w:val="000000" w:themeColor="text1"/>
          <w:kern w:val="0"/>
          <w:szCs w:val="21"/>
        </w:rPr>
        <w:lastRenderedPageBreak/>
        <w:t>为</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自我提示</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，使智能体能够识别早期错误并调整长期计划，从而几乎完全消除了这类错误。</w:t>
      </w:r>
    </w:p>
    <w:p w14:paraId="7CBECC41"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论文在</w:t>
      </w:r>
      <w:proofErr w:type="spellStart"/>
      <w:r w:rsidRPr="00275A06">
        <w:rPr>
          <w:rFonts w:ascii="宋体" w:hAnsi="宋体" w:hint="eastAsia"/>
          <w:color w:val="000000" w:themeColor="text1"/>
          <w:kern w:val="0"/>
          <w:szCs w:val="21"/>
        </w:rPr>
        <w:t>HotPotQA</w:t>
      </w:r>
      <w:proofErr w:type="spellEnd"/>
      <w:r w:rsidRPr="00275A06">
        <w:rPr>
          <w:rFonts w:ascii="宋体" w:hAnsi="宋体" w:hint="eastAsia"/>
          <w:color w:val="000000" w:themeColor="text1"/>
          <w:kern w:val="0"/>
          <w:szCs w:val="21"/>
        </w:rPr>
        <w:t>推理任务上也进行了详细实验，Figure</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4展示了三组对比实验的结果，为理解</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的优势提供了重要证据。</w:t>
      </w:r>
    </w:p>
    <w:p w14:paraId="3EAED459"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76C631A7" wp14:editId="2C6BBE38">
            <wp:extent cx="4229100" cy="3378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images/b448f93b5abdd805afbb1882abf45ecf0be0fa5dae19c2fba5d5cbd002e7f8e7.jpg"/>
                    <pic:cNvPicPr>
                      <a:picLocks noChangeAspect="1" noChangeArrowheads="1"/>
                    </pic:cNvPicPr>
                  </pic:nvPicPr>
                  <pic:blipFill>
                    <a:blip r:embed="rId24"/>
                    <a:stretch>
                      <a:fillRect/>
                    </a:stretch>
                  </pic:blipFill>
                  <pic:spPr bwMode="auto">
                    <a:xfrm>
                      <a:off x="0" y="0"/>
                      <a:ext cx="4229100" cy="3378200"/>
                    </a:xfrm>
                    <a:prstGeom prst="rect">
                      <a:avLst/>
                    </a:prstGeom>
                    <a:noFill/>
                    <a:ln w="9525">
                      <a:noFill/>
                      <a:headEnd/>
                      <a:tailEnd/>
                    </a:ln>
                  </pic:spPr>
                </pic:pic>
              </a:graphicData>
            </a:graphic>
          </wp:inline>
        </w:drawing>
      </w:r>
    </w:p>
    <w:p w14:paraId="54152230"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drawing>
          <wp:inline distT="0" distB="0" distL="0" distR="0" wp14:anchorId="3C6D3499" wp14:editId="4487ABA5">
            <wp:extent cx="4165600" cy="3378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images/0391b02f22a88c15e6a16973934039b926824127ee10da80e1e66a79d0c023cb.jpg"/>
                    <pic:cNvPicPr>
                      <a:picLocks noChangeAspect="1" noChangeArrowheads="1"/>
                    </pic:cNvPicPr>
                  </pic:nvPicPr>
                  <pic:blipFill>
                    <a:blip r:embed="rId25"/>
                    <a:stretch>
                      <a:fillRect/>
                    </a:stretch>
                  </pic:blipFill>
                  <pic:spPr bwMode="auto">
                    <a:xfrm>
                      <a:off x="0" y="0"/>
                      <a:ext cx="4165600" cy="3378200"/>
                    </a:xfrm>
                    <a:prstGeom prst="rect">
                      <a:avLst/>
                    </a:prstGeom>
                    <a:noFill/>
                    <a:ln w="9525">
                      <a:noFill/>
                      <a:headEnd/>
                      <a:tailEnd/>
                    </a:ln>
                  </pic:spPr>
                </pic:pic>
              </a:graphicData>
            </a:graphic>
          </wp:inline>
        </w:drawing>
      </w:r>
    </w:p>
    <w:p w14:paraId="49CD6CB2"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noProof/>
          <w:color w:val="000000" w:themeColor="text1"/>
          <w:kern w:val="0"/>
          <w:szCs w:val="21"/>
        </w:rPr>
        <w:lastRenderedPageBreak/>
        <w:drawing>
          <wp:inline distT="0" distB="0" distL="0" distR="0" wp14:anchorId="23D0BF85" wp14:editId="1A501E58">
            <wp:extent cx="4203700" cy="33401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images/d1d772d28bcc379bebe1e7e486e5cb1dc7ce3e9ac0c3d168bbaef0086c4b122c.jpg"/>
                    <pic:cNvPicPr>
                      <a:picLocks noChangeAspect="1" noChangeArrowheads="1"/>
                    </pic:cNvPicPr>
                  </pic:nvPicPr>
                  <pic:blipFill>
                    <a:blip r:embed="rId26"/>
                    <a:stretch>
                      <a:fillRect/>
                    </a:stretch>
                  </pic:blipFill>
                  <pic:spPr bwMode="auto">
                    <a:xfrm>
                      <a:off x="0" y="0"/>
                      <a:ext cx="4203700" cy="3340100"/>
                    </a:xfrm>
                    <a:prstGeom prst="rect">
                      <a:avLst/>
                    </a:prstGeom>
                    <a:noFill/>
                    <a:ln w="9525">
                      <a:noFill/>
                      <a:headEnd/>
                      <a:tailEnd/>
                    </a:ln>
                  </pic:spPr>
                </pic:pic>
              </a:graphicData>
            </a:graphic>
          </wp:inline>
        </w:drawing>
      </w:r>
    </w:p>
    <w:p w14:paraId="68CFB9A9" w14:textId="77777777" w:rsidR="00275A06" w:rsidRPr="00275A06" w:rsidRDefault="00275A06" w:rsidP="00F834A2">
      <w:pPr>
        <w:pStyle w:val="aff5"/>
        <w:spacing w:before="93" w:after="156"/>
      </w:pPr>
      <w:r w:rsidRPr="00275A06">
        <w:rPr>
          <w:rFonts w:hint="eastAsia"/>
        </w:rPr>
        <w:t>图</w:t>
      </w:r>
      <w:r w:rsidRPr="00275A06">
        <w:t xml:space="preserve"> 13 </w:t>
      </w:r>
      <w:proofErr w:type="spellStart"/>
      <w:r w:rsidRPr="00275A06">
        <w:rPr>
          <w:rFonts w:hint="eastAsia"/>
        </w:rPr>
        <w:t>HotPotQA</w:t>
      </w:r>
      <w:proofErr w:type="spellEnd"/>
      <w:r w:rsidRPr="00275A06">
        <w:rPr>
          <w:rFonts w:hint="eastAsia"/>
        </w:rPr>
        <w:t>推理任务性能分析（论文</w:t>
      </w:r>
      <w:r w:rsidRPr="00275A06">
        <w:rPr>
          <w:rFonts w:hint="eastAsia"/>
        </w:rPr>
        <w:t>Figure</w:t>
      </w:r>
      <w:r w:rsidRPr="00275A06">
        <w:t xml:space="preserve"> </w:t>
      </w:r>
      <w:r w:rsidRPr="00275A06">
        <w:rPr>
          <w:rFonts w:hint="eastAsia"/>
        </w:rPr>
        <w:t>4</w:t>
      </w:r>
      <w:r w:rsidRPr="00275A06">
        <w:rPr>
          <w:rFonts w:hint="eastAsia"/>
        </w:rPr>
        <w:t>）</w:t>
      </w:r>
    </w:p>
    <w:p w14:paraId="04126FCD"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从论文Figure</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4的三张子图可以深入理解</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的工作机制。第一张图对比了</w:t>
      </w:r>
      <w:proofErr w:type="spellStart"/>
      <w:r w:rsidRPr="00275A06">
        <w:rPr>
          <w:rFonts w:ascii="宋体" w:hAnsi="宋体" w:hint="eastAsia"/>
          <w:color w:val="000000" w:themeColor="text1"/>
          <w:kern w:val="0"/>
          <w:szCs w:val="21"/>
        </w:rPr>
        <w:t>Reflexion+ReAct</w:t>
      </w:r>
      <w:proofErr w:type="spellEnd"/>
      <w:r w:rsidRPr="00275A06">
        <w:rPr>
          <w:rFonts w:ascii="宋体" w:hAnsi="宋体" w:hint="eastAsia"/>
          <w:color w:val="000000" w:themeColor="text1"/>
          <w:kern w:val="0"/>
          <w:szCs w:val="21"/>
        </w:rPr>
        <w:t>和</w:t>
      </w:r>
      <w:proofErr w:type="spellStart"/>
      <w:r w:rsidRPr="00275A06">
        <w:rPr>
          <w:rFonts w:ascii="宋体" w:hAnsi="宋体" w:hint="eastAsia"/>
          <w:color w:val="000000" w:themeColor="text1"/>
          <w:kern w:val="0"/>
          <w:szCs w:val="21"/>
        </w:rPr>
        <w:t>Reflexion+CoT</w:t>
      </w:r>
      <w:proofErr w:type="spellEnd"/>
      <w:r w:rsidRPr="00275A06">
        <w:rPr>
          <w:rFonts w:ascii="宋体" w:hAnsi="宋体" w:hint="eastAsia"/>
          <w:color w:val="000000" w:themeColor="text1"/>
          <w:kern w:val="0"/>
          <w:szCs w:val="21"/>
        </w:rPr>
        <w:t>两种方法，结果显示两者都通过反思机制实现了显著的性能提升。第二张图展示了使用真实上下文（GT）的</w:t>
      </w:r>
      <w:proofErr w:type="spellStart"/>
      <w:r w:rsidRPr="00275A06">
        <w:rPr>
          <w:rFonts w:ascii="宋体" w:hAnsi="宋体" w:hint="eastAsia"/>
          <w:color w:val="000000" w:themeColor="text1"/>
          <w:kern w:val="0"/>
          <w:szCs w:val="21"/>
        </w:rPr>
        <w:t>CoT</w:t>
      </w:r>
      <w:proofErr w:type="spellEnd"/>
      <w:r w:rsidRPr="00275A06">
        <w:rPr>
          <w:rFonts w:ascii="宋体" w:hAnsi="宋体" w:hint="eastAsia"/>
          <w:color w:val="000000" w:themeColor="text1"/>
          <w:kern w:val="0"/>
          <w:szCs w:val="21"/>
        </w:rPr>
        <w:t>方法的推理能力测试，即使给定了正确的上下文信息，基线</w:t>
      </w:r>
      <w:proofErr w:type="spellStart"/>
      <w:r w:rsidRPr="00275A06">
        <w:rPr>
          <w:rFonts w:ascii="宋体" w:hAnsi="宋体" w:hint="eastAsia"/>
          <w:color w:val="000000" w:themeColor="text1"/>
          <w:kern w:val="0"/>
          <w:szCs w:val="21"/>
        </w:rPr>
        <w:t>CoT</w:t>
      </w:r>
      <w:proofErr w:type="spellEnd"/>
      <w:r w:rsidRPr="00275A06">
        <w:rPr>
          <w:rFonts w:ascii="宋体" w:hAnsi="宋体" w:hint="eastAsia"/>
          <w:color w:val="000000" w:themeColor="text1"/>
          <w:kern w:val="0"/>
          <w:szCs w:val="21"/>
        </w:rPr>
        <w:t>方法仍有39%的问题无法正确回答，而加入</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后准确率提升了14个百分点。第三张图是关键的消融实验，对比了仅使用</w:t>
      </w:r>
      <w:proofErr w:type="spellStart"/>
      <w:r w:rsidRPr="00275A06">
        <w:rPr>
          <w:rFonts w:ascii="宋体" w:hAnsi="宋体" w:hint="eastAsia"/>
          <w:color w:val="000000" w:themeColor="text1"/>
          <w:kern w:val="0"/>
          <w:szCs w:val="21"/>
        </w:rPr>
        <w:t>CoT</w:t>
      </w:r>
      <w:proofErr w:type="spellEnd"/>
      <w:r w:rsidRPr="00275A06">
        <w:rPr>
          <w:rFonts w:ascii="宋体" w:hAnsi="宋体" w:hint="eastAsia"/>
          <w:color w:val="000000" w:themeColor="text1"/>
          <w:kern w:val="0"/>
          <w:szCs w:val="21"/>
        </w:rPr>
        <w:t>（GT）基线、加入情景记忆（EPM）、加入完整的</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反思机制三种设置。实验结果显示，相比仅加入情景记忆，完整的自我反思机制额外带来了8%的性能提升。</w:t>
      </w:r>
    </w:p>
    <w:p w14:paraId="5257B20F"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论文在编程任务上也取得了突破性成果。表4展示了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在多个编程基准测试上的pass@1准确率对比。</w:t>
      </w:r>
    </w:p>
    <w:p w14:paraId="0956D832" w14:textId="77777777" w:rsidR="00275A06" w:rsidRPr="00275A06" w:rsidRDefault="00275A06" w:rsidP="005229BE">
      <w:pPr>
        <w:pStyle w:val="aff3"/>
        <w:spacing w:before="312" w:after="93"/>
      </w:pPr>
      <w:r w:rsidRPr="00275A06">
        <w:rPr>
          <w:rFonts w:hint="eastAsia"/>
        </w:rPr>
        <w:t>表</w:t>
      </w:r>
      <w:r w:rsidRPr="00275A06">
        <w:t xml:space="preserve"> 4 </w:t>
      </w:r>
      <w:r w:rsidRPr="00275A06">
        <w:rPr>
          <w:rFonts w:hint="eastAsia"/>
        </w:rPr>
        <w:t>不同编程基准测试的pass@1准确率对比</w:t>
      </w:r>
    </w:p>
    <w:tbl>
      <w:tblPr>
        <w:tblStyle w:val="aff1"/>
        <w:tblW w:w="5000" w:type="pct"/>
        <w:tblLook w:val="0020" w:firstRow="1" w:lastRow="0" w:firstColumn="0" w:lastColumn="0" w:noHBand="0" w:noVBand="0"/>
      </w:tblPr>
      <w:tblGrid>
        <w:gridCol w:w="2992"/>
        <w:gridCol w:w="1251"/>
        <w:gridCol w:w="1439"/>
        <w:gridCol w:w="1375"/>
        <w:gridCol w:w="1249"/>
      </w:tblGrid>
      <w:tr w:rsidR="00822DEF" w:rsidRPr="00822DEF" w14:paraId="2507A591" w14:textId="77777777" w:rsidTr="005229BE">
        <w:trPr>
          <w:cnfStyle w:val="100000000000" w:firstRow="1" w:lastRow="0" w:firstColumn="0" w:lastColumn="0" w:oddVBand="0" w:evenVBand="0" w:oddHBand="0" w:evenHBand="0" w:firstRowFirstColumn="0" w:firstRowLastColumn="0" w:lastRowFirstColumn="0" w:lastRowLastColumn="0"/>
        </w:trPr>
        <w:tc>
          <w:tcPr>
            <w:tcW w:w="1801" w:type="pct"/>
          </w:tcPr>
          <w:p w14:paraId="63B0BB79"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基准测试+语言</w:t>
            </w:r>
          </w:p>
        </w:tc>
        <w:tc>
          <w:tcPr>
            <w:tcW w:w="753" w:type="pct"/>
          </w:tcPr>
          <w:p w14:paraId="0E14EB79"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之前最优</w:t>
            </w:r>
          </w:p>
        </w:tc>
        <w:tc>
          <w:tcPr>
            <w:tcW w:w="866" w:type="pct"/>
          </w:tcPr>
          <w:p w14:paraId="539A449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GPT-4基线</w:t>
            </w:r>
          </w:p>
        </w:tc>
        <w:tc>
          <w:tcPr>
            <w:tcW w:w="828" w:type="pct"/>
          </w:tcPr>
          <w:p w14:paraId="60473C0F" w14:textId="77777777" w:rsidR="00275A06" w:rsidRPr="00275A06" w:rsidRDefault="00275A06" w:rsidP="00275A06">
            <w:pPr>
              <w:widowControl/>
              <w:spacing w:before="36" w:after="36"/>
              <w:jc w:val="left"/>
              <w:rPr>
                <w:rFonts w:ascii="宋体" w:hAnsi="宋体"/>
                <w:color w:val="000000" w:themeColor="text1"/>
                <w:kern w:val="0"/>
                <w:szCs w:val="21"/>
              </w:rPr>
            </w:pPr>
            <w:proofErr w:type="spellStart"/>
            <w:r w:rsidRPr="00275A06">
              <w:rPr>
                <w:rFonts w:ascii="宋体" w:hAnsi="宋体"/>
                <w:color w:val="000000" w:themeColor="text1"/>
                <w:kern w:val="0"/>
                <w:szCs w:val="21"/>
              </w:rPr>
              <w:t>Reflexion</w:t>
            </w:r>
            <w:proofErr w:type="spellEnd"/>
          </w:p>
        </w:tc>
        <w:tc>
          <w:tcPr>
            <w:tcW w:w="753" w:type="pct"/>
          </w:tcPr>
          <w:p w14:paraId="27D80369"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提升幅度</w:t>
            </w:r>
          </w:p>
        </w:tc>
      </w:tr>
      <w:tr w:rsidR="00822DEF" w:rsidRPr="00822DEF" w14:paraId="1C055D91" w14:textId="77777777" w:rsidTr="005229BE">
        <w:tc>
          <w:tcPr>
            <w:tcW w:w="1801" w:type="pct"/>
          </w:tcPr>
          <w:p w14:paraId="31677E06" w14:textId="77777777" w:rsidR="00275A06" w:rsidRPr="00275A06" w:rsidRDefault="00275A06" w:rsidP="00275A06">
            <w:pPr>
              <w:widowControl/>
              <w:spacing w:before="36" w:after="36"/>
              <w:jc w:val="left"/>
              <w:rPr>
                <w:rFonts w:ascii="宋体" w:hAnsi="宋体"/>
                <w:color w:val="000000" w:themeColor="text1"/>
                <w:kern w:val="0"/>
                <w:szCs w:val="21"/>
              </w:rPr>
            </w:pPr>
            <w:proofErr w:type="spellStart"/>
            <w:r w:rsidRPr="00275A06">
              <w:rPr>
                <w:rFonts w:ascii="宋体" w:hAnsi="宋体"/>
                <w:color w:val="000000" w:themeColor="text1"/>
                <w:kern w:val="0"/>
                <w:szCs w:val="21"/>
              </w:rPr>
              <w:t>HumanEval</w:t>
            </w:r>
            <w:proofErr w:type="spellEnd"/>
            <w:r w:rsidRPr="00275A06">
              <w:rPr>
                <w:rFonts w:ascii="宋体" w:hAnsi="宋体"/>
                <w:color w:val="000000" w:themeColor="text1"/>
                <w:kern w:val="0"/>
                <w:szCs w:val="21"/>
              </w:rPr>
              <w:t xml:space="preserve"> (Python)</w:t>
            </w:r>
          </w:p>
        </w:tc>
        <w:tc>
          <w:tcPr>
            <w:tcW w:w="753" w:type="pct"/>
          </w:tcPr>
          <w:p w14:paraId="6A5A778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65.8%</w:t>
            </w:r>
          </w:p>
        </w:tc>
        <w:tc>
          <w:tcPr>
            <w:tcW w:w="866" w:type="pct"/>
          </w:tcPr>
          <w:p w14:paraId="2BA9787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80.1%</w:t>
            </w:r>
          </w:p>
        </w:tc>
        <w:tc>
          <w:tcPr>
            <w:tcW w:w="828" w:type="pct"/>
          </w:tcPr>
          <w:p w14:paraId="1F7EA2E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91.0%</w:t>
            </w:r>
          </w:p>
        </w:tc>
        <w:tc>
          <w:tcPr>
            <w:tcW w:w="753" w:type="pct"/>
          </w:tcPr>
          <w:p w14:paraId="583C4A90"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+10.9%</w:t>
            </w:r>
          </w:p>
        </w:tc>
      </w:tr>
      <w:tr w:rsidR="00822DEF" w:rsidRPr="00822DEF" w14:paraId="6F835197" w14:textId="77777777" w:rsidTr="005229BE">
        <w:tc>
          <w:tcPr>
            <w:tcW w:w="1801" w:type="pct"/>
          </w:tcPr>
          <w:p w14:paraId="14E342B2" w14:textId="77777777" w:rsidR="00275A06" w:rsidRPr="00275A06" w:rsidRDefault="00275A06" w:rsidP="00275A06">
            <w:pPr>
              <w:widowControl/>
              <w:spacing w:before="36" w:after="36"/>
              <w:jc w:val="left"/>
              <w:rPr>
                <w:rFonts w:ascii="宋体" w:hAnsi="宋体"/>
                <w:color w:val="000000" w:themeColor="text1"/>
                <w:kern w:val="0"/>
                <w:szCs w:val="21"/>
              </w:rPr>
            </w:pPr>
            <w:proofErr w:type="spellStart"/>
            <w:r w:rsidRPr="00275A06">
              <w:rPr>
                <w:rFonts w:ascii="宋体" w:hAnsi="宋体"/>
                <w:color w:val="000000" w:themeColor="text1"/>
                <w:kern w:val="0"/>
                <w:szCs w:val="21"/>
              </w:rPr>
              <w:t>HumanEval</w:t>
            </w:r>
            <w:proofErr w:type="spellEnd"/>
            <w:r w:rsidRPr="00275A06">
              <w:rPr>
                <w:rFonts w:ascii="宋体" w:hAnsi="宋体"/>
                <w:color w:val="000000" w:themeColor="text1"/>
                <w:kern w:val="0"/>
                <w:szCs w:val="21"/>
              </w:rPr>
              <w:t xml:space="preserve"> (Rust)</w:t>
            </w:r>
          </w:p>
        </w:tc>
        <w:tc>
          <w:tcPr>
            <w:tcW w:w="753" w:type="pct"/>
          </w:tcPr>
          <w:p w14:paraId="6D8250EC"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无</w:t>
            </w:r>
          </w:p>
        </w:tc>
        <w:tc>
          <w:tcPr>
            <w:tcW w:w="866" w:type="pct"/>
          </w:tcPr>
          <w:p w14:paraId="3B6758A8"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60.0%</w:t>
            </w:r>
          </w:p>
        </w:tc>
        <w:tc>
          <w:tcPr>
            <w:tcW w:w="828" w:type="pct"/>
          </w:tcPr>
          <w:p w14:paraId="06C106AB"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68.0%</w:t>
            </w:r>
          </w:p>
        </w:tc>
        <w:tc>
          <w:tcPr>
            <w:tcW w:w="753" w:type="pct"/>
          </w:tcPr>
          <w:p w14:paraId="3629753C"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+8.0%</w:t>
            </w:r>
          </w:p>
        </w:tc>
      </w:tr>
      <w:tr w:rsidR="00822DEF" w:rsidRPr="00822DEF" w14:paraId="06BB91A6" w14:textId="77777777" w:rsidTr="005229BE">
        <w:tc>
          <w:tcPr>
            <w:tcW w:w="1801" w:type="pct"/>
          </w:tcPr>
          <w:p w14:paraId="1BDE030C"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MBPP (Python)</w:t>
            </w:r>
          </w:p>
        </w:tc>
        <w:tc>
          <w:tcPr>
            <w:tcW w:w="753" w:type="pct"/>
          </w:tcPr>
          <w:p w14:paraId="2F279A22"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67.7%</w:t>
            </w:r>
          </w:p>
        </w:tc>
        <w:tc>
          <w:tcPr>
            <w:tcW w:w="866" w:type="pct"/>
          </w:tcPr>
          <w:p w14:paraId="1D50DBB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80.1%</w:t>
            </w:r>
          </w:p>
        </w:tc>
        <w:tc>
          <w:tcPr>
            <w:tcW w:w="828" w:type="pct"/>
          </w:tcPr>
          <w:p w14:paraId="420A2C16"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77.1%</w:t>
            </w:r>
          </w:p>
        </w:tc>
        <w:tc>
          <w:tcPr>
            <w:tcW w:w="753" w:type="pct"/>
          </w:tcPr>
          <w:p w14:paraId="1B4A26B4"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-3.0%</w:t>
            </w:r>
          </w:p>
        </w:tc>
      </w:tr>
      <w:tr w:rsidR="00822DEF" w:rsidRPr="00822DEF" w14:paraId="0DF096E2" w14:textId="77777777" w:rsidTr="005229BE">
        <w:tc>
          <w:tcPr>
            <w:tcW w:w="1801" w:type="pct"/>
          </w:tcPr>
          <w:p w14:paraId="64CF4101"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MBPP (Rust)</w:t>
            </w:r>
          </w:p>
        </w:tc>
        <w:tc>
          <w:tcPr>
            <w:tcW w:w="753" w:type="pct"/>
          </w:tcPr>
          <w:p w14:paraId="7DFDA9F0"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无</w:t>
            </w:r>
          </w:p>
        </w:tc>
        <w:tc>
          <w:tcPr>
            <w:tcW w:w="866" w:type="pct"/>
          </w:tcPr>
          <w:p w14:paraId="076D4F9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70.9%</w:t>
            </w:r>
          </w:p>
        </w:tc>
        <w:tc>
          <w:tcPr>
            <w:tcW w:w="828" w:type="pct"/>
          </w:tcPr>
          <w:p w14:paraId="0792B01E"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75.4%</w:t>
            </w:r>
          </w:p>
        </w:tc>
        <w:tc>
          <w:tcPr>
            <w:tcW w:w="753" w:type="pct"/>
          </w:tcPr>
          <w:p w14:paraId="217B301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+4.5%</w:t>
            </w:r>
          </w:p>
        </w:tc>
      </w:tr>
      <w:tr w:rsidR="00822DEF" w:rsidRPr="00822DEF" w14:paraId="50DA3C35" w14:textId="77777777" w:rsidTr="005229BE">
        <w:tc>
          <w:tcPr>
            <w:tcW w:w="1801" w:type="pct"/>
          </w:tcPr>
          <w:p w14:paraId="61D91C3D" w14:textId="77777777" w:rsidR="00275A06" w:rsidRPr="00275A06" w:rsidRDefault="00275A06" w:rsidP="00275A06">
            <w:pPr>
              <w:widowControl/>
              <w:spacing w:before="36" w:after="36"/>
              <w:jc w:val="left"/>
              <w:rPr>
                <w:rFonts w:ascii="宋体" w:hAnsi="宋体"/>
                <w:color w:val="000000" w:themeColor="text1"/>
                <w:kern w:val="0"/>
                <w:szCs w:val="21"/>
              </w:rPr>
            </w:pPr>
            <w:proofErr w:type="spellStart"/>
            <w:r w:rsidRPr="00275A06">
              <w:rPr>
                <w:rFonts w:ascii="宋体" w:hAnsi="宋体"/>
                <w:color w:val="000000" w:themeColor="text1"/>
                <w:kern w:val="0"/>
                <w:szCs w:val="21"/>
              </w:rPr>
              <w:t>LeetCode</w:t>
            </w:r>
            <w:proofErr w:type="spellEnd"/>
            <w:r w:rsidRPr="00275A06">
              <w:rPr>
                <w:rFonts w:ascii="宋体" w:hAnsi="宋体"/>
                <w:color w:val="000000" w:themeColor="text1"/>
                <w:kern w:val="0"/>
                <w:szCs w:val="21"/>
              </w:rPr>
              <w:t xml:space="preserve"> Hard (Python)</w:t>
            </w:r>
          </w:p>
        </w:tc>
        <w:tc>
          <w:tcPr>
            <w:tcW w:w="753" w:type="pct"/>
          </w:tcPr>
          <w:p w14:paraId="611D3C94"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无</w:t>
            </w:r>
          </w:p>
        </w:tc>
        <w:tc>
          <w:tcPr>
            <w:tcW w:w="866" w:type="pct"/>
          </w:tcPr>
          <w:p w14:paraId="39A9F39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7.5%</w:t>
            </w:r>
          </w:p>
        </w:tc>
        <w:tc>
          <w:tcPr>
            <w:tcW w:w="828" w:type="pct"/>
          </w:tcPr>
          <w:p w14:paraId="47F31BC2"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15.0%</w:t>
            </w:r>
          </w:p>
        </w:tc>
        <w:tc>
          <w:tcPr>
            <w:tcW w:w="753" w:type="pct"/>
          </w:tcPr>
          <w:p w14:paraId="547CBFE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+7.5%</w:t>
            </w:r>
          </w:p>
        </w:tc>
      </w:tr>
    </w:tbl>
    <w:p w14:paraId="5F44A7CD"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从表4可以看出，</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在</w:t>
      </w:r>
      <w:proofErr w:type="spellStart"/>
      <w:r w:rsidRPr="00275A06">
        <w:rPr>
          <w:rFonts w:ascii="宋体" w:hAnsi="宋体" w:hint="eastAsia"/>
          <w:color w:val="000000" w:themeColor="text1"/>
          <w:kern w:val="0"/>
          <w:szCs w:val="21"/>
        </w:rPr>
        <w:t>HumanEval</w:t>
      </w:r>
      <w:proofErr w:type="spellEnd"/>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Python上达到91.0%的准确率，超过了GPT-4的80.1%。在</w:t>
      </w:r>
      <w:proofErr w:type="spellStart"/>
      <w:r w:rsidRPr="00275A06">
        <w:rPr>
          <w:rFonts w:ascii="宋体" w:hAnsi="宋体" w:hint="eastAsia"/>
          <w:color w:val="000000" w:themeColor="text1"/>
          <w:kern w:val="0"/>
          <w:szCs w:val="21"/>
        </w:rPr>
        <w:t>LeetCode</w:t>
      </w:r>
      <w:proofErr w:type="spellEnd"/>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Hard这种极具挑战性的任务上，</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将成功率从7.5%提升至15.0%，实现了翻倍。值得注意的是，</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在MBPP</w:t>
      </w:r>
      <w:r w:rsidRPr="00275A06">
        <w:rPr>
          <w:rFonts w:ascii="宋体" w:hAnsi="宋体"/>
          <w:color w:val="000000" w:themeColor="text1"/>
          <w:kern w:val="0"/>
          <w:szCs w:val="21"/>
        </w:rPr>
        <w:t xml:space="preserve"> </w:t>
      </w:r>
      <w:r w:rsidRPr="00275A06">
        <w:rPr>
          <w:rFonts w:ascii="宋体" w:hAnsi="宋体" w:hint="eastAsia"/>
          <w:color w:val="000000" w:themeColor="text1"/>
          <w:kern w:val="0"/>
          <w:szCs w:val="21"/>
        </w:rPr>
        <w:t>Python上的表现略低于GPT-4基线，论文分析发现主要原因是自生成测试的假阳性率较高。</w:t>
      </w:r>
    </w:p>
    <w:p w14:paraId="67E6488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lastRenderedPageBreak/>
        <w:t>论文还进行了消融实验来验证各组件的贡献，如表5所示。</w:t>
      </w:r>
    </w:p>
    <w:p w14:paraId="087A2457" w14:textId="77777777" w:rsidR="00275A06" w:rsidRPr="00275A06" w:rsidRDefault="00275A06" w:rsidP="005229BE">
      <w:pPr>
        <w:pStyle w:val="aff3"/>
        <w:spacing w:before="312" w:after="93"/>
      </w:pPr>
      <w:r w:rsidRPr="00275A06">
        <w:rPr>
          <w:rFonts w:hint="eastAsia"/>
        </w:rPr>
        <w:t>表</w:t>
      </w:r>
      <w:r w:rsidRPr="00275A06">
        <w:t xml:space="preserve"> 5 </w:t>
      </w:r>
      <w:proofErr w:type="spellStart"/>
      <w:r w:rsidRPr="00275A06">
        <w:t>HumanEval</w:t>
      </w:r>
      <w:proofErr w:type="spellEnd"/>
      <w:r w:rsidRPr="00275A06">
        <w:t xml:space="preserve"> </w:t>
      </w:r>
      <w:r w:rsidRPr="00275A06">
        <w:rPr>
          <w:rFonts w:hint="eastAsia"/>
        </w:rPr>
        <w:t>Rust编程任务的消融实验</w:t>
      </w:r>
    </w:p>
    <w:tbl>
      <w:tblPr>
        <w:tblStyle w:val="aff1"/>
        <w:tblW w:w="5000" w:type="pct"/>
        <w:tblLook w:val="0020" w:firstRow="1" w:lastRow="0" w:firstColumn="0" w:lastColumn="0" w:noHBand="0" w:noVBand="0"/>
      </w:tblPr>
      <w:tblGrid>
        <w:gridCol w:w="2573"/>
        <w:gridCol w:w="1663"/>
        <w:gridCol w:w="1663"/>
        <w:gridCol w:w="2407"/>
      </w:tblGrid>
      <w:tr w:rsidR="00822DEF" w:rsidRPr="00822DEF" w14:paraId="1BDB7C1A" w14:textId="77777777" w:rsidTr="005229BE">
        <w:trPr>
          <w:cnfStyle w:val="100000000000" w:firstRow="1" w:lastRow="0" w:firstColumn="0" w:lastColumn="0" w:oddVBand="0" w:evenVBand="0" w:oddHBand="0" w:evenHBand="0" w:firstRowFirstColumn="0" w:firstRowLastColumn="0" w:lastRowFirstColumn="0" w:lastRowLastColumn="0"/>
        </w:trPr>
        <w:tc>
          <w:tcPr>
            <w:tcW w:w="1549" w:type="pct"/>
          </w:tcPr>
          <w:p w14:paraId="50D0CC49"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方法配置</w:t>
            </w:r>
          </w:p>
        </w:tc>
        <w:tc>
          <w:tcPr>
            <w:tcW w:w="1001" w:type="pct"/>
          </w:tcPr>
          <w:p w14:paraId="7539EC9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测试生成</w:t>
            </w:r>
          </w:p>
        </w:tc>
        <w:tc>
          <w:tcPr>
            <w:tcW w:w="1001" w:type="pct"/>
          </w:tcPr>
          <w:p w14:paraId="4A35BE5C"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自我反思</w:t>
            </w:r>
          </w:p>
        </w:tc>
        <w:tc>
          <w:tcPr>
            <w:tcW w:w="1449" w:type="pct"/>
          </w:tcPr>
          <w:p w14:paraId="0AD4AC1D"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Pass@1准确率</w:t>
            </w:r>
          </w:p>
        </w:tc>
      </w:tr>
      <w:tr w:rsidR="00822DEF" w:rsidRPr="00822DEF" w14:paraId="1D0185A9" w14:textId="77777777" w:rsidTr="005229BE">
        <w:tc>
          <w:tcPr>
            <w:tcW w:w="1549" w:type="pct"/>
          </w:tcPr>
          <w:p w14:paraId="4E34A15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基线模型</w:t>
            </w:r>
          </w:p>
        </w:tc>
        <w:tc>
          <w:tcPr>
            <w:tcW w:w="1001" w:type="pct"/>
          </w:tcPr>
          <w:p w14:paraId="541DC99D"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否</w:t>
            </w:r>
          </w:p>
        </w:tc>
        <w:tc>
          <w:tcPr>
            <w:tcW w:w="1001" w:type="pct"/>
          </w:tcPr>
          <w:p w14:paraId="15CC6B6C"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否</w:t>
            </w:r>
          </w:p>
        </w:tc>
        <w:tc>
          <w:tcPr>
            <w:tcW w:w="1449" w:type="pct"/>
          </w:tcPr>
          <w:p w14:paraId="5E41CA7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60.0%</w:t>
            </w:r>
          </w:p>
        </w:tc>
      </w:tr>
      <w:tr w:rsidR="00822DEF" w:rsidRPr="00822DEF" w14:paraId="39ACA517" w14:textId="77777777" w:rsidTr="005229BE">
        <w:tc>
          <w:tcPr>
            <w:tcW w:w="1549" w:type="pct"/>
          </w:tcPr>
          <w:p w14:paraId="5E7167F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省略测试生成</w:t>
            </w:r>
          </w:p>
        </w:tc>
        <w:tc>
          <w:tcPr>
            <w:tcW w:w="1001" w:type="pct"/>
          </w:tcPr>
          <w:p w14:paraId="3FAEDBE1"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否</w:t>
            </w:r>
          </w:p>
        </w:tc>
        <w:tc>
          <w:tcPr>
            <w:tcW w:w="1001" w:type="pct"/>
          </w:tcPr>
          <w:p w14:paraId="32361C75"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是</w:t>
            </w:r>
          </w:p>
        </w:tc>
        <w:tc>
          <w:tcPr>
            <w:tcW w:w="1449" w:type="pct"/>
          </w:tcPr>
          <w:p w14:paraId="60EE868C"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52.0%</w:t>
            </w:r>
          </w:p>
        </w:tc>
      </w:tr>
      <w:tr w:rsidR="00822DEF" w:rsidRPr="00822DEF" w14:paraId="0A105EC8" w14:textId="77777777" w:rsidTr="005229BE">
        <w:tc>
          <w:tcPr>
            <w:tcW w:w="1549" w:type="pct"/>
          </w:tcPr>
          <w:p w14:paraId="2F46435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省略自我反思</w:t>
            </w:r>
          </w:p>
        </w:tc>
        <w:tc>
          <w:tcPr>
            <w:tcW w:w="1001" w:type="pct"/>
          </w:tcPr>
          <w:p w14:paraId="35922E3B"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是</w:t>
            </w:r>
          </w:p>
        </w:tc>
        <w:tc>
          <w:tcPr>
            <w:tcW w:w="1001" w:type="pct"/>
          </w:tcPr>
          <w:p w14:paraId="44046E2B"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否</w:t>
            </w:r>
          </w:p>
        </w:tc>
        <w:tc>
          <w:tcPr>
            <w:tcW w:w="1449" w:type="pct"/>
          </w:tcPr>
          <w:p w14:paraId="79032E3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60.0%</w:t>
            </w:r>
          </w:p>
        </w:tc>
      </w:tr>
      <w:tr w:rsidR="00822DEF" w:rsidRPr="00822DEF" w14:paraId="23711C64" w14:textId="77777777" w:rsidTr="005229BE">
        <w:tc>
          <w:tcPr>
            <w:tcW w:w="1549" w:type="pct"/>
          </w:tcPr>
          <w:p w14:paraId="3110C2B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完整</w:t>
            </w:r>
            <w:proofErr w:type="spellStart"/>
            <w:r w:rsidRPr="00275A06">
              <w:rPr>
                <w:rFonts w:ascii="宋体" w:hAnsi="宋体" w:hint="eastAsia"/>
                <w:color w:val="000000" w:themeColor="text1"/>
                <w:kern w:val="0"/>
                <w:szCs w:val="21"/>
              </w:rPr>
              <w:t>Reflexion</w:t>
            </w:r>
            <w:proofErr w:type="spellEnd"/>
          </w:p>
        </w:tc>
        <w:tc>
          <w:tcPr>
            <w:tcW w:w="1001" w:type="pct"/>
          </w:tcPr>
          <w:p w14:paraId="6B0A0EAA"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是</w:t>
            </w:r>
          </w:p>
        </w:tc>
        <w:tc>
          <w:tcPr>
            <w:tcW w:w="1001" w:type="pct"/>
          </w:tcPr>
          <w:p w14:paraId="7BE16E17"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hint="eastAsia"/>
                <w:color w:val="000000" w:themeColor="text1"/>
                <w:kern w:val="0"/>
                <w:szCs w:val="21"/>
              </w:rPr>
              <w:t>是</w:t>
            </w:r>
          </w:p>
        </w:tc>
        <w:tc>
          <w:tcPr>
            <w:tcW w:w="1449" w:type="pct"/>
          </w:tcPr>
          <w:p w14:paraId="12495C93" w14:textId="77777777" w:rsidR="00275A06" w:rsidRPr="00275A06" w:rsidRDefault="00275A06" w:rsidP="00275A06">
            <w:pPr>
              <w:widowControl/>
              <w:spacing w:before="36" w:after="36"/>
              <w:jc w:val="left"/>
              <w:rPr>
                <w:rFonts w:ascii="宋体" w:hAnsi="宋体"/>
                <w:color w:val="000000" w:themeColor="text1"/>
                <w:kern w:val="0"/>
                <w:szCs w:val="21"/>
              </w:rPr>
            </w:pPr>
            <w:r w:rsidRPr="00275A06">
              <w:rPr>
                <w:rFonts w:ascii="宋体" w:hAnsi="宋体"/>
                <w:color w:val="000000" w:themeColor="text1"/>
                <w:kern w:val="0"/>
                <w:szCs w:val="21"/>
              </w:rPr>
              <w:t>68.0%</w:t>
            </w:r>
          </w:p>
        </w:tc>
      </w:tr>
    </w:tbl>
    <w:p w14:paraId="455AE984"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消融实验的结果非常有启发性。省略测试生成的配置（52.0%）表现最差，甚至低于基线（60.0%），说明没有测试反馈的情况下，智能</w:t>
      </w:r>
      <w:proofErr w:type="gramStart"/>
      <w:r w:rsidRPr="00275A06">
        <w:rPr>
          <w:rFonts w:ascii="宋体" w:hAnsi="宋体" w:hint="eastAsia"/>
          <w:color w:val="000000" w:themeColor="text1"/>
          <w:kern w:val="0"/>
          <w:szCs w:val="21"/>
        </w:rPr>
        <w:t>体无法</w:t>
      </w:r>
      <w:proofErr w:type="gramEnd"/>
      <w:r w:rsidRPr="00275A06">
        <w:rPr>
          <w:rFonts w:ascii="宋体" w:hAnsi="宋体" w:hint="eastAsia"/>
          <w:color w:val="000000" w:themeColor="text1"/>
          <w:kern w:val="0"/>
          <w:szCs w:val="21"/>
        </w:rPr>
        <w:t>判断当前实现是否正确。省略自我反思的配置（60.0%）没有改善基线性能，证明了多个近期提出的</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盲目试错调试技术</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在复杂任务上的无效性。完整的</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方法（68.0%）显著优于基线，证明了测试生成和自我反思的协同作用。</w:t>
      </w:r>
    </w:p>
    <w:p w14:paraId="4BBD47D7"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通过实验结果分析，可以得出以下关键结论：</w:t>
      </w:r>
    </w:p>
    <w:p w14:paraId="3779E99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第一，</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显著提升了智能体性能。相比基线方法的40.3%成功率，</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最终达到93.3%，提升幅度达131.5%，证明了语言反思机制的有效性。</w:t>
      </w:r>
    </w:p>
    <w:p w14:paraId="5B03CBBA"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第二，学习过程稳定且高效。成功率在10次试验内从47.8%提升至93.3%，展现出快速学习能力。前期提升速度快，后期逐渐收敛，符合学习曲线的一般规律。</w:t>
      </w:r>
    </w:p>
    <w:p w14:paraId="3BAB9868"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第三，反思机制解决了关键问题。实验观察到，基线方法的主要失败原因包括：智能</w:t>
      </w:r>
      <w:proofErr w:type="gramStart"/>
      <w:r w:rsidRPr="00275A06">
        <w:rPr>
          <w:rFonts w:ascii="宋体" w:hAnsi="宋体" w:hint="eastAsia"/>
          <w:color w:val="000000" w:themeColor="text1"/>
          <w:kern w:val="0"/>
          <w:szCs w:val="21"/>
        </w:rPr>
        <w:t>体认为</w:t>
      </w:r>
      <w:proofErr w:type="gramEnd"/>
      <w:r w:rsidRPr="00275A06">
        <w:rPr>
          <w:rFonts w:ascii="宋体" w:hAnsi="宋体" w:hint="eastAsia"/>
          <w:color w:val="000000" w:themeColor="text1"/>
          <w:kern w:val="0"/>
          <w:szCs w:val="21"/>
        </w:rPr>
        <w:t>已获取物品但实际未获取，导致后续动作全部错误；搜索空间过大，智能体在多个容器间低效搜索。</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通过反思机制有效识别了这些问题，在记忆中记录</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应首先确认物品已成功获取</w:t>
      </w:r>
      <w:proofErr w:type="gramStart"/>
      <w:r w:rsidRPr="00275A06">
        <w:rPr>
          <w:rFonts w:ascii="宋体" w:hAnsi="宋体" w:hint="eastAsia"/>
          <w:color w:val="000000" w:themeColor="text1"/>
          <w:kern w:val="0"/>
          <w:szCs w:val="21"/>
        </w:rPr>
        <w:t>”</w:t>
      </w:r>
      <w:proofErr w:type="gramEnd"/>
      <w:r w:rsidRPr="00275A06">
        <w:rPr>
          <w:rFonts w:ascii="宋体" w:hAnsi="宋体" w:hint="eastAsia"/>
          <w:color w:val="000000" w:themeColor="text1"/>
          <w:kern w:val="0"/>
          <w:szCs w:val="21"/>
        </w:rPr>
        <w:t>、“按系统顺序搜索各个位置”等经验，显著降低了错误率。</w:t>
      </w:r>
    </w:p>
    <w:p w14:paraId="41028E98"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第四，通用性强。</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在所有6种任务类型上均取得显著提升，表明该方法不依赖特定任务的先验知识，具有良好的泛化能力。</w:t>
      </w:r>
    </w:p>
    <w:p w14:paraId="1A253BA2"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第五，接近人类水平。最终成功率93.3%已接近人类专家的95.0%水平，表明基于语言反思的学习方法能够达到与人类相当的任务完成能力。</w:t>
      </w:r>
    </w:p>
    <w:p w14:paraId="216D643C"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论文在第5节诚实地讨论了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方法的局限性。第一，局部最优问题，某些需要极高探索多样性的任务可能超出当前方法的能力范围。第二，记忆容量限制，当前实现使用固定大小的滑动窗口限制长期记忆容量。第三，测试驱动开发的实际限制，在编程任务中自生成测试方法存在诸多实际困难。第四，依赖模型能力，</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的反思质量依赖于基础语言模型的自我评估能力。</w:t>
      </w:r>
    </w:p>
    <w:p w14:paraId="7CAB15FA"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实验过程中遇到的问题及解决方案：第一，API成本问题，通过开发高保真模拟程序解决。第二，中文显示问题，通过自动检测并配置中文字体解决。第三，数据可视化优化，设计了6种不同类型的图表从多个角度呈现实验数据。</w:t>
      </w:r>
    </w:p>
    <w:p w14:paraId="4A772343" w14:textId="77777777" w:rsidR="00275A06" w:rsidRPr="00822DEF" w:rsidRDefault="00275A06" w:rsidP="002B1D8F">
      <w:pPr>
        <w:pStyle w:val="1"/>
      </w:pPr>
      <w:bookmarkStart w:id="12" w:name="结语"/>
      <w:bookmarkEnd w:id="11"/>
      <w:r w:rsidRPr="00822DEF">
        <w:t xml:space="preserve">4 </w:t>
      </w:r>
      <w:r w:rsidRPr="00822DEF">
        <w:rPr>
          <w:rFonts w:hint="eastAsia"/>
        </w:rPr>
        <w:t>结语</w:t>
      </w:r>
    </w:p>
    <w:p w14:paraId="57909C87"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lastRenderedPageBreak/>
        <w:t>本报告深入学习了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论文，系统阐述了基于语言反思的智能体强化学习方法。主要工作量和贡献总结如下：</w:t>
      </w:r>
    </w:p>
    <w:p w14:paraId="61D1C30E"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第一，理论学习方面。认真研读了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论文的全部内容，包括摘要、引言、相关工作、方法描述、实验设计、结果分析等各个章节，深入理解了语言反思机制的设计思路、核心算法和技术细节。</w:t>
      </w:r>
    </w:p>
    <w:p w14:paraId="4734CC06"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第二，算法分析方面。详细分析了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的三模块架构（Actor、Evaluator、Self-Reflection），编写了清晰的算法伪代码，并对记忆管理、反思生成、决策优化等关键步骤进行了深入解读。</w:t>
      </w:r>
    </w:p>
    <w:p w14:paraId="4F83D726"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第三，代码实践方面。成功获取并运行了论文的相关代码，开发了高保真实验模拟程序（simulate_reflexion.py），实现了完整的</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工作流程，包括基线测试、迭代试验、反思生成、记忆更新等功能。</w:t>
      </w:r>
    </w:p>
    <w:p w14:paraId="0FE1A5E6"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第四，实验验证方面。在</w:t>
      </w:r>
      <w:proofErr w:type="spellStart"/>
      <w:r w:rsidRPr="00275A06">
        <w:rPr>
          <w:rFonts w:ascii="宋体" w:hAnsi="宋体" w:hint="eastAsia"/>
          <w:color w:val="000000" w:themeColor="text1"/>
          <w:kern w:val="0"/>
          <w:szCs w:val="21"/>
        </w:rPr>
        <w:t>ALFWorld</w:t>
      </w:r>
      <w:proofErr w:type="spellEnd"/>
      <w:r w:rsidRPr="00275A06">
        <w:rPr>
          <w:rFonts w:ascii="宋体" w:hAnsi="宋体" w:hint="eastAsia"/>
          <w:color w:val="000000" w:themeColor="text1"/>
          <w:kern w:val="0"/>
          <w:szCs w:val="21"/>
        </w:rPr>
        <w:t>环境的134个任务上进行了系统实验，验证了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方法的有效性。实验结果显示，成功率从基线的40.3%提升至93.3%，相对提升131.5%，与论文报告的性能一致。</w:t>
      </w:r>
    </w:p>
    <w:p w14:paraId="5EA61AE8"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五，数据可视化方面。开发了专业的图表生成程序（generate_charts.py），生成了6种不同类型的可视化图表，包括成功率趋势图、方法对比图、任务类型分析图、性能提升分析图、学习曲线图和综合仪表板，全面展示了实验结果。</w:t>
      </w:r>
    </w:p>
    <w:p w14:paraId="25631285"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第六，文档撰写方面。按照学术论文规范撰写了完整的实验报告，包括问题背景、相关工作、算法介绍、实验设计、结果分析等各个部分，文字表达清晰，逻辑严谨。</w:t>
      </w:r>
    </w:p>
    <w:p w14:paraId="64CA42CB"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通过本次学习和实践，深刻认识到</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方法的创新性和实用价值。与传统强化学习相比，</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无需模型微调即可实现快速学习，同时提供了更好的可解释性和</w:t>
      </w:r>
      <w:proofErr w:type="gramStart"/>
      <w:r w:rsidRPr="00275A06">
        <w:rPr>
          <w:rFonts w:ascii="宋体" w:hAnsi="宋体" w:hint="eastAsia"/>
          <w:color w:val="000000" w:themeColor="text1"/>
          <w:kern w:val="0"/>
          <w:szCs w:val="21"/>
        </w:rPr>
        <w:t>可</w:t>
      </w:r>
      <w:proofErr w:type="gramEnd"/>
      <w:r w:rsidRPr="00275A06">
        <w:rPr>
          <w:rFonts w:ascii="宋体" w:hAnsi="宋体" w:hint="eastAsia"/>
          <w:color w:val="000000" w:themeColor="text1"/>
          <w:kern w:val="0"/>
          <w:szCs w:val="21"/>
        </w:rPr>
        <w:t>监督性。该方法在决策、推理、编程等多种任务上均表现出色，具有广阔的应用前景。</w:t>
      </w:r>
    </w:p>
    <w:p w14:paraId="3E7154B7"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未来研究方向包括：第一，扩展记忆机制，探索更高级的记忆结构，如向量嵌入数据库或传统SQL数据库。第二，改进反思质量，研究如何提高反思的准确性和有用性。第三，应用领域拓展，将</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应用到更多领域，如机器人控制、对话系统、科学发现等。第四，与其他方法结合，探索</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与值函数学习、离策略探索等传统强化学习技术的结合。</w:t>
      </w:r>
    </w:p>
    <w:p w14:paraId="1CCBCAB2" w14:textId="77777777" w:rsidR="00275A06" w:rsidRPr="00275A06" w:rsidRDefault="00275A06" w:rsidP="00275A06">
      <w:pPr>
        <w:widowControl/>
        <w:spacing w:before="180" w:after="180"/>
        <w:jc w:val="left"/>
        <w:rPr>
          <w:rFonts w:ascii="宋体" w:hAnsi="宋体"/>
          <w:color w:val="000000" w:themeColor="text1"/>
          <w:kern w:val="0"/>
          <w:szCs w:val="21"/>
        </w:rPr>
      </w:pPr>
      <w:r w:rsidRPr="00275A06">
        <w:rPr>
          <w:rFonts w:ascii="宋体" w:hAnsi="宋体" w:hint="eastAsia"/>
          <w:color w:val="000000" w:themeColor="text1"/>
          <w:kern w:val="0"/>
          <w:szCs w:val="21"/>
        </w:rPr>
        <w:t>总之，</w:t>
      </w:r>
      <w:proofErr w:type="spellStart"/>
      <w:r w:rsidRPr="00275A06">
        <w:rPr>
          <w:rFonts w:ascii="宋体" w:hAnsi="宋体" w:hint="eastAsia"/>
          <w:color w:val="000000" w:themeColor="text1"/>
          <w:kern w:val="0"/>
          <w:szCs w:val="21"/>
        </w:rPr>
        <w:t>Reflexion</w:t>
      </w:r>
      <w:proofErr w:type="spellEnd"/>
      <w:r w:rsidRPr="00275A06">
        <w:rPr>
          <w:rFonts w:ascii="宋体" w:hAnsi="宋体" w:hint="eastAsia"/>
          <w:color w:val="000000" w:themeColor="text1"/>
          <w:kern w:val="0"/>
          <w:szCs w:val="21"/>
        </w:rPr>
        <w:t>为基于大语言模型的智能</w:t>
      </w:r>
      <w:proofErr w:type="gramStart"/>
      <w:r w:rsidRPr="00275A06">
        <w:rPr>
          <w:rFonts w:ascii="宋体" w:hAnsi="宋体" w:hint="eastAsia"/>
          <w:color w:val="000000" w:themeColor="text1"/>
          <w:kern w:val="0"/>
          <w:szCs w:val="21"/>
        </w:rPr>
        <w:t>体学习</w:t>
      </w:r>
      <w:proofErr w:type="gramEnd"/>
      <w:r w:rsidRPr="00275A06">
        <w:rPr>
          <w:rFonts w:ascii="宋体" w:hAnsi="宋体" w:hint="eastAsia"/>
          <w:color w:val="000000" w:themeColor="text1"/>
          <w:kern w:val="0"/>
          <w:szCs w:val="21"/>
        </w:rPr>
        <w:t>提供了一种新颖且有效的方法，本研究通过理论分析和实验验证深化了对该方法的理解，为后续的专业学习和科研工作奠定了良好基础。</w:t>
      </w:r>
    </w:p>
    <w:p w14:paraId="512BDCD0" w14:textId="77777777" w:rsidR="00275A06" w:rsidRPr="00822DEF" w:rsidRDefault="00275A06" w:rsidP="002B1D8F">
      <w:pPr>
        <w:pStyle w:val="1"/>
        <w:jc w:val="center"/>
        <w:rPr>
          <w:sz w:val="21"/>
          <w:szCs w:val="21"/>
        </w:rPr>
      </w:pPr>
      <w:bookmarkStart w:id="13" w:name="参考文献"/>
      <w:bookmarkEnd w:id="12"/>
      <w:r w:rsidRPr="00822DEF">
        <w:rPr>
          <w:rFonts w:hint="eastAsia"/>
          <w:sz w:val="21"/>
          <w:szCs w:val="21"/>
        </w:rPr>
        <w:t>参考文献</w:t>
      </w:r>
    </w:p>
    <w:p w14:paraId="1AC302B6"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t>[1] Shinn N, Cassano F, Berman E, et al. </w:t>
      </w:r>
      <w:proofErr w:type="spellStart"/>
      <w:r w:rsidRPr="00275A06">
        <w:rPr>
          <w:rFonts w:ascii="宋体" w:hAnsi="宋体"/>
          <w:color w:val="000000" w:themeColor="text1"/>
          <w:kern w:val="0"/>
          <w:sz w:val="18"/>
          <w:szCs w:val="18"/>
        </w:rPr>
        <w:t>Reflexion</w:t>
      </w:r>
      <w:proofErr w:type="spellEnd"/>
      <w:r w:rsidRPr="00275A06">
        <w:rPr>
          <w:rFonts w:ascii="宋体" w:hAnsi="宋体"/>
          <w:color w:val="000000" w:themeColor="text1"/>
          <w:kern w:val="0"/>
          <w:sz w:val="18"/>
          <w:szCs w:val="18"/>
        </w:rPr>
        <w:t xml:space="preserve">: Language Agents with Verbal Reinforcement Learning[J]. </w:t>
      </w:r>
      <w:proofErr w:type="spellStart"/>
      <w:r w:rsidRPr="00275A06">
        <w:rPr>
          <w:rFonts w:ascii="宋体" w:hAnsi="宋体"/>
          <w:color w:val="000000" w:themeColor="text1"/>
          <w:kern w:val="0"/>
          <w:sz w:val="18"/>
          <w:szCs w:val="18"/>
        </w:rPr>
        <w:t>arXiv</w:t>
      </w:r>
      <w:proofErr w:type="spellEnd"/>
      <w:r w:rsidRPr="00275A06">
        <w:rPr>
          <w:rFonts w:ascii="宋体" w:hAnsi="宋体"/>
          <w:color w:val="000000" w:themeColor="text1"/>
          <w:kern w:val="0"/>
          <w:sz w:val="18"/>
          <w:szCs w:val="18"/>
        </w:rPr>
        <w:t xml:space="preserve"> preprint arXiv:2303.11366, 2023.</w:t>
      </w:r>
    </w:p>
    <w:p w14:paraId="464BD037"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t>[2] Yao S, Zhao J, Yu D, et al. </w:t>
      </w:r>
      <w:proofErr w:type="spellStart"/>
      <w:r w:rsidRPr="00275A06">
        <w:rPr>
          <w:rFonts w:ascii="宋体" w:hAnsi="宋体"/>
          <w:color w:val="000000" w:themeColor="text1"/>
          <w:kern w:val="0"/>
          <w:sz w:val="18"/>
          <w:szCs w:val="18"/>
        </w:rPr>
        <w:t>ReAct</w:t>
      </w:r>
      <w:proofErr w:type="spellEnd"/>
      <w:r w:rsidRPr="00275A06">
        <w:rPr>
          <w:rFonts w:ascii="宋体" w:hAnsi="宋体"/>
          <w:color w:val="000000" w:themeColor="text1"/>
          <w:kern w:val="0"/>
          <w:sz w:val="18"/>
          <w:szCs w:val="18"/>
        </w:rPr>
        <w:t>: Synergizing Reasoning and Acting in Language Models[C]. International Conference on Learning Representations (ICLR), 2023.</w:t>
      </w:r>
    </w:p>
    <w:p w14:paraId="657FAE7C"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lastRenderedPageBreak/>
        <w:t xml:space="preserve">[3] Wei J, Wang X, Schuurmans D, et al. Chain of Thought Prompting Elicits Reasoning in Large Language Models[J]. </w:t>
      </w:r>
      <w:proofErr w:type="spellStart"/>
      <w:r w:rsidRPr="00275A06">
        <w:rPr>
          <w:rFonts w:ascii="宋体" w:hAnsi="宋体"/>
          <w:color w:val="000000" w:themeColor="text1"/>
          <w:kern w:val="0"/>
          <w:sz w:val="18"/>
          <w:szCs w:val="18"/>
        </w:rPr>
        <w:t>arXiv</w:t>
      </w:r>
      <w:proofErr w:type="spellEnd"/>
      <w:r w:rsidRPr="00275A06">
        <w:rPr>
          <w:rFonts w:ascii="宋体" w:hAnsi="宋体"/>
          <w:color w:val="000000" w:themeColor="text1"/>
          <w:kern w:val="0"/>
          <w:sz w:val="18"/>
          <w:szCs w:val="18"/>
        </w:rPr>
        <w:t xml:space="preserve"> preprint arXiv:2201.11903, 2022.</w:t>
      </w:r>
    </w:p>
    <w:p w14:paraId="6E55C973"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t xml:space="preserve">[4] Madaan A, Tandon N, Gupta P, et al. Self-Refine: Iterative Refinement with Self-Feedback[J]. </w:t>
      </w:r>
      <w:proofErr w:type="spellStart"/>
      <w:r w:rsidRPr="00275A06">
        <w:rPr>
          <w:rFonts w:ascii="宋体" w:hAnsi="宋体"/>
          <w:color w:val="000000" w:themeColor="text1"/>
          <w:kern w:val="0"/>
          <w:sz w:val="18"/>
          <w:szCs w:val="18"/>
        </w:rPr>
        <w:t>arXiv</w:t>
      </w:r>
      <w:proofErr w:type="spellEnd"/>
      <w:r w:rsidRPr="00275A06">
        <w:rPr>
          <w:rFonts w:ascii="宋体" w:hAnsi="宋体"/>
          <w:color w:val="000000" w:themeColor="text1"/>
          <w:kern w:val="0"/>
          <w:sz w:val="18"/>
          <w:szCs w:val="18"/>
        </w:rPr>
        <w:t xml:space="preserve"> preprint arXiv:2303.17651, 2023.</w:t>
      </w:r>
    </w:p>
    <w:p w14:paraId="6C1E2B06"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t>[5] Shridhar M, Yuan X, Côté M A, et al. </w:t>
      </w:r>
      <w:proofErr w:type="spellStart"/>
      <w:r w:rsidRPr="00275A06">
        <w:rPr>
          <w:rFonts w:ascii="宋体" w:hAnsi="宋体"/>
          <w:color w:val="000000" w:themeColor="text1"/>
          <w:kern w:val="0"/>
          <w:sz w:val="18"/>
          <w:szCs w:val="18"/>
        </w:rPr>
        <w:t>ALFWorld</w:t>
      </w:r>
      <w:proofErr w:type="spellEnd"/>
      <w:r w:rsidRPr="00275A06">
        <w:rPr>
          <w:rFonts w:ascii="宋体" w:hAnsi="宋体"/>
          <w:color w:val="000000" w:themeColor="text1"/>
          <w:kern w:val="0"/>
          <w:sz w:val="18"/>
          <w:szCs w:val="18"/>
        </w:rPr>
        <w:t>: Aligning Text and Embodied Environments for Interactive Learning[C]. Proceedings of the International Conference on Learning Representations (ICLR), 2021.</w:t>
      </w:r>
    </w:p>
    <w:p w14:paraId="5C6574E5"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t>[6] Yang Z, Qi P, Zhang S, et al. </w:t>
      </w:r>
      <w:proofErr w:type="spellStart"/>
      <w:r w:rsidRPr="00275A06">
        <w:rPr>
          <w:rFonts w:ascii="宋体" w:hAnsi="宋体"/>
          <w:color w:val="000000" w:themeColor="text1"/>
          <w:kern w:val="0"/>
          <w:sz w:val="18"/>
          <w:szCs w:val="18"/>
        </w:rPr>
        <w:t>HotpotQA</w:t>
      </w:r>
      <w:proofErr w:type="spellEnd"/>
      <w:r w:rsidRPr="00275A06">
        <w:rPr>
          <w:rFonts w:ascii="宋体" w:hAnsi="宋体"/>
          <w:color w:val="000000" w:themeColor="text1"/>
          <w:kern w:val="0"/>
          <w:sz w:val="18"/>
          <w:szCs w:val="18"/>
        </w:rPr>
        <w:t>: A Dataset for Diverse, Explainable Multi-hop Question Answering[C]. Conference on Empirical Methods in Natural Language Processing (EMNLP), 2018.</w:t>
      </w:r>
    </w:p>
    <w:p w14:paraId="3B426ECD"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t xml:space="preserve">[7] Chen M, Tworek J, Jun H, et al. Evaluating Large Language Models Trained on Code[J]. </w:t>
      </w:r>
      <w:proofErr w:type="spellStart"/>
      <w:r w:rsidRPr="00275A06">
        <w:rPr>
          <w:rFonts w:ascii="宋体" w:hAnsi="宋体"/>
          <w:color w:val="000000" w:themeColor="text1"/>
          <w:kern w:val="0"/>
          <w:sz w:val="18"/>
          <w:szCs w:val="18"/>
        </w:rPr>
        <w:t>arXiv</w:t>
      </w:r>
      <w:proofErr w:type="spellEnd"/>
      <w:r w:rsidRPr="00275A06">
        <w:rPr>
          <w:rFonts w:ascii="宋体" w:hAnsi="宋体"/>
          <w:color w:val="000000" w:themeColor="text1"/>
          <w:kern w:val="0"/>
          <w:sz w:val="18"/>
          <w:szCs w:val="18"/>
        </w:rPr>
        <w:t xml:space="preserve"> preprint arXiv:2107.03374, 2021.</w:t>
      </w:r>
    </w:p>
    <w:p w14:paraId="7EA180BE"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t xml:space="preserve">[8] Chen X, Lin M, </w:t>
      </w:r>
      <w:proofErr w:type="spellStart"/>
      <w:r w:rsidRPr="00275A06">
        <w:rPr>
          <w:rFonts w:ascii="宋体" w:hAnsi="宋体"/>
          <w:color w:val="000000" w:themeColor="text1"/>
          <w:kern w:val="0"/>
          <w:sz w:val="18"/>
          <w:szCs w:val="18"/>
        </w:rPr>
        <w:t>Schärli</w:t>
      </w:r>
      <w:proofErr w:type="spellEnd"/>
      <w:r w:rsidRPr="00275A06">
        <w:rPr>
          <w:rFonts w:ascii="宋体" w:hAnsi="宋体"/>
          <w:color w:val="000000" w:themeColor="text1"/>
          <w:kern w:val="0"/>
          <w:sz w:val="18"/>
          <w:szCs w:val="18"/>
        </w:rPr>
        <w:t xml:space="preserve"> N, et al. Teaching Large Language Models to Self-Debug[J]. </w:t>
      </w:r>
      <w:proofErr w:type="spellStart"/>
      <w:r w:rsidRPr="00275A06">
        <w:rPr>
          <w:rFonts w:ascii="宋体" w:hAnsi="宋体"/>
          <w:color w:val="000000" w:themeColor="text1"/>
          <w:kern w:val="0"/>
          <w:sz w:val="18"/>
          <w:szCs w:val="18"/>
        </w:rPr>
        <w:t>arXiv</w:t>
      </w:r>
      <w:proofErr w:type="spellEnd"/>
      <w:r w:rsidRPr="00275A06">
        <w:rPr>
          <w:rFonts w:ascii="宋体" w:hAnsi="宋体"/>
          <w:color w:val="000000" w:themeColor="text1"/>
          <w:kern w:val="0"/>
          <w:sz w:val="18"/>
          <w:szCs w:val="18"/>
        </w:rPr>
        <w:t xml:space="preserve"> preprint arXiv:2304.05128, 2023.</w:t>
      </w:r>
    </w:p>
    <w:p w14:paraId="14D4E3CD"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t xml:space="preserve">[9] Le H, Wang Y, </w:t>
      </w:r>
      <w:proofErr w:type="spellStart"/>
      <w:r w:rsidRPr="00275A06">
        <w:rPr>
          <w:rFonts w:ascii="宋体" w:hAnsi="宋体"/>
          <w:color w:val="000000" w:themeColor="text1"/>
          <w:kern w:val="0"/>
          <w:sz w:val="18"/>
          <w:szCs w:val="18"/>
        </w:rPr>
        <w:t>Gotmare</w:t>
      </w:r>
      <w:proofErr w:type="spellEnd"/>
      <w:r w:rsidRPr="00275A06">
        <w:rPr>
          <w:rFonts w:ascii="宋体" w:hAnsi="宋体"/>
          <w:color w:val="000000" w:themeColor="text1"/>
          <w:kern w:val="0"/>
          <w:sz w:val="18"/>
          <w:szCs w:val="18"/>
        </w:rPr>
        <w:t xml:space="preserve"> A D, et al. </w:t>
      </w:r>
      <w:proofErr w:type="spellStart"/>
      <w:r w:rsidRPr="00275A06">
        <w:rPr>
          <w:rFonts w:ascii="宋体" w:hAnsi="宋体"/>
          <w:color w:val="000000" w:themeColor="text1"/>
          <w:kern w:val="0"/>
          <w:sz w:val="18"/>
          <w:szCs w:val="18"/>
        </w:rPr>
        <w:t>CodeRL</w:t>
      </w:r>
      <w:proofErr w:type="spellEnd"/>
      <w:r w:rsidRPr="00275A06">
        <w:rPr>
          <w:rFonts w:ascii="宋体" w:hAnsi="宋体"/>
          <w:color w:val="000000" w:themeColor="text1"/>
          <w:kern w:val="0"/>
          <w:sz w:val="18"/>
          <w:szCs w:val="18"/>
        </w:rPr>
        <w:t>: Mastering Code Generation Through Pretrained Models and Deep Reinforcement Learning[C]. Advances in Neural Information Processing Systems, 2022, 35: 21314-21328.</w:t>
      </w:r>
    </w:p>
    <w:p w14:paraId="4633DCCE"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t xml:space="preserve">[10] OpenAI. GPT-4 Technical Report[J]. </w:t>
      </w:r>
      <w:proofErr w:type="spellStart"/>
      <w:r w:rsidRPr="00275A06">
        <w:rPr>
          <w:rFonts w:ascii="宋体" w:hAnsi="宋体"/>
          <w:color w:val="000000" w:themeColor="text1"/>
          <w:kern w:val="0"/>
          <w:sz w:val="18"/>
          <w:szCs w:val="18"/>
        </w:rPr>
        <w:t>arXiv</w:t>
      </w:r>
      <w:proofErr w:type="spellEnd"/>
      <w:r w:rsidRPr="00275A06">
        <w:rPr>
          <w:rFonts w:ascii="宋体" w:hAnsi="宋体"/>
          <w:color w:val="000000" w:themeColor="text1"/>
          <w:kern w:val="0"/>
          <w:sz w:val="18"/>
          <w:szCs w:val="18"/>
        </w:rPr>
        <w:t xml:space="preserve"> preprint arXiv:2303.08774, 2023.</w:t>
      </w:r>
    </w:p>
    <w:p w14:paraId="4EAAA08E" w14:textId="77777777" w:rsidR="00275A06" w:rsidRPr="00275A06" w:rsidRDefault="00275A06" w:rsidP="00822DEF">
      <w:pPr>
        <w:widowControl/>
        <w:spacing w:before="180" w:after="180" w:line="320" w:lineRule="exact"/>
        <w:jc w:val="left"/>
        <w:rPr>
          <w:rFonts w:ascii="宋体" w:hAnsi="宋体"/>
          <w:color w:val="000000" w:themeColor="text1"/>
          <w:kern w:val="0"/>
          <w:sz w:val="18"/>
          <w:szCs w:val="18"/>
        </w:rPr>
      </w:pPr>
      <w:r w:rsidRPr="00275A06">
        <w:rPr>
          <w:rFonts w:ascii="宋体" w:hAnsi="宋体"/>
          <w:color w:val="000000" w:themeColor="text1"/>
          <w:kern w:val="0"/>
          <w:sz w:val="18"/>
          <w:szCs w:val="18"/>
        </w:rPr>
        <w:t xml:space="preserve">[11] Park J S, O’Brien J C, Cai C J, et al. Generative Agents: Interactive Simulacra of Human Behavior[J]. </w:t>
      </w:r>
      <w:proofErr w:type="spellStart"/>
      <w:r w:rsidRPr="00275A06">
        <w:rPr>
          <w:rFonts w:ascii="宋体" w:hAnsi="宋体"/>
          <w:color w:val="000000" w:themeColor="text1"/>
          <w:kern w:val="0"/>
          <w:sz w:val="18"/>
          <w:szCs w:val="18"/>
        </w:rPr>
        <w:t>arXiv</w:t>
      </w:r>
      <w:proofErr w:type="spellEnd"/>
      <w:r w:rsidRPr="00275A06">
        <w:rPr>
          <w:rFonts w:ascii="宋体" w:hAnsi="宋体"/>
          <w:color w:val="000000" w:themeColor="text1"/>
          <w:kern w:val="0"/>
          <w:sz w:val="18"/>
          <w:szCs w:val="18"/>
        </w:rPr>
        <w:t xml:space="preserve"> preprint arXiv:2304.03442, 2023.</w:t>
      </w:r>
    </w:p>
    <w:p w14:paraId="02DE39A3" w14:textId="77777777" w:rsidR="00275A06" w:rsidRPr="00275A06" w:rsidRDefault="00275A06" w:rsidP="00275A06">
      <w:pPr>
        <w:keepNext/>
        <w:keepLines/>
        <w:widowControl/>
        <w:spacing w:before="360" w:after="80"/>
        <w:jc w:val="left"/>
        <w:outlineLvl w:val="0"/>
        <w:rPr>
          <w:rFonts w:ascii="宋体" w:hAnsi="宋体"/>
          <w:color w:val="000000" w:themeColor="text1"/>
          <w:kern w:val="0"/>
          <w:sz w:val="32"/>
          <w:szCs w:val="32"/>
        </w:rPr>
      </w:pPr>
      <w:bookmarkStart w:id="14" w:name="附录a算法核心代码"/>
      <w:bookmarkEnd w:id="13"/>
      <w:r w:rsidRPr="00275A06">
        <w:rPr>
          <w:rFonts w:ascii="宋体" w:hAnsi="宋体" w:hint="eastAsia"/>
          <w:color w:val="000000" w:themeColor="text1"/>
          <w:kern w:val="0"/>
          <w:sz w:val="32"/>
          <w:szCs w:val="32"/>
        </w:rPr>
        <w:t>附录A：算法核心代码</w:t>
      </w:r>
    </w:p>
    <w:p w14:paraId="655666DC" w14:textId="77777777" w:rsidR="00865E18" w:rsidRPr="00865E18" w:rsidRDefault="00865E18" w:rsidP="00865E18">
      <w:pPr>
        <w:spacing w:line="240" w:lineRule="exact"/>
        <w:rPr>
          <w:sz w:val="18"/>
          <w:szCs w:val="18"/>
        </w:rPr>
      </w:pPr>
      <w:bookmarkStart w:id="15" w:name="附录b感想体会建议"/>
      <w:bookmarkEnd w:id="14"/>
      <w:r w:rsidRPr="00865E18">
        <w:rPr>
          <w:rFonts w:hint="eastAsia"/>
          <w:sz w:val="18"/>
          <w:szCs w:val="18"/>
        </w:rPr>
        <w:t>论文的核心算法已在第</w:t>
      </w:r>
      <w:r w:rsidRPr="00865E18">
        <w:rPr>
          <w:rFonts w:hint="eastAsia"/>
          <w:sz w:val="18"/>
          <w:szCs w:val="18"/>
        </w:rPr>
        <w:t>2.2</w:t>
      </w:r>
      <w:r w:rsidRPr="00865E18">
        <w:rPr>
          <w:rFonts w:hint="eastAsia"/>
          <w:sz w:val="18"/>
          <w:szCs w:val="18"/>
        </w:rPr>
        <w:t>节给出伪代码。这里展示论文中提到的关键实现细节和典型案例。</w:t>
      </w:r>
    </w:p>
    <w:p w14:paraId="3EB4DFC3" w14:textId="77777777" w:rsidR="00865E18" w:rsidRPr="00865E18" w:rsidRDefault="00865E18" w:rsidP="00865E18">
      <w:pPr>
        <w:spacing w:line="240" w:lineRule="exact"/>
        <w:rPr>
          <w:sz w:val="18"/>
          <w:szCs w:val="18"/>
        </w:rPr>
      </w:pPr>
      <w:r w:rsidRPr="00865E18">
        <w:rPr>
          <w:rFonts w:hint="eastAsia"/>
          <w:sz w:val="18"/>
          <w:szCs w:val="18"/>
        </w:rPr>
        <w:t>论文源代码可在</w:t>
      </w:r>
      <w:r w:rsidRPr="00865E18">
        <w:rPr>
          <w:rFonts w:hint="eastAsia"/>
          <w:sz w:val="18"/>
          <w:szCs w:val="18"/>
        </w:rPr>
        <w:t>GitHub</w:t>
      </w:r>
      <w:r w:rsidRPr="00865E18">
        <w:rPr>
          <w:rFonts w:hint="eastAsia"/>
          <w:sz w:val="18"/>
          <w:szCs w:val="18"/>
        </w:rPr>
        <w:t>获取：</w:t>
      </w:r>
      <w:r w:rsidRPr="00865E18">
        <w:rPr>
          <w:rFonts w:hint="eastAsia"/>
          <w:sz w:val="18"/>
          <w:szCs w:val="18"/>
        </w:rPr>
        <w:t>https://github.com/noahshinn024/reflexion</w:t>
      </w:r>
    </w:p>
    <w:p w14:paraId="3BF90D83" w14:textId="77777777" w:rsidR="00865E18" w:rsidRPr="00865E18" w:rsidRDefault="00865E18" w:rsidP="00865E18">
      <w:pPr>
        <w:spacing w:line="240" w:lineRule="exact"/>
        <w:rPr>
          <w:sz w:val="18"/>
          <w:szCs w:val="18"/>
        </w:rPr>
      </w:pPr>
      <w:r w:rsidRPr="00865E18">
        <w:rPr>
          <w:rFonts w:hint="eastAsia"/>
          <w:sz w:val="18"/>
          <w:szCs w:val="18"/>
        </w:rPr>
        <w:t>算法</w:t>
      </w:r>
      <w:r w:rsidRPr="00865E18">
        <w:rPr>
          <w:rFonts w:hint="eastAsia"/>
          <w:sz w:val="18"/>
          <w:szCs w:val="18"/>
        </w:rPr>
        <w:t>1</w:t>
      </w:r>
      <w:r w:rsidRPr="00865E18">
        <w:rPr>
          <w:rFonts w:hint="eastAsia"/>
          <w:sz w:val="18"/>
          <w:szCs w:val="18"/>
        </w:rPr>
        <w:t>：基于自我反思的强化学习（论文</w:t>
      </w:r>
      <w:r w:rsidRPr="00865E18">
        <w:rPr>
          <w:rFonts w:hint="eastAsia"/>
          <w:sz w:val="18"/>
          <w:szCs w:val="18"/>
        </w:rPr>
        <w:t>Algorithm</w:t>
      </w:r>
      <w:r w:rsidRPr="00865E18">
        <w:rPr>
          <w:sz w:val="18"/>
          <w:szCs w:val="18"/>
        </w:rPr>
        <w:t xml:space="preserve"> </w:t>
      </w:r>
      <w:r w:rsidRPr="00865E18">
        <w:rPr>
          <w:rFonts w:hint="eastAsia"/>
          <w:sz w:val="18"/>
          <w:szCs w:val="18"/>
        </w:rPr>
        <w:t>1</w:t>
      </w:r>
      <w:r w:rsidRPr="00865E18">
        <w:rPr>
          <w:rFonts w:hint="eastAsia"/>
          <w:sz w:val="18"/>
          <w:szCs w:val="18"/>
        </w:rPr>
        <w:t>）</w:t>
      </w:r>
    </w:p>
    <w:p w14:paraId="5C8833FA" w14:textId="77777777" w:rsidR="00865E18" w:rsidRPr="00865E18" w:rsidRDefault="00865E18" w:rsidP="00865E18">
      <w:pPr>
        <w:spacing w:line="240" w:lineRule="exact"/>
        <w:rPr>
          <w:sz w:val="18"/>
          <w:szCs w:val="18"/>
        </w:rPr>
      </w:pPr>
      <w:r w:rsidRPr="00865E18">
        <w:rPr>
          <w:rFonts w:hint="eastAsia"/>
          <w:sz w:val="18"/>
          <w:szCs w:val="18"/>
        </w:rPr>
        <w:t>输入</w:t>
      </w:r>
      <w:r w:rsidRPr="00865E18">
        <w:rPr>
          <w:rFonts w:hint="eastAsia"/>
          <w:sz w:val="18"/>
          <w:szCs w:val="18"/>
        </w:rPr>
        <w:t>:</w:t>
      </w:r>
      <w:r w:rsidRPr="00865E18">
        <w:rPr>
          <w:sz w:val="18"/>
          <w:szCs w:val="18"/>
        </w:rPr>
        <w:t xml:space="preserve"> </w:t>
      </w:r>
      <w:r w:rsidRPr="00865E18">
        <w:rPr>
          <w:rFonts w:hint="eastAsia"/>
          <w:sz w:val="18"/>
          <w:szCs w:val="18"/>
        </w:rPr>
        <w:t>任务环境</w:t>
      </w:r>
      <w:r w:rsidRPr="00865E18">
        <w:rPr>
          <w:rFonts w:hint="eastAsia"/>
          <w:sz w:val="18"/>
          <w:szCs w:val="18"/>
        </w:rPr>
        <w:t>,</w:t>
      </w:r>
      <w:r w:rsidRPr="00865E18">
        <w:rPr>
          <w:sz w:val="18"/>
          <w:szCs w:val="18"/>
        </w:rPr>
        <w:t xml:space="preserve"> </w:t>
      </w:r>
      <w:r w:rsidRPr="00865E18">
        <w:rPr>
          <w:rFonts w:hint="eastAsia"/>
          <w:sz w:val="18"/>
          <w:szCs w:val="18"/>
        </w:rPr>
        <w:t>最大试验次数</w:t>
      </w:r>
      <w:r w:rsidRPr="00865E18">
        <w:rPr>
          <w:sz w:val="18"/>
          <w:szCs w:val="18"/>
        </w:rPr>
        <w:br/>
      </w:r>
      <w:r w:rsidRPr="00865E18">
        <w:rPr>
          <w:rFonts w:hint="eastAsia"/>
          <w:sz w:val="18"/>
          <w:szCs w:val="18"/>
        </w:rPr>
        <w:t>输出</w:t>
      </w:r>
      <w:r w:rsidRPr="00865E18">
        <w:rPr>
          <w:rFonts w:hint="eastAsia"/>
          <w:sz w:val="18"/>
          <w:szCs w:val="18"/>
        </w:rPr>
        <w:t>:</w:t>
      </w:r>
      <w:r w:rsidRPr="00865E18">
        <w:rPr>
          <w:sz w:val="18"/>
          <w:szCs w:val="18"/>
        </w:rPr>
        <w:t xml:space="preserve"> </w:t>
      </w:r>
      <w:r w:rsidRPr="00865E18">
        <w:rPr>
          <w:rFonts w:hint="eastAsia"/>
          <w:sz w:val="18"/>
          <w:szCs w:val="18"/>
        </w:rPr>
        <w:t>成功轨迹</w:t>
      </w:r>
      <w:r w:rsidRPr="00865E18">
        <w:rPr>
          <w:sz w:val="18"/>
          <w:szCs w:val="18"/>
        </w:rPr>
        <w:br/>
      </w:r>
      <w:r w:rsidRPr="00865E18">
        <w:rPr>
          <w:sz w:val="18"/>
          <w:szCs w:val="18"/>
        </w:rPr>
        <w:br/>
      </w:r>
      <w:r w:rsidRPr="00865E18">
        <w:rPr>
          <w:rFonts w:hint="eastAsia"/>
          <w:sz w:val="18"/>
          <w:szCs w:val="18"/>
        </w:rPr>
        <w:t>初始化</w:t>
      </w:r>
      <w:r w:rsidRPr="00865E18">
        <w:rPr>
          <w:sz w:val="18"/>
          <w:szCs w:val="18"/>
        </w:rPr>
        <w:t xml:space="preserve"> Actor </w:t>
      </w:r>
      <w:proofErr w:type="spellStart"/>
      <w:r w:rsidRPr="00865E18">
        <w:rPr>
          <w:sz w:val="18"/>
          <w:szCs w:val="18"/>
        </w:rPr>
        <w:t>M_a</w:t>
      </w:r>
      <w:proofErr w:type="spellEnd"/>
      <w:r w:rsidRPr="00865E18">
        <w:rPr>
          <w:sz w:val="18"/>
          <w:szCs w:val="18"/>
        </w:rPr>
        <w:t xml:space="preserve">, Evaluator </w:t>
      </w:r>
      <w:proofErr w:type="spellStart"/>
      <w:r w:rsidRPr="00865E18">
        <w:rPr>
          <w:sz w:val="18"/>
          <w:szCs w:val="18"/>
        </w:rPr>
        <w:t>M_e</w:t>
      </w:r>
      <w:proofErr w:type="spellEnd"/>
      <w:r w:rsidRPr="00865E18">
        <w:rPr>
          <w:sz w:val="18"/>
          <w:szCs w:val="18"/>
        </w:rPr>
        <w:t xml:space="preserve">, Self-Reflection </w:t>
      </w:r>
      <w:proofErr w:type="spellStart"/>
      <w:r w:rsidRPr="00865E18">
        <w:rPr>
          <w:sz w:val="18"/>
          <w:szCs w:val="18"/>
        </w:rPr>
        <w:t>M_sr</w:t>
      </w:r>
      <w:proofErr w:type="spellEnd"/>
      <w:r w:rsidRPr="00865E18">
        <w:rPr>
          <w:sz w:val="18"/>
          <w:szCs w:val="18"/>
        </w:rPr>
        <w:br/>
      </w:r>
      <w:r w:rsidRPr="00865E18">
        <w:rPr>
          <w:rFonts w:hint="eastAsia"/>
          <w:sz w:val="18"/>
          <w:szCs w:val="18"/>
        </w:rPr>
        <w:t>初始化策略</w:t>
      </w:r>
      <w:r w:rsidRPr="00865E18">
        <w:rPr>
          <w:sz w:val="18"/>
          <w:szCs w:val="18"/>
        </w:rPr>
        <w:t xml:space="preserve"> π_θ, θ = {</w:t>
      </w:r>
      <w:proofErr w:type="spellStart"/>
      <w:r w:rsidRPr="00865E18">
        <w:rPr>
          <w:sz w:val="18"/>
          <w:szCs w:val="18"/>
        </w:rPr>
        <w:t>M_a</w:t>
      </w:r>
      <w:proofErr w:type="spellEnd"/>
      <w:r w:rsidRPr="00865E18">
        <w:rPr>
          <w:sz w:val="18"/>
          <w:szCs w:val="18"/>
        </w:rPr>
        <w:t>, mem}</w:t>
      </w:r>
      <w:r w:rsidRPr="00865E18">
        <w:rPr>
          <w:sz w:val="18"/>
          <w:szCs w:val="18"/>
        </w:rPr>
        <w:br/>
      </w:r>
      <w:r w:rsidRPr="00865E18">
        <w:rPr>
          <w:rFonts w:hint="eastAsia"/>
          <w:sz w:val="18"/>
          <w:szCs w:val="18"/>
        </w:rPr>
        <w:t>初始化记忆</w:t>
      </w:r>
      <w:r w:rsidRPr="00865E18">
        <w:rPr>
          <w:sz w:val="18"/>
          <w:szCs w:val="18"/>
        </w:rPr>
        <w:t xml:space="preserve"> mem = []</w:t>
      </w:r>
      <w:r w:rsidRPr="00865E18">
        <w:rPr>
          <w:sz w:val="18"/>
          <w:szCs w:val="18"/>
        </w:rPr>
        <w:br/>
      </w:r>
      <w:r w:rsidRPr="00865E18">
        <w:rPr>
          <w:rFonts w:hint="eastAsia"/>
          <w:sz w:val="18"/>
          <w:szCs w:val="18"/>
        </w:rPr>
        <w:t>设置</w:t>
      </w:r>
      <w:r w:rsidRPr="00865E18">
        <w:rPr>
          <w:sz w:val="18"/>
          <w:szCs w:val="18"/>
        </w:rPr>
        <w:t xml:space="preserve"> t = 0</w:t>
      </w:r>
      <w:r w:rsidRPr="00865E18">
        <w:rPr>
          <w:sz w:val="18"/>
          <w:szCs w:val="18"/>
        </w:rPr>
        <w:br/>
      </w:r>
      <w:r w:rsidRPr="00865E18">
        <w:rPr>
          <w:sz w:val="18"/>
          <w:szCs w:val="18"/>
        </w:rPr>
        <w:br/>
      </w:r>
      <w:r w:rsidRPr="00865E18">
        <w:rPr>
          <w:rFonts w:hint="eastAsia"/>
          <w:sz w:val="18"/>
          <w:szCs w:val="18"/>
        </w:rPr>
        <w:t>生成初始轨迹</w:t>
      </w:r>
      <w:r w:rsidRPr="00865E18">
        <w:rPr>
          <w:sz w:val="18"/>
          <w:szCs w:val="18"/>
        </w:rPr>
        <w:t xml:space="preserve"> τ_0 </w:t>
      </w:r>
      <w:r w:rsidRPr="00865E18">
        <w:rPr>
          <w:rFonts w:hint="eastAsia"/>
          <w:sz w:val="18"/>
          <w:szCs w:val="18"/>
        </w:rPr>
        <w:t>使用</w:t>
      </w:r>
      <w:r w:rsidRPr="00865E18">
        <w:rPr>
          <w:sz w:val="18"/>
          <w:szCs w:val="18"/>
        </w:rPr>
        <w:t xml:space="preserve"> π_θ</w:t>
      </w:r>
      <w:r w:rsidRPr="00865E18">
        <w:rPr>
          <w:sz w:val="18"/>
          <w:szCs w:val="18"/>
        </w:rPr>
        <w:br/>
      </w:r>
      <w:r w:rsidRPr="00865E18">
        <w:rPr>
          <w:rFonts w:hint="eastAsia"/>
          <w:sz w:val="18"/>
          <w:szCs w:val="18"/>
        </w:rPr>
        <w:t>评估</w:t>
      </w:r>
      <w:r w:rsidRPr="00865E18">
        <w:rPr>
          <w:sz w:val="18"/>
          <w:szCs w:val="18"/>
        </w:rPr>
        <w:t xml:space="preserve"> τ_0 </w:t>
      </w:r>
      <w:r w:rsidRPr="00865E18">
        <w:rPr>
          <w:rFonts w:hint="eastAsia"/>
          <w:sz w:val="18"/>
          <w:szCs w:val="18"/>
        </w:rPr>
        <w:t>得到</w:t>
      </w:r>
      <w:r w:rsidRPr="00865E18">
        <w:rPr>
          <w:sz w:val="18"/>
          <w:szCs w:val="18"/>
        </w:rPr>
        <w:t xml:space="preserve"> r_0</w:t>
      </w:r>
      <w:r w:rsidRPr="00865E18">
        <w:rPr>
          <w:sz w:val="18"/>
          <w:szCs w:val="18"/>
        </w:rPr>
        <w:br/>
      </w:r>
      <w:r w:rsidRPr="00865E18">
        <w:rPr>
          <w:rFonts w:hint="eastAsia"/>
          <w:sz w:val="18"/>
          <w:szCs w:val="18"/>
        </w:rPr>
        <w:t>如果失败，生成反思</w:t>
      </w:r>
      <w:r w:rsidRPr="00865E18">
        <w:rPr>
          <w:sz w:val="18"/>
          <w:szCs w:val="18"/>
        </w:rPr>
        <w:t xml:space="preserve"> sr_0 </w:t>
      </w:r>
      <w:r w:rsidRPr="00865E18">
        <w:rPr>
          <w:rFonts w:hint="eastAsia"/>
          <w:sz w:val="18"/>
          <w:szCs w:val="18"/>
        </w:rPr>
        <w:t>并存入</w:t>
      </w:r>
      <w:r w:rsidRPr="00865E18">
        <w:rPr>
          <w:sz w:val="18"/>
          <w:szCs w:val="18"/>
        </w:rPr>
        <w:t xml:space="preserve"> mem</w:t>
      </w:r>
      <w:r w:rsidRPr="00865E18">
        <w:rPr>
          <w:sz w:val="18"/>
          <w:szCs w:val="18"/>
        </w:rPr>
        <w:br/>
      </w:r>
      <w:r w:rsidRPr="00865E18">
        <w:rPr>
          <w:sz w:val="18"/>
          <w:szCs w:val="18"/>
        </w:rPr>
        <w:br/>
        <w:t xml:space="preserve">while </w:t>
      </w:r>
      <w:r w:rsidRPr="00865E18">
        <w:rPr>
          <w:rFonts w:hint="eastAsia"/>
          <w:sz w:val="18"/>
          <w:szCs w:val="18"/>
        </w:rPr>
        <w:t>未通过评估</w:t>
      </w:r>
      <w:r w:rsidRPr="00865E18">
        <w:rPr>
          <w:sz w:val="18"/>
          <w:szCs w:val="18"/>
        </w:rPr>
        <w:t xml:space="preserve"> </w:t>
      </w:r>
      <w:r w:rsidRPr="00865E18">
        <w:rPr>
          <w:rFonts w:hint="eastAsia"/>
          <w:sz w:val="18"/>
          <w:szCs w:val="18"/>
        </w:rPr>
        <w:t>且</w:t>
      </w:r>
      <w:r w:rsidRPr="00865E18">
        <w:rPr>
          <w:sz w:val="18"/>
          <w:szCs w:val="18"/>
        </w:rPr>
        <w:t xml:space="preserve"> t &lt; </w:t>
      </w:r>
      <w:proofErr w:type="spellStart"/>
      <w:r w:rsidRPr="00865E18">
        <w:rPr>
          <w:sz w:val="18"/>
          <w:szCs w:val="18"/>
        </w:rPr>
        <w:t>max_trials</w:t>
      </w:r>
      <w:proofErr w:type="spellEnd"/>
      <w:r w:rsidRPr="00865E18">
        <w:rPr>
          <w:sz w:val="18"/>
          <w:szCs w:val="18"/>
        </w:rPr>
        <w:t>:</w:t>
      </w:r>
      <w:r w:rsidRPr="00865E18">
        <w:rPr>
          <w:sz w:val="18"/>
          <w:szCs w:val="18"/>
        </w:rPr>
        <w:br/>
        <w:t xml:space="preserve">    t = t + 1</w:t>
      </w:r>
      <w:r w:rsidRPr="00865E18">
        <w:rPr>
          <w:sz w:val="18"/>
          <w:szCs w:val="18"/>
        </w:rPr>
        <w:br/>
        <w:t xml:space="preserve">    </w:t>
      </w:r>
      <w:r w:rsidRPr="00865E18">
        <w:rPr>
          <w:rFonts w:hint="eastAsia"/>
          <w:sz w:val="18"/>
          <w:szCs w:val="18"/>
        </w:rPr>
        <w:t>生成轨迹</w:t>
      </w:r>
      <w:r w:rsidRPr="00865E18">
        <w:rPr>
          <w:sz w:val="18"/>
          <w:szCs w:val="18"/>
        </w:rPr>
        <w:t xml:space="preserve"> </w:t>
      </w:r>
      <w:proofErr w:type="spellStart"/>
      <w:r w:rsidRPr="00865E18">
        <w:rPr>
          <w:sz w:val="18"/>
          <w:szCs w:val="18"/>
        </w:rPr>
        <w:t>τ_t</w:t>
      </w:r>
      <w:proofErr w:type="spellEnd"/>
      <w:r w:rsidRPr="00865E18">
        <w:rPr>
          <w:sz w:val="18"/>
          <w:szCs w:val="18"/>
        </w:rPr>
        <w:t xml:space="preserve"> </w:t>
      </w:r>
      <w:r w:rsidRPr="00865E18">
        <w:rPr>
          <w:rFonts w:hint="eastAsia"/>
          <w:sz w:val="18"/>
          <w:szCs w:val="18"/>
        </w:rPr>
        <w:t>使用</w:t>
      </w:r>
      <w:r w:rsidRPr="00865E18">
        <w:rPr>
          <w:sz w:val="18"/>
          <w:szCs w:val="18"/>
        </w:rPr>
        <w:t xml:space="preserve"> π_θ </w:t>
      </w:r>
      <w:r w:rsidRPr="00865E18">
        <w:rPr>
          <w:rFonts w:hint="eastAsia"/>
          <w:sz w:val="18"/>
          <w:szCs w:val="18"/>
        </w:rPr>
        <w:t>(</w:t>
      </w:r>
      <w:r w:rsidRPr="00865E18">
        <w:rPr>
          <w:rFonts w:hint="eastAsia"/>
          <w:sz w:val="18"/>
          <w:szCs w:val="18"/>
        </w:rPr>
        <w:t>基于当前</w:t>
      </w:r>
      <w:r w:rsidRPr="00865E18">
        <w:rPr>
          <w:sz w:val="18"/>
          <w:szCs w:val="18"/>
        </w:rPr>
        <w:t xml:space="preserve"> mem)</w:t>
      </w:r>
      <w:r w:rsidRPr="00865E18">
        <w:rPr>
          <w:sz w:val="18"/>
          <w:szCs w:val="18"/>
        </w:rPr>
        <w:br/>
        <w:t xml:space="preserve">    </w:t>
      </w:r>
      <w:r w:rsidRPr="00865E18">
        <w:rPr>
          <w:rFonts w:hint="eastAsia"/>
          <w:sz w:val="18"/>
          <w:szCs w:val="18"/>
        </w:rPr>
        <w:t>评估</w:t>
      </w:r>
      <w:r w:rsidRPr="00865E18">
        <w:rPr>
          <w:sz w:val="18"/>
          <w:szCs w:val="18"/>
        </w:rPr>
        <w:t xml:space="preserve"> </w:t>
      </w:r>
      <w:proofErr w:type="spellStart"/>
      <w:r w:rsidRPr="00865E18">
        <w:rPr>
          <w:sz w:val="18"/>
          <w:szCs w:val="18"/>
        </w:rPr>
        <w:t>τ_t</w:t>
      </w:r>
      <w:proofErr w:type="spellEnd"/>
      <w:r w:rsidRPr="00865E18">
        <w:rPr>
          <w:sz w:val="18"/>
          <w:szCs w:val="18"/>
        </w:rPr>
        <w:t xml:space="preserve"> </w:t>
      </w:r>
      <w:r w:rsidRPr="00865E18">
        <w:rPr>
          <w:rFonts w:hint="eastAsia"/>
          <w:sz w:val="18"/>
          <w:szCs w:val="18"/>
        </w:rPr>
        <w:t>得到</w:t>
      </w:r>
      <w:r w:rsidRPr="00865E18">
        <w:rPr>
          <w:sz w:val="18"/>
          <w:szCs w:val="18"/>
        </w:rPr>
        <w:t xml:space="preserve"> </w:t>
      </w:r>
      <w:proofErr w:type="spellStart"/>
      <w:r w:rsidRPr="00865E18">
        <w:rPr>
          <w:sz w:val="18"/>
          <w:szCs w:val="18"/>
        </w:rPr>
        <w:t>r_t</w:t>
      </w:r>
      <w:proofErr w:type="spellEnd"/>
      <w:r w:rsidRPr="00865E18">
        <w:rPr>
          <w:sz w:val="18"/>
          <w:szCs w:val="18"/>
        </w:rPr>
        <w:br/>
      </w:r>
      <w:proofErr w:type="gramStart"/>
      <w:r w:rsidRPr="00865E18">
        <w:rPr>
          <w:sz w:val="18"/>
          <w:szCs w:val="18"/>
        </w:rPr>
        <w:t xml:space="preserve">    </w:t>
      </w:r>
      <w:r w:rsidRPr="00865E18">
        <w:rPr>
          <w:sz w:val="18"/>
          <w:szCs w:val="18"/>
        </w:rPr>
        <w:br/>
      </w:r>
      <w:r w:rsidRPr="00865E18">
        <w:rPr>
          <w:sz w:val="18"/>
          <w:szCs w:val="18"/>
        </w:rPr>
        <w:lastRenderedPageBreak/>
        <w:t xml:space="preserve">    </w:t>
      </w:r>
      <w:proofErr w:type="gramEnd"/>
      <w:r w:rsidRPr="00865E18">
        <w:rPr>
          <w:sz w:val="18"/>
          <w:szCs w:val="18"/>
        </w:rPr>
        <w:t xml:space="preserve">if </w:t>
      </w:r>
      <w:proofErr w:type="spellStart"/>
      <w:r w:rsidRPr="00865E18">
        <w:rPr>
          <w:sz w:val="18"/>
          <w:szCs w:val="18"/>
        </w:rPr>
        <w:t>r_t</w:t>
      </w:r>
      <w:proofErr w:type="spellEnd"/>
      <w:r w:rsidRPr="00865E18">
        <w:rPr>
          <w:sz w:val="18"/>
          <w:szCs w:val="18"/>
        </w:rPr>
        <w:t xml:space="preserve"> </w:t>
      </w:r>
      <w:r w:rsidRPr="00865E18">
        <w:rPr>
          <w:rFonts w:hint="eastAsia"/>
          <w:sz w:val="18"/>
          <w:szCs w:val="18"/>
        </w:rPr>
        <w:t>表示失败</w:t>
      </w:r>
      <w:r w:rsidRPr="00865E18">
        <w:rPr>
          <w:rFonts w:hint="eastAsia"/>
          <w:sz w:val="18"/>
          <w:szCs w:val="18"/>
        </w:rPr>
        <w:t>:</w:t>
      </w:r>
      <w:r w:rsidRPr="00865E18">
        <w:rPr>
          <w:sz w:val="18"/>
          <w:szCs w:val="18"/>
        </w:rPr>
        <w:br/>
        <w:t xml:space="preserve">        </w:t>
      </w:r>
      <w:r w:rsidRPr="00865E18">
        <w:rPr>
          <w:rFonts w:hint="eastAsia"/>
          <w:sz w:val="18"/>
          <w:szCs w:val="18"/>
        </w:rPr>
        <w:t>生成反思</w:t>
      </w:r>
      <w:r w:rsidRPr="00865E18">
        <w:rPr>
          <w:sz w:val="18"/>
          <w:szCs w:val="18"/>
        </w:rPr>
        <w:t xml:space="preserve"> </w:t>
      </w:r>
      <w:proofErr w:type="spellStart"/>
      <w:r w:rsidRPr="00865E18">
        <w:rPr>
          <w:sz w:val="18"/>
          <w:szCs w:val="18"/>
        </w:rPr>
        <w:t>sr_t</w:t>
      </w:r>
      <w:proofErr w:type="spellEnd"/>
      <w:r w:rsidRPr="00865E18">
        <w:rPr>
          <w:sz w:val="18"/>
          <w:szCs w:val="18"/>
        </w:rPr>
        <w:t xml:space="preserve"> </w:t>
      </w:r>
      <w:r w:rsidRPr="00865E18">
        <w:rPr>
          <w:rFonts w:hint="eastAsia"/>
          <w:sz w:val="18"/>
          <w:szCs w:val="18"/>
        </w:rPr>
        <w:t>使用</w:t>
      </w:r>
      <w:r w:rsidRPr="00865E18">
        <w:rPr>
          <w:sz w:val="18"/>
          <w:szCs w:val="18"/>
        </w:rPr>
        <w:t xml:space="preserve"> </w:t>
      </w:r>
      <w:proofErr w:type="spellStart"/>
      <w:r w:rsidRPr="00865E18">
        <w:rPr>
          <w:sz w:val="18"/>
          <w:szCs w:val="18"/>
        </w:rPr>
        <w:t>M_sr</w:t>
      </w:r>
      <w:proofErr w:type="spellEnd"/>
      <w:r w:rsidRPr="00865E18">
        <w:rPr>
          <w:sz w:val="18"/>
          <w:szCs w:val="18"/>
        </w:rPr>
        <w:t>(</w:t>
      </w:r>
      <w:proofErr w:type="spellStart"/>
      <w:r w:rsidRPr="00865E18">
        <w:rPr>
          <w:sz w:val="18"/>
          <w:szCs w:val="18"/>
        </w:rPr>
        <w:t>τ_t</w:t>
      </w:r>
      <w:proofErr w:type="spellEnd"/>
      <w:r w:rsidRPr="00865E18">
        <w:rPr>
          <w:sz w:val="18"/>
          <w:szCs w:val="18"/>
        </w:rPr>
        <w:t xml:space="preserve">, </w:t>
      </w:r>
      <w:proofErr w:type="spellStart"/>
      <w:r w:rsidRPr="00865E18">
        <w:rPr>
          <w:sz w:val="18"/>
          <w:szCs w:val="18"/>
        </w:rPr>
        <w:t>r_t</w:t>
      </w:r>
      <w:proofErr w:type="spellEnd"/>
      <w:r w:rsidRPr="00865E18">
        <w:rPr>
          <w:sz w:val="18"/>
          <w:szCs w:val="18"/>
        </w:rPr>
        <w:t>, mem)</w:t>
      </w:r>
      <w:r w:rsidRPr="00865E18">
        <w:rPr>
          <w:sz w:val="18"/>
          <w:szCs w:val="18"/>
        </w:rPr>
        <w:br/>
        <w:t xml:space="preserve">        </w:t>
      </w:r>
      <w:r w:rsidRPr="00865E18">
        <w:rPr>
          <w:rFonts w:hint="eastAsia"/>
          <w:sz w:val="18"/>
          <w:szCs w:val="18"/>
        </w:rPr>
        <w:t>将</w:t>
      </w:r>
      <w:r w:rsidRPr="00865E18">
        <w:rPr>
          <w:sz w:val="18"/>
          <w:szCs w:val="18"/>
        </w:rPr>
        <w:t xml:space="preserve"> </w:t>
      </w:r>
      <w:proofErr w:type="spellStart"/>
      <w:r w:rsidRPr="00865E18">
        <w:rPr>
          <w:sz w:val="18"/>
          <w:szCs w:val="18"/>
        </w:rPr>
        <w:t>sr_t</w:t>
      </w:r>
      <w:proofErr w:type="spellEnd"/>
      <w:r w:rsidRPr="00865E18">
        <w:rPr>
          <w:sz w:val="18"/>
          <w:szCs w:val="18"/>
        </w:rPr>
        <w:t xml:space="preserve"> </w:t>
      </w:r>
      <w:r w:rsidRPr="00865E18">
        <w:rPr>
          <w:rFonts w:hint="eastAsia"/>
          <w:sz w:val="18"/>
          <w:szCs w:val="18"/>
        </w:rPr>
        <w:t>添加到</w:t>
      </w:r>
      <w:r w:rsidRPr="00865E18">
        <w:rPr>
          <w:sz w:val="18"/>
          <w:szCs w:val="18"/>
        </w:rPr>
        <w:t xml:space="preserve"> mem</w:t>
      </w:r>
      <w:r w:rsidRPr="00865E18">
        <w:rPr>
          <w:sz w:val="18"/>
          <w:szCs w:val="18"/>
        </w:rPr>
        <w:br/>
        <w:t xml:space="preserve">        if |mem| &gt; Ω: </w:t>
      </w:r>
      <w:r w:rsidRPr="00865E18">
        <w:rPr>
          <w:rFonts w:hint="eastAsia"/>
          <w:sz w:val="18"/>
          <w:szCs w:val="18"/>
        </w:rPr>
        <w:t>移除最旧反思</w:t>
      </w:r>
      <w:r w:rsidRPr="00865E18">
        <w:rPr>
          <w:sz w:val="18"/>
          <w:szCs w:val="18"/>
        </w:rPr>
        <w:br/>
      </w:r>
      <w:proofErr w:type="gramStart"/>
      <w:r w:rsidRPr="00865E18">
        <w:rPr>
          <w:sz w:val="18"/>
          <w:szCs w:val="18"/>
        </w:rPr>
        <w:t xml:space="preserve">    </w:t>
      </w:r>
      <w:r w:rsidRPr="00865E18">
        <w:rPr>
          <w:sz w:val="18"/>
          <w:szCs w:val="18"/>
        </w:rPr>
        <w:br/>
        <w:t xml:space="preserve">    </w:t>
      </w:r>
      <w:proofErr w:type="gramEnd"/>
      <w:r w:rsidRPr="00865E18">
        <w:rPr>
          <w:sz w:val="18"/>
          <w:szCs w:val="18"/>
        </w:rPr>
        <w:t xml:space="preserve">if </w:t>
      </w:r>
      <w:proofErr w:type="spellStart"/>
      <w:r w:rsidRPr="00865E18">
        <w:rPr>
          <w:sz w:val="18"/>
          <w:szCs w:val="18"/>
        </w:rPr>
        <w:t>r_t</w:t>
      </w:r>
      <w:proofErr w:type="spellEnd"/>
      <w:r w:rsidRPr="00865E18">
        <w:rPr>
          <w:sz w:val="18"/>
          <w:szCs w:val="18"/>
        </w:rPr>
        <w:t xml:space="preserve"> </w:t>
      </w:r>
      <w:r w:rsidRPr="00865E18">
        <w:rPr>
          <w:rFonts w:hint="eastAsia"/>
          <w:sz w:val="18"/>
          <w:szCs w:val="18"/>
        </w:rPr>
        <w:t>表示成功</w:t>
      </w:r>
      <w:r w:rsidRPr="00865E18">
        <w:rPr>
          <w:rFonts w:hint="eastAsia"/>
          <w:sz w:val="18"/>
          <w:szCs w:val="18"/>
        </w:rPr>
        <w:t>:</w:t>
      </w:r>
      <w:r w:rsidRPr="00865E18">
        <w:rPr>
          <w:sz w:val="18"/>
          <w:szCs w:val="18"/>
        </w:rPr>
        <w:t xml:space="preserve"> return </w:t>
      </w:r>
      <w:proofErr w:type="spellStart"/>
      <w:r w:rsidRPr="00865E18">
        <w:rPr>
          <w:sz w:val="18"/>
          <w:szCs w:val="18"/>
        </w:rPr>
        <w:t>τ_t</w:t>
      </w:r>
      <w:proofErr w:type="spellEnd"/>
      <w:r w:rsidRPr="00865E18">
        <w:rPr>
          <w:sz w:val="18"/>
          <w:szCs w:val="18"/>
        </w:rPr>
        <w:br/>
      </w:r>
      <w:r w:rsidRPr="00865E18">
        <w:rPr>
          <w:sz w:val="18"/>
          <w:szCs w:val="18"/>
        </w:rPr>
        <w:br/>
        <w:t xml:space="preserve">return </w:t>
      </w:r>
      <w:r w:rsidRPr="00865E18">
        <w:rPr>
          <w:rFonts w:hint="eastAsia"/>
          <w:sz w:val="18"/>
          <w:szCs w:val="18"/>
        </w:rPr>
        <w:t>最佳轨迹</w:t>
      </w:r>
    </w:p>
    <w:p w14:paraId="703EF268" w14:textId="77777777" w:rsidR="00865E18" w:rsidRPr="00865E18" w:rsidRDefault="00865E18" w:rsidP="00865E18">
      <w:pPr>
        <w:spacing w:line="240" w:lineRule="exact"/>
        <w:rPr>
          <w:sz w:val="18"/>
          <w:szCs w:val="18"/>
        </w:rPr>
      </w:pPr>
      <w:r w:rsidRPr="00865E18">
        <w:rPr>
          <w:rFonts w:hint="eastAsia"/>
          <w:sz w:val="18"/>
          <w:szCs w:val="18"/>
        </w:rPr>
        <w:t>论文附录</w:t>
      </w:r>
      <w:r w:rsidRPr="00865E18">
        <w:rPr>
          <w:rFonts w:hint="eastAsia"/>
          <w:sz w:val="18"/>
          <w:szCs w:val="18"/>
        </w:rPr>
        <w:t>B</w:t>
      </w:r>
      <w:r w:rsidRPr="00865E18">
        <w:rPr>
          <w:rFonts w:hint="eastAsia"/>
          <w:sz w:val="18"/>
          <w:szCs w:val="18"/>
        </w:rPr>
        <w:t>提供了一个典型的</w:t>
      </w:r>
      <w:proofErr w:type="spellStart"/>
      <w:r w:rsidRPr="00865E18">
        <w:rPr>
          <w:rFonts w:hint="eastAsia"/>
          <w:sz w:val="18"/>
          <w:szCs w:val="18"/>
        </w:rPr>
        <w:t>ALFWorld</w:t>
      </w:r>
      <w:proofErr w:type="spellEnd"/>
      <w:r w:rsidRPr="00865E18">
        <w:rPr>
          <w:rFonts w:hint="eastAsia"/>
          <w:sz w:val="18"/>
          <w:szCs w:val="18"/>
        </w:rPr>
        <w:t>任务执行案例（论文</w:t>
      </w:r>
      <w:r w:rsidRPr="00865E18">
        <w:rPr>
          <w:rFonts w:hint="eastAsia"/>
          <w:sz w:val="18"/>
          <w:szCs w:val="18"/>
        </w:rPr>
        <w:t>Figure</w:t>
      </w:r>
      <w:r w:rsidRPr="00865E18">
        <w:rPr>
          <w:sz w:val="18"/>
          <w:szCs w:val="18"/>
        </w:rPr>
        <w:t xml:space="preserve"> </w:t>
      </w:r>
      <w:r w:rsidRPr="00865E18">
        <w:rPr>
          <w:rFonts w:hint="eastAsia"/>
          <w:sz w:val="18"/>
          <w:szCs w:val="18"/>
        </w:rPr>
        <w:t>5</w:t>
      </w:r>
      <w:r w:rsidRPr="00865E18">
        <w:rPr>
          <w:rFonts w:hint="eastAsia"/>
          <w:sz w:val="18"/>
          <w:szCs w:val="18"/>
        </w:rPr>
        <w:t>）：</w:t>
      </w:r>
    </w:p>
    <w:p w14:paraId="39E671E6" w14:textId="77777777" w:rsidR="00865E18" w:rsidRPr="00865E18" w:rsidRDefault="00865E18" w:rsidP="00865E18">
      <w:pPr>
        <w:spacing w:line="240" w:lineRule="exact"/>
        <w:rPr>
          <w:sz w:val="18"/>
          <w:szCs w:val="18"/>
        </w:rPr>
      </w:pPr>
      <w:r w:rsidRPr="00865E18">
        <w:rPr>
          <w:rFonts w:hint="eastAsia"/>
          <w:sz w:val="18"/>
          <w:szCs w:val="18"/>
        </w:rPr>
        <w:t>任务：在台灯下检查马克杯（</w:t>
      </w:r>
      <w:r w:rsidRPr="00865E18">
        <w:rPr>
          <w:rFonts w:hint="eastAsia"/>
          <w:sz w:val="18"/>
          <w:szCs w:val="18"/>
        </w:rPr>
        <w:t>examine</w:t>
      </w:r>
      <w:r w:rsidRPr="00865E18">
        <w:rPr>
          <w:sz w:val="18"/>
          <w:szCs w:val="18"/>
        </w:rPr>
        <w:t xml:space="preserve"> the mug with the </w:t>
      </w:r>
      <w:proofErr w:type="spellStart"/>
      <w:r w:rsidRPr="00865E18">
        <w:rPr>
          <w:rFonts w:hint="eastAsia"/>
          <w:sz w:val="18"/>
          <w:szCs w:val="18"/>
        </w:rPr>
        <w:t>desklamp</w:t>
      </w:r>
      <w:proofErr w:type="spellEnd"/>
      <w:r w:rsidRPr="00865E18">
        <w:rPr>
          <w:rFonts w:hint="eastAsia"/>
          <w:sz w:val="18"/>
          <w:szCs w:val="18"/>
        </w:rPr>
        <w:t>）</w:t>
      </w:r>
    </w:p>
    <w:p w14:paraId="58AC509B" w14:textId="77777777" w:rsidR="00865E18" w:rsidRPr="00865E18" w:rsidRDefault="00865E18" w:rsidP="00865E18">
      <w:pPr>
        <w:spacing w:line="240" w:lineRule="exact"/>
        <w:rPr>
          <w:sz w:val="18"/>
          <w:szCs w:val="18"/>
        </w:rPr>
      </w:pPr>
      <w:r w:rsidRPr="00865E18">
        <w:rPr>
          <w:rFonts w:hint="eastAsia"/>
          <w:sz w:val="18"/>
          <w:szCs w:val="18"/>
        </w:rPr>
        <w:t>试验</w:t>
      </w:r>
      <w:r w:rsidRPr="00865E18">
        <w:rPr>
          <w:rFonts w:hint="eastAsia"/>
          <w:sz w:val="18"/>
          <w:szCs w:val="18"/>
        </w:rPr>
        <w:t>1</w:t>
      </w:r>
      <w:r w:rsidRPr="00865E18">
        <w:rPr>
          <w:rFonts w:hint="eastAsia"/>
          <w:sz w:val="18"/>
          <w:szCs w:val="18"/>
        </w:rPr>
        <w:t>（失败）：</w:t>
      </w:r>
    </w:p>
    <w:p w14:paraId="659D3228" w14:textId="77777777" w:rsidR="00865E18" w:rsidRPr="00865E18" w:rsidRDefault="00865E18" w:rsidP="00865E18">
      <w:pPr>
        <w:spacing w:line="240" w:lineRule="exact"/>
        <w:rPr>
          <w:sz w:val="18"/>
          <w:szCs w:val="18"/>
        </w:rPr>
      </w:pPr>
      <w:r w:rsidRPr="00865E18">
        <w:rPr>
          <w:sz w:val="18"/>
          <w:szCs w:val="18"/>
        </w:rPr>
        <w:t xml:space="preserve">&gt; think: To solve the task, I need to find and take a mug, </w:t>
      </w:r>
      <w:r w:rsidRPr="00865E18">
        <w:rPr>
          <w:sz w:val="18"/>
          <w:szCs w:val="18"/>
        </w:rPr>
        <w:br/>
        <w:t xml:space="preserve">        then find and use a </w:t>
      </w:r>
      <w:proofErr w:type="spellStart"/>
      <w:r w:rsidRPr="00865E18">
        <w:rPr>
          <w:sz w:val="18"/>
          <w:szCs w:val="18"/>
        </w:rPr>
        <w:t>desklamp</w:t>
      </w:r>
      <w:proofErr w:type="spellEnd"/>
      <w:r w:rsidRPr="00865E18">
        <w:rPr>
          <w:sz w:val="18"/>
          <w:szCs w:val="18"/>
        </w:rPr>
        <w:t>.</w:t>
      </w:r>
      <w:r w:rsidRPr="00865E18">
        <w:rPr>
          <w:sz w:val="18"/>
          <w:szCs w:val="18"/>
        </w:rPr>
        <w:br/>
        <w:t>&gt; go to drawer 1</w:t>
      </w:r>
      <w:r w:rsidRPr="00865E18">
        <w:rPr>
          <w:sz w:val="18"/>
          <w:szCs w:val="18"/>
        </w:rPr>
        <w:br/>
        <w:t>&gt; open drawer 6</w:t>
      </w:r>
      <w:r w:rsidRPr="00865E18">
        <w:rPr>
          <w:sz w:val="18"/>
          <w:szCs w:val="18"/>
        </w:rPr>
        <w:br/>
        <w:t>&gt; go to desk 1</w:t>
      </w:r>
      <w:r w:rsidRPr="00865E18">
        <w:rPr>
          <w:sz w:val="18"/>
          <w:szCs w:val="18"/>
        </w:rPr>
        <w:br/>
        <w:t>&gt; take mug 1 from desk 1</w:t>
      </w:r>
      <w:r w:rsidRPr="00865E18">
        <w:rPr>
          <w:sz w:val="18"/>
          <w:szCs w:val="18"/>
        </w:rPr>
        <w:br/>
        <w:t xml:space="preserve">&gt; go to desk </w:t>
      </w:r>
      <w:proofErr w:type="gramStart"/>
      <w:r w:rsidRPr="00865E18">
        <w:rPr>
          <w:sz w:val="18"/>
          <w:szCs w:val="18"/>
        </w:rPr>
        <w:t>1  #</w:t>
      </w:r>
      <w:proofErr w:type="gramEnd"/>
      <w:r w:rsidRPr="00865E18">
        <w:rPr>
          <w:sz w:val="18"/>
          <w:szCs w:val="18"/>
        </w:rPr>
        <w:t xml:space="preserve"> </w:t>
      </w:r>
      <w:r w:rsidRPr="00865E18">
        <w:rPr>
          <w:rFonts w:hint="eastAsia"/>
          <w:sz w:val="18"/>
          <w:szCs w:val="18"/>
        </w:rPr>
        <w:t>无效操作，已在</w:t>
      </w:r>
      <w:r w:rsidRPr="00865E18">
        <w:rPr>
          <w:rFonts w:hint="eastAsia"/>
          <w:sz w:val="18"/>
          <w:szCs w:val="18"/>
        </w:rPr>
        <w:t>desk</w:t>
      </w:r>
      <w:r w:rsidRPr="00865E18">
        <w:rPr>
          <w:sz w:val="18"/>
          <w:szCs w:val="18"/>
        </w:rPr>
        <w:t xml:space="preserve"> 1</w:t>
      </w:r>
      <w:r w:rsidRPr="00865E18">
        <w:rPr>
          <w:sz w:val="18"/>
          <w:szCs w:val="18"/>
        </w:rPr>
        <w:br/>
        <w:t>&gt; go to desk 2</w:t>
      </w:r>
      <w:r w:rsidRPr="00865E18">
        <w:rPr>
          <w:sz w:val="18"/>
          <w:szCs w:val="18"/>
        </w:rPr>
        <w:br/>
        <w:t xml:space="preserve">&gt; think: Now I find a </w:t>
      </w:r>
      <w:proofErr w:type="spellStart"/>
      <w:r w:rsidRPr="00865E18">
        <w:rPr>
          <w:sz w:val="18"/>
          <w:szCs w:val="18"/>
        </w:rPr>
        <w:t>desklamp</w:t>
      </w:r>
      <w:proofErr w:type="spellEnd"/>
      <w:r w:rsidRPr="00865E18">
        <w:rPr>
          <w:sz w:val="18"/>
          <w:szCs w:val="18"/>
        </w:rPr>
        <w:t xml:space="preserve"> (1). Next, I need to use it.</w:t>
      </w:r>
      <w:r w:rsidRPr="00865E18">
        <w:rPr>
          <w:sz w:val="18"/>
          <w:szCs w:val="18"/>
        </w:rPr>
        <w:br/>
        <w:t>&gt; use desklamp</w:t>
      </w:r>
      <w:proofErr w:type="gramStart"/>
      <w:r w:rsidRPr="00865E18">
        <w:rPr>
          <w:sz w:val="18"/>
          <w:szCs w:val="18"/>
        </w:rPr>
        <w:t>1  #</w:t>
      </w:r>
      <w:proofErr w:type="gramEnd"/>
      <w:r w:rsidRPr="00865E18">
        <w:rPr>
          <w:sz w:val="18"/>
          <w:szCs w:val="18"/>
        </w:rPr>
        <w:t xml:space="preserve"> </w:t>
      </w:r>
      <w:r w:rsidRPr="00865E18">
        <w:rPr>
          <w:rFonts w:hint="eastAsia"/>
          <w:sz w:val="18"/>
          <w:szCs w:val="18"/>
        </w:rPr>
        <w:t>失败</w:t>
      </w:r>
      <w:r w:rsidRPr="00865E18">
        <w:rPr>
          <w:sz w:val="18"/>
          <w:szCs w:val="18"/>
        </w:rPr>
        <w:br/>
        <w:t>Status: Fail</w:t>
      </w:r>
    </w:p>
    <w:p w14:paraId="5A9A1F4B" w14:textId="77777777" w:rsidR="00865E18" w:rsidRPr="00865E18" w:rsidRDefault="00865E18" w:rsidP="00865E18">
      <w:pPr>
        <w:spacing w:line="240" w:lineRule="exact"/>
        <w:rPr>
          <w:sz w:val="18"/>
          <w:szCs w:val="18"/>
        </w:rPr>
      </w:pPr>
      <w:r w:rsidRPr="00865E18">
        <w:rPr>
          <w:rFonts w:hint="eastAsia"/>
          <w:sz w:val="18"/>
          <w:szCs w:val="18"/>
        </w:rPr>
        <w:t>反思生成：</w:t>
      </w:r>
    </w:p>
    <w:p w14:paraId="65AF5643" w14:textId="77777777" w:rsidR="00865E18" w:rsidRPr="00865E18" w:rsidRDefault="00865E18" w:rsidP="00865E18">
      <w:pPr>
        <w:spacing w:line="240" w:lineRule="exact"/>
        <w:rPr>
          <w:sz w:val="18"/>
          <w:szCs w:val="18"/>
        </w:rPr>
      </w:pPr>
      <w:r w:rsidRPr="00865E18">
        <w:rPr>
          <w:sz w:val="18"/>
          <w:szCs w:val="18"/>
        </w:rPr>
        <w:t xml:space="preserve">Reflection: In this environment, my plan was to find a mug then </w:t>
      </w:r>
      <w:r w:rsidRPr="00865E18">
        <w:rPr>
          <w:sz w:val="18"/>
          <w:szCs w:val="18"/>
        </w:rPr>
        <w:br/>
        <w:t xml:space="preserve">find and use a </w:t>
      </w:r>
      <w:proofErr w:type="spellStart"/>
      <w:r w:rsidRPr="00865E18">
        <w:rPr>
          <w:sz w:val="18"/>
          <w:szCs w:val="18"/>
        </w:rPr>
        <w:t>desklamp</w:t>
      </w:r>
      <w:proofErr w:type="spellEnd"/>
      <w:r w:rsidRPr="00865E18">
        <w:rPr>
          <w:sz w:val="18"/>
          <w:szCs w:val="18"/>
        </w:rPr>
        <w:t xml:space="preserve">. However, the task says to examine the </w:t>
      </w:r>
      <w:r w:rsidRPr="00865E18">
        <w:rPr>
          <w:sz w:val="18"/>
          <w:szCs w:val="18"/>
        </w:rPr>
        <w:br/>
        <w:t xml:space="preserve">mug with the </w:t>
      </w:r>
      <w:proofErr w:type="spellStart"/>
      <w:r w:rsidRPr="00865E18">
        <w:rPr>
          <w:sz w:val="18"/>
          <w:szCs w:val="18"/>
        </w:rPr>
        <w:t>desklamp</w:t>
      </w:r>
      <w:proofErr w:type="spellEnd"/>
      <w:r w:rsidRPr="00865E18">
        <w:rPr>
          <w:sz w:val="18"/>
          <w:szCs w:val="18"/>
        </w:rPr>
        <w:t xml:space="preserve">. I should have looked for the </w:t>
      </w:r>
      <w:proofErr w:type="spellStart"/>
      <w:r w:rsidRPr="00865E18">
        <w:rPr>
          <w:sz w:val="18"/>
          <w:szCs w:val="18"/>
        </w:rPr>
        <w:t>desklamp</w:t>
      </w:r>
      <w:proofErr w:type="spellEnd"/>
      <w:r w:rsidRPr="00865E18">
        <w:rPr>
          <w:sz w:val="18"/>
          <w:szCs w:val="18"/>
        </w:rPr>
        <w:t xml:space="preserve"> </w:t>
      </w:r>
      <w:r w:rsidRPr="00865E18">
        <w:rPr>
          <w:sz w:val="18"/>
          <w:szCs w:val="18"/>
        </w:rPr>
        <w:br/>
        <w:t xml:space="preserve">first, then looked for the mug. I noticed that the </w:t>
      </w:r>
      <w:proofErr w:type="spellStart"/>
      <w:r w:rsidRPr="00865E18">
        <w:rPr>
          <w:sz w:val="18"/>
          <w:szCs w:val="18"/>
        </w:rPr>
        <w:t>desklamp</w:t>
      </w:r>
      <w:proofErr w:type="spellEnd"/>
      <w:r w:rsidRPr="00865E18">
        <w:rPr>
          <w:sz w:val="18"/>
          <w:szCs w:val="18"/>
        </w:rPr>
        <w:t xml:space="preserve"> was </w:t>
      </w:r>
      <w:r w:rsidRPr="00865E18">
        <w:rPr>
          <w:sz w:val="18"/>
          <w:szCs w:val="18"/>
        </w:rPr>
        <w:br/>
        <w:t xml:space="preserve">found on desk 1. In the next trial, I will go to desk 1, find </w:t>
      </w:r>
      <w:r w:rsidRPr="00865E18">
        <w:rPr>
          <w:sz w:val="18"/>
          <w:szCs w:val="18"/>
        </w:rPr>
        <w:br/>
        <w:t xml:space="preserve">the lamp, then look for the mug and examine it with the </w:t>
      </w:r>
      <w:proofErr w:type="spellStart"/>
      <w:r w:rsidRPr="00865E18">
        <w:rPr>
          <w:sz w:val="18"/>
          <w:szCs w:val="18"/>
        </w:rPr>
        <w:t>desklamp</w:t>
      </w:r>
      <w:proofErr w:type="spellEnd"/>
      <w:r w:rsidRPr="00865E18">
        <w:rPr>
          <w:sz w:val="18"/>
          <w:szCs w:val="18"/>
        </w:rPr>
        <w:t>.</w:t>
      </w:r>
    </w:p>
    <w:p w14:paraId="128D3643" w14:textId="77777777" w:rsidR="00865E18" w:rsidRPr="00865E18" w:rsidRDefault="00865E18" w:rsidP="00865E18">
      <w:pPr>
        <w:spacing w:line="240" w:lineRule="exact"/>
        <w:rPr>
          <w:sz w:val="18"/>
          <w:szCs w:val="18"/>
        </w:rPr>
      </w:pPr>
      <w:r w:rsidRPr="00865E18">
        <w:rPr>
          <w:rFonts w:hint="eastAsia"/>
          <w:sz w:val="18"/>
          <w:szCs w:val="18"/>
        </w:rPr>
        <w:t>试验</w:t>
      </w:r>
      <w:r w:rsidRPr="00865E18">
        <w:rPr>
          <w:rFonts w:hint="eastAsia"/>
          <w:sz w:val="18"/>
          <w:szCs w:val="18"/>
        </w:rPr>
        <w:t>2</w:t>
      </w:r>
      <w:r w:rsidRPr="00865E18">
        <w:rPr>
          <w:rFonts w:hint="eastAsia"/>
          <w:sz w:val="18"/>
          <w:szCs w:val="18"/>
        </w:rPr>
        <w:t>（成功）：</w:t>
      </w:r>
    </w:p>
    <w:p w14:paraId="4E676DB9" w14:textId="77777777" w:rsidR="00865E18" w:rsidRPr="00865E18" w:rsidRDefault="00865E18" w:rsidP="00865E18">
      <w:pPr>
        <w:spacing w:line="240" w:lineRule="exact"/>
        <w:rPr>
          <w:sz w:val="18"/>
          <w:szCs w:val="18"/>
        </w:rPr>
      </w:pPr>
      <w:r w:rsidRPr="00865E18">
        <w:rPr>
          <w:sz w:val="18"/>
          <w:szCs w:val="18"/>
        </w:rPr>
        <w:t>&gt; go to desk 1</w:t>
      </w:r>
      <w:r w:rsidRPr="00865E18">
        <w:rPr>
          <w:sz w:val="18"/>
          <w:szCs w:val="18"/>
        </w:rPr>
        <w:br/>
        <w:t xml:space="preserve">&gt; think: To solve the task, I need to find and take a mug, </w:t>
      </w:r>
      <w:r w:rsidRPr="00865E18">
        <w:rPr>
          <w:sz w:val="18"/>
          <w:szCs w:val="18"/>
        </w:rPr>
        <w:br/>
        <w:t xml:space="preserve">        then find and use a </w:t>
      </w:r>
      <w:proofErr w:type="spellStart"/>
      <w:r w:rsidRPr="00865E18">
        <w:rPr>
          <w:sz w:val="18"/>
          <w:szCs w:val="18"/>
        </w:rPr>
        <w:t>desklamp</w:t>
      </w:r>
      <w:proofErr w:type="spellEnd"/>
      <w:r w:rsidRPr="00865E18">
        <w:rPr>
          <w:sz w:val="18"/>
          <w:szCs w:val="18"/>
        </w:rPr>
        <w:t>.</w:t>
      </w:r>
      <w:r w:rsidRPr="00865E18">
        <w:rPr>
          <w:sz w:val="18"/>
          <w:szCs w:val="18"/>
        </w:rPr>
        <w:br/>
        <w:t>&gt; take mug 1 from desk 1</w:t>
      </w:r>
      <w:r w:rsidRPr="00865E18">
        <w:rPr>
          <w:sz w:val="18"/>
          <w:szCs w:val="18"/>
        </w:rPr>
        <w:br/>
        <w:t xml:space="preserve">&gt; use </w:t>
      </w:r>
      <w:proofErr w:type="spellStart"/>
      <w:r w:rsidRPr="00865E18">
        <w:rPr>
          <w:sz w:val="18"/>
          <w:szCs w:val="18"/>
        </w:rPr>
        <w:t>desklamp</w:t>
      </w:r>
      <w:proofErr w:type="spellEnd"/>
      <w:r w:rsidRPr="00865E18">
        <w:rPr>
          <w:sz w:val="18"/>
          <w:szCs w:val="18"/>
        </w:rPr>
        <w:t xml:space="preserve"> 1</w:t>
      </w:r>
      <w:r w:rsidRPr="00865E18">
        <w:rPr>
          <w:sz w:val="18"/>
          <w:szCs w:val="18"/>
        </w:rPr>
        <w:br/>
        <w:t>Status: Success</w:t>
      </w:r>
    </w:p>
    <w:p w14:paraId="70E933B0" w14:textId="77777777" w:rsidR="00865E18" w:rsidRPr="00865E18" w:rsidRDefault="00865E18" w:rsidP="00865E18">
      <w:pPr>
        <w:spacing w:line="240" w:lineRule="exact"/>
        <w:rPr>
          <w:sz w:val="18"/>
          <w:szCs w:val="18"/>
        </w:rPr>
      </w:pPr>
      <w:r w:rsidRPr="00865E18">
        <w:rPr>
          <w:rFonts w:hint="eastAsia"/>
          <w:sz w:val="18"/>
          <w:szCs w:val="18"/>
        </w:rPr>
        <w:t>论文中的</w:t>
      </w:r>
      <w:r w:rsidRPr="00865E18">
        <w:rPr>
          <w:rFonts w:hint="eastAsia"/>
          <w:sz w:val="18"/>
          <w:szCs w:val="18"/>
        </w:rPr>
        <w:t>Self-Reflection</w:t>
      </w:r>
      <w:r w:rsidRPr="00865E18">
        <w:rPr>
          <w:rFonts w:hint="eastAsia"/>
          <w:sz w:val="18"/>
          <w:szCs w:val="18"/>
        </w:rPr>
        <w:t>提示词设计（核心部分）：</w:t>
      </w:r>
    </w:p>
    <w:p w14:paraId="3D70CCD7" w14:textId="77777777" w:rsidR="00865E18" w:rsidRPr="00865E18" w:rsidRDefault="00865E18" w:rsidP="00865E18">
      <w:pPr>
        <w:spacing w:line="240" w:lineRule="exact"/>
        <w:rPr>
          <w:sz w:val="18"/>
          <w:szCs w:val="18"/>
        </w:rPr>
      </w:pPr>
      <w:r w:rsidRPr="00865E18">
        <w:rPr>
          <w:sz w:val="18"/>
          <w:szCs w:val="18"/>
        </w:rPr>
        <w:t xml:space="preserve">You are a Python writing assistant. You will be given your </w:t>
      </w:r>
      <w:r w:rsidRPr="00865E18">
        <w:rPr>
          <w:sz w:val="18"/>
          <w:szCs w:val="18"/>
        </w:rPr>
        <w:br/>
        <w:t xml:space="preserve">previous implementation of a function, a series of unit tests </w:t>
      </w:r>
      <w:r w:rsidRPr="00865E18">
        <w:rPr>
          <w:sz w:val="18"/>
          <w:szCs w:val="18"/>
        </w:rPr>
        <w:br/>
        <w:t>results, and your self-reflection on your previous implementation.</w:t>
      </w:r>
      <w:r w:rsidRPr="00865E18">
        <w:rPr>
          <w:sz w:val="18"/>
          <w:szCs w:val="18"/>
        </w:rPr>
        <w:br/>
      </w:r>
      <w:r w:rsidRPr="00865E18">
        <w:rPr>
          <w:sz w:val="18"/>
          <w:szCs w:val="18"/>
        </w:rPr>
        <w:br/>
        <w:t>You are to output ONLY the reflection.</w:t>
      </w:r>
      <w:r w:rsidRPr="00865E18">
        <w:rPr>
          <w:sz w:val="18"/>
          <w:szCs w:val="18"/>
        </w:rPr>
        <w:br/>
      </w:r>
      <w:r w:rsidRPr="00865E18">
        <w:rPr>
          <w:sz w:val="18"/>
          <w:szCs w:val="18"/>
        </w:rPr>
        <w:br/>
        <w:t>[Previous Implementation]</w:t>
      </w:r>
      <w:r w:rsidRPr="00865E18">
        <w:rPr>
          <w:sz w:val="18"/>
          <w:szCs w:val="18"/>
        </w:rPr>
        <w:br/>
        <w:t>{</w:t>
      </w:r>
      <w:proofErr w:type="spellStart"/>
      <w:r w:rsidRPr="00865E18">
        <w:rPr>
          <w:sz w:val="18"/>
          <w:szCs w:val="18"/>
        </w:rPr>
        <w:t>previous_code</w:t>
      </w:r>
      <w:proofErr w:type="spellEnd"/>
      <w:r w:rsidRPr="00865E18">
        <w:rPr>
          <w:sz w:val="18"/>
          <w:szCs w:val="18"/>
        </w:rPr>
        <w:t>}</w:t>
      </w:r>
      <w:r w:rsidRPr="00865E18">
        <w:rPr>
          <w:sz w:val="18"/>
          <w:szCs w:val="18"/>
        </w:rPr>
        <w:br/>
      </w:r>
      <w:r w:rsidRPr="00865E18">
        <w:rPr>
          <w:sz w:val="18"/>
          <w:szCs w:val="18"/>
        </w:rPr>
        <w:br/>
        <w:t>[Unit Test Results]</w:t>
      </w:r>
      <w:r w:rsidRPr="00865E18">
        <w:rPr>
          <w:sz w:val="18"/>
          <w:szCs w:val="18"/>
        </w:rPr>
        <w:br/>
        <w:t>{</w:t>
      </w:r>
      <w:proofErr w:type="spellStart"/>
      <w:r w:rsidRPr="00865E18">
        <w:rPr>
          <w:sz w:val="18"/>
          <w:szCs w:val="18"/>
        </w:rPr>
        <w:t>test_results</w:t>
      </w:r>
      <w:proofErr w:type="spellEnd"/>
      <w:r w:rsidRPr="00865E18">
        <w:rPr>
          <w:sz w:val="18"/>
          <w:szCs w:val="18"/>
        </w:rPr>
        <w:t>}</w:t>
      </w:r>
      <w:r w:rsidRPr="00865E18">
        <w:rPr>
          <w:sz w:val="18"/>
          <w:szCs w:val="18"/>
        </w:rPr>
        <w:br/>
      </w:r>
      <w:r w:rsidRPr="00865E18">
        <w:rPr>
          <w:sz w:val="18"/>
          <w:szCs w:val="18"/>
        </w:rPr>
        <w:br/>
        <w:t xml:space="preserve">Reflection: You should carefully analyze the results and </w:t>
      </w:r>
      <w:r w:rsidRPr="00865E18">
        <w:rPr>
          <w:sz w:val="18"/>
          <w:szCs w:val="18"/>
        </w:rPr>
        <w:br/>
        <w:t>write a concise reflection explaining:</w:t>
      </w:r>
      <w:r w:rsidRPr="00865E18">
        <w:rPr>
          <w:sz w:val="18"/>
          <w:szCs w:val="18"/>
        </w:rPr>
        <w:br/>
        <w:t>1. What went wrong in the implementation</w:t>
      </w:r>
      <w:r w:rsidRPr="00865E18">
        <w:rPr>
          <w:sz w:val="18"/>
          <w:szCs w:val="18"/>
        </w:rPr>
        <w:br/>
        <w:t>2. Why the specific test cases failed</w:t>
      </w:r>
      <w:r w:rsidRPr="00865E18">
        <w:rPr>
          <w:sz w:val="18"/>
          <w:szCs w:val="18"/>
        </w:rPr>
        <w:br/>
        <w:t>3. What should be changed in the next iteration</w:t>
      </w:r>
    </w:p>
    <w:p w14:paraId="2B6F2F25" w14:textId="77777777" w:rsidR="00865E18" w:rsidRPr="00865E18" w:rsidRDefault="00865E18" w:rsidP="00865E18">
      <w:pPr>
        <w:spacing w:line="240" w:lineRule="exact"/>
        <w:rPr>
          <w:rFonts w:ascii="Aptos" w:eastAsia="等线" w:hAnsi="Aptos"/>
          <w:sz w:val="24"/>
        </w:rPr>
      </w:pPr>
      <w:r w:rsidRPr="00865E18">
        <w:rPr>
          <w:rFonts w:hint="eastAsia"/>
          <w:sz w:val="18"/>
          <w:szCs w:val="18"/>
        </w:rPr>
        <w:t>这个案例揭示了</w:t>
      </w:r>
      <w:proofErr w:type="spellStart"/>
      <w:r w:rsidRPr="00865E18">
        <w:rPr>
          <w:rFonts w:hint="eastAsia"/>
          <w:sz w:val="18"/>
          <w:szCs w:val="18"/>
        </w:rPr>
        <w:t>Reflexion</w:t>
      </w:r>
      <w:proofErr w:type="spellEnd"/>
      <w:r w:rsidRPr="00865E18">
        <w:rPr>
          <w:rFonts w:hint="eastAsia"/>
          <w:sz w:val="18"/>
          <w:szCs w:val="18"/>
        </w:rPr>
        <w:t>的关键特点：第一，精确的错误定位，反思具体指出</w:t>
      </w:r>
      <w:proofErr w:type="gramStart"/>
      <w:r w:rsidRPr="00865E18">
        <w:rPr>
          <w:rFonts w:hint="eastAsia"/>
          <w:sz w:val="18"/>
          <w:szCs w:val="18"/>
        </w:rPr>
        <w:t>”</w:t>
      </w:r>
      <w:proofErr w:type="gramEnd"/>
      <w:r w:rsidRPr="00865E18">
        <w:rPr>
          <w:rFonts w:hint="eastAsia"/>
          <w:sz w:val="18"/>
          <w:szCs w:val="18"/>
        </w:rPr>
        <w:t>计划顺序错误</w:t>
      </w:r>
      <w:proofErr w:type="gramStart"/>
      <w:r w:rsidRPr="00865E18">
        <w:rPr>
          <w:rFonts w:hint="eastAsia"/>
          <w:sz w:val="18"/>
          <w:szCs w:val="18"/>
        </w:rPr>
        <w:t>”</w:t>
      </w:r>
      <w:proofErr w:type="gramEnd"/>
      <w:r w:rsidRPr="00865E18">
        <w:rPr>
          <w:rFonts w:hint="eastAsia"/>
          <w:sz w:val="18"/>
          <w:szCs w:val="18"/>
        </w:rPr>
        <w:t>。第二，可操作的改进建议，明确提出</w:t>
      </w:r>
      <w:proofErr w:type="gramStart"/>
      <w:r w:rsidRPr="00865E18">
        <w:rPr>
          <w:rFonts w:hint="eastAsia"/>
          <w:sz w:val="18"/>
          <w:szCs w:val="18"/>
        </w:rPr>
        <w:t>”</w:t>
      </w:r>
      <w:proofErr w:type="gramEnd"/>
      <w:r w:rsidRPr="00865E18">
        <w:rPr>
          <w:rFonts w:hint="eastAsia"/>
          <w:sz w:val="18"/>
          <w:szCs w:val="18"/>
        </w:rPr>
        <w:t>应该先找台灯</w:t>
      </w:r>
      <w:proofErr w:type="gramStart"/>
      <w:r w:rsidRPr="00865E18">
        <w:rPr>
          <w:rFonts w:hint="eastAsia"/>
          <w:sz w:val="18"/>
          <w:szCs w:val="18"/>
        </w:rPr>
        <w:t>”</w:t>
      </w:r>
      <w:proofErr w:type="gramEnd"/>
      <w:r w:rsidRPr="00865E18">
        <w:rPr>
          <w:rFonts w:hint="eastAsia"/>
          <w:sz w:val="18"/>
          <w:szCs w:val="18"/>
        </w:rPr>
        <w:t>。第三，利用观察信息，记录了</w:t>
      </w:r>
      <w:proofErr w:type="gramStart"/>
      <w:r w:rsidRPr="00865E18">
        <w:rPr>
          <w:rFonts w:hint="eastAsia"/>
          <w:sz w:val="18"/>
          <w:szCs w:val="18"/>
        </w:rPr>
        <w:t>”</w:t>
      </w:r>
      <w:proofErr w:type="gramEnd"/>
      <w:r w:rsidRPr="00865E18">
        <w:rPr>
          <w:rFonts w:hint="eastAsia"/>
          <w:sz w:val="18"/>
          <w:szCs w:val="18"/>
        </w:rPr>
        <w:t>台灯在桌子</w:t>
      </w:r>
      <w:r w:rsidRPr="00865E18">
        <w:rPr>
          <w:rFonts w:hint="eastAsia"/>
          <w:sz w:val="18"/>
          <w:szCs w:val="18"/>
        </w:rPr>
        <w:t>1</w:t>
      </w:r>
      <w:r w:rsidRPr="00865E18">
        <w:rPr>
          <w:rFonts w:hint="eastAsia"/>
          <w:sz w:val="18"/>
          <w:szCs w:val="18"/>
        </w:rPr>
        <w:t>上</w:t>
      </w:r>
      <w:proofErr w:type="gramStart"/>
      <w:r w:rsidRPr="00865E18">
        <w:rPr>
          <w:rFonts w:hint="eastAsia"/>
          <w:sz w:val="18"/>
          <w:szCs w:val="18"/>
        </w:rPr>
        <w:t>”</w:t>
      </w:r>
      <w:proofErr w:type="gramEnd"/>
      <w:r w:rsidRPr="00865E18">
        <w:rPr>
          <w:rFonts w:hint="eastAsia"/>
          <w:sz w:val="18"/>
          <w:szCs w:val="18"/>
        </w:rPr>
        <w:t>。第四，自然语言优势，使用第一人称表达。第五，高效学习，仅一次失败就掌握正确策略。</w:t>
      </w:r>
    </w:p>
    <w:p w14:paraId="592CE911" w14:textId="77777777" w:rsidR="00275A06" w:rsidRPr="00275A06" w:rsidRDefault="00275A06" w:rsidP="00275A06">
      <w:pPr>
        <w:keepNext/>
        <w:keepLines/>
        <w:widowControl/>
        <w:spacing w:before="360" w:after="80"/>
        <w:jc w:val="left"/>
        <w:outlineLvl w:val="0"/>
        <w:rPr>
          <w:rFonts w:ascii="宋体" w:hAnsi="宋体"/>
          <w:color w:val="000000" w:themeColor="text1"/>
          <w:kern w:val="0"/>
          <w:sz w:val="32"/>
          <w:szCs w:val="32"/>
        </w:rPr>
      </w:pPr>
      <w:r w:rsidRPr="00275A06">
        <w:rPr>
          <w:rFonts w:ascii="宋体" w:hAnsi="宋体" w:hint="eastAsia"/>
          <w:color w:val="000000" w:themeColor="text1"/>
          <w:kern w:val="0"/>
          <w:sz w:val="32"/>
          <w:szCs w:val="32"/>
        </w:rPr>
        <w:lastRenderedPageBreak/>
        <w:t>附录B：感想、体会、建议</w:t>
      </w:r>
    </w:p>
    <w:p w14:paraId="2AF61FB2" w14:textId="77777777" w:rsidR="00275A06" w:rsidRPr="00275A06" w:rsidRDefault="00275A06" w:rsidP="00865E18">
      <w:pPr>
        <w:widowControl/>
        <w:spacing w:before="180" w:after="180" w:line="240" w:lineRule="exact"/>
        <w:jc w:val="left"/>
        <w:rPr>
          <w:rFonts w:ascii="宋体" w:hAnsi="宋体"/>
          <w:color w:val="000000" w:themeColor="text1"/>
          <w:kern w:val="0"/>
          <w:sz w:val="18"/>
          <w:szCs w:val="18"/>
        </w:rPr>
      </w:pPr>
      <w:r w:rsidRPr="00275A06">
        <w:rPr>
          <w:rFonts w:ascii="宋体" w:hAnsi="宋体" w:hint="eastAsia"/>
          <w:color w:val="000000" w:themeColor="text1"/>
          <w:kern w:val="0"/>
          <w:sz w:val="18"/>
          <w:szCs w:val="18"/>
        </w:rPr>
        <w:t>通过本次课程学习和</w:t>
      </w:r>
      <w:proofErr w:type="gramStart"/>
      <w:r w:rsidRPr="00275A06">
        <w:rPr>
          <w:rFonts w:ascii="宋体" w:hAnsi="宋体" w:hint="eastAsia"/>
          <w:color w:val="000000" w:themeColor="text1"/>
          <w:kern w:val="0"/>
          <w:sz w:val="18"/>
          <w:szCs w:val="18"/>
        </w:rPr>
        <w:t>期末报告</w:t>
      </w:r>
      <w:proofErr w:type="gramEnd"/>
      <w:r w:rsidRPr="00275A06">
        <w:rPr>
          <w:rFonts w:ascii="宋体" w:hAnsi="宋体" w:hint="eastAsia"/>
          <w:color w:val="000000" w:themeColor="text1"/>
          <w:kern w:val="0"/>
          <w:sz w:val="18"/>
          <w:szCs w:val="18"/>
        </w:rPr>
        <w:t>撰写，我获得了深刻的感悟和宝贵的经验。</w:t>
      </w:r>
    </w:p>
    <w:p w14:paraId="3F2AC66E" w14:textId="77777777" w:rsidR="00275A06" w:rsidRPr="00275A06" w:rsidRDefault="00275A06" w:rsidP="00865E18">
      <w:pPr>
        <w:widowControl/>
        <w:spacing w:before="180" w:after="180" w:line="240" w:lineRule="exact"/>
        <w:jc w:val="left"/>
        <w:rPr>
          <w:rFonts w:ascii="宋体" w:hAnsi="宋体"/>
          <w:color w:val="000000" w:themeColor="text1"/>
          <w:kern w:val="0"/>
          <w:sz w:val="18"/>
          <w:szCs w:val="18"/>
        </w:rPr>
      </w:pPr>
      <w:r w:rsidRPr="00275A06">
        <w:rPr>
          <w:rFonts w:ascii="宋体" w:hAnsi="宋体" w:hint="eastAsia"/>
          <w:color w:val="000000" w:themeColor="text1"/>
          <w:kern w:val="0"/>
          <w:sz w:val="18"/>
          <w:szCs w:val="18"/>
        </w:rPr>
        <w:t>第一，关于课程内容的感想。算法设计与分析课程系统地介绍了分治、动态规划、贪心、回溯等经典算法设计方法，以及时间复杂度、空间复杂度等分析技术。这些基础知识为理解和分析</w:t>
      </w:r>
      <w:proofErr w:type="spellStart"/>
      <w:r w:rsidRPr="00275A06">
        <w:rPr>
          <w:rFonts w:ascii="宋体" w:hAnsi="宋体" w:hint="eastAsia"/>
          <w:color w:val="000000" w:themeColor="text1"/>
          <w:kern w:val="0"/>
          <w:sz w:val="18"/>
          <w:szCs w:val="18"/>
        </w:rPr>
        <w:t>Reflexion</w:t>
      </w:r>
      <w:proofErr w:type="spellEnd"/>
      <w:r w:rsidRPr="00275A06">
        <w:rPr>
          <w:rFonts w:ascii="宋体" w:hAnsi="宋体" w:hint="eastAsia"/>
          <w:color w:val="000000" w:themeColor="text1"/>
          <w:kern w:val="0"/>
          <w:sz w:val="18"/>
          <w:szCs w:val="18"/>
        </w:rPr>
        <w:t>算法提供了重要支撑。例如，</w:t>
      </w:r>
      <w:proofErr w:type="spellStart"/>
      <w:r w:rsidRPr="00275A06">
        <w:rPr>
          <w:rFonts w:ascii="宋体" w:hAnsi="宋体" w:hint="eastAsia"/>
          <w:color w:val="000000" w:themeColor="text1"/>
          <w:kern w:val="0"/>
          <w:sz w:val="18"/>
          <w:szCs w:val="18"/>
        </w:rPr>
        <w:t>Reflexion</w:t>
      </w:r>
      <w:proofErr w:type="spellEnd"/>
      <w:r w:rsidRPr="00275A06">
        <w:rPr>
          <w:rFonts w:ascii="宋体" w:hAnsi="宋体" w:hint="eastAsia"/>
          <w:color w:val="000000" w:themeColor="text1"/>
          <w:kern w:val="0"/>
          <w:sz w:val="18"/>
          <w:szCs w:val="18"/>
        </w:rPr>
        <w:t>的迭代优化过程可以看作是一种启发式搜索，其记忆机制类似于动态规划中的状态存储，这些联系加深了我对算法本质的理解。</w:t>
      </w:r>
    </w:p>
    <w:p w14:paraId="670B50D6" w14:textId="77777777" w:rsidR="00275A06" w:rsidRPr="00275A06" w:rsidRDefault="00275A06" w:rsidP="00865E18">
      <w:pPr>
        <w:widowControl/>
        <w:spacing w:before="180" w:after="180" w:line="240" w:lineRule="exact"/>
        <w:jc w:val="left"/>
        <w:rPr>
          <w:rFonts w:ascii="宋体" w:hAnsi="宋体"/>
          <w:color w:val="000000" w:themeColor="text1"/>
          <w:kern w:val="0"/>
          <w:sz w:val="18"/>
          <w:szCs w:val="18"/>
        </w:rPr>
      </w:pPr>
      <w:r w:rsidRPr="00275A06">
        <w:rPr>
          <w:rFonts w:ascii="宋体" w:hAnsi="宋体" w:hint="eastAsia"/>
          <w:color w:val="000000" w:themeColor="text1"/>
          <w:kern w:val="0"/>
          <w:sz w:val="18"/>
          <w:szCs w:val="18"/>
        </w:rPr>
        <w:t>第二，关于论文学习的体会。学习</w:t>
      </w:r>
      <w:proofErr w:type="spellStart"/>
      <w:r w:rsidRPr="00275A06">
        <w:rPr>
          <w:rFonts w:ascii="宋体" w:hAnsi="宋体" w:hint="eastAsia"/>
          <w:color w:val="000000" w:themeColor="text1"/>
          <w:kern w:val="0"/>
          <w:sz w:val="18"/>
          <w:szCs w:val="18"/>
        </w:rPr>
        <w:t>Reflexion</w:t>
      </w:r>
      <w:proofErr w:type="spellEnd"/>
      <w:r w:rsidRPr="00275A06">
        <w:rPr>
          <w:rFonts w:ascii="宋体" w:hAnsi="宋体" w:hint="eastAsia"/>
          <w:color w:val="000000" w:themeColor="text1"/>
          <w:kern w:val="0"/>
          <w:sz w:val="18"/>
          <w:szCs w:val="18"/>
        </w:rPr>
        <w:t>论文的过程中，我深刻体会到前沿研究与课堂知识的结合。该论文虽然研究的是大语言模型智能体，但其核心思想仍然是优化问题，涉及搜索策略、状态空间、评估函数等算法设计的基本要素。这启发我在后续学习中要注重基础知识与前沿应用的融会贯通。</w:t>
      </w:r>
    </w:p>
    <w:p w14:paraId="38290AA5" w14:textId="77777777" w:rsidR="00275A06" w:rsidRPr="00275A06" w:rsidRDefault="00275A06" w:rsidP="00865E18">
      <w:pPr>
        <w:widowControl/>
        <w:spacing w:before="180" w:after="180" w:line="240" w:lineRule="exact"/>
        <w:jc w:val="left"/>
        <w:rPr>
          <w:rFonts w:ascii="宋体" w:hAnsi="宋体"/>
          <w:color w:val="000000" w:themeColor="text1"/>
          <w:kern w:val="0"/>
          <w:sz w:val="18"/>
          <w:szCs w:val="18"/>
        </w:rPr>
      </w:pPr>
      <w:r w:rsidRPr="00275A06">
        <w:rPr>
          <w:rFonts w:ascii="宋体" w:hAnsi="宋体" w:hint="eastAsia"/>
          <w:color w:val="000000" w:themeColor="text1"/>
          <w:kern w:val="0"/>
          <w:sz w:val="18"/>
          <w:szCs w:val="18"/>
        </w:rPr>
        <w:t>第三，关于代码实践的收获。成功运行和分析论文代码是本次报告的重要环节。通过阅读源代码、调试程序、分析输出，我不仅理解了算法的实现细节，还学会了如何将理论转化为实际可运行的系统。特别是开发实验模拟程序和可视化工具的过程，提升了我的编程能力和工程实践能力。</w:t>
      </w:r>
    </w:p>
    <w:p w14:paraId="198A1ACF" w14:textId="77777777" w:rsidR="00275A06" w:rsidRPr="00275A06" w:rsidRDefault="00275A06" w:rsidP="00865E18">
      <w:pPr>
        <w:widowControl/>
        <w:spacing w:before="180" w:after="180" w:line="240" w:lineRule="exact"/>
        <w:jc w:val="left"/>
        <w:rPr>
          <w:rFonts w:ascii="宋体" w:hAnsi="宋体"/>
          <w:color w:val="000000" w:themeColor="text1"/>
          <w:kern w:val="0"/>
          <w:sz w:val="18"/>
          <w:szCs w:val="18"/>
        </w:rPr>
      </w:pPr>
      <w:r w:rsidRPr="00275A06">
        <w:rPr>
          <w:rFonts w:ascii="宋体" w:hAnsi="宋体" w:hint="eastAsia"/>
          <w:color w:val="000000" w:themeColor="text1"/>
          <w:kern w:val="0"/>
          <w:sz w:val="18"/>
          <w:szCs w:val="18"/>
        </w:rPr>
        <w:t>第四，关于实验设计的认识。</w:t>
      </w:r>
      <w:proofErr w:type="spellStart"/>
      <w:r w:rsidRPr="00275A06">
        <w:rPr>
          <w:rFonts w:ascii="宋体" w:hAnsi="宋体" w:hint="eastAsia"/>
          <w:color w:val="000000" w:themeColor="text1"/>
          <w:kern w:val="0"/>
          <w:sz w:val="18"/>
          <w:szCs w:val="18"/>
        </w:rPr>
        <w:t>Reflexion</w:t>
      </w:r>
      <w:proofErr w:type="spellEnd"/>
      <w:r w:rsidRPr="00275A06">
        <w:rPr>
          <w:rFonts w:ascii="宋体" w:hAnsi="宋体" w:hint="eastAsia"/>
          <w:color w:val="000000" w:themeColor="text1"/>
          <w:kern w:val="0"/>
          <w:sz w:val="18"/>
          <w:szCs w:val="18"/>
        </w:rPr>
        <w:t>论文的实验设计非常严谨，包括多个任务环境、多种比较方法、详细的消融实验等。这种科学严谨的研究态度值得学习。在自己的实验中，我也尽量遵循这些原则，设计了多种可视化图表，从不同角度分析实验结果，力求全面客观。</w:t>
      </w:r>
    </w:p>
    <w:p w14:paraId="623339E2" w14:textId="77777777" w:rsidR="00275A06" w:rsidRPr="00275A06" w:rsidRDefault="00275A06" w:rsidP="00865E18">
      <w:pPr>
        <w:widowControl/>
        <w:spacing w:before="180" w:after="180" w:line="240" w:lineRule="exact"/>
        <w:jc w:val="left"/>
        <w:rPr>
          <w:rFonts w:ascii="宋体" w:hAnsi="宋体"/>
          <w:color w:val="000000" w:themeColor="text1"/>
          <w:kern w:val="0"/>
          <w:sz w:val="18"/>
          <w:szCs w:val="18"/>
        </w:rPr>
      </w:pPr>
      <w:r w:rsidRPr="00275A06">
        <w:rPr>
          <w:rFonts w:ascii="宋体" w:hAnsi="宋体" w:hint="eastAsia"/>
          <w:color w:val="000000" w:themeColor="text1"/>
          <w:kern w:val="0"/>
          <w:sz w:val="18"/>
          <w:szCs w:val="18"/>
        </w:rPr>
        <w:t>第五，关于课程改进的建议。建议在课程中增加更多前沿算法的介绍，例如强化学习、机器学习等领域的经典算法，帮助学生建立算法思维与现代AI技术的联系。同时，建议增加实践环节，如编程作业、项目实战等，让学生有更多机会将理论知识应用到实际问题中。另外，建议提供更多论文阅读指导，帮助学生掌握快速理解和分析学术论文的方法。</w:t>
      </w:r>
    </w:p>
    <w:p w14:paraId="62408644" w14:textId="77777777" w:rsidR="00275A06" w:rsidRPr="00275A06" w:rsidRDefault="00275A06" w:rsidP="00865E18">
      <w:pPr>
        <w:widowControl/>
        <w:spacing w:before="180" w:after="180" w:line="240" w:lineRule="exact"/>
        <w:jc w:val="left"/>
        <w:rPr>
          <w:rFonts w:ascii="宋体" w:hAnsi="宋体"/>
          <w:color w:val="000000" w:themeColor="text1"/>
          <w:kern w:val="0"/>
          <w:sz w:val="18"/>
          <w:szCs w:val="18"/>
        </w:rPr>
      </w:pPr>
      <w:r w:rsidRPr="00275A06">
        <w:rPr>
          <w:rFonts w:ascii="宋体" w:hAnsi="宋体" w:hint="eastAsia"/>
          <w:color w:val="000000" w:themeColor="text1"/>
          <w:kern w:val="0"/>
          <w:sz w:val="18"/>
          <w:szCs w:val="18"/>
        </w:rPr>
        <w:t>第六，关于未来学习的规划。通过本次学习，我认识到算法设计与分析是计算机科学的核心基础，也是人工智能发展的重要支撑。未来我将继续深入学习算法理论，关注最新研究进展，提升算法设计和分析能力。同时，我也将加强编程实践，争取在科研和工程项目中应用所学知识，为人工智能的发展贡献自己的力量。</w:t>
      </w:r>
    </w:p>
    <w:p w14:paraId="606BBF82" w14:textId="77777777" w:rsidR="00275A06" w:rsidRPr="00275A06" w:rsidRDefault="00275A06" w:rsidP="00865E18">
      <w:pPr>
        <w:widowControl/>
        <w:spacing w:before="180" w:after="180" w:line="240" w:lineRule="exact"/>
        <w:jc w:val="left"/>
        <w:rPr>
          <w:rFonts w:ascii="宋体" w:hAnsi="宋体"/>
          <w:color w:val="000000" w:themeColor="text1"/>
          <w:kern w:val="0"/>
          <w:sz w:val="18"/>
          <w:szCs w:val="18"/>
        </w:rPr>
      </w:pPr>
      <w:r w:rsidRPr="00275A06">
        <w:rPr>
          <w:rFonts w:ascii="宋体" w:hAnsi="宋体" w:hint="eastAsia"/>
          <w:color w:val="000000" w:themeColor="text1"/>
          <w:kern w:val="0"/>
          <w:sz w:val="18"/>
          <w:szCs w:val="18"/>
        </w:rPr>
        <w:t>最后，感谢老师一学期的辛勤教学和悉心指导，感谢助教的耐心答疑和作业批改。本课程不仅让我掌握了算法设计与分析的核心知识，更培养了我的科学思维和研究能力，为今后的学习和工作打下了坚实基础。</w:t>
      </w:r>
    </w:p>
    <w:bookmarkEnd w:id="15"/>
    <w:p w14:paraId="35238821" w14:textId="209ED225" w:rsidR="00275A06" w:rsidRPr="00822DEF" w:rsidRDefault="00275A06" w:rsidP="00865E18">
      <w:pPr>
        <w:spacing w:before="360" w:after="120" w:line="240" w:lineRule="exact"/>
        <w:rPr>
          <w:rFonts w:ascii="宋体" w:hAnsi="宋体"/>
          <w:color w:val="000000" w:themeColor="text1"/>
          <w:sz w:val="18"/>
          <w:szCs w:val="21"/>
        </w:rPr>
      </w:pPr>
    </w:p>
    <w:sectPr w:rsidR="00275A06" w:rsidRPr="00822DEF" w:rsidSect="00275A06">
      <w:headerReference w:type="default" r:id="rId27"/>
      <w:footerReference w:type="default" r:id="rId2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1323" w14:textId="77777777" w:rsidR="00851B5E" w:rsidRDefault="00851B5E" w:rsidP="00275A06">
      <w:r>
        <w:separator/>
      </w:r>
    </w:p>
  </w:endnote>
  <w:endnote w:type="continuationSeparator" w:id="0">
    <w:p w14:paraId="5DE7CACC" w14:textId="77777777" w:rsidR="00851B5E" w:rsidRDefault="00851B5E" w:rsidP="00275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仿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华文彩云">
    <w:panose1 w:val="02010800040101010101"/>
    <w:charset w:val="86"/>
    <w:family w:val="auto"/>
    <w:pitch w:val="variable"/>
    <w:sig w:usb0="00000001" w:usb1="080F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Bauhaus 93">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C66F4" w14:textId="1BE5ED12" w:rsidR="00275A06" w:rsidRDefault="00275A06">
    <w:pPr>
      <w:pStyle w:val="a6"/>
      <w:jc w:val="center"/>
      <w:rPr>
        <w:rStyle w:val="contenttitle"/>
        <w:rFonts w:ascii="Bauhaus 93" w:eastAsia="华文彩云" w:hAnsi="Bauhaus 93" w:cs="Arial"/>
        <w:i/>
        <w:sz w:val="36"/>
        <w:szCs w:val="36"/>
      </w:rPr>
    </w:pPr>
    <w:r>
      <w:rPr>
        <w:noProof/>
        <w:sz w:val="36"/>
      </w:rPr>
      <mc:AlternateContent>
        <mc:Choice Requires="wps">
          <w:drawing>
            <wp:anchor distT="0" distB="0" distL="114300" distR="114300" simplePos="0" relativeHeight="251659264" behindDoc="0" locked="0" layoutInCell="1" allowOverlap="1" wp14:anchorId="20EAD46D" wp14:editId="2C4CDDCE">
              <wp:simplePos x="0" y="0"/>
              <wp:positionH relativeFrom="margin">
                <wp:align>center</wp:align>
              </wp:positionH>
              <wp:positionV relativeFrom="paragraph">
                <wp:posOffset>0</wp:posOffset>
              </wp:positionV>
              <wp:extent cx="1828800" cy="1828800"/>
              <wp:effectExtent l="0" t="0" r="10160" b="3810"/>
              <wp:wrapNone/>
              <wp:docPr id="3"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w="9525">
                        <a:noFill/>
                      </a:ln>
                    </wps:spPr>
                    <wps:txbx>
                      <w:txbxContent>
                        <w:p w14:paraId="6BE41A09" w14:textId="77777777" w:rsidR="00275A06" w:rsidRDefault="00275A06">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6</w:t>
                            </w:r>
                          </w:fldSimple>
                          <w:r>
                            <w:t xml:space="preserve"> </w:t>
                          </w:r>
                          <w:r>
                            <w:t>页</w:t>
                          </w:r>
                        </w:p>
                      </w:txbxContent>
                    </wps:txbx>
                    <wps:bodyPr vert="horz" wrap="non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type w14:anchorId="20EAD46D"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" filled="f" stroked="f">
              <v:textbox style="mso-fit-shape-to-text:t" inset="0,0,0,0">
                <w:txbxContent>
                  <w:p w14:paraId="6BE41A09" w14:textId="77777777" w:rsidR="00275A06" w:rsidRDefault="00275A06">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6</w:t>
                      </w:r>
                    </w:fldSimple>
                    <w:r>
                      <w:t xml:space="preserve"> </w:t>
                    </w:r>
                    <w:r>
                      <w:t>页</w:t>
                    </w:r>
                  </w:p>
                </w:txbxContent>
              </v:textbox>
              <w10:wrap anchorx="margin"/>
            </v:shape>
          </w:pict>
        </mc:Fallback>
      </mc:AlternateContent>
    </w:r>
  </w:p>
  <w:p w14:paraId="011667ED" w14:textId="77777777" w:rsidR="00275A06" w:rsidRDefault="00275A06">
    <w:pPr>
      <w:pStyle w:val="a6"/>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B1C2F" w14:textId="77777777" w:rsidR="00851B5E" w:rsidRDefault="00851B5E" w:rsidP="00275A06">
      <w:r>
        <w:separator/>
      </w:r>
    </w:p>
  </w:footnote>
  <w:footnote w:type="continuationSeparator" w:id="0">
    <w:p w14:paraId="72A5799B" w14:textId="77777777" w:rsidR="00851B5E" w:rsidRDefault="00851B5E" w:rsidP="00275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20A9" w14:textId="77777777" w:rsidR="00275A06" w:rsidRDefault="00275A06">
    <w:pPr>
      <w:pStyle w:val="a4"/>
    </w:pPr>
    <w:r>
      <w:rPr>
        <w:rFonts w:ascii="Arial" w:eastAsia="华文彩云" w:hAnsi="Arial" w:cs="Arial"/>
      </w:rPr>
      <w:tab/>
    </w:r>
    <w:r>
      <w:rPr>
        <w:rFonts w:ascii="Arial" w:eastAsia="华文彩云" w:hAnsi="Arial" w:cs="Arial"/>
      </w:rPr>
      <w:tab/>
    </w:r>
    <w:r>
      <w:rPr>
        <w:rStyle w:val="contenttitle"/>
        <w:rFonts w:ascii="Verdana" w:hAnsi="Verdana"/>
        <w:b/>
      </w:rPr>
      <w:t xml:space="preserve"> </w:t>
    </w:r>
    <w:r>
      <w:rPr>
        <w:rStyle w:val="contenttitle"/>
        <w:rFonts w:ascii="Arial" w:hAnsi="Arial" w:cs="Arial" w:hint="eastAsia"/>
        <w:b/>
      </w:rPr>
      <w:t>《算法设计与分析》期末报告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E9B78E"/>
    <w:multiLevelType w:val="singleLevel"/>
    <w:tmpl w:val="A5E9B78E"/>
    <w:lvl w:ilvl="0">
      <w:start w:val="1"/>
      <w:numFmt w:val="bullet"/>
      <w:lvlText w:val=""/>
      <w:lvlJc w:val="left"/>
      <w:pPr>
        <w:ind w:left="420" w:hanging="420"/>
      </w:pPr>
      <w:rPr>
        <w:rFonts w:ascii="Wingdings" w:hAnsi="Wingdings" w:hint="default"/>
      </w:rPr>
    </w:lvl>
  </w:abstractNum>
  <w:abstractNum w:abstractNumId="1" w15:restartNumberingAfterBreak="0">
    <w:nsid w:val="AF682646"/>
    <w:multiLevelType w:val="singleLevel"/>
    <w:tmpl w:val="AF682646"/>
    <w:lvl w:ilvl="0">
      <w:start w:val="1"/>
      <w:numFmt w:val="decimal"/>
      <w:suff w:val="nothing"/>
      <w:lvlText w:val="（%1）"/>
      <w:lvlJc w:val="left"/>
    </w:lvl>
  </w:abstractNum>
  <w:abstractNum w:abstractNumId="2" w15:restartNumberingAfterBreak="0">
    <w:nsid w:val="0000A990"/>
    <w:multiLevelType w:val="multilevel"/>
    <w:tmpl w:val="E9F28D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1CC1B55B"/>
    <w:multiLevelType w:val="singleLevel"/>
    <w:tmpl w:val="1CC1B55B"/>
    <w:lvl w:ilvl="0">
      <w:start w:val="1"/>
      <w:numFmt w:val="bullet"/>
      <w:lvlText w:val=""/>
      <w:lvlJc w:val="left"/>
      <w:pPr>
        <w:ind w:left="420" w:hanging="420"/>
      </w:pPr>
      <w:rPr>
        <w:rFonts w:ascii="Wingdings" w:hAnsi="Wingdings" w:hint="default"/>
      </w:rPr>
    </w:lvl>
  </w:abstractNum>
  <w:abstractNum w:abstractNumId="4" w15:restartNumberingAfterBreak="0">
    <w:nsid w:val="39211FF4"/>
    <w:multiLevelType w:val="singleLevel"/>
    <w:tmpl w:val="39211FF4"/>
    <w:lvl w:ilvl="0">
      <w:start w:val="1"/>
      <w:numFmt w:val="decimal"/>
      <w:suff w:val="nothing"/>
      <w:lvlText w:val="（%1）"/>
      <w:lvlJc w:val="left"/>
    </w:lvl>
  </w:abstractNum>
  <w:abstractNum w:abstractNumId="5" w15:restartNumberingAfterBreak="0">
    <w:nsid w:val="43705E5D"/>
    <w:multiLevelType w:val="multilevel"/>
    <w:tmpl w:val="43705E5D"/>
    <w:lvl w:ilvl="0">
      <w:start w:val="1"/>
      <w:numFmt w:val="decimal"/>
      <w:lvlText w:val="%1"/>
      <w:lvlJc w:val="left"/>
      <w:pPr>
        <w:ind w:left="495" w:hanging="495"/>
      </w:pPr>
      <w:rPr>
        <w:rFonts w:ascii="Times New Roman" w:hAnsi="Times New Roman" w:cs="Times New Roman"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AAD48A5"/>
    <w:multiLevelType w:val="multilevel"/>
    <w:tmpl w:val="6AAD48A5"/>
    <w:lvl w:ilvl="0">
      <w:start w:val="1"/>
      <w:numFmt w:val="decimal"/>
      <w:lvlText w:val="[%1]"/>
      <w:lvlJc w:val="left"/>
      <w:pPr>
        <w:tabs>
          <w:tab w:val="num" w:pos="360"/>
        </w:tabs>
        <w:ind w:left="357" w:hanging="357"/>
      </w:pPr>
      <w:rPr>
        <w:rFonts w:ascii="Times New Roman" w:eastAsia="宋体" w:hAnsi="Times New Roman" w:hint="default"/>
        <w:b w:val="0"/>
        <w:color w:val="auto"/>
        <w:sz w:val="18"/>
        <w:szCs w:val="18"/>
      </w:rPr>
    </w:lvl>
    <w:lvl w:ilvl="1">
      <w:start w:val="1"/>
      <w:numFmt w:val="none"/>
      <w:suff w:val="nothing"/>
      <w:lvlText w:val=""/>
      <w:lvlJc w:val="left"/>
      <w:rPr>
        <w:rFonts w:hint="eastAsia"/>
      </w:rPr>
    </w:lvl>
    <w:lvl w:ilvl="2">
      <w:start w:val="1"/>
      <w:numFmt w:val="none"/>
      <w:suff w:val="nothing"/>
      <w:lvlText w:val=""/>
      <w:lvlJc w:val="left"/>
      <w:rPr>
        <w:rFonts w:hint="eastAsia"/>
      </w:rPr>
    </w:lvl>
    <w:lvl w:ilvl="3">
      <w:start w:val="1"/>
      <w:numFmt w:val="none"/>
      <w:suff w:val="nothing"/>
      <w:lvlText w:val=""/>
      <w:lvlJc w:val="left"/>
      <w:rPr>
        <w:rFonts w:hint="eastAsia"/>
      </w:rPr>
    </w:lvl>
    <w:lvl w:ilvl="4">
      <w:start w:val="1"/>
      <w:numFmt w:val="none"/>
      <w:suff w:val="nothing"/>
      <w:lvlText w:val=""/>
      <w:lvlJc w:val="left"/>
      <w:rPr>
        <w:rFonts w:hint="eastAsia"/>
      </w:rPr>
    </w:lvl>
    <w:lvl w:ilvl="5">
      <w:start w:val="1"/>
      <w:numFmt w:val="none"/>
      <w:suff w:val="nothing"/>
      <w:lvlText w:val=""/>
      <w:lvlJc w:val="left"/>
      <w:rPr>
        <w:rFonts w:hint="eastAsia"/>
      </w:rPr>
    </w:lvl>
    <w:lvl w:ilvl="6">
      <w:start w:val="1"/>
      <w:numFmt w:val="none"/>
      <w:suff w:val="nothing"/>
      <w:lvlText w:val=""/>
      <w:lvlJc w:val="left"/>
      <w:rPr>
        <w:rFonts w:hint="eastAsia"/>
      </w:rPr>
    </w:lvl>
    <w:lvl w:ilvl="7">
      <w:start w:val="1"/>
      <w:numFmt w:val="none"/>
      <w:suff w:val="nothing"/>
      <w:lvlText w:val=""/>
      <w:lvlJc w:val="left"/>
      <w:rPr>
        <w:rFonts w:hint="eastAsia"/>
      </w:rPr>
    </w:lvl>
    <w:lvl w:ilvl="8">
      <w:start w:val="1"/>
      <w:numFmt w:val="none"/>
      <w:suff w:val="nothing"/>
      <w:lvlText w:val=""/>
      <w:lvlJc w:val="left"/>
      <w:rPr>
        <w:rFonts w:hint="eastAsia"/>
      </w:rPr>
    </w:lvl>
  </w:abstractNum>
  <w:abstractNum w:abstractNumId="7" w15:restartNumberingAfterBreak="0">
    <w:nsid w:val="7E7F3404"/>
    <w:multiLevelType w:val="multilevel"/>
    <w:tmpl w:val="7E7F3404"/>
    <w:lvl w:ilvl="0">
      <w:start w:val="1"/>
      <w:numFmt w:val="decimal"/>
      <w:lvlText w:val="(%1)"/>
      <w:lvlJc w:val="left"/>
      <w:pPr>
        <w:ind w:left="1080" w:hanging="360"/>
      </w:pPr>
      <w:rPr>
        <w:rFonts w:hint="default"/>
        <w:i w:val="0"/>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929236339">
    <w:abstractNumId w:val="0"/>
  </w:num>
  <w:num w:numId="2" w16cid:durableId="1210649725">
    <w:abstractNumId w:val="4"/>
  </w:num>
  <w:num w:numId="3" w16cid:durableId="1027099789">
    <w:abstractNumId w:val="3"/>
  </w:num>
  <w:num w:numId="4" w16cid:durableId="1944267739">
    <w:abstractNumId w:val="1"/>
  </w:num>
  <w:num w:numId="5" w16cid:durableId="1036007521">
    <w:abstractNumId w:val="5"/>
  </w:num>
  <w:num w:numId="6" w16cid:durableId="672224662">
    <w:abstractNumId w:val="7"/>
  </w:num>
  <w:num w:numId="7" w16cid:durableId="425346455">
    <w:abstractNumId w:val="6"/>
  </w:num>
  <w:num w:numId="8" w16cid:durableId="361250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9E"/>
    <w:rsid w:val="00025A91"/>
    <w:rsid w:val="00275A06"/>
    <w:rsid w:val="002A6C0D"/>
    <w:rsid w:val="002B1D8F"/>
    <w:rsid w:val="003F75B2"/>
    <w:rsid w:val="005229BE"/>
    <w:rsid w:val="00554356"/>
    <w:rsid w:val="006D020C"/>
    <w:rsid w:val="00814638"/>
    <w:rsid w:val="00822DEF"/>
    <w:rsid w:val="00851B5E"/>
    <w:rsid w:val="00865E18"/>
    <w:rsid w:val="008B0A32"/>
    <w:rsid w:val="008F2043"/>
    <w:rsid w:val="009160AF"/>
    <w:rsid w:val="009361D5"/>
    <w:rsid w:val="00996D11"/>
    <w:rsid w:val="00A03D78"/>
    <w:rsid w:val="00B379D1"/>
    <w:rsid w:val="00C47C75"/>
    <w:rsid w:val="00E12A9E"/>
    <w:rsid w:val="00E42617"/>
    <w:rsid w:val="00E743D8"/>
    <w:rsid w:val="00EA5196"/>
    <w:rsid w:val="00EF5FD2"/>
    <w:rsid w:val="00F60993"/>
    <w:rsid w:val="00F83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F99CE"/>
  <w15:chartTrackingRefBased/>
  <w15:docId w15:val="{9E9609B4-BE5D-466F-BE3A-4EC0CF7B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D8F"/>
    <w:pPr>
      <w:widowControl w:val="0"/>
      <w:spacing w:after="0" w:line="240" w:lineRule="auto"/>
      <w:jc w:val="both"/>
    </w:pPr>
    <w:rPr>
      <w:rFonts w:ascii="Times New Roman" w:eastAsia="宋体" w:hAnsi="Times New Roman" w:cs="Times New Roman"/>
      <w:sz w:val="21"/>
      <w:szCs w:val="24"/>
      <w14:ligatures w14:val="none"/>
    </w:rPr>
  </w:style>
  <w:style w:type="paragraph" w:styleId="1">
    <w:name w:val="heading 1"/>
    <w:basedOn w:val="a"/>
    <w:next w:val="a"/>
    <w:link w:val="10"/>
    <w:uiPriority w:val="9"/>
    <w:qFormat/>
    <w:rsid w:val="002B1D8F"/>
    <w:pPr>
      <w:tabs>
        <w:tab w:val="num" w:pos="567"/>
      </w:tabs>
      <w:spacing w:before="240" w:after="120"/>
      <w:jc w:val="left"/>
      <w:outlineLvl w:val="0"/>
    </w:pPr>
    <w:rPr>
      <w:rFonts w:ascii="宋体" w:eastAsia="黑体" w:hAnsi="宋体"/>
      <w:color w:val="000000" w:themeColor="text1"/>
      <w:kern w:val="0"/>
      <w:sz w:val="28"/>
      <w:szCs w:val="44"/>
    </w:rPr>
  </w:style>
  <w:style w:type="paragraph" w:styleId="2">
    <w:name w:val="heading 2"/>
    <w:basedOn w:val="a"/>
    <w:next w:val="a"/>
    <w:link w:val="20"/>
    <w:autoRedefine/>
    <w:uiPriority w:val="9"/>
    <w:unhideWhenUsed/>
    <w:qFormat/>
    <w:rsid w:val="002B1D8F"/>
    <w:pPr>
      <w:spacing w:before="180" w:after="120"/>
      <w:jc w:val="left"/>
      <w:outlineLvl w:val="1"/>
    </w:pPr>
    <w:rPr>
      <w:rFonts w:eastAsia="黑体"/>
      <w:color w:val="000000" w:themeColor="text1"/>
      <w:sz w:val="24"/>
    </w:rPr>
  </w:style>
  <w:style w:type="paragraph" w:styleId="3">
    <w:name w:val="heading 3"/>
    <w:basedOn w:val="a"/>
    <w:next w:val="a"/>
    <w:link w:val="30"/>
    <w:autoRedefine/>
    <w:uiPriority w:val="9"/>
    <w:unhideWhenUsed/>
    <w:qFormat/>
    <w:rsid w:val="002B1D8F"/>
    <w:pPr>
      <w:keepNext/>
      <w:keepLines/>
      <w:spacing w:before="120" w:after="120"/>
      <w:outlineLvl w:val="2"/>
    </w:pPr>
    <w:rPr>
      <w:rFonts w:asciiTheme="majorHAnsi" w:eastAsia="黑体" w:hAnsiTheme="majorHAnsi" w:cstheme="majorBidi"/>
      <w:color w:val="000000" w:themeColor="text1"/>
      <w:szCs w:val="32"/>
    </w:rPr>
  </w:style>
  <w:style w:type="paragraph" w:styleId="4">
    <w:name w:val="heading 4"/>
    <w:basedOn w:val="3"/>
    <w:next w:val="a"/>
    <w:link w:val="40"/>
    <w:autoRedefine/>
    <w:uiPriority w:val="9"/>
    <w:unhideWhenUsed/>
    <w:qFormat/>
    <w:rsid w:val="002A6C0D"/>
    <w:pPr>
      <w:outlineLvl w:val="3"/>
    </w:pPr>
    <w:rPr>
      <w:sz w:val="24"/>
    </w:rPr>
  </w:style>
  <w:style w:type="paragraph" w:styleId="5">
    <w:name w:val="heading 5"/>
    <w:basedOn w:val="a"/>
    <w:next w:val="a"/>
    <w:link w:val="50"/>
    <w:uiPriority w:val="9"/>
    <w:semiHidden/>
    <w:unhideWhenUsed/>
    <w:qFormat/>
    <w:rsid w:val="008B0A3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B0A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0A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A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0A3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1D8F"/>
    <w:rPr>
      <w:rFonts w:ascii="宋体" w:eastAsia="黑体" w:hAnsi="宋体" w:cs="Times New Roman"/>
      <w:color w:val="000000" w:themeColor="text1"/>
      <w:kern w:val="0"/>
      <w:sz w:val="28"/>
      <w:szCs w:val="44"/>
      <w14:ligatures w14:val="none"/>
    </w:rPr>
  </w:style>
  <w:style w:type="character" w:customStyle="1" w:styleId="20">
    <w:name w:val="标题 2 字符"/>
    <w:basedOn w:val="a0"/>
    <w:link w:val="2"/>
    <w:uiPriority w:val="9"/>
    <w:rsid w:val="002B1D8F"/>
    <w:rPr>
      <w:rFonts w:ascii="Times New Roman" w:eastAsia="黑体" w:hAnsi="Times New Roman" w:cs="Times New Roman"/>
      <w:color w:val="000000" w:themeColor="text1"/>
      <w:sz w:val="24"/>
      <w:szCs w:val="24"/>
      <w14:ligatures w14:val="none"/>
    </w:rPr>
  </w:style>
  <w:style w:type="paragraph" w:styleId="a3">
    <w:name w:val="Title"/>
    <w:aliases w:val="标题3"/>
    <w:basedOn w:val="a"/>
    <w:next w:val="a"/>
    <w:link w:val="11"/>
    <w:autoRedefine/>
    <w:uiPriority w:val="10"/>
    <w:qFormat/>
    <w:rsid w:val="008B0A32"/>
    <w:rPr>
      <w:sz w:val="28"/>
    </w:rPr>
  </w:style>
  <w:style w:type="character" w:customStyle="1" w:styleId="11">
    <w:name w:val="标题 字符1"/>
    <w:aliases w:val="标题3 字符"/>
    <w:basedOn w:val="a0"/>
    <w:link w:val="a3"/>
    <w:rsid w:val="008B0A32"/>
    <w:rPr>
      <w:sz w:val="28"/>
    </w:rPr>
  </w:style>
  <w:style w:type="paragraph" w:customStyle="1" w:styleId="41">
    <w:name w:val="标题4"/>
    <w:basedOn w:val="a"/>
    <w:next w:val="a"/>
    <w:link w:val="42"/>
    <w:autoRedefine/>
    <w:qFormat/>
    <w:rsid w:val="008B0A32"/>
    <w:pPr>
      <w:outlineLvl w:val="3"/>
    </w:pPr>
  </w:style>
  <w:style w:type="character" w:customStyle="1" w:styleId="42">
    <w:name w:val="标题4 字符"/>
    <w:basedOn w:val="a0"/>
    <w:link w:val="41"/>
    <w:rsid w:val="008B0A32"/>
  </w:style>
  <w:style w:type="character" w:customStyle="1" w:styleId="30">
    <w:name w:val="标题 3 字符"/>
    <w:basedOn w:val="a0"/>
    <w:link w:val="3"/>
    <w:uiPriority w:val="9"/>
    <w:rsid w:val="002B1D8F"/>
    <w:rPr>
      <w:rFonts w:asciiTheme="majorHAnsi" w:eastAsia="黑体" w:hAnsiTheme="majorHAnsi" w:cstheme="majorBidi"/>
      <w:color w:val="000000" w:themeColor="text1"/>
      <w:sz w:val="21"/>
      <w:szCs w:val="32"/>
      <w14:ligatures w14:val="none"/>
    </w:rPr>
  </w:style>
  <w:style w:type="character" w:customStyle="1" w:styleId="40">
    <w:name w:val="标题 4 字符"/>
    <w:basedOn w:val="a0"/>
    <w:link w:val="4"/>
    <w:uiPriority w:val="9"/>
    <w:rsid w:val="002A6C0D"/>
    <w:rPr>
      <w:rFonts w:asciiTheme="majorHAnsi" w:eastAsia="黑体" w:hAnsiTheme="majorHAnsi" w:cstheme="majorBidi"/>
      <w:sz w:val="24"/>
      <w:szCs w:val="32"/>
      <w14:ligatures w14:val="none"/>
    </w:rPr>
  </w:style>
  <w:style w:type="character" w:customStyle="1" w:styleId="50">
    <w:name w:val="标题 5 字符"/>
    <w:basedOn w:val="a0"/>
    <w:link w:val="5"/>
    <w:uiPriority w:val="9"/>
    <w:semiHidden/>
    <w:rsid w:val="008B0A32"/>
    <w:rPr>
      <w:rFonts w:cstheme="majorBidi"/>
      <w:color w:val="2F5496" w:themeColor="accent1" w:themeShade="BF"/>
    </w:rPr>
  </w:style>
  <w:style w:type="character" w:customStyle="1" w:styleId="60">
    <w:name w:val="标题 6 字符"/>
    <w:basedOn w:val="a0"/>
    <w:link w:val="6"/>
    <w:uiPriority w:val="9"/>
    <w:semiHidden/>
    <w:rsid w:val="008B0A32"/>
    <w:rPr>
      <w:rFonts w:cstheme="majorBidi"/>
      <w:b/>
      <w:bCs/>
      <w:color w:val="2F5496" w:themeColor="accent1" w:themeShade="BF"/>
    </w:rPr>
  </w:style>
  <w:style w:type="character" w:customStyle="1" w:styleId="70">
    <w:name w:val="标题 7 字符"/>
    <w:basedOn w:val="a0"/>
    <w:link w:val="7"/>
    <w:uiPriority w:val="9"/>
    <w:semiHidden/>
    <w:rsid w:val="008B0A32"/>
    <w:rPr>
      <w:rFonts w:cstheme="majorBidi"/>
      <w:b/>
      <w:bCs/>
      <w:color w:val="595959" w:themeColor="text1" w:themeTint="A6"/>
    </w:rPr>
  </w:style>
  <w:style w:type="character" w:customStyle="1" w:styleId="80">
    <w:name w:val="标题 8 字符"/>
    <w:basedOn w:val="a0"/>
    <w:link w:val="8"/>
    <w:uiPriority w:val="9"/>
    <w:semiHidden/>
    <w:rsid w:val="008B0A32"/>
    <w:rPr>
      <w:rFonts w:cstheme="majorBidi"/>
      <w:color w:val="595959" w:themeColor="text1" w:themeTint="A6"/>
    </w:rPr>
  </w:style>
  <w:style w:type="character" w:customStyle="1" w:styleId="90">
    <w:name w:val="标题 9 字符"/>
    <w:basedOn w:val="a0"/>
    <w:link w:val="9"/>
    <w:uiPriority w:val="9"/>
    <w:semiHidden/>
    <w:rsid w:val="008B0A32"/>
    <w:rPr>
      <w:rFonts w:eastAsiaTheme="majorEastAsia" w:cstheme="majorBidi"/>
      <w:color w:val="595959" w:themeColor="text1" w:themeTint="A6"/>
    </w:rPr>
  </w:style>
  <w:style w:type="paragraph" w:styleId="a4">
    <w:name w:val="header"/>
    <w:basedOn w:val="a"/>
    <w:link w:val="a5"/>
    <w:unhideWhenUsed/>
    <w:rsid w:val="008B0A32"/>
    <w:pPr>
      <w:tabs>
        <w:tab w:val="center" w:pos="4153"/>
        <w:tab w:val="right" w:pos="8306"/>
      </w:tabs>
      <w:snapToGrid w:val="0"/>
      <w:jc w:val="center"/>
    </w:pPr>
    <w:rPr>
      <w:sz w:val="18"/>
      <w:szCs w:val="18"/>
    </w:rPr>
  </w:style>
  <w:style w:type="character" w:customStyle="1" w:styleId="a5">
    <w:name w:val="页眉 字符"/>
    <w:basedOn w:val="a0"/>
    <w:link w:val="a4"/>
    <w:rsid w:val="008B0A32"/>
    <w:rPr>
      <w:sz w:val="18"/>
      <w:szCs w:val="18"/>
    </w:rPr>
  </w:style>
  <w:style w:type="paragraph" w:styleId="a6">
    <w:name w:val="footer"/>
    <w:basedOn w:val="a"/>
    <w:link w:val="a7"/>
    <w:unhideWhenUsed/>
    <w:rsid w:val="008B0A32"/>
    <w:pPr>
      <w:tabs>
        <w:tab w:val="center" w:pos="4153"/>
        <w:tab w:val="right" w:pos="8306"/>
      </w:tabs>
      <w:snapToGrid w:val="0"/>
    </w:pPr>
    <w:rPr>
      <w:sz w:val="18"/>
      <w:szCs w:val="18"/>
    </w:rPr>
  </w:style>
  <w:style w:type="character" w:customStyle="1" w:styleId="a7">
    <w:name w:val="页脚 字符"/>
    <w:basedOn w:val="a0"/>
    <w:link w:val="a6"/>
    <w:rsid w:val="008B0A32"/>
    <w:rPr>
      <w:sz w:val="18"/>
      <w:szCs w:val="18"/>
    </w:rPr>
  </w:style>
  <w:style w:type="character" w:customStyle="1" w:styleId="a8">
    <w:name w:val="标题 字符"/>
    <w:basedOn w:val="a0"/>
    <w:uiPriority w:val="10"/>
    <w:rsid w:val="008B0A32"/>
    <w:rPr>
      <w:rFonts w:asciiTheme="majorHAnsi" w:eastAsia="宋体" w:hAnsiTheme="majorHAnsi" w:cstheme="majorBidi"/>
      <w:spacing w:val="-10"/>
      <w:kern w:val="28"/>
      <w:sz w:val="28"/>
      <w:szCs w:val="56"/>
    </w:rPr>
  </w:style>
  <w:style w:type="paragraph" w:styleId="a9">
    <w:name w:val="Subtitle"/>
    <w:basedOn w:val="a"/>
    <w:next w:val="a"/>
    <w:link w:val="aa"/>
    <w:uiPriority w:val="11"/>
    <w:qFormat/>
    <w:rsid w:val="008B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8B0A32"/>
    <w:rPr>
      <w:rFonts w:asciiTheme="majorHAnsi" w:eastAsiaTheme="majorEastAsia" w:hAnsiTheme="majorHAnsi" w:cstheme="majorBidi"/>
      <w:color w:val="595959" w:themeColor="text1" w:themeTint="A6"/>
      <w:spacing w:val="15"/>
      <w:sz w:val="28"/>
      <w:szCs w:val="28"/>
    </w:rPr>
  </w:style>
  <w:style w:type="paragraph" w:styleId="ab">
    <w:name w:val="List Paragraph"/>
    <w:basedOn w:val="a"/>
    <w:uiPriority w:val="34"/>
    <w:qFormat/>
    <w:rsid w:val="008B0A32"/>
    <w:pPr>
      <w:ind w:left="720"/>
      <w:contextualSpacing/>
    </w:pPr>
  </w:style>
  <w:style w:type="paragraph" w:styleId="ac">
    <w:name w:val="Quote"/>
    <w:basedOn w:val="a"/>
    <w:next w:val="a"/>
    <w:link w:val="ad"/>
    <w:uiPriority w:val="29"/>
    <w:qFormat/>
    <w:rsid w:val="008B0A32"/>
    <w:pPr>
      <w:spacing w:before="160" w:after="160"/>
      <w:jc w:val="center"/>
    </w:pPr>
    <w:rPr>
      <w:i/>
      <w:iCs/>
      <w:color w:val="404040" w:themeColor="text1" w:themeTint="BF"/>
    </w:rPr>
  </w:style>
  <w:style w:type="character" w:customStyle="1" w:styleId="ad">
    <w:name w:val="引用 字符"/>
    <w:basedOn w:val="a0"/>
    <w:link w:val="ac"/>
    <w:uiPriority w:val="29"/>
    <w:rsid w:val="008B0A32"/>
    <w:rPr>
      <w:i/>
      <w:iCs/>
      <w:color w:val="404040" w:themeColor="text1" w:themeTint="BF"/>
    </w:rPr>
  </w:style>
  <w:style w:type="paragraph" w:styleId="ae">
    <w:name w:val="Intense Quote"/>
    <w:basedOn w:val="a"/>
    <w:next w:val="a"/>
    <w:link w:val="af"/>
    <w:uiPriority w:val="30"/>
    <w:qFormat/>
    <w:rsid w:val="008B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8B0A32"/>
    <w:rPr>
      <w:i/>
      <w:iCs/>
      <w:color w:val="2F5496" w:themeColor="accent1" w:themeShade="BF"/>
    </w:rPr>
  </w:style>
  <w:style w:type="character" w:styleId="af0">
    <w:name w:val="Intense Emphasis"/>
    <w:basedOn w:val="a0"/>
    <w:uiPriority w:val="21"/>
    <w:qFormat/>
    <w:rsid w:val="008B0A32"/>
    <w:rPr>
      <w:i/>
      <w:iCs/>
      <w:color w:val="2F5496" w:themeColor="accent1" w:themeShade="BF"/>
    </w:rPr>
  </w:style>
  <w:style w:type="character" w:styleId="af1">
    <w:name w:val="Intense Reference"/>
    <w:basedOn w:val="a0"/>
    <w:uiPriority w:val="32"/>
    <w:qFormat/>
    <w:rsid w:val="008B0A32"/>
    <w:rPr>
      <w:b/>
      <w:bCs/>
      <w:smallCaps/>
      <w:color w:val="2F5496" w:themeColor="accent1" w:themeShade="BF"/>
      <w:spacing w:val="5"/>
    </w:rPr>
  </w:style>
  <w:style w:type="paragraph" w:styleId="af2">
    <w:name w:val="Body Text Indent"/>
    <w:basedOn w:val="a"/>
    <w:link w:val="af3"/>
    <w:rsid w:val="00275A06"/>
    <w:pPr>
      <w:ind w:firstLine="435"/>
    </w:pPr>
  </w:style>
  <w:style w:type="character" w:customStyle="1" w:styleId="af3">
    <w:name w:val="正文文本缩进 字符"/>
    <w:basedOn w:val="a0"/>
    <w:link w:val="af2"/>
    <w:rsid w:val="00275A06"/>
    <w:rPr>
      <w:rFonts w:ascii="Times New Roman" w:eastAsia="宋体" w:hAnsi="Times New Roman" w:cs="Times New Roman"/>
      <w:sz w:val="21"/>
      <w:szCs w:val="24"/>
      <w14:ligatures w14:val="none"/>
    </w:rPr>
  </w:style>
  <w:style w:type="character" w:customStyle="1" w:styleId="contenttitle">
    <w:name w:val="contenttitle"/>
    <w:rsid w:val="00275A06"/>
  </w:style>
  <w:style w:type="character" w:styleId="af4">
    <w:name w:val="Hyperlink"/>
    <w:basedOn w:val="a0"/>
    <w:unhideWhenUsed/>
    <w:rsid w:val="00275A06"/>
    <w:rPr>
      <w:color w:val="0563C1" w:themeColor="hyperlink"/>
      <w:u w:val="single"/>
    </w:rPr>
  </w:style>
  <w:style w:type="character" w:styleId="af5">
    <w:name w:val="Unresolved Mention"/>
    <w:basedOn w:val="a0"/>
    <w:uiPriority w:val="99"/>
    <w:semiHidden/>
    <w:unhideWhenUsed/>
    <w:rsid w:val="00275A06"/>
    <w:rPr>
      <w:color w:val="605E5C"/>
      <w:shd w:val="clear" w:color="auto" w:fill="E1DFDD"/>
    </w:rPr>
  </w:style>
  <w:style w:type="paragraph" w:styleId="af6">
    <w:name w:val="Body Text"/>
    <w:basedOn w:val="a"/>
    <w:link w:val="af7"/>
    <w:unhideWhenUsed/>
    <w:qFormat/>
    <w:rsid w:val="00275A06"/>
    <w:pPr>
      <w:spacing w:after="120"/>
    </w:pPr>
  </w:style>
  <w:style w:type="character" w:customStyle="1" w:styleId="af7">
    <w:name w:val="正文文本 字符"/>
    <w:basedOn w:val="a0"/>
    <w:link w:val="af6"/>
    <w:rsid w:val="00275A06"/>
    <w:rPr>
      <w:rFonts w:ascii="Times New Roman" w:eastAsia="宋体" w:hAnsi="Times New Roman" w:cs="Times New Roman"/>
      <w:sz w:val="21"/>
      <w:szCs w:val="24"/>
      <w14:ligatures w14:val="none"/>
    </w:rPr>
  </w:style>
  <w:style w:type="paragraph" w:customStyle="1" w:styleId="FirstParagraph">
    <w:name w:val="First Paragraph"/>
    <w:basedOn w:val="af6"/>
    <w:next w:val="af6"/>
    <w:qFormat/>
    <w:rsid w:val="00275A06"/>
    <w:pPr>
      <w:widowControl/>
      <w:spacing w:before="180" w:after="180"/>
      <w:jc w:val="left"/>
    </w:pPr>
    <w:rPr>
      <w:rFonts w:asciiTheme="minorHAnsi" w:eastAsiaTheme="minorEastAsia" w:hAnsiTheme="minorHAnsi" w:cstheme="minorBidi"/>
      <w:kern w:val="0"/>
      <w:sz w:val="24"/>
    </w:rPr>
  </w:style>
  <w:style w:type="paragraph" w:customStyle="1" w:styleId="Compact">
    <w:name w:val="Compact"/>
    <w:basedOn w:val="af6"/>
    <w:qFormat/>
    <w:rsid w:val="00275A06"/>
    <w:pPr>
      <w:widowControl/>
      <w:spacing w:before="36" w:after="36"/>
      <w:jc w:val="left"/>
    </w:pPr>
    <w:rPr>
      <w:rFonts w:asciiTheme="minorHAnsi" w:eastAsiaTheme="minorEastAsia" w:hAnsiTheme="minorHAnsi" w:cstheme="minorBidi"/>
      <w:kern w:val="0"/>
      <w:sz w:val="24"/>
    </w:rPr>
  </w:style>
  <w:style w:type="paragraph" w:customStyle="1" w:styleId="Author">
    <w:name w:val="Author"/>
    <w:basedOn w:val="a3"/>
    <w:next w:val="af6"/>
    <w:qFormat/>
    <w:rsid w:val="00275A06"/>
    <w:pPr>
      <w:keepNext/>
      <w:keepLines/>
      <w:widowControl/>
      <w:spacing w:after="80"/>
      <w:contextualSpacing/>
      <w:jc w:val="center"/>
    </w:pPr>
    <w:rPr>
      <w:rFonts w:asciiTheme="majorHAnsi" w:eastAsiaTheme="majorEastAsia" w:hAnsiTheme="majorHAnsi" w:cstheme="majorBidi"/>
      <w:kern w:val="0"/>
      <w:sz w:val="24"/>
    </w:rPr>
  </w:style>
  <w:style w:type="paragraph" w:styleId="af8">
    <w:name w:val="Date"/>
    <w:basedOn w:val="a3"/>
    <w:next w:val="af6"/>
    <w:link w:val="af9"/>
    <w:qFormat/>
    <w:rsid w:val="00275A06"/>
    <w:pPr>
      <w:keepNext/>
      <w:keepLines/>
      <w:widowControl/>
      <w:spacing w:after="80"/>
      <w:contextualSpacing/>
      <w:jc w:val="center"/>
    </w:pPr>
    <w:rPr>
      <w:rFonts w:asciiTheme="majorHAnsi" w:eastAsiaTheme="majorEastAsia" w:hAnsiTheme="majorHAnsi" w:cstheme="majorBidi"/>
      <w:kern w:val="0"/>
      <w:sz w:val="24"/>
    </w:rPr>
  </w:style>
  <w:style w:type="character" w:customStyle="1" w:styleId="af9">
    <w:name w:val="日期 字符"/>
    <w:basedOn w:val="a0"/>
    <w:link w:val="af8"/>
    <w:rsid w:val="00275A06"/>
    <w:rPr>
      <w:rFonts w:asciiTheme="majorHAnsi" w:eastAsiaTheme="majorEastAsia" w:hAnsiTheme="majorHAnsi" w:cstheme="majorBidi"/>
      <w:kern w:val="0"/>
      <w:sz w:val="24"/>
      <w:szCs w:val="24"/>
      <w14:ligatures w14:val="none"/>
    </w:rPr>
  </w:style>
  <w:style w:type="paragraph" w:customStyle="1" w:styleId="AbstractTitle">
    <w:name w:val="Abstract Title"/>
    <w:basedOn w:val="a"/>
    <w:next w:val="Abstract"/>
    <w:qFormat/>
    <w:rsid w:val="00275A06"/>
    <w:pPr>
      <w:keepNext/>
      <w:keepLines/>
      <w:widowControl/>
      <w:spacing w:before="300"/>
      <w:jc w:val="center"/>
    </w:pPr>
    <w:rPr>
      <w:rFonts w:asciiTheme="minorHAnsi" w:eastAsiaTheme="minorEastAsia" w:hAnsiTheme="minorHAnsi" w:cstheme="minorBidi"/>
      <w:b/>
      <w:kern w:val="0"/>
      <w:sz w:val="20"/>
      <w:szCs w:val="20"/>
    </w:rPr>
  </w:style>
  <w:style w:type="paragraph" w:customStyle="1" w:styleId="Abstract">
    <w:name w:val="Abstract"/>
    <w:basedOn w:val="a"/>
    <w:next w:val="af6"/>
    <w:qFormat/>
    <w:rsid w:val="00275A06"/>
    <w:pPr>
      <w:keepNext/>
      <w:keepLines/>
      <w:widowControl/>
      <w:spacing w:before="100" w:after="300"/>
      <w:jc w:val="left"/>
    </w:pPr>
    <w:rPr>
      <w:rFonts w:asciiTheme="minorHAnsi" w:eastAsiaTheme="minorEastAsia" w:hAnsiTheme="minorHAnsi" w:cstheme="minorBidi"/>
      <w:kern w:val="0"/>
      <w:sz w:val="20"/>
      <w:szCs w:val="20"/>
    </w:rPr>
  </w:style>
  <w:style w:type="paragraph" w:styleId="afa">
    <w:name w:val="Bibliography"/>
    <w:basedOn w:val="a"/>
    <w:qFormat/>
    <w:rsid w:val="00275A06"/>
    <w:pPr>
      <w:widowControl/>
      <w:spacing w:after="200"/>
      <w:jc w:val="left"/>
    </w:pPr>
    <w:rPr>
      <w:rFonts w:asciiTheme="minorHAnsi" w:eastAsiaTheme="minorEastAsia" w:hAnsiTheme="minorHAnsi" w:cstheme="minorBidi"/>
      <w:kern w:val="0"/>
      <w:sz w:val="24"/>
    </w:rPr>
  </w:style>
  <w:style w:type="paragraph" w:styleId="afb">
    <w:name w:val="Block Text"/>
    <w:basedOn w:val="af6"/>
    <w:next w:val="af6"/>
    <w:uiPriority w:val="9"/>
    <w:unhideWhenUsed/>
    <w:qFormat/>
    <w:rsid w:val="00275A06"/>
    <w:pPr>
      <w:widowControl/>
      <w:spacing w:before="100" w:after="100"/>
      <w:ind w:left="480" w:right="480"/>
      <w:jc w:val="left"/>
    </w:pPr>
    <w:rPr>
      <w:rFonts w:asciiTheme="minorHAnsi" w:eastAsiaTheme="minorEastAsia" w:hAnsiTheme="minorHAnsi" w:cstheme="minorBidi"/>
      <w:kern w:val="0"/>
      <w:sz w:val="24"/>
    </w:rPr>
  </w:style>
  <w:style w:type="paragraph" w:styleId="afc">
    <w:name w:val="footnote text"/>
    <w:basedOn w:val="a"/>
    <w:link w:val="afd"/>
    <w:uiPriority w:val="9"/>
    <w:unhideWhenUsed/>
    <w:qFormat/>
    <w:rsid w:val="00275A06"/>
    <w:pPr>
      <w:widowControl/>
      <w:spacing w:after="200"/>
      <w:jc w:val="left"/>
    </w:pPr>
    <w:rPr>
      <w:rFonts w:asciiTheme="minorHAnsi" w:eastAsiaTheme="minorEastAsia" w:hAnsiTheme="minorHAnsi" w:cstheme="minorBidi"/>
      <w:kern w:val="0"/>
      <w:sz w:val="24"/>
    </w:rPr>
  </w:style>
  <w:style w:type="character" w:customStyle="1" w:styleId="afd">
    <w:name w:val="脚注文本 字符"/>
    <w:basedOn w:val="a0"/>
    <w:link w:val="afc"/>
    <w:uiPriority w:val="9"/>
    <w:rsid w:val="00275A06"/>
    <w:rPr>
      <w:kern w:val="0"/>
      <w:sz w:val="24"/>
      <w:szCs w:val="24"/>
      <w14:ligatures w14:val="none"/>
    </w:rPr>
  </w:style>
  <w:style w:type="paragraph" w:customStyle="1" w:styleId="FootnoteBlockText">
    <w:name w:val="Footnote Block Text"/>
    <w:basedOn w:val="afc"/>
    <w:next w:val="afc"/>
    <w:uiPriority w:val="9"/>
    <w:unhideWhenUsed/>
    <w:qFormat/>
    <w:rsid w:val="00275A06"/>
    <w:pPr>
      <w:spacing w:before="100" w:after="100"/>
      <w:ind w:left="480" w:right="480"/>
    </w:pPr>
  </w:style>
  <w:style w:type="table" w:customStyle="1" w:styleId="Table">
    <w:name w:val="Table"/>
    <w:semiHidden/>
    <w:unhideWhenUsed/>
    <w:qFormat/>
    <w:rsid w:val="00275A06"/>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275A06"/>
    <w:pPr>
      <w:keepNext/>
      <w:keepLines/>
      <w:widowControl/>
      <w:jc w:val="left"/>
    </w:pPr>
    <w:rPr>
      <w:rFonts w:asciiTheme="minorHAnsi" w:eastAsiaTheme="minorEastAsia" w:hAnsiTheme="minorHAnsi" w:cstheme="minorBidi"/>
      <w:b/>
      <w:kern w:val="0"/>
      <w:sz w:val="24"/>
    </w:rPr>
  </w:style>
  <w:style w:type="paragraph" w:customStyle="1" w:styleId="Definition">
    <w:name w:val="Definition"/>
    <w:basedOn w:val="a"/>
    <w:rsid w:val="00275A06"/>
    <w:pPr>
      <w:widowControl/>
      <w:spacing w:after="200"/>
      <w:jc w:val="left"/>
    </w:pPr>
    <w:rPr>
      <w:rFonts w:asciiTheme="minorHAnsi" w:eastAsiaTheme="minorEastAsia" w:hAnsiTheme="minorHAnsi" w:cstheme="minorBidi"/>
      <w:kern w:val="0"/>
      <w:sz w:val="24"/>
    </w:rPr>
  </w:style>
  <w:style w:type="paragraph" w:styleId="afe">
    <w:name w:val="caption"/>
    <w:basedOn w:val="a"/>
    <w:link w:val="aff"/>
    <w:rsid w:val="00275A06"/>
    <w:pPr>
      <w:widowControl/>
      <w:spacing w:after="120"/>
      <w:jc w:val="left"/>
    </w:pPr>
    <w:rPr>
      <w:rFonts w:asciiTheme="minorHAnsi" w:eastAsiaTheme="minorEastAsia" w:hAnsiTheme="minorHAnsi" w:cstheme="minorBidi"/>
      <w:i/>
      <w:kern w:val="0"/>
      <w:sz w:val="24"/>
    </w:rPr>
  </w:style>
  <w:style w:type="paragraph" w:customStyle="1" w:styleId="TableCaption">
    <w:name w:val="Table Caption"/>
    <w:basedOn w:val="afe"/>
    <w:rsid w:val="00275A06"/>
    <w:pPr>
      <w:keepNext/>
    </w:pPr>
  </w:style>
  <w:style w:type="paragraph" w:customStyle="1" w:styleId="ImageCaption">
    <w:name w:val="Image Caption"/>
    <w:basedOn w:val="afe"/>
    <w:rsid w:val="00275A06"/>
  </w:style>
  <w:style w:type="paragraph" w:customStyle="1" w:styleId="Figure">
    <w:name w:val="Figure"/>
    <w:basedOn w:val="a"/>
    <w:rsid w:val="00275A06"/>
    <w:pPr>
      <w:widowControl/>
      <w:spacing w:after="200"/>
      <w:jc w:val="left"/>
    </w:pPr>
    <w:rPr>
      <w:rFonts w:asciiTheme="minorHAnsi" w:eastAsiaTheme="minorEastAsia" w:hAnsiTheme="minorHAnsi" w:cstheme="minorBidi"/>
      <w:kern w:val="0"/>
      <w:sz w:val="24"/>
    </w:rPr>
  </w:style>
  <w:style w:type="paragraph" w:customStyle="1" w:styleId="CaptionedFigure">
    <w:name w:val="Captioned Figure"/>
    <w:basedOn w:val="Figure"/>
    <w:rsid w:val="00275A06"/>
    <w:pPr>
      <w:keepNext/>
    </w:pPr>
  </w:style>
  <w:style w:type="character" w:customStyle="1" w:styleId="aff">
    <w:name w:val="题注 字符"/>
    <w:basedOn w:val="a0"/>
    <w:link w:val="afe"/>
    <w:rsid w:val="00275A06"/>
    <w:rPr>
      <w:i/>
      <w:kern w:val="0"/>
      <w:sz w:val="24"/>
      <w:szCs w:val="24"/>
      <w14:ligatures w14:val="none"/>
    </w:rPr>
  </w:style>
  <w:style w:type="character" w:customStyle="1" w:styleId="VerbatimChar">
    <w:name w:val="Verbatim Char"/>
    <w:basedOn w:val="aff"/>
    <w:link w:val="SourceCode"/>
    <w:rsid w:val="00275A06"/>
    <w:rPr>
      <w:rFonts w:ascii="Consolas" w:hAnsi="Consolas"/>
      <w:i/>
      <w:kern w:val="0"/>
      <w:sz w:val="24"/>
      <w:szCs w:val="24"/>
      <w14:ligatures w14:val="none"/>
    </w:rPr>
  </w:style>
  <w:style w:type="character" w:customStyle="1" w:styleId="SectionNumber">
    <w:name w:val="Section Number"/>
    <w:basedOn w:val="aff"/>
    <w:rsid w:val="00275A06"/>
    <w:rPr>
      <w:i/>
      <w:kern w:val="0"/>
      <w:sz w:val="24"/>
      <w:szCs w:val="24"/>
      <w14:ligatures w14:val="none"/>
    </w:rPr>
  </w:style>
  <w:style w:type="character" w:styleId="aff0">
    <w:name w:val="footnote reference"/>
    <w:basedOn w:val="aff"/>
    <w:rsid w:val="00275A06"/>
    <w:rPr>
      <w:i/>
      <w:kern w:val="0"/>
      <w:sz w:val="24"/>
      <w:szCs w:val="24"/>
      <w:vertAlign w:val="superscript"/>
      <w14:ligatures w14:val="none"/>
    </w:rPr>
  </w:style>
  <w:style w:type="paragraph" w:styleId="TOC">
    <w:name w:val="TOC Heading"/>
    <w:basedOn w:val="1"/>
    <w:next w:val="af6"/>
    <w:uiPriority w:val="39"/>
    <w:unhideWhenUsed/>
    <w:qFormat/>
    <w:rsid w:val="00275A06"/>
    <w:pPr>
      <w:keepNext/>
      <w:keepLines/>
      <w:widowControl/>
      <w:tabs>
        <w:tab w:val="clear" w:pos="567"/>
      </w:tabs>
      <w:spacing w:after="80" w:line="259" w:lineRule="auto"/>
      <w:outlineLvl w:val="9"/>
    </w:pPr>
    <w:rPr>
      <w:rFonts w:asciiTheme="majorHAnsi" w:eastAsiaTheme="majorEastAsia" w:hAnsiTheme="majorHAnsi" w:cstheme="majorBidi"/>
      <w:color w:val="2F5496" w:themeColor="accent1" w:themeShade="BF"/>
      <w:sz w:val="40"/>
      <w:szCs w:val="40"/>
    </w:rPr>
  </w:style>
  <w:style w:type="paragraph" w:customStyle="1" w:styleId="SourceCode">
    <w:name w:val="Source Code"/>
    <w:basedOn w:val="a"/>
    <w:link w:val="VerbatimChar"/>
    <w:rsid w:val="00275A06"/>
    <w:pPr>
      <w:widowControl/>
      <w:wordWrap w:val="0"/>
      <w:spacing w:after="200"/>
      <w:jc w:val="left"/>
    </w:pPr>
    <w:rPr>
      <w:rFonts w:ascii="Consolas" w:eastAsiaTheme="minorEastAsia" w:hAnsi="Consolas" w:cstheme="minorBidi"/>
      <w:i/>
      <w:kern w:val="0"/>
      <w:sz w:val="22"/>
    </w:rPr>
  </w:style>
  <w:style w:type="character" w:customStyle="1" w:styleId="KeywordTok">
    <w:name w:val="KeywordTok"/>
    <w:basedOn w:val="VerbatimChar"/>
    <w:rsid w:val="00275A06"/>
    <w:rPr>
      <w:rFonts w:ascii="Consolas" w:hAnsi="Consolas"/>
      <w:b/>
      <w:i/>
      <w:color w:val="007020"/>
      <w:kern w:val="0"/>
      <w:sz w:val="24"/>
      <w:szCs w:val="24"/>
      <w14:ligatures w14:val="none"/>
    </w:rPr>
  </w:style>
  <w:style w:type="character" w:customStyle="1" w:styleId="DataTypeTok">
    <w:name w:val="DataTypeTok"/>
    <w:basedOn w:val="VerbatimChar"/>
    <w:rsid w:val="00275A06"/>
    <w:rPr>
      <w:rFonts w:ascii="Consolas" w:hAnsi="Consolas"/>
      <w:i/>
      <w:color w:val="902000"/>
      <w:kern w:val="0"/>
      <w:sz w:val="24"/>
      <w:szCs w:val="24"/>
      <w14:ligatures w14:val="none"/>
    </w:rPr>
  </w:style>
  <w:style w:type="character" w:customStyle="1" w:styleId="DecValTok">
    <w:name w:val="DecValTok"/>
    <w:basedOn w:val="VerbatimChar"/>
    <w:rsid w:val="00275A06"/>
    <w:rPr>
      <w:rFonts w:ascii="Consolas" w:hAnsi="Consolas"/>
      <w:i/>
      <w:color w:val="40A070"/>
      <w:kern w:val="0"/>
      <w:sz w:val="24"/>
      <w:szCs w:val="24"/>
      <w14:ligatures w14:val="none"/>
    </w:rPr>
  </w:style>
  <w:style w:type="character" w:customStyle="1" w:styleId="BaseNTok">
    <w:name w:val="BaseNTok"/>
    <w:basedOn w:val="VerbatimChar"/>
    <w:rsid w:val="00275A06"/>
    <w:rPr>
      <w:rFonts w:ascii="Consolas" w:hAnsi="Consolas"/>
      <w:i/>
      <w:color w:val="40A070"/>
      <w:kern w:val="0"/>
      <w:sz w:val="24"/>
      <w:szCs w:val="24"/>
      <w14:ligatures w14:val="none"/>
    </w:rPr>
  </w:style>
  <w:style w:type="character" w:customStyle="1" w:styleId="FloatTok">
    <w:name w:val="FloatTok"/>
    <w:basedOn w:val="VerbatimChar"/>
    <w:rsid w:val="00275A06"/>
    <w:rPr>
      <w:rFonts w:ascii="Consolas" w:hAnsi="Consolas"/>
      <w:i/>
      <w:color w:val="40A070"/>
      <w:kern w:val="0"/>
      <w:sz w:val="24"/>
      <w:szCs w:val="24"/>
      <w14:ligatures w14:val="none"/>
    </w:rPr>
  </w:style>
  <w:style w:type="character" w:customStyle="1" w:styleId="ConstantTok">
    <w:name w:val="ConstantTok"/>
    <w:basedOn w:val="VerbatimChar"/>
    <w:rsid w:val="00275A06"/>
    <w:rPr>
      <w:rFonts w:ascii="Consolas" w:hAnsi="Consolas"/>
      <w:i/>
      <w:color w:val="880000"/>
      <w:kern w:val="0"/>
      <w:sz w:val="24"/>
      <w:szCs w:val="24"/>
      <w14:ligatures w14:val="none"/>
    </w:rPr>
  </w:style>
  <w:style w:type="character" w:customStyle="1" w:styleId="CharTok">
    <w:name w:val="CharTok"/>
    <w:basedOn w:val="VerbatimChar"/>
    <w:rsid w:val="00275A06"/>
    <w:rPr>
      <w:rFonts w:ascii="Consolas" w:hAnsi="Consolas"/>
      <w:i/>
      <w:color w:val="4070A0"/>
      <w:kern w:val="0"/>
      <w:sz w:val="24"/>
      <w:szCs w:val="24"/>
      <w14:ligatures w14:val="none"/>
    </w:rPr>
  </w:style>
  <w:style w:type="character" w:customStyle="1" w:styleId="SpecialCharTok">
    <w:name w:val="SpecialCharTok"/>
    <w:basedOn w:val="VerbatimChar"/>
    <w:rsid w:val="00275A06"/>
    <w:rPr>
      <w:rFonts w:ascii="Consolas" w:hAnsi="Consolas"/>
      <w:i/>
      <w:color w:val="4070A0"/>
      <w:kern w:val="0"/>
      <w:sz w:val="24"/>
      <w:szCs w:val="24"/>
      <w14:ligatures w14:val="none"/>
    </w:rPr>
  </w:style>
  <w:style w:type="character" w:customStyle="1" w:styleId="StringTok">
    <w:name w:val="StringTok"/>
    <w:basedOn w:val="VerbatimChar"/>
    <w:rsid w:val="00275A06"/>
    <w:rPr>
      <w:rFonts w:ascii="Consolas" w:hAnsi="Consolas"/>
      <w:i/>
      <w:color w:val="4070A0"/>
      <w:kern w:val="0"/>
      <w:sz w:val="24"/>
      <w:szCs w:val="24"/>
      <w14:ligatures w14:val="none"/>
    </w:rPr>
  </w:style>
  <w:style w:type="character" w:customStyle="1" w:styleId="VerbatimStringTok">
    <w:name w:val="VerbatimStringTok"/>
    <w:basedOn w:val="VerbatimChar"/>
    <w:rsid w:val="00275A06"/>
    <w:rPr>
      <w:rFonts w:ascii="Consolas" w:hAnsi="Consolas"/>
      <w:i/>
      <w:color w:val="4070A0"/>
      <w:kern w:val="0"/>
      <w:sz w:val="24"/>
      <w:szCs w:val="24"/>
      <w14:ligatures w14:val="none"/>
    </w:rPr>
  </w:style>
  <w:style w:type="character" w:customStyle="1" w:styleId="SpecialStringTok">
    <w:name w:val="SpecialStringTok"/>
    <w:basedOn w:val="VerbatimChar"/>
    <w:rsid w:val="00275A06"/>
    <w:rPr>
      <w:rFonts w:ascii="Consolas" w:hAnsi="Consolas"/>
      <w:i/>
      <w:color w:val="BB6688"/>
      <w:kern w:val="0"/>
      <w:sz w:val="24"/>
      <w:szCs w:val="24"/>
      <w14:ligatures w14:val="none"/>
    </w:rPr>
  </w:style>
  <w:style w:type="character" w:customStyle="1" w:styleId="ImportTok">
    <w:name w:val="ImportTok"/>
    <w:basedOn w:val="VerbatimChar"/>
    <w:rsid w:val="00275A06"/>
    <w:rPr>
      <w:rFonts w:ascii="Consolas" w:hAnsi="Consolas"/>
      <w:b/>
      <w:i/>
      <w:color w:val="008000"/>
      <w:kern w:val="0"/>
      <w:sz w:val="24"/>
      <w:szCs w:val="24"/>
      <w14:ligatures w14:val="none"/>
    </w:rPr>
  </w:style>
  <w:style w:type="character" w:customStyle="1" w:styleId="CommentTok">
    <w:name w:val="CommentTok"/>
    <w:basedOn w:val="VerbatimChar"/>
    <w:rsid w:val="00275A06"/>
    <w:rPr>
      <w:rFonts w:ascii="Consolas" w:hAnsi="Consolas"/>
      <w:i w:val="0"/>
      <w:color w:val="60A0B0"/>
      <w:kern w:val="0"/>
      <w:sz w:val="24"/>
      <w:szCs w:val="24"/>
      <w14:ligatures w14:val="none"/>
    </w:rPr>
  </w:style>
  <w:style w:type="character" w:customStyle="1" w:styleId="DocumentationTok">
    <w:name w:val="DocumentationTok"/>
    <w:basedOn w:val="VerbatimChar"/>
    <w:rsid w:val="00275A06"/>
    <w:rPr>
      <w:rFonts w:ascii="Consolas" w:hAnsi="Consolas"/>
      <w:i w:val="0"/>
      <w:color w:val="BA2121"/>
      <w:kern w:val="0"/>
      <w:sz w:val="24"/>
      <w:szCs w:val="24"/>
      <w14:ligatures w14:val="none"/>
    </w:rPr>
  </w:style>
  <w:style w:type="character" w:customStyle="1" w:styleId="AnnotationTok">
    <w:name w:val="AnnotationTok"/>
    <w:basedOn w:val="VerbatimChar"/>
    <w:rsid w:val="00275A06"/>
    <w:rPr>
      <w:rFonts w:ascii="Consolas" w:hAnsi="Consolas"/>
      <w:b/>
      <w:i w:val="0"/>
      <w:color w:val="60A0B0"/>
      <w:kern w:val="0"/>
      <w:sz w:val="24"/>
      <w:szCs w:val="24"/>
      <w14:ligatures w14:val="none"/>
    </w:rPr>
  </w:style>
  <w:style w:type="character" w:customStyle="1" w:styleId="CommentVarTok">
    <w:name w:val="CommentVarTok"/>
    <w:basedOn w:val="VerbatimChar"/>
    <w:rsid w:val="00275A06"/>
    <w:rPr>
      <w:rFonts w:ascii="Consolas" w:hAnsi="Consolas"/>
      <w:b/>
      <w:i w:val="0"/>
      <w:color w:val="60A0B0"/>
      <w:kern w:val="0"/>
      <w:sz w:val="24"/>
      <w:szCs w:val="24"/>
      <w14:ligatures w14:val="none"/>
    </w:rPr>
  </w:style>
  <w:style w:type="character" w:customStyle="1" w:styleId="OtherTok">
    <w:name w:val="OtherTok"/>
    <w:basedOn w:val="VerbatimChar"/>
    <w:rsid w:val="00275A06"/>
    <w:rPr>
      <w:rFonts w:ascii="Consolas" w:hAnsi="Consolas"/>
      <w:i/>
      <w:color w:val="007020"/>
      <w:kern w:val="0"/>
      <w:sz w:val="24"/>
      <w:szCs w:val="24"/>
      <w14:ligatures w14:val="none"/>
    </w:rPr>
  </w:style>
  <w:style w:type="character" w:customStyle="1" w:styleId="FunctionTok">
    <w:name w:val="FunctionTok"/>
    <w:basedOn w:val="VerbatimChar"/>
    <w:rsid w:val="00275A06"/>
    <w:rPr>
      <w:rFonts w:ascii="Consolas" w:hAnsi="Consolas"/>
      <w:i/>
      <w:color w:val="06287E"/>
      <w:kern w:val="0"/>
      <w:sz w:val="24"/>
      <w:szCs w:val="24"/>
      <w14:ligatures w14:val="none"/>
    </w:rPr>
  </w:style>
  <w:style w:type="character" w:customStyle="1" w:styleId="VariableTok">
    <w:name w:val="VariableTok"/>
    <w:basedOn w:val="VerbatimChar"/>
    <w:rsid w:val="00275A06"/>
    <w:rPr>
      <w:rFonts w:ascii="Consolas" w:hAnsi="Consolas"/>
      <w:i/>
      <w:color w:val="19177C"/>
      <w:kern w:val="0"/>
      <w:sz w:val="24"/>
      <w:szCs w:val="24"/>
      <w14:ligatures w14:val="none"/>
    </w:rPr>
  </w:style>
  <w:style w:type="character" w:customStyle="1" w:styleId="ControlFlowTok">
    <w:name w:val="ControlFlowTok"/>
    <w:basedOn w:val="VerbatimChar"/>
    <w:rsid w:val="00275A06"/>
    <w:rPr>
      <w:rFonts w:ascii="Consolas" w:hAnsi="Consolas"/>
      <w:b/>
      <w:i/>
      <w:color w:val="007020"/>
      <w:kern w:val="0"/>
      <w:sz w:val="24"/>
      <w:szCs w:val="24"/>
      <w14:ligatures w14:val="none"/>
    </w:rPr>
  </w:style>
  <w:style w:type="character" w:customStyle="1" w:styleId="OperatorTok">
    <w:name w:val="OperatorTok"/>
    <w:basedOn w:val="VerbatimChar"/>
    <w:rsid w:val="00275A06"/>
    <w:rPr>
      <w:rFonts w:ascii="Consolas" w:hAnsi="Consolas"/>
      <w:i/>
      <w:color w:val="666666"/>
      <w:kern w:val="0"/>
      <w:sz w:val="24"/>
      <w:szCs w:val="24"/>
      <w14:ligatures w14:val="none"/>
    </w:rPr>
  </w:style>
  <w:style w:type="character" w:customStyle="1" w:styleId="BuiltInTok">
    <w:name w:val="BuiltInTok"/>
    <w:basedOn w:val="VerbatimChar"/>
    <w:rsid w:val="00275A06"/>
    <w:rPr>
      <w:rFonts w:ascii="Consolas" w:hAnsi="Consolas"/>
      <w:i/>
      <w:color w:val="008000"/>
      <w:kern w:val="0"/>
      <w:sz w:val="24"/>
      <w:szCs w:val="24"/>
      <w14:ligatures w14:val="none"/>
    </w:rPr>
  </w:style>
  <w:style w:type="character" w:customStyle="1" w:styleId="ExtensionTok">
    <w:name w:val="ExtensionTok"/>
    <w:basedOn w:val="VerbatimChar"/>
    <w:rsid w:val="00275A06"/>
    <w:rPr>
      <w:rFonts w:ascii="Consolas" w:hAnsi="Consolas"/>
      <w:i/>
      <w:kern w:val="0"/>
      <w:sz w:val="24"/>
      <w:szCs w:val="24"/>
      <w14:ligatures w14:val="none"/>
    </w:rPr>
  </w:style>
  <w:style w:type="character" w:customStyle="1" w:styleId="PreprocessorTok">
    <w:name w:val="PreprocessorTok"/>
    <w:basedOn w:val="VerbatimChar"/>
    <w:rsid w:val="00275A06"/>
    <w:rPr>
      <w:rFonts w:ascii="Consolas" w:hAnsi="Consolas"/>
      <w:i/>
      <w:color w:val="BC7A00"/>
      <w:kern w:val="0"/>
      <w:sz w:val="24"/>
      <w:szCs w:val="24"/>
      <w14:ligatures w14:val="none"/>
    </w:rPr>
  </w:style>
  <w:style w:type="character" w:customStyle="1" w:styleId="AttributeTok">
    <w:name w:val="AttributeTok"/>
    <w:basedOn w:val="VerbatimChar"/>
    <w:rsid w:val="00275A06"/>
    <w:rPr>
      <w:rFonts w:ascii="Consolas" w:hAnsi="Consolas"/>
      <w:i/>
      <w:color w:val="7D9029"/>
      <w:kern w:val="0"/>
      <w:sz w:val="24"/>
      <w:szCs w:val="24"/>
      <w14:ligatures w14:val="none"/>
    </w:rPr>
  </w:style>
  <w:style w:type="character" w:customStyle="1" w:styleId="RegionMarkerTok">
    <w:name w:val="RegionMarkerTok"/>
    <w:basedOn w:val="VerbatimChar"/>
    <w:rsid w:val="00275A06"/>
    <w:rPr>
      <w:rFonts w:ascii="Consolas" w:hAnsi="Consolas"/>
      <w:i/>
      <w:kern w:val="0"/>
      <w:sz w:val="24"/>
      <w:szCs w:val="24"/>
      <w14:ligatures w14:val="none"/>
    </w:rPr>
  </w:style>
  <w:style w:type="character" w:customStyle="1" w:styleId="InformationTok">
    <w:name w:val="InformationTok"/>
    <w:basedOn w:val="VerbatimChar"/>
    <w:rsid w:val="00275A06"/>
    <w:rPr>
      <w:rFonts w:ascii="Consolas" w:hAnsi="Consolas"/>
      <w:b/>
      <w:i w:val="0"/>
      <w:color w:val="60A0B0"/>
      <w:kern w:val="0"/>
      <w:sz w:val="24"/>
      <w:szCs w:val="24"/>
      <w14:ligatures w14:val="none"/>
    </w:rPr>
  </w:style>
  <w:style w:type="character" w:customStyle="1" w:styleId="WarningTok">
    <w:name w:val="WarningTok"/>
    <w:basedOn w:val="VerbatimChar"/>
    <w:rsid w:val="00275A06"/>
    <w:rPr>
      <w:rFonts w:ascii="Consolas" w:hAnsi="Consolas"/>
      <w:b/>
      <w:i w:val="0"/>
      <w:color w:val="60A0B0"/>
      <w:kern w:val="0"/>
      <w:sz w:val="24"/>
      <w:szCs w:val="24"/>
      <w14:ligatures w14:val="none"/>
    </w:rPr>
  </w:style>
  <w:style w:type="character" w:customStyle="1" w:styleId="AlertTok">
    <w:name w:val="AlertTok"/>
    <w:basedOn w:val="VerbatimChar"/>
    <w:rsid w:val="00275A06"/>
    <w:rPr>
      <w:rFonts w:ascii="Consolas" w:hAnsi="Consolas"/>
      <w:b/>
      <w:i/>
      <w:color w:val="FF0000"/>
      <w:kern w:val="0"/>
      <w:sz w:val="24"/>
      <w:szCs w:val="24"/>
      <w14:ligatures w14:val="none"/>
    </w:rPr>
  </w:style>
  <w:style w:type="character" w:customStyle="1" w:styleId="ErrorTok">
    <w:name w:val="ErrorTok"/>
    <w:basedOn w:val="VerbatimChar"/>
    <w:rsid w:val="00275A06"/>
    <w:rPr>
      <w:rFonts w:ascii="Consolas" w:hAnsi="Consolas"/>
      <w:b/>
      <w:i/>
      <w:color w:val="FF0000"/>
      <w:kern w:val="0"/>
      <w:sz w:val="24"/>
      <w:szCs w:val="24"/>
      <w14:ligatures w14:val="none"/>
    </w:rPr>
  </w:style>
  <w:style w:type="character" w:customStyle="1" w:styleId="NormalTok">
    <w:name w:val="NormalTok"/>
    <w:basedOn w:val="VerbatimChar"/>
    <w:rsid w:val="00275A06"/>
    <w:rPr>
      <w:rFonts w:ascii="Consolas" w:hAnsi="Consolas"/>
      <w:i/>
      <w:kern w:val="0"/>
      <w:sz w:val="24"/>
      <w:szCs w:val="24"/>
      <w14:ligatures w14:val="none"/>
    </w:rPr>
  </w:style>
  <w:style w:type="numbering" w:customStyle="1" w:styleId="12">
    <w:name w:val="无列表1"/>
    <w:next w:val="a2"/>
    <w:uiPriority w:val="99"/>
    <w:semiHidden/>
    <w:unhideWhenUsed/>
    <w:rsid w:val="00275A06"/>
  </w:style>
  <w:style w:type="table" w:customStyle="1" w:styleId="aff1">
    <w:name w:val="论文三线表"/>
    <w:basedOn w:val="a1"/>
    <w:uiPriority w:val="99"/>
    <w:rsid w:val="005229BE"/>
    <w:pPr>
      <w:spacing w:after="0" w:line="240" w:lineRule="auto"/>
    </w:pPr>
    <w:rPr>
      <w:rFonts w:ascii="Times New Roman" w:eastAsia="宋体" w:hAnsi="Times New Roman"/>
      <w:sz w:val="18"/>
    </w:rPr>
    <w:tblPr>
      <w:tblBorders>
        <w:top w:val="single" w:sz="8" w:space="0" w:color="auto"/>
        <w:bottom w:val="single" w:sz="8" w:space="0" w:color="auto"/>
      </w:tblBorders>
    </w:tblPr>
    <w:tcPr>
      <w:shd w:val="clear" w:color="auto" w:fill="auto"/>
    </w:tcPr>
    <w:tblStylePr w:type="firstRow">
      <w:pPr>
        <w:wordWrap/>
        <w:spacing w:line="240" w:lineRule="auto"/>
        <w:jc w:val="center"/>
      </w:pPr>
      <w:rPr>
        <w:rFonts w:ascii="Times New Roman" w:eastAsia="宋体" w:hAnsi="Times New Roman"/>
        <w:b w:val="0"/>
        <w:i w:val="0"/>
        <w:sz w:val="18"/>
      </w:rPr>
      <w:tblPr/>
      <w:tcPr>
        <w:tcBorders>
          <w:top w:val="single" w:sz="8" w:space="0" w:color="auto"/>
          <w:left w:val="nil"/>
          <w:bottom w:val="single" w:sz="6" w:space="0" w:color="auto"/>
          <w:right w:val="nil"/>
          <w:insideH w:val="nil"/>
          <w:insideV w:val="nil"/>
          <w:tl2br w:val="nil"/>
          <w:tr2bl w:val="nil"/>
        </w:tcBorders>
        <w:shd w:val="clear" w:color="auto" w:fill="auto"/>
      </w:tcPr>
    </w:tblStylePr>
    <w:tblStylePr w:type="lastCol">
      <w:pPr>
        <w:wordWrap/>
        <w:spacing w:afterLines="50" w:after="50" w:afterAutospacing="0"/>
      </w:pPr>
    </w:tblStylePr>
  </w:style>
  <w:style w:type="table" w:styleId="aff2">
    <w:name w:val="Table Grid"/>
    <w:basedOn w:val="a1"/>
    <w:uiPriority w:val="39"/>
    <w:rsid w:val="00996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表头"/>
    <w:basedOn w:val="a"/>
    <w:link w:val="aff4"/>
    <w:qFormat/>
    <w:rsid w:val="00996D11"/>
    <w:pPr>
      <w:widowControl/>
      <w:spacing w:beforeLines="100" w:before="100" w:afterLines="30" w:after="30"/>
      <w:jc w:val="center"/>
    </w:pPr>
    <w:rPr>
      <w:rFonts w:ascii="黑体" w:eastAsia="黑体" w:hAnsi="黑体"/>
      <w:color w:val="000000" w:themeColor="text1"/>
      <w:kern w:val="0"/>
      <w:sz w:val="18"/>
      <w:szCs w:val="18"/>
    </w:rPr>
  </w:style>
  <w:style w:type="character" w:customStyle="1" w:styleId="aff4">
    <w:name w:val="表头 字符"/>
    <w:basedOn w:val="a0"/>
    <w:link w:val="aff3"/>
    <w:rsid w:val="00996D11"/>
    <w:rPr>
      <w:rFonts w:ascii="黑体" w:eastAsia="黑体" w:hAnsi="黑体" w:cs="Times New Roman"/>
      <w:color w:val="000000" w:themeColor="text1"/>
      <w:kern w:val="0"/>
      <w:sz w:val="18"/>
      <w:szCs w:val="18"/>
      <w14:ligatures w14:val="none"/>
    </w:rPr>
  </w:style>
  <w:style w:type="paragraph" w:customStyle="1" w:styleId="aff5">
    <w:name w:val="图名"/>
    <w:basedOn w:val="a"/>
    <w:link w:val="aff6"/>
    <w:qFormat/>
    <w:rsid w:val="00F834A2"/>
    <w:pPr>
      <w:widowControl/>
      <w:spacing w:beforeLines="30" w:before="30" w:afterLines="50" w:after="50"/>
      <w:jc w:val="center"/>
    </w:pPr>
    <w:rPr>
      <w:rFonts w:ascii="宋体" w:eastAsia="黑体" w:hAnsi="宋体"/>
      <w:color w:val="000000" w:themeColor="text1"/>
      <w:kern w:val="0"/>
      <w:sz w:val="18"/>
      <w:szCs w:val="21"/>
    </w:rPr>
  </w:style>
  <w:style w:type="character" w:customStyle="1" w:styleId="aff6">
    <w:name w:val="图名 字符"/>
    <w:basedOn w:val="a0"/>
    <w:link w:val="aff5"/>
    <w:rsid w:val="00F834A2"/>
    <w:rPr>
      <w:rFonts w:ascii="宋体" w:eastAsia="黑体" w:hAnsi="宋体" w:cs="Times New Roman"/>
      <w:color w:val="000000" w:themeColor="text1"/>
      <w:kern w:val="0"/>
      <w:sz w:val="18"/>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proceedings.neurips.cc/" TargetMode="Externa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CEBE1-4787-467D-953C-81472658A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23</Pages>
  <Words>2491</Words>
  <Characters>14201</Characters>
  <Application>Microsoft Office Word</Application>
  <DocSecurity>0</DocSecurity>
  <Lines>118</Lines>
  <Paragraphs>33</Paragraphs>
  <ScaleCrop>false</ScaleCrop>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13</cp:revision>
  <dcterms:created xsi:type="dcterms:W3CDTF">2025-12-25T03:24:00Z</dcterms:created>
  <dcterms:modified xsi:type="dcterms:W3CDTF">2026-01-04T12:25:00Z</dcterms:modified>
</cp:coreProperties>
</file>