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2D99C640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___</w:t>
      </w:r>
      <w:r w:rsidR="00B50AE1">
        <w:rPr>
          <w:rFonts w:hint="eastAsia"/>
          <w:sz w:val="68"/>
          <w:szCs w:val="68"/>
        </w:rPr>
        <w:t>三</w:t>
      </w:r>
      <w:r>
        <w:rPr>
          <w:rFonts w:hint="eastAsia"/>
          <w:sz w:val="68"/>
          <w:szCs w:val="68"/>
        </w:rPr>
        <w:t>____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proofErr w:type="gramStart"/>
            <w:r w:rsidR="003A3640">
              <w:rPr>
                <w:rFonts w:hint="eastAsia"/>
                <w:u w:val="single"/>
              </w:rPr>
              <w:t>计科</w:t>
            </w:r>
            <w:proofErr w:type="gramEnd"/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 w:val="32"/>
                <w:u w:val="single"/>
              </w:rPr>
              <w:t>卜晨阳</w:t>
            </w:r>
            <w:proofErr w:type="gramEnd"/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proofErr w:type="gramStart"/>
            <w:r>
              <w:rPr>
                <w:sz w:val="30"/>
              </w:rPr>
              <w:t>学年第</w:t>
            </w:r>
            <w:proofErr w:type="gramEnd"/>
            <w:r>
              <w:rPr>
                <w:sz w:val="30"/>
              </w:rPr>
              <w:t xml:space="preserve"> </w:t>
            </w:r>
            <w:proofErr w:type="gramStart"/>
            <w:r>
              <w:rPr>
                <w:rFonts w:hint="eastAsia"/>
                <w:sz w:val="30"/>
              </w:rPr>
              <w:t>一</w:t>
            </w:r>
            <w:proofErr w:type="gramEnd"/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</w:t>
      </w:r>
      <w:proofErr w:type="gramStart"/>
      <w:r>
        <w:rPr>
          <w:rFonts w:hint="eastAsia"/>
          <w:sz w:val="28"/>
        </w:rPr>
        <w:t>一</w:t>
      </w:r>
      <w:proofErr w:type="gramEnd"/>
      <w:r>
        <w:rPr>
          <w:rFonts w:hint="eastAsia"/>
          <w:sz w:val="28"/>
        </w:rPr>
        <w:t>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3C3F39B7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本实验旨在通过实验设计方法，研究混合排序策略中切换阈值对算法性能的影响。具体内容包括：</w:t>
            </w:r>
          </w:p>
          <w:p w14:paraId="60960835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提出科学问题：研究混合排序（快速排序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插入排序）中，切换阈值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对算法运行时间和比较次数的影响，并寻找最优切换阈值。</w:t>
            </w:r>
          </w:p>
          <w:p w14:paraId="76C5B437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设计控制变量实验：系统地测试不同切换阈值下的算法性能，保持数据规模、数据分布等其他条件不变。</w:t>
            </w:r>
          </w:p>
          <w:p w14:paraId="078CAB86" w14:textId="26F9277E" w:rsidR="00E83181" w:rsidRP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理论预测与实验验证：基于算法原理预测性能曲线，通过实验数据验证理论分析，并解释实际结果。</w:t>
            </w:r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二、问题背景和相关工作介绍</w:t>
            </w:r>
          </w:p>
          <w:p w14:paraId="7DE73F0B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在实际应用中，纯粹的快速排序并非最优选</w:t>
            </w:r>
            <w:proofErr w:type="gramStart"/>
            <w:r>
              <w:rPr>
                <w:rFonts w:hint="eastAsia"/>
              </w:rPr>
              <w:t>择</w:t>
            </w:r>
            <w:proofErr w:type="gramEnd"/>
            <w:r>
              <w:rPr>
                <w:rFonts w:hint="eastAsia"/>
              </w:rPr>
              <w:t>。工业级排序算法（如C++的std::sort、Java的</w:t>
            </w:r>
            <w:proofErr w:type="spellStart"/>
            <w:r>
              <w:rPr>
                <w:rFonts w:hint="eastAsia"/>
              </w:rPr>
              <w:t>Arrays.sort</w:t>
            </w:r>
            <w:proofErr w:type="spellEnd"/>
            <w:r>
              <w:rPr>
                <w:rFonts w:hint="eastAsia"/>
              </w:rPr>
              <w:t>）普遍采用混合排序策略，即在递归过程中，当子数组规模小于某个阈值k时，切换为插入排序。</w:t>
            </w:r>
          </w:p>
          <w:p w14:paraId="2B6A91F7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理论分析表明，快速排序的时间复杂度为</w:t>
            </w:r>
            <w:r>
              <w:rPr>
                <w:rFonts w:hint="eastAsia"/>
              </w:rPr>
              <w:t>O(n</w:t>
            </w:r>
            <w:r>
              <w:t xml:space="preserve"> log </w:t>
            </w:r>
            <w:r>
              <w:rPr>
                <w:rFonts w:hint="eastAsia"/>
              </w:rPr>
              <w:t>n)</w:t>
            </w:r>
            <w:r>
              <w:rPr>
                <w:rFonts w:hint="eastAsia"/>
              </w:rPr>
              <w:t>，而插入排序为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。然而在小规模数据上，插入排序具有以下优势：</w:t>
            </w:r>
          </w:p>
          <w:p w14:paraId="326E8C12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常数因子较小，循环体简单高效</w:t>
            </w:r>
          </w:p>
          <w:p w14:paraId="56005220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无递归调用开销，避免函数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压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出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</w:p>
          <w:p w14:paraId="655B6951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内存访问局部性好，缓存命中率高</w:t>
            </w:r>
          </w:p>
          <w:p w14:paraId="7EE44481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对近乎有序的数据处理效率极高</w:t>
            </w:r>
          </w:p>
          <w:p w14:paraId="16250147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因此，存在一个最优切换阈值k*，使得混合排序的整体性能最佳。本实验通过系统化的实验设计，寻找这一最优阈值，并分析其与数据规模、数据分布的关系。</w:t>
            </w:r>
          </w:p>
          <w:p w14:paraId="24AEB060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参考文献：</w:t>
            </w:r>
          </w:p>
          <w:p w14:paraId="5CB11376" w14:textId="77777777" w:rsidR="00B50AE1" w:rsidRDefault="00B50AE1" w:rsidP="00B50AE1">
            <w:pPr>
              <w:widowControl/>
              <w:numPr>
                <w:ilvl w:val="0"/>
                <w:numId w:val="4"/>
              </w:numPr>
              <w:spacing w:after="200"/>
              <w:jc w:val="left"/>
            </w:pPr>
            <w:r>
              <w:lastRenderedPageBreak/>
              <w:t>Sedgewick R. Implementing Quicksort Programs. Communications of the ACM, 1978.</w:t>
            </w:r>
          </w:p>
          <w:p w14:paraId="45D28FA3" w14:textId="20F6467E" w:rsidR="00E83181" w:rsidRPr="00B50AE1" w:rsidRDefault="00B50AE1" w:rsidP="00B50AE1">
            <w:pPr>
              <w:widowControl/>
              <w:numPr>
                <w:ilvl w:val="0"/>
                <w:numId w:val="4"/>
              </w:numPr>
              <w:spacing w:after="200"/>
              <w:jc w:val="left"/>
              <w:rPr>
                <w:rFonts w:hint="eastAsia"/>
              </w:rPr>
            </w:pPr>
            <w:r>
              <w:t>Musser D R. Introspective Sorting and Selection Algorithms. Software Practice and Experience, 1997.</w:t>
            </w:r>
          </w:p>
        </w:tc>
      </w:tr>
      <w:tr w:rsidR="00E83181" w14:paraId="3C204582" w14:textId="77777777" w:rsidTr="00625BC5">
        <w:tc>
          <w:tcPr>
            <w:tcW w:w="5000" w:type="pct"/>
          </w:tcPr>
          <w:p w14:paraId="777637D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三、解题思路</w:t>
            </w:r>
          </w:p>
          <w:p w14:paraId="7A29DFB5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本实验的核心思路是设计一个混合排序算法，并通过控制变量法系统地测试不同切换阈值的性能。</w:t>
            </w:r>
          </w:p>
          <w:p w14:paraId="33782F05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算法设计思路如下：</w:t>
            </w:r>
          </w:p>
          <w:p w14:paraId="24B0ADDB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实现标准快速排序作为基础算法，采用三路划分优化处理重复元素。</w:t>
            </w:r>
          </w:p>
          <w:p w14:paraId="290A78A3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在快速排序的递归过程中，当子数组长度小于阈值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时，不再递归而是标记该区间。</w:t>
            </w:r>
          </w:p>
          <w:p w14:paraId="11C2C309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递归结束后，对整个数组执行一次插入排序，利用插入排序对近乎有序数据的高效特性。</w:t>
            </w:r>
          </w:p>
          <w:p w14:paraId="77C0DE1F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通过改变阈值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（从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），观察算法的运行时间和比较次数变化。</w:t>
            </w:r>
          </w:p>
          <w:p w14:paraId="3D1651C2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实验设计思路：</w:t>
            </w:r>
          </w:p>
          <w:p w14:paraId="1C4B5B1E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自变量：切换阈值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，取值范围为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</w:t>
            </w:r>
          </w:p>
          <w:p w14:paraId="11F346FF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因变量：运行时间（秒）、比较次数</w:t>
            </w:r>
          </w:p>
          <w:p w14:paraId="3CF767D9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控制变量：数据规模固定为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，数据分布采用完全随机分布，随机种子固定为</w:t>
            </w:r>
            <w:r>
              <w:rPr>
                <w:rFonts w:hint="eastAsia"/>
              </w:rPr>
              <w:t>42</w:t>
            </w:r>
          </w:p>
          <w:p w14:paraId="7A57C70C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以规模为10的随机数组[34,</w:t>
            </w:r>
            <w:r>
              <w:t xml:space="preserve"> 7, 23, 32, 5, 62, 32, 12, 45, </w:t>
            </w:r>
            <w:r>
              <w:rPr>
                <w:rFonts w:hint="eastAsia"/>
              </w:rPr>
              <w:t>18]为例说明算法过程：</w:t>
            </w:r>
          </w:p>
          <w:p w14:paraId="147C01B0" w14:textId="77777777" w:rsidR="00B50AE1" w:rsidRDefault="00B50AE1" w:rsidP="00B50AE1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k=0</w:t>
            </w:r>
            <w:r>
              <w:rPr>
                <w:rFonts w:hint="eastAsia"/>
              </w:rPr>
              <w:t>时，</w:t>
            </w:r>
            <w:proofErr w:type="gramStart"/>
            <w:r>
              <w:rPr>
                <w:rFonts w:hint="eastAsia"/>
              </w:rPr>
              <w:t>纯快速</w:t>
            </w:r>
            <w:proofErr w:type="gramEnd"/>
            <w:r>
              <w:rPr>
                <w:rFonts w:hint="eastAsia"/>
              </w:rPr>
              <w:t>排序，递归到底</w:t>
            </w:r>
          </w:p>
          <w:p w14:paraId="745966D2" w14:textId="77777777" w:rsidR="00B50AE1" w:rsidRDefault="00B50AE1" w:rsidP="00B50AE1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k=5</w:t>
            </w:r>
            <w:r>
              <w:rPr>
                <w:rFonts w:hint="eastAsia"/>
              </w:rPr>
              <w:t>时，第一次划分后若子数组长度≤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则不再递归，最后统一插入排序</w:t>
            </w:r>
          </w:p>
          <w:p w14:paraId="24CA74BC" w14:textId="77777777" w:rsidR="00B50AE1" w:rsidRDefault="00B50AE1" w:rsidP="00B50AE1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k=10</w:t>
            </w:r>
            <w:r>
              <w:rPr>
                <w:rFonts w:hint="eastAsia"/>
              </w:rPr>
              <w:t>时，整个数组直接使用插入排序</w:t>
            </w:r>
          </w:p>
          <w:p w14:paraId="05ED2040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理论预测：</w:t>
            </w:r>
          </w:p>
          <w:p w14:paraId="74FAE374" w14:textId="77777777" w:rsidR="00B50AE1" w:rsidRDefault="00B50AE1" w:rsidP="00B50AE1">
            <w:pPr>
              <w:widowControl/>
              <w:numPr>
                <w:ilvl w:val="0"/>
                <w:numId w:val="6"/>
              </w:numPr>
              <w:spacing w:after="200"/>
              <w:jc w:val="left"/>
            </w:pP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过小时，递归层次过深，函数调用开销大</w:t>
            </w:r>
          </w:p>
          <w:p w14:paraId="57F4DFC9" w14:textId="77777777" w:rsidR="00B50AE1" w:rsidRDefault="00B50AE1" w:rsidP="00B50AE1">
            <w:pPr>
              <w:widowControl/>
              <w:numPr>
                <w:ilvl w:val="0"/>
                <w:numId w:val="6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k</w:t>
            </w:r>
            <w:r>
              <w:rPr>
                <w:rFonts w:hint="eastAsia"/>
              </w:rPr>
              <w:t>过大时，插入排序处理的数据规模大，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复杂度占主导</w:t>
            </w:r>
          </w:p>
          <w:p w14:paraId="3072B897" w14:textId="1D0DAB25" w:rsidR="00E83181" w:rsidRPr="00B50AE1" w:rsidRDefault="00B50AE1" w:rsidP="00B50AE1">
            <w:pPr>
              <w:widowControl/>
              <w:numPr>
                <w:ilvl w:val="0"/>
                <w:numId w:val="6"/>
              </w:numPr>
              <w:spacing w:after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存在最优值</w:t>
            </w:r>
            <w:r>
              <w:rPr>
                <w:rFonts w:hint="eastAsia"/>
              </w:rPr>
              <w:t>k*</w:t>
            </w:r>
            <w:r>
              <w:rPr>
                <w:rFonts w:hint="eastAsia"/>
              </w:rPr>
              <w:t>，预计在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之间，使得总体性能最佳</w:t>
            </w:r>
          </w:p>
        </w:tc>
      </w:tr>
      <w:tr w:rsidR="00E83181" w14:paraId="1B012D64" w14:textId="77777777" w:rsidTr="00625BC5">
        <w:tc>
          <w:tcPr>
            <w:tcW w:w="5000" w:type="pct"/>
          </w:tcPr>
          <w:p w14:paraId="3D175F1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四、算法伪代码</w:t>
            </w:r>
          </w:p>
          <w:p w14:paraId="3026FDA7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算法1：混合排序主函数</w:t>
            </w:r>
          </w:p>
          <w:p w14:paraId="62DDADB5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输入参数：</w:t>
            </w:r>
            <w:r>
              <w:t xml:space="preserve"> </w:t>
            </w:r>
            <w:proofErr w:type="spellStart"/>
            <w:r>
              <w:t>arr</w:t>
            </w:r>
            <w:proofErr w:type="spellEnd"/>
            <w:r>
              <w:t xml:space="preserve"> - </w:t>
            </w:r>
            <w:r>
              <w:rPr>
                <w:rFonts w:hint="eastAsia"/>
              </w:rPr>
              <w:t>待排序数组</w:t>
            </w:r>
            <w:r>
              <w:t xml:space="preserve"> threshold - </w:t>
            </w:r>
            <w:r>
              <w:rPr>
                <w:rFonts w:hint="eastAsia"/>
              </w:rPr>
              <w:t>切换阈值</w:t>
            </w:r>
            <w:r>
              <w:rPr>
                <w:rFonts w:hint="eastAsia"/>
              </w:rPr>
              <w:t>k</w:t>
            </w:r>
          </w:p>
          <w:p w14:paraId="6D5DE1E0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输出参数：</w:t>
            </w:r>
            <w:r>
              <w:t xml:space="preserve"> </w:t>
            </w:r>
            <w:proofErr w:type="spellStart"/>
            <w:r>
              <w:t>sorted_arr</w:t>
            </w:r>
            <w:proofErr w:type="spellEnd"/>
            <w:r>
              <w:t xml:space="preserve"> - </w:t>
            </w:r>
            <w:r>
              <w:rPr>
                <w:rFonts w:hint="eastAsia"/>
              </w:rPr>
              <w:t>排序后的数组</w:t>
            </w:r>
            <w:r>
              <w:t xml:space="preserve"> comparisons - </w:t>
            </w:r>
            <w:r>
              <w:rPr>
                <w:rFonts w:hint="eastAsia"/>
              </w:rPr>
              <w:t>比较次数</w:t>
            </w:r>
          </w:p>
          <w:p w14:paraId="45AF4882" w14:textId="77777777" w:rsidR="00B50AE1" w:rsidRDefault="00B50AE1" w:rsidP="00B50AE1">
            <w:pPr>
              <w:pStyle w:val="SourceCode"/>
            </w:pPr>
            <w:r>
              <w:rPr>
                <w:rStyle w:val="VerbatimChar"/>
              </w:rPr>
              <w:t>HYBRID_SORT(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threshold):</w:t>
            </w:r>
            <w:r>
              <w:br/>
            </w:r>
            <w:r>
              <w:rPr>
                <w:rStyle w:val="VerbatimChar"/>
              </w:rPr>
              <w:t xml:space="preserve">    n = LENGTH(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 xml:space="preserve">    comparisons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执行混合快速排序</w:t>
            </w:r>
            <w:r>
              <w:br/>
            </w:r>
            <w:r>
              <w:rPr>
                <w:rStyle w:val="VerbatimChar"/>
              </w:rPr>
              <w:t xml:space="preserve">    comparisons = comparisons + HYBRID_QUICK_SORT(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0, n-1, threshold)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对整个数组执行插入排序，处理小片段</w:t>
            </w:r>
            <w:r>
              <w:br/>
            </w:r>
            <w:r>
              <w:rPr>
                <w:rStyle w:val="VerbatimChar"/>
              </w:rPr>
              <w:t xml:space="preserve">    comparisons = comparisons + INSERTION_SORT(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0, n-1)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RETURN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comparisons</w:t>
            </w:r>
          </w:p>
          <w:p w14:paraId="707D800F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算法2：混合快速排序</w:t>
            </w:r>
          </w:p>
          <w:p w14:paraId="19A6C1AD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输入参数：</w:t>
            </w:r>
            <w:r>
              <w:t xml:space="preserve"> </w:t>
            </w:r>
            <w:proofErr w:type="spellStart"/>
            <w:r>
              <w:t>arr</w:t>
            </w:r>
            <w:proofErr w:type="spellEnd"/>
            <w:r>
              <w:t xml:space="preserve"> - </w:t>
            </w:r>
            <w:r>
              <w:rPr>
                <w:rFonts w:hint="eastAsia"/>
              </w:rPr>
              <w:t>待排序数组</w:t>
            </w:r>
            <w:r>
              <w:t xml:space="preserve"> left - </w:t>
            </w:r>
            <w:r>
              <w:rPr>
                <w:rFonts w:hint="eastAsia"/>
              </w:rPr>
              <w:t>左边界</w:t>
            </w:r>
            <w:r>
              <w:t xml:space="preserve"> right - </w:t>
            </w:r>
            <w:r>
              <w:rPr>
                <w:rFonts w:hint="eastAsia"/>
              </w:rPr>
              <w:t>右边界</w:t>
            </w:r>
            <w:r>
              <w:t xml:space="preserve"> threshold - </w:t>
            </w:r>
            <w:r>
              <w:rPr>
                <w:rFonts w:hint="eastAsia"/>
              </w:rPr>
              <w:t>切换阈值</w:t>
            </w:r>
          </w:p>
          <w:p w14:paraId="2D60D800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输出参数：</w:t>
            </w:r>
            <w:r>
              <w:t xml:space="preserve"> comparisons - </w:t>
            </w:r>
            <w:r>
              <w:rPr>
                <w:rFonts w:hint="eastAsia"/>
              </w:rPr>
              <w:t>比较次数</w:t>
            </w:r>
          </w:p>
          <w:p w14:paraId="774B3CC8" w14:textId="77777777" w:rsidR="00B50AE1" w:rsidRDefault="00B50AE1" w:rsidP="00B50AE1">
            <w:pPr>
              <w:pStyle w:val="SourceCode"/>
            </w:pPr>
            <w:r>
              <w:rPr>
                <w:rStyle w:val="VerbatimChar"/>
              </w:rPr>
              <w:t>HYBRID_QUICK_SORT(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left, right, threshold):</w:t>
            </w:r>
            <w:r>
              <w:br/>
            </w:r>
            <w:r>
              <w:rPr>
                <w:rStyle w:val="VerbatimChar"/>
              </w:rPr>
              <w:t xml:space="preserve">    comparisons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如果子数组长度小于等于阈值，直接返回</w:t>
            </w:r>
            <w:r>
              <w:br/>
            </w:r>
            <w:r>
              <w:rPr>
                <w:rStyle w:val="VerbatimChar"/>
              </w:rPr>
              <w:t xml:space="preserve">    IF right - left + 1 &lt;= threshold:</w:t>
            </w:r>
            <w:r>
              <w:br/>
            </w:r>
            <w:r>
              <w:rPr>
                <w:rStyle w:val="VerbatimChar"/>
              </w:rPr>
              <w:t xml:space="preserve">        RETURN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选择枢轴元素（取中位数）</w:t>
            </w:r>
            <w:r>
              <w:br/>
            </w:r>
            <w:r>
              <w:rPr>
                <w:rStyle w:val="VerbatimChar"/>
              </w:rPr>
              <w:t xml:space="preserve">    mid = (left + right) / 2</w:t>
            </w:r>
            <w:r>
              <w:br/>
            </w:r>
            <w:r>
              <w:rPr>
                <w:rStyle w:val="VerbatimChar"/>
              </w:rPr>
              <w:t xml:space="preserve">    pivot = MEDIAN(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 xml:space="preserve">[left],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 xml:space="preserve">[mid],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[right])</w:t>
            </w:r>
            <w:r>
              <w:br/>
            </w:r>
            <w:r>
              <w:rPr>
                <w:rStyle w:val="VerbatimChar"/>
              </w:rPr>
              <w:t xml:space="preserve">    comparisons = comparisons + 3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三路划分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left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spellStart"/>
            <w:r>
              <w:rPr>
                <w:rStyle w:val="VerbatimChar"/>
              </w:rPr>
              <w:t>lt</w:t>
            </w:r>
            <w:proofErr w:type="spellEnd"/>
            <w:r>
              <w:rPr>
                <w:rStyle w:val="VerbatimChar"/>
              </w:rPr>
              <w:t xml:space="preserve"> = left       // </w:t>
            </w:r>
            <w:r>
              <w:rPr>
                <w:rStyle w:val="VerbatimChar"/>
                <w:rFonts w:hint="eastAsia"/>
              </w:rPr>
              <w:t>小于</w:t>
            </w:r>
            <w:r>
              <w:rPr>
                <w:rStyle w:val="VerbatimChar"/>
                <w:rFonts w:hint="eastAsia"/>
              </w:rPr>
              <w:t>pivot</w:t>
            </w:r>
            <w:r>
              <w:rPr>
                <w:rStyle w:val="VerbatimChar"/>
                <w:rFonts w:hint="eastAsia"/>
              </w:rPr>
              <w:t>的区域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</w:t>
            </w:r>
            <w:proofErr w:type="spellStart"/>
            <w:r>
              <w:rPr>
                <w:rStyle w:val="VerbatimChar"/>
              </w:rPr>
              <w:t>gt</w:t>
            </w:r>
            <w:proofErr w:type="spellEnd"/>
            <w:r>
              <w:rPr>
                <w:rStyle w:val="VerbatimChar"/>
              </w:rPr>
              <w:t xml:space="preserve"> = right      // </w:t>
            </w:r>
            <w:r>
              <w:rPr>
                <w:rStyle w:val="VerbatimChar"/>
                <w:rFonts w:hint="eastAsia"/>
              </w:rPr>
              <w:t>大于</w:t>
            </w:r>
            <w:r>
              <w:rPr>
                <w:rStyle w:val="VerbatimChar"/>
                <w:rFonts w:hint="eastAsia"/>
              </w:rPr>
              <w:t>pivot</w:t>
            </w:r>
            <w:r>
              <w:rPr>
                <w:rStyle w:val="VerbatimChar"/>
                <w:rFonts w:hint="eastAsia"/>
              </w:rPr>
              <w:t>的区域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WHILE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&lt;= </w:t>
            </w:r>
            <w:proofErr w:type="spellStart"/>
            <w:r>
              <w:rPr>
                <w:rStyle w:val="VerbatimChar"/>
              </w:rPr>
              <w:t>gt</w:t>
            </w:r>
            <w:proofErr w:type="spellEnd"/>
            <w:r>
              <w:rPr>
                <w:rStyle w:val="VerbatimChar"/>
              </w:rPr>
              <w:t>:</w:t>
            </w:r>
            <w:r>
              <w:br/>
            </w:r>
            <w:r>
              <w:rPr>
                <w:rStyle w:val="VerbatimChar"/>
              </w:rPr>
              <w:t xml:space="preserve">        comparisons = comparisons + 1</w:t>
            </w:r>
            <w:r>
              <w:br/>
            </w:r>
            <w:r>
              <w:rPr>
                <w:rStyle w:val="VerbatimChar"/>
              </w:rPr>
              <w:t xml:space="preserve">        IF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 &lt; pivot:</w:t>
            </w:r>
            <w:r>
              <w:br/>
            </w:r>
            <w:r>
              <w:rPr>
                <w:rStyle w:val="VerbatimChar"/>
              </w:rPr>
              <w:t xml:space="preserve">            SWAP(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],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lt</w:t>
            </w:r>
            <w:proofErr w:type="spellEnd"/>
            <w:r>
              <w:rPr>
                <w:rStyle w:val="VerbatimChar"/>
              </w:rPr>
              <w:t>])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+ 1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lt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lt</w:t>
            </w:r>
            <w:proofErr w:type="spellEnd"/>
            <w:r>
              <w:rPr>
                <w:rStyle w:val="VerbatimChar"/>
              </w:rPr>
              <w:t xml:space="preserve"> + 1</w:t>
            </w:r>
            <w:r>
              <w:br/>
            </w:r>
            <w:r>
              <w:rPr>
                <w:rStyle w:val="VerbatimChar"/>
              </w:rPr>
              <w:t xml:space="preserve">        ELSE IF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 &gt; pivot:</w:t>
            </w:r>
            <w:r>
              <w:br/>
            </w:r>
            <w:r>
              <w:rPr>
                <w:rStyle w:val="VerbatimChar"/>
              </w:rPr>
              <w:t xml:space="preserve">            SWAP(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],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gt</w:t>
            </w:r>
            <w:proofErr w:type="spellEnd"/>
            <w:r>
              <w:rPr>
                <w:rStyle w:val="VerbatimChar"/>
              </w:rPr>
              <w:t>])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gt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gt</w:t>
            </w:r>
            <w:proofErr w:type="spellEnd"/>
            <w:r>
              <w:rPr>
                <w:rStyle w:val="VerbatimChar"/>
              </w:rPr>
              <w:t xml:space="preserve"> - 1</w:t>
            </w:r>
            <w:r>
              <w:br/>
            </w:r>
            <w:r>
              <w:rPr>
                <w:rStyle w:val="VerbatimChar"/>
              </w:rPr>
              <w:t xml:space="preserve">        ELSE: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+ 1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递归处理左右两部分</w:t>
            </w:r>
            <w:r>
              <w:br/>
            </w:r>
            <w:r>
              <w:rPr>
                <w:rStyle w:val="VerbatimChar"/>
              </w:rPr>
              <w:t xml:space="preserve">    comparisons = comparisons + HYBRID_QUICK_SORT(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left, lt-1, threshold)</w:t>
            </w:r>
            <w:r>
              <w:br/>
            </w:r>
            <w:r>
              <w:rPr>
                <w:rStyle w:val="VerbatimChar"/>
              </w:rPr>
              <w:t xml:space="preserve">    comparisons = comparisons + HYBRID_QUICK_SORT(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gt+1, right, threshold)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>RETURN comparisons</w:t>
            </w:r>
          </w:p>
          <w:p w14:paraId="1C67BB1F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算法3：插入排序</w:t>
            </w:r>
          </w:p>
          <w:p w14:paraId="52824E7B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输入参数：</w:t>
            </w:r>
            <w:r>
              <w:t xml:space="preserve"> </w:t>
            </w:r>
            <w:proofErr w:type="spellStart"/>
            <w:r>
              <w:t>arr</w:t>
            </w:r>
            <w:proofErr w:type="spellEnd"/>
            <w:r>
              <w:t xml:space="preserve"> - </w:t>
            </w:r>
            <w:r>
              <w:rPr>
                <w:rFonts w:hint="eastAsia"/>
              </w:rPr>
              <w:t>待排序数组</w:t>
            </w:r>
            <w:r>
              <w:t xml:space="preserve"> left - </w:t>
            </w:r>
            <w:r>
              <w:rPr>
                <w:rFonts w:hint="eastAsia"/>
              </w:rPr>
              <w:t>左边界</w:t>
            </w:r>
            <w:r>
              <w:t xml:space="preserve"> right - </w:t>
            </w:r>
            <w:r>
              <w:rPr>
                <w:rFonts w:hint="eastAsia"/>
              </w:rPr>
              <w:t>右边界</w:t>
            </w:r>
          </w:p>
          <w:p w14:paraId="6C09A3B1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输出参数：</w:t>
            </w:r>
            <w:r>
              <w:t xml:space="preserve"> comparisons - </w:t>
            </w:r>
            <w:r>
              <w:rPr>
                <w:rFonts w:hint="eastAsia"/>
              </w:rPr>
              <w:t>比较次数</w:t>
            </w:r>
          </w:p>
          <w:p w14:paraId="48D9A36E" w14:textId="77777777" w:rsidR="00B50AE1" w:rsidRDefault="00B50AE1" w:rsidP="00B50AE1">
            <w:pPr>
              <w:pStyle w:val="SourceCode"/>
            </w:pPr>
            <w:r>
              <w:rPr>
                <w:rStyle w:val="VerbatimChar"/>
              </w:rPr>
              <w:t>INSERTION_SORT(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, left, right):</w:t>
            </w:r>
            <w:r>
              <w:br/>
            </w:r>
            <w:r>
              <w:rPr>
                <w:rStyle w:val="VerbatimChar"/>
              </w:rPr>
              <w:t xml:space="preserve">    comparisons = 0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proofErr w:type="gramEnd"/>
            <w:r>
              <w:rPr>
                <w:rStyle w:val="VerbatimChar"/>
              </w:rPr>
              <w:t xml:space="preserve">FOR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= left + 1 TO right:</w:t>
            </w:r>
            <w:r>
              <w:br/>
            </w:r>
            <w:r>
              <w:rPr>
                <w:rStyle w:val="VerbatimChar"/>
              </w:rPr>
              <w:t xml:space="preserve">        key =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>]</w:t>
            </w:r>
            <w:r>
              <w:br/>
            </w:r>
            <w:r>
              <w:rPr>
                <w:rStyle w:val="VerbatimChar"/>
              </w:rPr>
              <w:t xml:space="preserve">        j = 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- 1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  <w:rFonts w:hint="eastAsia"/>
              </w:rPr>
              <w:t>key</w:t>
            </w:r>
            <w:r>
              <w:rPr>
                <w:rStyle w:val="VerbatimChar"/>
                <w:rFonts w:hint="eastAsia"/>
              </w:rPr>
              <w:t>插入到已排序序列的正确位置</w:t>
            </w:r>
            <w:r>
              <w:br/>
            </w:r>
            <w:r>
              <w:rPr>
                <w:rStyle w:val="VerbatimChar"/>
              </w:rPr>
              <w:t xml:space="preserve">        WHILE j &gt;= left AND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[j] &gt; key:</w:t>
            </w:r>
            <w:r>
              <w:br/>
            </w:r>
            <w:r>
              <w:rPr>
                <w:rStyle w:val="VerbatimChar"/>
              </w:rPr>
              <w:t xml:space="preserve">            comparisons = comparisons + 1</w:t>
            </w:r>
            <w:r>
              <w:br/>
            </w:r>
            <w:r>
              <w:rPr>
                <w:rStyle w:val="VerbatimChar"/>
              </w:rPr>
              <w:t xml:space="preserve">           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 xml:space="preserve">[j+1] =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[j]</w:t>
            </w:r>
            <w:r>
              <w:br/>
            </w:r>
            <w:r>
              <w:rPr>
                <w:rStyle w:val="VerbatimChar"/>
              </w:rPr>
              <w:t xml:space="preserve">            j = j - 1</w:t>
            </w:r>
            <w:r>
              <w:br/>
            </w:r>
            <w:proofErr w:type="gramStart"/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proofErr w:type="gramEnd"/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>边界条件也需要比较</w:t>
            </w:r>
            <w:r>
              <w:br/>
            </w:r>
            <w:r>
              <w:rPr>
                <w:rStyle w:val="VerbatimChar"/>
              </w:rPr>
              <w:t xml:space="preserve">        IF j &gt;= left:</w:t>
            </w:r>
            <w:r>
              <w:br/>
            </w:r>
            <w:r>
              <w:rPr>
                <w:rStyle w:val="VerbatimChar"/>
              </w:rPr>
              <w:t xml:space="preserve">            comparisons = comparisons + 1</w:t>
            </w:r>
            <w:r>
              <w:br/>
            </w:r>
            <w:r>
              <w:rPr>
                <w:rStyle w:val="VerbatimChar"/>
              </w:rPr>
              <w:t xml:space="preserve">        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    </w:t>
            </w:r>
            <w:proofErr w:type="spellStart"/>
            <w:r>
              <w:rPr>
                <w:rStyle w:val="VerbatimChar"/>
              </w:rPr>
              <w:t>arr</w:t>
            </w:r>
            <w:proofErr w:type="spellEnd"/>
            <w:r>
              <w:rPr>
                <w:rStyle w:val="VerbatimChar"/>
              </w:rPr>
              <w:t>[j+1] = key</w:t>
            </w:r>
            <w:r>
              <w:br/>
            </w:r>
            <w:r>
              <w:rPr>
                <w:rStyle w:val="VerbatimChar"/>
              </w:rPr>
              <w:t xml:space="preserve">    </w:t>
            </w:r>
            <w:r>
              <w:br/>
            </w:r>
            <w:r>
              <w:rPr>
                <w:rStyle w:val="VerbatimChar"/>
              </w:rPr>
              <w:t xml:space="preserve">    RETURN comparisons</w:t>
            </w:r>
          </w:p>
          <w:p w14:paraId="605F7C9D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算法4：</w:t>
            </w:r>
            <w:proofErr w:type="gramStart"/>
            <w:r>
              <w:rPr>
                <w:rFonts w:hint="eastAsia"/>
              </w:rPr>
              <w:t>三数取中</w:t>
            </w:r>
            <w:proofErr w:type="gramEnd"/>
          </w:p>
          <w:p w14:paraId="4A3C8214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输入参数：</w:t>
            </w:r>
            <w:r>
              <w:t xml:space="preserve"> a, b, c - </w:t>
            </w:r>
            <w:r>
              <w:rPr>
                <w:rFonts w:hint="eastAsia"/>
              </w:rPr>
              <w:t>三个待比较的数</w:t>
            </w:r>
          </w:p>
          <w:p w14:paraId="0E571A73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输出参数：</w:t>
            </w:r>
            <w:r>
              <w:t xml:space="preserve"> median - </w:t>
            </w:r>
            <w:r>
              <w:rPr>
                <w:rFonts w:hint="eastAsia"/>
              </w:rPr>
              <w:t>中位数</w:t>
            </w:r>
          </w:p>
          <w:p w14:paraId="3F32CD77" w14:textId="4CF85A63" w:rsidR="00E83181" w:rsidRPr="00B50AE1" w:rsidRDefault="00B50AE1" w:rsidP="00B50AE1">
            <w:pPr>
              <w:pStyle w:val="SourceCode"/>
            </w:pPr>
            <w:proofErr w:type="gramStart"/>
            <w:r>
              <w:rPr>
                <w:rStyle w:val="VerbatimChar"/>
              </w:rPr>
              <w:t>MEDIAN(</w:t>
            </w:r>
            <w:proofErr w:type="gramEnd"/>
            <w:r>
              <w:rPr>
                <w:rStyle w:val="VerbatimChar"/>
              </w:rPr>
              <w:t>a, b, c):</w:t>
            </w:r>
            <w:r>
              <w:br/>
            </w:r>
            <w:r>
              <w:rPr>
                <w:rStyle w:val="VerbatimChar"/>
              </w:rPr>
              <w:t xml:space="preserve">    IF a &lt;= b:</w:t>
            </w:r>
            <w:r>
              <w:br/>
            </w:r>
            <w:r>
              <w:rPr>
                <w:rStyle w:val="VerbatimChar"/>
              </w:rPr>
              <w:t xml:space="preserve">        IF b &lt;= c:</w:t>
            </w:r>
            <w:r>
              <w:br/>
            </w:r>
            <w:r>
              <w:rPr>
                <w:rStyle w:val="VerbatimChar"/>
              </w:rPr>
              <w:t xml:space="preserve">            RETURN b</w:t>
            </w:r>
            <w:r>
              <w:br/>
            </w:r>
            <w:r>
              <w:rPr>
                <w:rStyle w:val="VerbatimChar"/>
              </w:rPr>
              <w:t xml:space="preserve">        ELSE IF a &lt;= c:</w:t>
            </w:r>
            <w:r>
              <w:br/>
            </w:r>
            <w:r>
              <w:rPr>
                <w:rStyle w:val="VerbatimChar"/>
              </w:rPr>
              <w:t xml:space="preserve">            RETURN c</w:t>
            </w:r>
            <w:r>
              <w:br/>
            </w:r>
            <w:r>
              <w:rPr>
                <w:rStyle w:val="VerbatimChar"/>
              </w:rPr>
              <w:t xml:space="preserve">        ELSE:</w:t>
            </w:r>
            <w:r>
              <w:br/>
            </w:r>
            <w:r>
              <w:rPr>
                <w:rStyle w:val="VerbatimChar"/>
              </w:rPr>
              <w:t xml:space="preserve">            RETURN a</w:t>
            </w:r>
            <w:r>
              <w:br/>
            </w:r>
            <w:r>
              <w:rPr>
                <w:rStyle w:val="VerbatimChar"/>
              </w:rPr>
              <w:t xml:space="preserve">    ELSE:</w:t>
            </w:r>
            <w:r>
              <w:br/>
            </w:r>
            <w:r>
              <w:rPr>
                <w:rStyle w:val="VerbatimChar"/>
              </w:rPr>
              <w:t xml:space="preserve">        IF a &lt;= c:</w:t>
            </w:r>
            <w:r>
              <w:br/>
            </w:r>
            <w:r>
              <w:rPr>
                <w:rStyle w:val="VerbatimChar"/>
              </w:rPr>
              <w:t xml:space="preserve">            RETURN a</w:t>
            </w:r>
            <w:r>
              <w:br/>
            </w:r>
            <w:r>
              <w:rPr>
                <w:rStyle w:val="VerbatimChar"/>
              </w:rPr>
              <w:t xml:space="preserve">        ELSE IF b &lt;= c:</w:t>
            </w:r>
            <w:r>
              <w:br/>
            </w:r>
            <w:r>
              <w:rPr>
                <w:rStyle w:val="VerbatimChar"/>
              </w:rPr>
              <w:t xml:space="preserve">            RETURN c</w:t>
            </w:r>
            <w:r>
              <w:br/>
            </w:r>
            <w:r>
              <w:rPr>
                <w:rStyle w:val="VerbatimChar"/>
              </w:rPr>
              <w:t xml:space="preserve">        ELSE:</w:t>
            </w:r>
            <w:r>
              <w:br/>
            </w:r>
            <w:r>
              <w:rPr>
                <w:rStyle w:val="VerbatimChar"/>
              </w:rPr>
              <w:t xml:space="preserve">            RETURN b</w:t>
            </w:r>
          </w:p>
        </w:tc>
      </w:tr>
      <w:tr w:rsidR="00E83181" w14:paraId="11137FA9" w14:textId="77777777" w:rsidTr="00625BC5">
        <w:tc>
          <w:tcPr>
            <w:tcW w:w="5000" w:type="pct"/>
          </w:tcPr>
          <w:p w14:paraId="17372308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五、实验设置</w:t>
            </w:r>
          </w:p>
          <w:p w14:paraId="34D5DA71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实验工具：</w:t>
            </w:r>
          </w:p>
          <w:p w14:paraId="0B29E696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编程语言：</w:t>
            </w:r>
            <w:r>
              <w:rPr>
                <w:rFonts w:hint="eastAsia"/>
              </w:rPr>
              <w:t>Python</w:t>
            </w:r>
            <w:r>
              <w:t xml:space="preserve"> 3.9</w:t>
            </w:r>
          </w:p>
          <w:p w14:paraId="617FD18C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可视化库：</w:t>
            </w:r>
            <w:r>
              <w:rPr>
                <w:rFonts w:hint="eastAsia"/>
              </w:rPr>
              <w:t>matplotlib</w:t>
            </w:r>
            <w:r>
              <w:t xml:space="preserve"> 3.5.0</w:t>
            </w:r>
          </w:p>
          <w:p w14:paraId="7F96C584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数值计算库：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t xml:space="preserve"> 1.21.0</w:t>
            </w:r>
          </w:p>
          <w:p w14:paraId="56245B1A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开发环境：</w:t>
            </w:r>
            <w:r>
              <w:rPr>
                <w:rFonts w:hint="eastAsia"/>
              </w:rPr>
              <w:t>Windows</w:t>
            </w:r>
            <w:r>
              <w:t xml:space="preserve"> 10</w:t>
            </w:r>
          </w:p>
          <w:p w14:paraId="4BC7E1EA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实验配置：</w:t>
            </w:r>
          </w:p>
          <w:p w14:paraId="4E32B64F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处理器：</w:t>
            </w:r>
            <w:r>
              <w:rPr>
                <w:rFonts w:hint="eastAsia"/>
              </w:rPr>
              <w:t>Intel</w:t>
            </w:r>
            <w:r>
              <w:t xml:space="preserve"> Core </w:t>
            </w:r>
            <w:r>
              <w:rPr>
                <w:rFonts w:hint="eastAsia"/>
              </w:rPr>
              <w:t>i7</w:t>
            </w:r>
            <w:r>
              <w:rPr>
                <w:rFonts w:hint="eastAsia"/>
              </w:rPr>
              <w:t>（具体型号根据实际环境）</w:t>
            </w:r>
          </w:p>
          <w:p w14:paraId="0A88C88C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内存：</w:t>
            </w:r>
            <w:r>
              <w:rPr>
                <w:rFonts w:hint="eastAsia"/>
              </w:rPr>
              <w:t>16GB</w:t>
            </w:r>
          </w:p>
          <w:p w14:paraId="3C826027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时间测量：使用</w:t>
            </w:r>
            <w:proofErr w:type="spellStart"/>
            <w:r>
              <w:rPr>
                <w:rFonts w:hint="eastAsia"/>
              </w:rPr>
              <w:t>time.perf_counter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获取高精度时间戳</w:t>
            </w:r>
          </w:p>
          <w:p w14:paraId="70AF81F8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lastRenderedPageBreak/>
              <w:t>实验参数设置：</w:t>
            </w:r>
          </w:p>
          <w:p w14:paraId="181A0414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数据规模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：分别测试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100000</w:t>
            </w:r>
            <w:proofErr w:type="gramStart"/>
            <w:r>
              <w:rPr>
                <w:rFonts w:hint="eastAsia"/>
              </w:rPr>
              <w:t>三</w:t>
            </w:r>
            <w:proofErr w:type="gramEnd"/>
            <w:r>
              <w:rPr>
                <w:rFonts w:hint="eastAsia"/>
              </w:rPr>
              <w:t>种规模</w:t>
            </w:r>
          </w:p>
          <w:p w14:paraId="391B25D8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切换阈值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：从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，步长为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，共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个测试点</w:t>
            </w:r>
          </w:p>
          <w:p w14:paraId="61879A3F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数据分布：完全随机分布，值域范围</w:t>
            </w:r>
            <w:r>
              <w:rPr>
                <w:rFonts w:hint="eastAsia"/>
              </w:rPr>
              <w:t>[0,</w:t>
            </w:r>
            <w:r>
              <w:t xml:space="preserve"> 1000000)</w:t>
            </w:r>
          </w:p>
          <w:p w14:paraId="2A35475E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随机种子：固定为</w:t>
            </w:r>
            <w:r>
              <w:rPr>
                <w:rFonts w:hint="eastAsia"/>
              </w:rPr>
              <w:t>42</w:t>
            </w:r>
            <w:r>
              <w:rPr>
                <w:rFonts w:hint="eastAsia"/>
              </w:rPr>
              <w:t>，确保实验可复现</w:t>
            </w:r>
          </w:p>
          <w:p w14:paraId="58FFAAE0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重复次数：每组参数重复运行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次，取平均值</w:t>
            </w:r>
          </w:p>
          <w:p w14:paraId="634B4963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比较的算法：</w:t>
            </w:r>
          </w:p>
          <w:p w14:paraId="5A4B3806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proofErr w:type="gramStart"/>
            <w:r>
              <w:rPr>
                <w:rFonts w:hint="eastAsia"/>
              </w:rPr>
              <w:t>纯快速</w:t>
            </w:r>
            <w:proofErr w:type="gramEnd"/>
            <w:r>
              <w:rPr>
                <w:rFonts w:hint="eastAsia"/>
              </w:rPr>
              <w:t>排序（</w:t>
            </w:r>
            <w:r>
              <w:rPr>
                <w:rFonts w:hint="eastAsia"/>
              </w:rPr>
              <w:t>k=0</w:t>
            </w:r>
            <w:r>
              <w:rPr>
                <w:rFonts w:hint="eastAsia"/>
              </w:rPr>
              <w:t>）作为基准</w:t>
            </w:r>
          </w:p>
          <w:p w14:paraId="12B12EF3" w14:textId="77777777" w:rsid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混合排序（</w:t>
            </w:r>
            <w:r>
              <w:rPr>
                <w:rFonts w:hint="eastAsia"/>
              </w:rPr>
              <w:t>k=5,</w:t>
            </w:r>
            <w:r>
              <w:t xml:space="preserve"> 10, 15, 20, 25, 30, 35, 40, 45, 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  <w:p w14:paraId="47B54B38" w14:textId="25002576" w:rsidR="00E83181" w:rsidRPr="00B50AE1" w:rsidRDefault="00B50AE1" w:rsidP="00B50AE1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纯插入排序（作为对照，仅在小规模数据上测试）</w:t>
            </w:r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六、实验结果</w:t>
            </w:r>
          </w:p>
          <w:p w14:paraId="51C80DC8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表1</w:t>
            </w:r>
            <w:r>
              <w:t xml:space="preserve"> </w:t>
            </w:r>
            <w:r>
              <w:rPr>
                <w:rFonts w:hint="eastAsia"/>
              </w:rPr>
              <w:t>不同阈值下混合排序的运行时间（数据规模n=10000）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869"/>
              <w:gridCol w:w="1557"/>
              <w:gridCol w:w="1176"/>
            </w:tblGrid>
            <w:tr w:rsidR="00B50AE1" w14:paraId="5829F733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02C58CA0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阈值k</w:t>
                  </w:r>
                </w:p>
              </w:tc>
              <w:tc>
                <w:tcPr>
                  <w:tcW w:w="0" w:type="auto"/>
                </w:tcPr>
                <w:p w14:paraId="6FB076DE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运行时间(秒)</w:t>
                  </w:r>
                </w:p>
              </w:tc>
              <w:tc>
                <w:tcPr>
                  <w:tcW w:w="0" w:type="auto"/>
                </w:tcPr>
                <w:p w14:paraId="5FCD0AF3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比较次数</w:t>
                  </w:r>
                </w:p>
              </w:tc>
            </w:tr>
            <w:tr w:rsidR="00B50AE1" w14:paraId="001F0F53" w14:textId="77777777" w:rsidTr="004A2DDC">
              <w:tc>
                <w:tcPr>
                  <w:tcW w:w="0" w:type="auto"/>
                </w:tcPr>
                <w:p w14:paraId="5CFD4115" w14:textId="77777777" w:rsidR="00B50AE1" w:rsidRDefault="00B50AE1" w:rsidP="00B50AE1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7AB6AF7F" w14:textId="77777777" w:rsidR="00B50AE1" w:rsidRDefault="00B50AE1" w:rsidP="00B50AE1">
                  <w:pPr>
                    <w:pStyle w:val="Compact"/>
                  </w:pPr>
                  <w:r>
                    <w:t>0.0197</w:t>
                  </w:r>
                </w:p>
              </w:tc>
              <w:tc>
                <w:tcPr>
                  <w:tcW w:w="0" w:type="auto"/>
                </w:tcPr>
                <w:p w14:paraId="4D77986B" w14:textId="77777777" w:rsidR="00B50AE1" w:rsidRDefault="00B50AE1" w:rsidP="00B50AE1">
                  <w:pPr>
                    <w:pStyle w:val="Compact"/>
                  </w:pPr>
                  <w:r>
                    <w:t>180610</w:t>
                  </w:r>
                </w:p>
              </w:tc>
            </w:tr>
            <w:tr w:rsidR="00B50AE1" w14:paraId="11E05E5E" w14:textId="77777777" w:rsidTr="004A2DDC">
              <w:tc>
                <w:tcPr>
                  <w:tcW w:w="0" w:type="auto"/>
                </w:tcPr>
                <w:p w14:paraId="429B9D72" w14:textId="77777777" w:rsidR="00B50AE1" w:rsidRDefault="00B50AE1" w:rsidP="00B50AE1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66F40464" w14:textId="77777777" w:rsidR="00B50AE1" w:rsidRDefault="00B50AE1" w:rsidP="00B50AE1">
                  <w:pPr>
                    <w:pStyle w:val="Compact"/>
                  </w:pPr>
                  <w:r>
                    <w:t>0.0160</w:t>
                  </w:r>
                </w:p>
              </w:tc>
              <w:tc>
                <w:tcPr>
                  <w:tcW w:w="0" w:type="auto"/>
                </w:tcPr>
                <w:p w14:paraId="3A5960B9" w14:textId="77777777" w:rsidR="00B50AE1" w:rsidRDefault="00B50AE1" w:rsidP="00B50AE1">
                  <w:pPr>
                    <w:pStyle w:val="Compact"/>
                  </w:pPr>
                  <w:r>
                    <w:t>149018</w:t>
                  </w:r>
                </w:p>
              </w:tc>
            </w:tr>
            <w:tr w:rsidR="00B50AE1" w14:paraId="68F3DDA6" w14:textId="77777777" w:rsidTr="004A2DDC">
              <w:tc>
                <w:tcPr>
                  <w:tcW w:w="0" w:type="auto"/>
                </w:tcPr>
                <w:p w14:paraId="679108B9" w14:textId="77777777" w:rsidR="00B50AE1" w:rsidRDefault="00B50AE1" w:rsidP="00B50AE1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42089379" w14:textId="77777777" w:rsidR="00B50AE1" w:rsidRDefault="00B50AE1" w:rsidP="00B50AE1">
                  <w:pPr>
                    <w:pStyle w:val="Compact"/>
                  </w:pPr>
                  <w:r>
                    <w:t>0.0157</w:t>
                  </w:r>
                </w:p>
              </w:tc>
              <w:tc>
                <w:tcPr>
                  <w:tcW w:w="0" w:type="auto"/>
                </w:tcPr>
                <w:p w14:paraId="5E0E62DF" w14:textId="77777777" w:rsidR="00B50AE1" w:rsidRDefault="00B50AE1" w:rsidP="00B50AE1">
                  <w:pPr>
                    <w:pStyle w:val="Compact"/>
                  </w:pPr>
                  <w:r>
                    <w:t>146287</w:t>
                  </w:r>
                </w:p>
              </w:tc>
            </w:tr>
            <w:tr w:rsidR="00B50AE1" w14:paraId="3C4C5EB7" w14:textId="77777777" w:rsidTr="004A2DDC">
              <w:tc>
                <w:tcPr>
                  <w:tcW w:w="0" w:type="auto"/>
                </w:tcPr>
                <w:p w14:paraId="6E8B24EF" w14:textId="77777777" w:rsidR="00B50AE1" w:rsidRDefault="00B50AE1" w:rsidP="00B50AE1">
                  <w:pPr>
                    <w:pStyle w:val="Compact"/>
                  </w:pPr>
                  <w:r>
                    <w:t>15</w:t>
                  </w:r>
                </w:p>
              </w:tc>
              <w:tc>
                <w:tcPr>
                  <w:tcW w:w="0" w:type="auto"/>
                </w:tcPr>
                <w:p w14:paraId="6B14D9C9" w14:textId="77777777" w:rsidR="00B50AE1" w:rsidRDefault="00B50AE1" w:rsidP="00B50AE1">
                  <w:pPr>
                    <w:pStyle w:val="Compact"/>
                  </w:pPr>
                  <w:r>
                    <w:t>0.0158</w:t>
                  </w:r>
                </w:p>
              </w:tc>
              <w:tc>
                <w:tcPr>
                  <w:tcW w:w="0" w:type="auto"/>
                </w:tcPr>
                <w:p w14:paraId="19F3E2B1" w14:textId="77777777" w:rsidR="00B50AE1" w:rsidRDefault="00B50AE1" w:rsidP="00B50AE1">
                  <w:pPr>
                    <w:pStyle w:val="Compact"/>
                  </w:pPr>
                  <w:r>
                    <w:t>147950</w:t>
                  </w:r>
                </w:p>
              </w:tc>
            </w:tr>
            <w:tr w:rsidR="00B50AE1" w14:paraId="5C749909" w14:textId="77777777" w:rsidTr="004A2DDC">
              <w:tc>
                <w:tcPr>
                  <w:tcW w:w="0" w:type="auto"/>
                </w:tcPr>
                <w:p w14:paraId="58DA7815" w14:textId="77777777" w:rsidR="00B50AE1" w:rsidRDefault="00B50AE1" w:rsidP="00B50AE1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0" w:type="auto"/>
                </w:tcPr>
                <w:p w14:paraId="503DA328" w14:textId="77777777" w:rsidR="00B50AE1" w:rsidRDefault="00B50AE1" w:rsidP="00B50AE1">
                  <w:pPr>
                    <w:pStyle w:val="Compact"/>
                  </w:pPr>
                  <w:r>
                    <w:t>0.0158</w:t>
                  </w:r>
                </w:p>
              </w:tc>
              <w:tc>
                <w:tcPr>
                  <w:tcW w:w="0" w:type="auto"/>
                </w:tcPr>
                <w:p w14:paraId="67A91417" w14:textId="77777777" w:rsidR="00B50AE1" w:rsidRDefault="00B50AE1" w:rsidP="00B50AE1">
                  <w:pPr>
                    <w:pStyle w:val="Compact"/>
                  </w:pPr>
                  <w:r>
                    <w:t>151781</w:t>
                  </w:r>
                </w:p>
              </w:tc>
            </w:tr>
            <w:tr w:rsidR="00B50AE1" w14:paraId="5EE57972" w14:textId="77777777" w:rsidTr="004A2DDC">
              <w:tc>
                <w:tcPr>
                  <w:tcW w:w="0" w:type="auto"/>
                </w:tcPr>
                <w:p w14:paraId="001FD094" w14:textId="77777777" w:rsidR="00B50AE1" w:rsidRDefault="00B50AE1" w:rsidP="00B50AE1">
                  <w:pPr>
                    <w:pStyle w:val="Compact"/>
                  </w:pPr>
                  <w:r>
                    <w:t>25</w:t>
                  </w:r>
                </w:p>
              </w:tc>
              <w:tc>
                <w:tcPr>
                  <w:tcW w:w="0" w:type="auto"/>
                </w:tcPr>
                <w:p w14:paraId="5F917D3A" w14:textId="77777777" w:rsidR="00B50AE1" w:rsidRDefault="00B50AE1" w:rsidP="00B50AE1">
                  <w:pPr>
                    <w:pStyle w:val="Compact"/>
                  </w:pPr>
                  <w:r>
                    <w:t>0.0162</w:t>
                  </w:r>
                </w:p>
              </w:tc>
              <w:tc>
                <w:tcPr>
                  <w:tcW w:w="0" w:type="auto"/>
                </w:tcPr>
                <w:p w14:paraId="6B7E1481" w14:textId="77777777" w:rsidR="00B50AE1" w:rsidRDefault="00B50AE1" w:rsidP="00B50AE1">
                  <w:pPr>
                    <w:pStyle w:val="Compact"/>
                  </w:pPr>
                  <w:r>
                    <w:t>156766</w:t>
                  </w:r>
                </w:p>
              </w:tc>
            </w:tr>
            <w:tr w:rsidR="00B50AE1" w14:paraId="53256710" w14:textId="77777777" w:rsidTr="004A2DDC">
              <w:tc>
                <w:tcPr>
                  <w:tcW w:w="0" w:type="auto"/>
                </w:tcPr>
                <w:p w14:paraId="2470E980" w14:textId="77777777" w:rsidR="00B50AE1" w:rsidRDefault="00B50AE1" w:rsidP="00B50AE1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0" w:type="auto"/>
                </w:tcPr>
                <w:p w14:paraId="1ABA9A3C" w14:textId="77777777" w:rsidR="00B50AE1" w:rsidRDefault="00B50AE1" w:rsidP="00B50AE1">
                  <w:pPr>
                    <w:pStyle w:val="Compact"/>
                  </w:pPr>
                  <w:r>
                    <w:t>0.0165</w:t>
                  </w:r>
                </w:p>
              </w:tc>
              <w:tc>
                <w:tcPr>
                  <w:tcW w:w="0" w:type="auto"/>
                </w:tcPr>
                <w:p w14:paraId="03BBB542" w14:textId="77777777" w:rsidR="00B50AE1" w:rsidRDefault="00B50AE1" w:rsidP="00B50AE1">
                  <w:pPr>
                    <w:pStyle w:val="Compact"/>
                  </w:pPr>
                  <w:r>
                    <w:t>162116</w:t>
                  </w:r>
                </w:p>
              </w:tc>
            </w:tr>
            <w:tr w:rsidR="00B50AE1" w14:paraId="3D6C3E6E" w14:textId="77777777" w:rsidTr="004A2DDC">
              <w:tc>
                <w:tcPr>
                  <w:tcW w:w="0" w:type="auto"/>
                </w:tcPr>
                <w:p w14:paraId="5CEFB298" w14:textId="77777777" w:rsidR="00B50AE1" w:rsidRDefault="00B50AE1" w:rsidP="00B50AE1">
                  <w:pPr>
                    <w:pStyle w:val="Compact"/>
                  </w:pPr>
                  <w:r>
                    <w:t>35</w:t>
                  </w:r>
                </w:p>
              </w:tc>
              <w:tc>
                <w:tcPr>
                  <w:tcW w:w="0" w:type="auto"/>
                </w:tcPr>
                <w:p w14:paraId="72A34CA1" w14:textId="77777777" w:rsidR="00B50AE1" w:rsidRDefault="00B50AE1" w:rsidP="00B50AE1">
                  <w:pPr>
                    <w:pStyle w:val="Compact"/>
                  </w:pPr>
                  <w:r>
                    <w:t>0.0181</w:t>
                  </w:r>
                </w:p>
              </w:tc>
              <w:tc>
                <w:tcPr>
                  <w:tcW w:w="0" w:type="auto"/>
                </w:tcPr>
                <w:p w14:paraId="7DBFAD67" w14:textId="77777777" w:rsidR="00B50AE1" w:rsidRDefault="00B50AE1" w:rsidP="00B50AE1">
                  <w:pPr>
                    <w:pStyle w:val="Compact"/>
                  </w:pPr>
                  <w:r>
                    <w:t>168299</w:t>
                  </w:r>
                </w:p>
              </w:tc>
            </w:tr>
            <w:tr w:rsidR="00B50AE1" w14:paraId="20333745" w14:textId="77777777" w:rsidTr="004A2DDC">
              <w:tc>
                <w:tcPr>
                  <w:tcW w:w="0" w:type="auto"/>
                </w:tcPr>
                <w:p w14:paraId="7CA3DF18" w14:textId="77777777" w:rsidR="00B50AE1" w:rsidRDefault="00B50AE1" w:rsidP="00B50AE1">
                  <w:pPr>
                    <w:pStyle w:val="Compact"/>
                  </w:pPr>
                  <w:r>
                    <w:lastRenderedPageBreak/>
                    <w:t>40</w:t>
                  </w:r>
                </w:p>
              </w:tc>
              <w:tc>
                <w:tcPr>
                  <w:tcW w:w="0" w:type="auto"/>
                </w:tcPr>
                <w:p w14:paraId="35B29375" w14:textId="77777777" w:rsidR="00B50AE1" w:rsidRDefault="00B50AE1" w:rsidP="00B50AE1">
                  <w:pPr>
                    <w:pStyle w:val="Compact"/>
                  </w:pPr>
                  <w:r>
                    <w:t>0.0177</w:t>
                  </w:r>
                </w:p>
              </w:tc>
              <w:tc>
                <w:tcPr>
                  <w:tcW w:w="0" w:type="auto"/>
                </w:tcPr>
                <w:p w14:paraId="1ECFAD2C" w14:textId="77777777" w:rsidR="00B50AE1" w:rsidRDefault="00B50AE1" w:rsidP="00B50AE1">
                  <w:pPr>
                    <w:pStyle w:val="Compact"/>
                  </w:pPr>
                  <w:r>
                    <w:t>174537</w:t>
                  </w:r>
                </w:p>
              </w:tc>
            </w:tr>
            <w:tr w:rsidR="00B50AE1" w14:paraId="5733B6A7" w14:textId="77777777" w:rsidTr="004A2DDC">
              <w:tc>
                <w:tcPr>
                  <w:tcW w:w="0" w:type="auto"/>
                </w:tcPr>
                <w:p w14:paraId="67DC1413" w14:textId="77777777" w:rsidR="00B50AE1" w:rsidRDefault="00B50AE1" w:rsidP="00B50AE1">
                  <w:pPr>
                    <w:pStyle w:val="Compact"/>
                  </w:pPr>
                  <w:r>
                    <w:t>45</w:t>
                  </w:r>
                </w:p>
              </w:tc>
              <w:tc>
                <w:tcPr>
                  <w:tcW w:w="0" w:type="auto"/>
                </w:tcPr>
                <w:p w14:paraId="00FB1E15" w14:textId="77777777" w:rsidR="00B50AE1" w:rsidRDefault="00B50AE1" w:rsidP="00B50AE1">
                  <w:pPr>
                    <w:pStyle w:val="Compact"/>
                  </w:pPr>
                  <w:r>
                    <w:t>0.0194</w:t>
                  </w:r>
                </w:p>
              </w:tc>
              <w:tc>
                <w:tcPr>
                  <w:tcW w:w="0" w:type="auto"/>
                </w:tcPr>
                <w:p w14:paraId="3CBDC4CD" w14:textId="77777777" w:rsidR="00B50AE1" w:rsidRDefault="00B50AE1" w:rsidP="00B50AE1">
                  <w:pPr>
                    <w:pStyle w:val="Compact"/>
                  </w:pPr>
                  <w:r>
                    <w:t>181405</w:t>
                  </w:r>
                </w:p>
              </w:tc>
            </w:tr>
            <w:tr w:rsidR="00B50AE1" w14:paraId="27B260C9" w14:textId="77777777" w:rsidTr="004A2DDC">
              <w:tc>
                <w:tcPr>
                  <w:tcW w:w="0" w:type="auto"/>
                </w:tcPr>
                <w:p w14:paraId="75F30339" w14:textId="77777777" w:rsidR="00B50AE1" w:rsidRDefault="00B50AE1" w:rsidP="00B50AE1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0" w:type="auto"/>
                </w:tcPr>
                <w:p w14:paraId="06CFAAC1" w14:textId="77777777" w:rsidR="00B50AE1" w:rsidRDefault="00B50AE1" w:rsidP="00B50AE1">
                  <w:pPr>
                    <w:pStyle w:val="Compact"/>
                  </w:pPr>
                  <w:r>
                    <w:t>0.0192</w:t>
                  </w:r>
                </w:p>
              </w:tc>
              <w:tc>
                <w:tcPr>
                  <w:tcW w:w="0" w:type="auto"/>
                </w:tcPr>
                <w:p w14:paraId="67D66A21" w14:textId="77777777" w:rsidR="00B50AE1" w:rsidRDefault="00B50AE1" w:rsidP="00B50AE1">
                  <w:pPr>
                    <w:pStyle w:val="Compact"/>
                  </w:pPr>
                  <w:r>
                    <w:t>188365</w:t>
                  </w:r>
                </w:p>
              </w:tc>
            </w:tr>
          </w:tbl>
          <w:p w14:paraId="0137CEF9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不同阈值下混合排序的运行时间（数据规模</w:t>
            </w:r>
            <w:r>
              <w:rPr>
                <w:rFonts w:hint="eastAsia"/>
              </w:rPr>
              <w:t>n=50000</w:t>
            </w:r>
            <w:r>
              <w:rPr>
                <w:rFonts w:hint="eastAsia"/>
              </w:rPr>
              <w:t>）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869"/>
              <w:gridCol w:w="1557"/>
              <w:gridCol w:w="1176"/>
            </w:tblGrid>
            <w:tr w:rsidR="00B50AE1" w14:paraId="57759DD0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550BD2AA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阈值k</w:t>
                  </w:r>
                </w:p>
              </w:tc>
              <w:tc>
                <w:tcPr>
                  <w:tcW w:w="0" w:type="auto"/>
                </w:tcPr>
                <w:p w14:paraId="419DA40B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运行时间(秒)</w:t>
                  </w:r>
                </w:p>
              </w:tc>
              <w:tc>
                <w:tcPr>
                  <w:tcW w:w="0" w:type="auto"/>
                </w:tcPr>
                <w:p w14:paraId="57AB0898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比较次数</w:t>
                  </w:r>
                </w:p>
              </w:tc>
            </w:tr>
            <w:tr w:rsidR="00B50AE1" w14:paraId="0ED74629" w14:textId="77777777" w:rsidTr="004A2DDC">
              <w:tc>
                <w:tcPr>
                  <w:tcW w:w="0" w:type="auto"/>
                </w:tcPr>
                <w:p w14:paraId="5634124C" w14:textId="77777777" w:rsidR="00B50AE1" w:rsidRDefault="00B50AE1" w:rsidP="00B50AE1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26AED05E" w14:textId="77777777" w:rsidR="00B50AE1" w:rsidRDefault="00B50AE1" w:rsidP="00B50AE1">
                  <w:pPr>
                    <w:pStyle w:val="Compact"/>
                  </w:pPr>
                  <w:r>
                    <w:t>0.1209</w:t>
                  </w:r>
                </w:p>
              </w:tc>
              <w:tc>
                <w:tcPr>
                  <w:tcW w:w="0" w:type="auto"/>
                </w:tcPr>
                <w:p w14:paraId="1B7C6910" w14:textId="77777777" w:rsidR="00B50AE1" w:rsidRDefault="00B50AE1" w:rsidP="00B50AE1">
                  <w:pPr>
                    <w:pStyle w:val="Compact"/>
                  </w:pPr>
                  <w:r>
                    <w:t>1044194</w:t>
                  </w:r>
                </w:p>
              </w:tc>
            </w:tr>
            <w:tr w:rsidR="00B50AE1" w14:paraId="6E5C0498" w14:textId="77777777" w:rsidTr="004A2DDC">
              <w:tc>
                <w:tcPr>
                  <w:tcW w:w="0" w:type="auto"/>
                </w:tcPr>
                <w:p w14:paraId="73AB40F9" w14:textId="77777777" w:rsidR="00B50AE1" w:rsidRDefault="00B50AE1" w:rsidP="00B50AE1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0BE88580" w14:textId="77777777" w:rsidR="00B50AE1" w:rsidRDefault="00B50AE1" w:rsidP="00B50AE1">
                  <w:pPr>
                    <w:pStyle w:val="Compact"/>
                  </w:pPr>
                  <w:r>
                    <w:t>0.1100</w:t>
                  </w:r>
                </w:p>
              </w:tc>
              <w:tc>
                <w:tcPr>
                  <w:tcW w:w="0" w:type="auto"/>
                </w:tcPr>
                <w:p w14:paraId="7256287C" w14:textId="77777777" w:rsidR="00B50AE1" w:rsidRDefault="00B50AE1" w:rsidP="00B50AE1">
                  <w:pPr>
                    <w:pStyle w:val="Compact"/>
                  </w:pPr>
                  <w:r>
                    <w:t>889872</w:t>
                  </w:r>
                </w:p>
              </w:tc>
            </w:tr>
            <w:tr w:rsidR="00B50AE1" w14:paraId="017731D9" w14:textId="77777777" w:rsidTr="004A2DDC">
              <w:tc>
                <w:tcPr>
                  <w:tcW w:w="0" w:type="auto"/>
                </w:tcPr>
                <w:p w14:paraId="5B293C9E" w14:textId="77777777" w:rsidR="00B50AE1" w:rsidRDefault="00B50AE1" w:rsidP="00B50AE1">
                  <w:pPr>
                    <w:pStyle w:val="Compact"/>
                  </w:pPr>
                  <w:r>
                    <w:t>10</w:t>
                  </w:r>
                </w:p>
              </w:tc>
              <w:tc>
                <w:tcPr>
                  <w:tcW w:w="0" w:type="auto"/>
                </w:tcPr>
                <w:p w14:paraId="58076DE9" w14:textId="77777777" w:rsidR="00B50AE1" w:rsidRDefault="00B50AE1" w:rsidP="00B50AE1">
                  <w:pPr>
                    <w:pStyle w:val="Compact"/>
                  </w:pPr>
                  <w:r>
                    <w:t>0.1106</w:t>
                  </w:r>
                </w:p>
              </w:tc>
              <w:tc>
                <w:tcPr>
                  <w:tcW w:w="0" w:type="auto"/>
                </w:tcPr>
                <w:p w14:paraId="30106ECB" w14:textId="77777777" w:rsidR="00B50AE1" w:rsidRDefault="00B50AE1" w:rsidP="00B50AE1">
                  <w:pPr>
                    <w:pStyle w:val="Compact"/>
                  </w:pPr>
                  <w:r>
                    <w:t>876533</w:t>
                  </w:r>
                </w:p>
              </w:tc>
            </w:tr>
            <w:tr w:rsidR="00B50AE1" w14:paraId="3D6FBC67" w14:textId="77777777" w:rsidTr="004A2DDC">
              <w:tc>
                <w:tcPr>
                  <w:tcW w:w="0" w:type="auto"/>
                </w:tcPr>
                <w:p w14:paraId="54C00BFA" w14:textId="77777777" w:rsidR="00B50AE1" w:rsidRDefault="00B50AE1" w:rsidP="00B50AE1">
                  <w:pPr>
                    <w:pStyle w:val="Compact"/>
                  </w:pPr>
                  <w:r>
                    <w:t>15</w:t>
                  </w:r>
                </w:p>
              </w:tc>
              <w:tc>
                <w:tcPr>
                  <w:tcW w:w="0" w:type="auto"/>
                </w:tcPr>
                <w:p w14:paraId="66984DDC" w14:textId="77777777" w:rsidR="00B50AE1" w:rsidRDefault="00B50AE1" w:rsidP="00B50AE1">
                  <w:pPr>
                    <w:pStyle w:val="Compact"/>
                  </w:pPr>
                  <w:r>
                    <w:t>0.1031</w:t>
                  </w:r>
                </w:p>
              </w:tc>
              <w:tc>
                <w:tcPr>
                  <w:tcW w:w="0" w:type="auto"/>
                </w:tcPr>
                <w:p w14:paraId="7BEFE6A2" w14:textId="77777777" w:rsidR="00B50AE1" w:rsidRDefault="00B50AE1" w:rsidP="00B50AE1">
                  <w:pPr>
                    <w:pStyle w:val="Compact"/>
                  </w:pPr>
                  <w:r>
                    <w:t>885248</w:t>
                  </w:r>
                </w:p>
              </w:tc>
            </w:tr>
            <w:tr w:rsidR="00B50AE1" w14:paraId="41FDD023" w14:textId="77777777" w:rsidTr="004A2DDC">
              <w:tc>
                <w:tcPr>
                  <w:tcW w:w="0" w:type="auto"/>
                </w:tcPr>
                <w:p w14:paraId="029B9676" w14:textId="77777777" w:rsidR="00B50AE1" w:rsidRDefault="00B50AE1" w:rsidP="00B50AE1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0" w:type="auto"/>
                </w:tcPr>
                <w:p w14:paraId="25E7D495" w14:textId="77777777" w:rsidR="00B50AE1" w:rsidRDefault="00B50AE1" w:rsidP="00B50AE1">
                  <w:pPr>
                    <w:pStyle w:val="Compact"/>
                  </w:pPr>
                  <w:r>
                    <w:t>0.0998</w:t>
                  </w:r>
                </w:p>
              </w:tc>
              <w:tc>
                <w:tcPr>
                  <w:tcW w:w="0" w:type="auto"/>
                </w:tcPr>
                <w:p w14:paraId="49D315F2" w14:textId="77777777" w:rsidR="00B50AE1" w:rsidRDefault="00B50AE1" w:rsidP="00B50AE1">
                  <w:pPr>
                    <w:pStyle w:val="Compact"/>
                  </w:pPr>
                  <w:r>
                    <w:t>903880</w:t>
                  </w:r>
                </w:p>
              </w:tc>
            </w:tr>
            <w:tr w:rsidR="00B50AE1" w14:paraId="6A9FDEDF" w14:textId="77777777" w:rsidTr="004A2DDC">
              <w:tc>
                <w:tcPr>
                  <w:tcW w:w="0" w:type="auto"/>
                </w:tcPr>
                <w:p w14:paraId="4126A5C8" w14:textId="77777777" w:rsidR="00B50AE1" w:rsidRDefault="00B50AE1" w:rsidP="00B50AE1">
                  <w:pPr>
                    <w:pStyle w:val="Compact"/>
                  </w:pPr>
                  <w:r>
                    <w:t>25</w:t>
                  </w:r>
                </w:p>
              </w:tc>
              <w:tc>
                <w:tcPr>
                  <w:tcW w:w="0" w:type="auto"/>
                </w:tcPr>
                <w:p w14:paraId="02B2C60C" w14:textId="77777777" w:rsidR="00B50AE1" w:rsidRDefault="00B50AE1" w:rsidP="00B50AE1">
                  <w:pPr>
                    <w:pStyle w:val="Compact"/>
                  </w:pPr>
                  <w:r>
                    <w:t>0.1008</w:t>
                  </w:r>
                </w:p>
              </w:tc>
              <w:tc>
                <w:tcPr>
                  <w:tcW w:w="0" w:type="auto"/>
                </w:tcPr>
                <w:p w14:paraId="1F646C6A" w14:textId="77777777" w:rsidR="00B50AE1" w:rsidRDefault="00B50AE1" w:rsidP="00B50AE1">
                  <w:pPr>
                    <w:pStyle w:val="Compact"/>
                  </w:pPr>
                  <w:r>
                    <w:t>927465</w:t>
                  </w:r>
                </w:p>
              </w:tc>
            </w:tr>
            <w:tr w:rsidR="00B50AE1" w14:paraId="40600326" w14:textId="77777777" w:rsidTr="004A2DDC">
              <w:tc>
                <w:tcPr>
                  <w:tcW w:w="0" w:type="auto"/>
                </w:tcPr>
                <w:p w14:paraId="123602FB" w14:textId="77777777" w:rsidR="00B50AE1" w:rsidRDefault="00B50AE1" w:rsidP="00B50AE1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0" w:type="auto"/>
                </w:tcPr>
                <w:p w14:paraId="3D1D153A" w14:textId="77777777" w:rsidR="00B50AE1" w:rsidRDefault="00B50AE1" w:rsidP="00B50AE1">
                  <w:pPr>
                    <w:pStyle w:val="Compact"/>
                  </w:pPr>
                  <w:r>
                    <w:t>0.1062</w:t>
                  </w:r>
                </w:p>
              </w:tc>
              <w:tc>
                <w:tcPr>
                  <w:tcW w:w="0" w:type="auto"/>
                </w:tcPr>
                <w:p w14:paraId="1FC414D5" w14:textId="77777777" w:rsidR="00B50AE1" w:rsidRDefault="00B50AE1" w:rsidP="00B50AE1">
                  <w:pPr>
                    <w:pStyle w:val="Compact"/>
                  </w:pPr>
                  <w:r>
                    <w:t>954843</w:t>
                  </w:r>
                </w:p>
              </w:tc>
            </w:tr>
            <w:tr w:rsidR="00B50AE1" w14:paraId="3C8D3887" w14:textId="77777777" w:rsidTr="004A2DDC">
              <w:tc>
                <w:tcPr>
                  <w:tcW w:w="0" w:type="auto"/>
                </w:tcPr>
                <w:p w14:paraId="3E65A57E" w14:textId="77777777" w:rsidR="00B50AE1" w:rsidRDefault="00B50AE1" w:rsidP="00B50AE1">
                  <w:pPr>
                    <w:pStyle w:val="Compact"/>
                  </w:pPr>
                  <w:r>
                    <w:t>35</w:t>
                  </w:r>
                </w:p>
              </w:tc>
              <w:tc>
                <w:tcPr>
                  <w:tcW w:w="0" w:type="auto"/>
                </w:tcPr>
                <w:p w14:paraId="5C8AA0B3" w14:textId="77777777" w:rsidR="00B50AE1" w:rsidRDefault="00B50AE1" w:rsidP="00B50AE1">
                  <w:pPr>
                    <w:pStyle w:val="Compact"/>
                  </w:pPr>
                  <w:r>
                    <w:t>0.1136</w:t>
                  </w:r>
                </w:p>
              </w:tc>
              <w:tc>
                <w:tcPr>
                  <w:tcW w:w="0" w:type="auto"/>
                </w:tcPr>
                <w:p w14:paraId="4D43C945" w14:textId="77777777" w:rsidR="00B50AE1" w:rsidRDefault="00B50AE1" w:rsidP="00B50AE1">
                  <w:pPr>
                    <w:pStyle w:val="Compact"/>
                  </w:pPr>
                  <w:r>
                    <w:t>985269</w:t>
                  </w:r>
                </w:p>
              </w:tc>
            </w:tr>
            <w:tr w:rsidR="00B50AE1" w14:paraId="394B1B18" w14:textId="77777777" w:rsidTr="004A2DDC">
              <w:tc>
                <w:tcPr>
                  <w:tcW w:w="0" w:type="auto"/>
                </w:tcPr>
                <w:p w14:paraId="10BE726E" w14:textId="77777777" w:rsidR="00B50AE1" w:rsidRDefault="00B50AE1" w:rsidP="00B50AE1">
                  <w:pPr>
                    <w:pStyle w:val="Compact"/>
                  </w:pPr>
                  <w:r>
                    <w:t>40</w:t>
                  </w:r>
                </w:p>
              </w:tc>
              <w:tc>
                <w:tcPr>
                  <w:tcW w:w="0" w:type="auto"/>
                </w:tcPr>
                <w:p w14:paraId="7538A233" w14:textId="77777777" w:rsidR="00B50AE1" w:rsidRDefault="00B50AE1" w:rsidP="00B50AE1">
                  <w:pPr>
                    <w:pStyle w:val="Compact"/>
                  </w:pPr>
                  <w:r>
                    <w:t>0.1242</w:t>
                  </w:r>
                </w:p>
              </w:tc>
              <w:tc>
                <w:tcPr>
                  <w:tcW w:w="0" w:type="auto"/>
                </w:tcPr>
                <w:p w14:paraId="18B3803B" w14:textId="77777777" w:rsidR="00B50AE1" w:rsidRDefault="00B50AE1" w:rsidP="00B50AE1">
                  <w:pPr>
                    <w:pStyle w:val="Compact"/>
                  </w:pPr>
                  <w:r>
                    <w:t>1016966</w:t>
                  </w:r>
                </w:p>
              </w:tc>
            </w:tr>
            <w:tr w:rsidR="00B50AE1" w14:paraId="5951AD9F" w14:textId="77777777" w:rsidTr="004A2DDC">
              <w:tc>
                <w:tcPr>
                  <w:tcW w:w="0" w:type="auto"/>
                </w:tcPr>
                <w:p w14:paraId="115B4263" w14:textId="77777777" w:rsidR="00B50AE1" w:rsidRDefault="00B50AE1" w:rsidP="00B50AE1">
                  <w:pPr>
                    <w:pStyle w:val="Compact"/>
                  </w:pPr>
                  <w:r>
                    <w:t>45</w:t>
                  </w:r>
                </w:p>
              </w:tc>
              <w:tc>
                <w:tcPr>
                  <w:tcW w:w="0" w:type="auto"/>
                </w:tcPr>
                <w:p w14:paraId="750E7B32" w14:textId="77777777" w:rsidR="00B50AE1" w:rsidRDefault="00B50AE1" w:rsidP="00B50AE1">
                  <w:pPr>
                    <w:pStyle w:val="Compact"/>
                  </w:pPr>
                  <w:r>
                    <w:t>0.1223</w:t>
                  </w:r>
                </w:p>
              </w:tc>
              <w:tc>
                <w:tcPr>
                  <w:tcW w:w="0" w:type="auto"/>
                </w:tcPr>
                <w:p w14:paraId="479925F3" w14:textId="77777777" w:rsidR="00B50AE1" w:rsidRDefault="00B50AE1" w:rsidP="00B50AE1">
                  <w:pPr>
                    <w:pStyle w:val="Compact"/>
                  </w:pPr>
                  <w:r>
                    <w:t>1050657</w:t>
                  </w:r>
                </w:p>
              </w:tc>
            </w:tr>
            <w:tr w:rsidR="00B50AE1" w14:paraId="57D41D4A" w14:textId="77777777" w:rsidTr="004A2DDC">
              <w:tc>
                <w:tcPr>
                  <w:tcW w:w="0" w:type="auto"/>
                </w:tcPr>
                <w:p w14:paraId="2D7E9E81" w14:textId="77777777" w:rsidR="00B50AE1" w:rsidRDefault="00B50AE1" w:rsidP="00B50AE1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0" w:type="auto"/>
                </w:tcPr>
                <w:p w14:paraId="6D938A5C" w14:textId="77777777" w:rsidR="00B50AE1" w:rsidRDefault="00B50AE1" w:rsidP="00B50AE1">
                  <w:pPr>
                    <w:pStyle w:val="Compact"/>
                  </w:pPr>
                  <w:r>
                    <w:t>0.1388</w:t>
                  </w:r>
                </w:p>
              </w:tc>
              <w:tc>
                <w:tcPr>
                  <w:tcW w:w="0" w:type="auto"/>
                </w:tcPr>
                <w:p w14:paraId="502FE0E9" w14:textId="77777777" w:rsidR="00B50AE1" w:rsidRDefault="00B50AE1" w:rsidP="00B50AE1">
                  <w:pPr>
                    <w:pStyle w:val="Compact"/>
                  </w:pPr>
                  <w:r>
                    <w:t>1082747</w:t>
                  </w:r>
                </w:p>
              </w:tc>
            </w:tr>
          </w:tbl>
          <w:p w14:paraId="7F748721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不同阈值下混合排序的运行时间（数据规模</w:t>
            </w:r>
            <w:r>
              <w:rPr>
                <w:rFonts w:hint="eastAsia"/>
              </w:rPr>
              <w:t>n=100000</w:t>
            </w:r>
            <w:r>
              <w:rPr>
                <w:rFonts w:hint="eastAsia"/>
              </w:rPr>
              <w:t>）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869"/>
              <w:gridCol w:w="1557"/>
              <w:gridCol w:w="1176"/>
            </w:tblGrid>
            <w:tr w:rsidR="00B50AE1" w14:paraId="07C21EAD" w14:textId="77777777" w:rsidTr="004A2D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347108BB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阈值k</w:t>
                  </w:r>
                </w:p>
              </w:tc>
              <w:tc>
                <w:tcPr>
                  <w:tcW w:w="0" w:type="auto"/>
                </w:tcPr>
                <w:p w14:paraId="6F68BEA1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运行时间(秒)</w:t>
                  </w:r>
                </w:p>
              </w:tc>
              <w:tc>
                <w:tcPr>
                  <w:tcW w:w="0" w:type="auto"/>
                </w:tcPr>
                <w:p w14:paraId="20661862" w14:textId="77777777" w:rsidR="00B50AE1" w:rsidRDefault="00B50AE1" w:rsidP="00B50AE1">
                  <w:pPr>
                    <w:pStyle w:val="Compact"/>
                  </w:pPr>
                  <w:r>
                    <w:rPr>
                      <w:rFonts w:hint="eastAsia"/>
                    </w:rPr>
                    <w:t>比较次数</w:t>
                  </w:r>
                </w:p>
              </w:tc>
            </w:tr>
            <w:tr w:rsidR="00B50AE1" w14:paraId="1959D7BE" w14:textId="77777777" w:rsidTr="004A2DDC">
              <w:tc>
                <w:tcPr>
                  <w:tcW w:w="0" w:type="auto"/>
                </w:tcPr>
                <w:p w14:paraId="3D1F99BB" w14:textId="77777777" w:rsidR="00B50AE1" w:rsidRDefault="00B50AE1" w:rsidP="00B50AE1">
                  <w:pPr>
                    <w:pStyle w:val="Compact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0596E55" w14:textId="77777777" w:rsidR="00B50AE1" w:rsidRDefault="00B50AE1" w:rsidP="00B50AE1">
                  <w:pPr>
                    <w:pStyle w:val="Compact"/>
                  </w:pPr>
                  <w:r>
                    <w:t>0.3756</w:t>
                  </w:r>
                </w:p>
              </w:tc>
              <w:tc>
                <w:tcPr>
                  <w:tcW w:w="0" w:type="auto"/>
                </w:tcPr>
                <w:p w14:paraId="01EA6CBA" w14:textId="77777777" w:rsidR="00B50AE1" w:rsidRDefault="00B50AE1" w:rsidP="00B50AE1">
                  <w:pPr>
                    <w:pStyle w:val="Compact"/>
                  </w:pPr>
                  <w:r>
                    <w:t>2193468</w:t>
                  </w:r>
                </w:p>
              </w:tc>
            </w:tr>
            <w:tr w:rsidR="00B50AE1" w14:paraId="75802FF7" w14:textId="77777777" w:rsidTr="004A2DDC">
              <w:tc>
                <w:tcPr>
                  <w:tcW w:w="0" w:type="auto"/>
                </w:tcPr>
                <w:p w14:paraId="26B65068" w14:textId="77777777" w:rsidR="00B50AE1" w:rsidRDefault="00B50AE1" w:rsidP="00B50AE1">
                  <w:pPr>
                    <w:pStyle w:val="Compact"/>
                  </w:pPr>
                  <w:r>
                    <w:t>5</w:t>
                  </w:r>
                </w:p>
              </w:tc>
              <w:tc>
                <w:tcPr>
                  <w:tcW w:w="0" w:type="auto"/>
                </w:tcPr>
                <w:p w14:paraId="3B3768CE" w14:textId="77777777" w:rsidR="00B50AE1" w:rsidRDefault="00B50AE1" w:rsidP="00B50AE1">
                  <w:pPr>
                    <w:pStyle w:val="Compact"/>
                  </w:pPr>
                  <w:r>
                    <w:t>0.3417</w:t>
                  </w:r>
                </w:p>
              </w:tc>
              <w:tc>
                <w:tcPr>
                  <w:tcW w:w="0" w:type="auto"/>
                </w:tcPr>
                <w:p w14:paraId="57BC7FD0" w14:textId="77777777" w:rsidR="00B50AE1" w:rsidRDefault="00B50AE1" w:rsidP="00B50AE1">
                  <w:pPr>
                    <w:pStyle w:val="Compact"/>
                  </w:pPr>
                  <w:r>
                    <w:t>1893472</w:t>
                  </w:r>
                </w:p>
              </w:tc>
            </w:tr>
            <w:tr w:rsidR="00B50AE1" w14:paraId="12521DF3" w14:textId="77777777" w:rsidTr="004A2DDC">
              <w:tc>
                <w:tcPr>
                  <w:tcW w:w="0" w:type="auto"/>
                </w:tcPr>
                <w:p w14:paraId="51BD1C07" w14:textId="77777777" w:rsidR="00B50AE1" w:rsidRDefault="00B50AE1" w:rsidP="00B50AE1">
                  <w:pPr>
                    <w:pStyle w:val="Compact"/>
                  </w:pPr>
                  <w:r>
                    <w:lastRenderedPageBreak/>
                    <w:t>10</w:t>
                  </w:r>
                </w:p>
              </w:tc>
              <w:tc>
                <w:tcPr>
                  <w:tcW w:w="0" w:type="auto"/>
                </w:tcPr>
                <w:p w14:paraId="5EE917C6" w14:textId="77777777" w:rsidR="00B50AE1" w:rsidRDefault="00B50AE1" w:rsidP="00B50AE1">
                  <w:pPr>
                    <w:pStyle w:val="Compact"/>
                  </w:pPr>
                  <w:r>
                    <w:t>0.2968</w:t>
                  </w:r>
                </w:p>
              </w:tc>
              <w:tc>
                <w:tcPr>
                  <w:tcW w:w="0" w:type="auto"/>
                </w:tcPr>
                <w:p w14:paraId="2F4201F7" w14:textId="77777777" w:rsidR="00B50AE1" w:rsidRDefault="00B50AE1" w:rsidP="00B50AE1">
                  <w:pPr>
                    <w:pStyle w:val="Compact"/>
                  </w:pPr>
                  <w:r>
                    <w:t>1867568</w:t>
                  </w:r>
                </w:p>
              </w:tc>
            </w:tr>
            <w:tr w:rsidR="00B50AE1" w14:paraId="12485EE3" w14:textId="77777777" w:rsidTr="004A2DDC">
              <w:tc>
                <w:tcPr>
                  <w:tcW w:w="0" w:type="auto"/>
                </w:tcPr>
                <w:p w14:paraId="7353B61C" w14:textId="77777777" w:rsidR="00B50AE1" w:rsidRDefault="00B50AE1" w:rsidP="00B50AE1">
                  <w:pPr>
                    <w:pStyle w:val="Compact"/>
                  </w:pPr>
                  <w:r>
                    <w:t>15</w:t>
                  </w:r>
                </w:p>
              </w:tc>
              <w:tc>
                <w:tcPr>
                  <w:tcW w:w="0" w:type="auto"/>
                </w:tcPr>
                <w:p w14:paraId="6D7E5145" w14:textId="77777777" w:rsidR="00B50AE1" w:rsidRDefault="00B50AE1" w:rsidP="00B50AE1">
                  <w:pPr>
                    <w:pStyle w:val="Compact"/>
                  </w:pPr>
                  <w:r>
                    <w:t>0.2776</w:t>
                  </w:r>
                </w:p>
              </w:tc>
              <w:tc>
                <w:tcPr>
                  <w:tcW w:w="0" w:type="auto"/>
                </w:tcPr>
                <w:p w14:paraId="2200C312" w14:textId="77777777" w:rsidR="00B50AE1" w:rsidRDefault="00B50AE1" w:rsidP="00B50AE1">
                  <w:pPr>
                    <w:pStyle w:val="Compact"/>
                  </w:pPr>
                  <w:r>
                    <w:t>1885642</w:t>
                  </w:r>
                </w:p>
              </w:tc>
            </w:tr>
            <w:tr w:rsidR="00B50AE1" w14:paraId="5459DD9F" w14:textId="77777777" w:rsidTr="004A2DDC">
              <w:tc>
                <w:tcPr>
                  <w:tcW w:w="0" w:type="auto"/>
                </w:tcPr>
                <w:p w14:paraId="7D6CD9AB" w14:textId="77777777" w:rsidR="00B50AE1" w:rsidRDefault="00B50AE1" w:rsidP="00B50AE1">
                  <w:pPr>
                    <w:pStyle w:val="Compact"/>
                  </w:pPr>
                  <w:r>
                    <w:t>20</w:t>
                  </w:r>
                </w:p>
              </w:tc>
              <w:tc>
                <w:tcPr>
                  <w:tcW w:w="0" w:type="auto"/>
                </w:tcPr>
                <w:p w14:paraId="53E75F98" w14:textId="77777777" w:rsidR="00B50AE1" w:rsidRDefault="00B50AE1" w:rsidP="00B50AE1">
                  <w:pPr>
                    <w:pStyle w:val="Compact"/>
                  </w:pPr>
                  <w:r>
                    <w:t>0.2778</w:t>
                  </w:r>
                </w:p>
              </w:tc>
              <w:tc>
                <w:tcPr>
                  <w:tcW w:w="0" w:type="auto"/>
                </w:tcPr>
                <w:p w14:paraId="6E4B2867" w14:textId="77777777" w:rsidR="00B50AE1" w:rsidRDefault="00B50AE1" w:rsidP="00B50AE1">
                  <w:pPr>
                    <w:pStyle w:val="Compact"/>
                  </w:pPr>
                  <w:r>
                    <w:t>1922709</w:t>
                  </w:r>
                </w:p>
              </w:tc>
            </w:tr>
            <w:tr w:rsidR="00B50AE1" w14:paraId="5FC48377" w14:textId="77777777" w:rsidTr="004A2DDC">
              <w:tc>
                <w:tcPr>
                  <w:tcW w:w="0" w:type="auto"/>
                </w:tcPr>
                <w:p w14:paraId="1697ED50" w14:textId="77777777" w:rsidR="00B50AE1" w:rsidRDefault="00B50AE1" w:rsidP="00B50AE1">
                  <w:pPr>
                    <w:pStyle w:val="Compact"/>
                  </w:pPr>
                  <w:r>
                    <w:t>25</w:t>
                  </w:r>
                </w:p>
              </w:tc>
              <w:tc>
                <w:tcPr>
                  <w:tcW w:w="0" w:type="auto"/>
                </w:tcPr>
                <w:p w14:paraId="5D77D3A7" w14:textId="77777777" w:rsidR="00B50AE1" w:rsidRDefault="00B50AE1" w:rsidP="00B50AE1">
                  <w:pPr>
                    <w:pStyle w:val="Compact"/>
                  </w:pPr>
                  <w:r>
                    <w:t>0.3667</w:t>
                  </w:r>
                </w:p>
              </w:tc>
              <w:tc>
                <w:tcPr>
                  <w:tcW w:w="0" w:type="auto"/>
                </w:tcPr>
                <w:p w14:paraId="58FF9358" w14:textId="77777777" w:rsidR="00B50AE1" w:rsidRDefault="00B50AE1" w:rsidP="00B50AE1">
                  <w:pPr>
                    <w:pStyle w:val="Compact"/>
                  </w:pPr>
                  <w:r>
                    <w:t>1970370</w:t>
                  </w:r>
                </w:p>
              </w:tc>
            </w:tr>
            <w:tr w:rsidR="00B50AE1" w14:paraId="34E92B93" w14:textId="77777777" w:rsidTr="004A2DDC">
              <w:tc>
                <w:tcPr>
                  <w:tcW w:w="0" w:type="auto"/>
                </w:tcPr>
                <w:p w14:paraId="10F446AC" w14:textId="77777777" w:rsidR="00B50AE1" w:rsidRDefault="00B50AE1" w:rsidP="00B50AE1">
                  <w:pPr>
                    <w:pStyle w:val="Compact"/>
                  </w:pPr>
                  <w:r>
                    <w:t>30</w:t>
                  </w:r>
                </w:p>
              </w:tc>
              <w:tc>
                <w:tcPr>
                  <w:tcW w:w="0" w:type="auto"/>
                </w:tcPr>
                <w:p w14:paraId="0647F12E" w14:textId="77777777" w:rsidR="00B50AE1" w:rsidRDefault="00B50AE1" w:rsidP="00B50AE1">
                  <w:pPr>
                    <w:pStyle w:val="Compact"/>
                  </w:pPr>
                  <w:r>
                    <w:t>0.3396</w:t>
                  </w:r>
                </w:p>
              </w:tc>
              <w:tc>
                <w:tcPr>
                  <w:tcW w:w="0" w:type="auto"/>
                </w:tcPr>
                <w:p w14:paraId="10FC2A23" w14:textId="77777777" w:rsidR="00B50AE1" w:rsidRDefault="00B50AE1" w:rsidP="00B50AE1">
                  <w:pPr>
                    <w:pStyle w:val="Compact"/>
                  </w:pPr>
                  <w:r>
                    <w:t>2026268</w:t>
                  </w:r>
                </w:p>
              </w:tc>
            </w:tr>
            <w:tr w:rsidR="00B50AE1" w14:paraId="631CA202" w14:textId="77777777" w:rsidTr="004A2DDC">
              <w:tc>
                <w:tcPr>
                  <w:tcW w:w="0" w:type="auto"/>
                </w:tcPr>
                <w:p w14:paraId="70397C58" w14:textId="77777777" w:rsidR="00B50AE1" w:rsidRDefault="00B50AE1" w:rsidP="00B50AE1">
                  <w:pPr>
                    <w:pStyle w:val="Compact"/>
                  </w:pPr>
                  <w:r>
                    <w:t>35</w:t>
                  </w:r>
                </w:p>
              </w:tc>
              <w:tc>
                <w:tcPr>
                  <w:tcW w:w="0" w:type="auto"/>
                </w:tcPr>
                <w:p w14:paraId="686422EB" w14:textId="77777777" w:rsidR="00B50AE1" w:rsidRDefault="00B50AE1" w:rsidP="00B50AE1">
                  <w:pPr>
                    <w:pStyle w:val="Compact"/>
                  </w:pPr>
                  <w:r>
                    <w:t>0.3433</w:t>
                  </w:r>
                </w:p>
              </w:tc>
              <w:tc>
                <w:tcPr>
                  <w:tcW w:w="0" w:type="auto"/>
                </w:tcPr>
                <w:p w14:paraId="649C8163" w14:textId="77777777" w:rsidR="00B50AE1" w:rsidRDefault="00B50AE1" w:rsidP="00B50AE1">
                  <w:pPr>
                    <w:pStyle w:val="Compact"/>
                  </w:pPr>
                  <w:r>
                    <w:t>2085132</w:t>
                  </w:r>
                </w:p>
              </w:tc>
            </w:tr>
            <w:tr w:rsidR="00B50AE1" w14:paraId="2BD83A4E" w14:textId="77777777" w:rsidTr="004A2DDC">
              <w:tc>
                <w:tcPr>
                  <w:tcW w:w="0" w:type="auto"/>
                </w:tcPr>
                <w:p w14:paraId="5C8007E8" w14:textId="77777777" w:rsidR="00B50AE1" w:rsidRDefault="00B50AE1" w:rsidP="00B50AE1">
                  <w:pPr>
                    <w:pStyle w:val="Compact"/>
                  </w:pPr>
                  <w:r>
                    <w:t>40</w:t>
                  </w:r>
                </w:p>
              </w:tc>
              <w:tc>
                <w:tcPr>
                  <w:tcW w:w="0" w:type="auto"/>
                </w:tcPr>
                <w:p w14:paraId="36BC3FAD" w14:textId="77777777" w:rsidR="00B50AE1" w:rsidRDefault="00B50AE1" w:rsidP="00B50AE1">
                  <w:pPr>
                    <w:pStyle w:val="Compact"/>
                  </w:pPr>
                  <w:r>
                    <w:t>0.3391</w:t>
                  </w:r>
                </w:p>
              </w:tc>
              <w:tc>
                <w:tcPr>
                  <w:tcW w:w="0" w:type="auto"/>
                </w:tcPr>
                <w:p w14:paraId="6EE39501" w14:textId="77777777" w:rsidR="00B50AE1" w:rsidRDefault="00B50AE1" w:rsidP="00B50AE1">
                  <w:pPr>
                    <w:pStyle w:val="Compact"/>
                  </w:pPr>
                  <w:r>
                    <w:t>2148598</w:t>
                  </w:r>
                </w:p>
              </w:tc>
            </w:tr>
            <w:tr w:rsidR="00B50AE1" w14:paraId="34B5CB3F" w14:textId="77777777" w:rsidTr="004A2DDC">
              <w:tc>
                <w:tcPr>
                  <w:tcW w:w="0" w:type="auto"/>
                </w:tcPr>
                <w:p w14:paraId="21418E64" w14:textId="77777777" w:rsidR="00B50AE1" w:rsidRDefault="00B50AE1" w:rsidP="00B50AE1">
                  <w:pPr>
                    <w:pStyle w:val="Compact"/>
                  </w:pPr>
                  <w:r>
                    <w:t>45</w:t>
                  </w:r>
                </w:p>
              </w:tc>
              <w:tc>
                <w:tcPr>
                  <w:tcW w:w="0" w:type="auto"/>
                </w:tcPr>
                <w:p w14:paraId="6B0053D0" w14:textId="77777777" w:rsidR="00B50AE1" w:rsidRDefault="00B50AE1" w:rsidP="00B50AE1">
                  <w:pPr>
                    <w:pStyle w:val="Compact"/>
                  </w:pPr>
                  <w:r>
                    <w:t>0.3565</w:t>
                  </w:r>
                </w:p>
              </w:tc>
              <w:tc>
                <w:tcPr>
                  <w:tcW w:w="0" w:type="auto"/>
                </w:tcPr>
                <w:p w14:paraId="069C4954" w14:textId="77777777" w:rsidR="00B50AE1" w:rsidRDefault="00B50AE1" w:rsidP="00B50AE1">
                  <w:pPr>
                    <w:pStyle w:val="Compact"/>
                  </w:pPr>
                  <w:r>
                    <w:t>2212559</w:t>
                  </w:r>
                </w:p>
              </w:tc>
            </w:tr>
            <w:tr w:rsidR="00B50AE1" w14:paraId="32606D9E" w14:textId="77777777" w:rsidTr="004A2DDC">
              <w:tc>
                <w:tcPr>
                  <w:tcW w:w="0" w:type="auto"/>
                </w:tcPr>
                <w:p w14:paraId="3D42FE69" w14:textId="77777777" w:rsidR="00B50AE1" w:rsidRDefault="00B50AE1" w:rsidP="00B50AE1">
                  <w:pPr>
                    <w:pStyle w:val="Compact"/>
                  </w:pPr>
                  <w:r>
                    <w:t>50</w:t>
                  </w:r>
                </w:p>
              </w:tc>
              <w:tc>
                <w:tcPr>
                  <w:tcW w:w="0" w:type="auto"/>
                </w:tcPr>
                <w:p w14:paraId="4E26E9C5" w14:textId="77777777" w:rsidR="00B50AE1" w:rsidRDefault="00B50AE1" w:rsidP="00B50AE1">
                  <w:pPr>
                    <w:pStyle w:val="Compact"/>
                  </w:pPr>
                  <w:r>
                    <w:t>0.3506</w:t>
                  </w:r>
                </w:p>
              </w:tc>
              <w:tc>
                <w:tcPr>
                  <w:tcW w:w="0" w:type="auto"/>
                </w:tcPr>
                <w:p w14:paraId="45E30C6C" w14:textId="77777777" w:rsidR="00B50AE1" w:rsidRDefault="00B50AE1" w:rsidP="00B50AE1">
                  <w:pPr>
                    <w:pStyle w:val="Compact"/>
                  </w:pPr>
                  <w:r>
                    <w:t>2280695</w:t>
                  </w:r>
                </w:p>
              </w:tc>
            </w:tr>
          </w:tbl>
          <w:p w14:paraId="385A0CD5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展示了不同数据规模下，切换阈值对运行时间的影响曲线。横轴为阈值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，纵轴为运行时间。可以观察到明显的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型曲线特征。</w:t>
            </w:r>
          </w:p>
          <w:p w14:paraId="71AB1753" w14:textId="77777777" w:rsidR="00B50AE1" w:rsidRDefault="00B50AE1" w:rsidP="00B50AE1">
            <w:pPr>
              <w:pStyle w:val="af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展示了不同数据规模下，切换阈值对比较次数的影响。可以看出比较次数的变化趋势与运行时间基本一致。</w:t>
            </w:r>
          </w:p>
          <w:p w14:paraId="4BAAC416" w14:textId="77777777" w:rsidR="00B50AE1" w:rsidRDefault="00B50AE1" w:rsidP="00B50AE1">
            <w:pPr>
              <w:pStyle w:val="af4"/>
              <w:rPr>
                <w:rFonts w:hint="eastAsia"/>
              </w:rPr>
            </w:pPr>
            <w:r w:rsidRPr="0089737F">
              <w:drawing>
                <wp:inline distT="0" distB="0" distL="0" distR="0" wp14:anchorId="7131606C" wp14:editId="0E4D06AC">
                  <wp:extent cx="5486400" cy="1931035"/>
                  <wp:effectExtent l="0" t="0" r="0" b="0"/>
                  <wp:docPr id="1299816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164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78231" w14:textId="77777777" w:rsidR="00E83181" w:rsidRDefault="00E83181" w:rsidP="00B50AE1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7FADA3A4" w14:textId="77777777" w:rsidTr="00625BC5">
        <w:tc>
          <w:tcPr>
            <w:tcW w:w="5000" w:type="pct"/>
          </w:tcPr>
          <w:p w14:paraId="2083BFC9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七、实验结果分析</w:t>
            </w:r>
          </w:p>
          <w:p w14:paraId="1B7D801E" w14:textId="77777777" w:rsidR="00B50AE1" w:rsidRDefault="00B50AE1" w:rsidP="00B50AE1">
            <w:pPr>
              <w:pStyle w:val="FirstParagraph"/>
            </w:pPr>
            <w:r>
              <w:rPr>
                <w:rFonts w:hint="eastAsia"/>
              </w:rPr>
              <w:t>通过实验数据分析，可以得出以下结论：</w:t>
            </w:r>
          </w:p>
          <w:p w14:paraId="38A8C16F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实验结果验证了理论预测。运行时间和比较次数均呈现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型曲线，存在明显的最优切换阈值。在本实验环境下，不同数据规模的最优阈值略有差异：</w:t>
            </w:r>
            <w:r>
              <w:rPr>
                <w:rFonts w:hint="eastAsia"/>
              </w:rPr>
              <w:t>n=10000</w:t>
            </w:r>
            <w:r>
              <w:rPr>
                <w:rFonts w:hint="eastAsia"/>
              </w:rPr>
              <w:lastRenderedPageBreak/>
              <w:t>时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  <w:i/>
                <w:iCs/>
              </w:rPr>
              <w:t>=10</w:t>
            </w:r>
            <w:r>
              <w:rPr>
                <w:rFonts w:hint="eastAsia"/>
                <w:i/>
                <w:iCs/>
              </w:rPr>
              <w:t>（提升</w:t>
            </w:r>
            <w:r>
              <w:rPr>
                <w:rFonts w:hint="eastAsia"/>
                <w:i/>
                <w:iCs/>
              </w:rPr>
              <w:t>20.53%</w:t>
            </w:r>
            <w:r>
              <w:rPr>
                <w:rFonts w:hint="eastAsia"/>
                <w:i/>
                <w:iCs/>
              </w:rPr>
              <w:t>），</w:t>
            </w:r>
            <w:r>
              <w:rPr>
                <w:rFonts w:hint="eastAsia"/>
                <w:i/>
                <w:iCs/>
              </w:rPr>
              <w:t>n=50000</w:t>
            </w:r>
            <w:r>
              <w:rPr>
                <w:rFonts w:hint="eastAsia"/>
                <w:i/>
                <w:iCs/>
              </w:rPr>
              <w:t>时</w:t>
            </w:r>
            <w:r>
              <w:rPr>
                <w:rFonts w:hint="eastAsia"/>
                <w:i/>
                <w:iCs/>
              </w:rPr>
              <w:t>k</w:t>
            </w:r>
            <w:r>
              <w:rPr>
                <w:rFonts w:hint="eastAsia"/>
              </w:rPr>
              <w:t>=20</w:t>
            </w:r>
            <w:r>
              <w:rPr>
                <w:rFonts w:hint="eastAsia"/>
              </w:rPr>
              <w:t>（提升</w:t>
            </w:r>
            <w:r>
              <w:rPr>
                <w:rFonts w:hint="eastAsia"/>
              </w:rPr>
              <w:t>17.43%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n=100000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k*=15</w:t>
            </w:r>
            <w:r>
              <w:rPr>
                <w:rFonts w:hint="eastAsia"/>
              </w:rPr>
              <w:t>（提升</w:t>
            </w:r>
            <w:r>
              <w:rPr>
                <w:rFonts w:hint="eastAsia"/>
              </w:rPr>
              <w:t>26.08%</w:t>
            </w:r>
            <w:r>
              <w:rPr>
                <w:rFonts w:hint="eastAsia"/>
              </w:rPr>
              <w:t>）。平均性能提升约</w:t>
            </w:r>
            <w:r>
              <w:rPr>
                <w:rFonts w:hint="eastAsia"/>
              </w:rPr>
              <w:t>21%</w:t>
            </w:r>
            <w:r>
              <w:rPr>
                <w:rFonts w:hint="eastAsia"/>
              </w:rPr>
              <w:t>。</w:t>
            </w:r>
          </w:p>
          <w:p w14:paraId="3D11A48E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性能提升机制分析。以规模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的数据为例，最优阈值</w:t>
            </w:r>
            <w:r>
              <w:rPr>
                <w:rFonts w:hint="eastAsia"/>
              </w:rPr>
              <w:t>k=15</w:t>
            </w:r>
            <w:r>
              <w:rPr>
                <w:rFonts w:hint="eastAsia"/>
              </w:rPr>
              <w:t>时，运行时间从</w:t>
            </w:r>
            <w:r>
              <w:rPr>
                <w:rFonts w:hint="eastAsia"/>
              </w:rPr>
              <w:t>0.3756</w:t>
            </w:r>
            <w:r>
              <w:rPr>
                <w:rFonts w:hint="eastAsia"/>
              </w:rPr>
              <w:t>秒降至</w:t>
            </w:r>
            <w:r>
              <w:rPr>
                <w:rFonts w:hint="eastAsia"/>
              </w:rPr>
              <w:t>0.2776</w:t>
            </w:r>
            <w:r>
              <w:rPr>
                <w:rFonts w:hint="eastAsia"/>
              </w:rPr>
              <w:t>秒，比较次数从</w:t>
            </w:r>
            <w:r>
              <w:rPr>
                <w:rFonts w:hint="eastAsia"/>
              </w:rPr>
              <w:t>2193468</w:t>
            </w:r>
            <w:r>
              <w:rPr>
                <w:rFonts w:hint="eastAsia"/>
              </w:rPr>
              <w:t>次降至</w:t>
            </w:r>
            <w:r>
              <w:rPr>
                <w:rFonts w:hint="eastAsia"/>
              </w:rPr>
              <w:t>1885642</w:t>
            </w:r>
            <w:r>
              <w:rPr>
                <w:rFonts w:hint="eastAsia"/>
              </w:rPr>
              <w:t>次，性能提升达</w:t>
            </w:r>
            <w:r>
              <w:rPr>
                <w:rFonts w:hint="eastAsia"/>
              </w:rPr>
              <w:t>26.08%</w:t>
            </w:r>
            <w:r>
              <w:rPr>
                <w:rFonts w:hint="eastAsia"/>
              </w:rPr>
              <w:t>。以规模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的数据为例，最优阈值</w:t>
            </w:r>
            <w:r>
              <w:rPr>
                <w:rFonts w:hint="eastAsia"/>
              </w:rPr>
              <w:t>k=10</w:t>
            </w:r>
            <w:r>
              <w:rPr>
                <w:rFonts w:hint="eastAsia"/>
              </w:rPr>
              <w:t>时，运行时间从</w:t>
            </w:r>
            <w:r>
              <w:rPr>
                <w:rFonts w:hint="eastAsia"/>
              </w:rPr>
              <w:t>0.0197</w:t>
            </w:r>
            <w:r>
              <w:rPr>
                <w:rFonts w:hint="eastAsia"/>
              </w:rPr>
              <w:t>秒降至</w:t>
            </w:r>
            <w:r>
              <w:rPr>
                <w:rFonts w:hint="eastAsia"/>
              </w:rPr>
              <w:t>0.0157</w:t>
            </w:r>
            <w:r>
              <w:rPr>
                <w:rFonts w:hint="eastAsia"/>
              </w:rPr>
              <w:t>秒，比较次数从</w:t>
            </w:r>
            <w:r>
              <w:rPr>
                <w:rFonts w:hint="eastAsia"/>
              </w:rPr>
              <w:t>180610</w:t>
            </w:r>
            <w:r>
              <w:rPr>
                <w:rFonts w:hint="eastAsia"/>
              </w:rPr>
              <w:t>次降至</w:t>
            </w:r>
            <w:r>
              <w:rPr>
                <w:rFonts w:hint="eastAsia"/>
              </w:rPr>
              <w:t>146287</w:t>
            </w:r>
            <w:r>
              <w:rPr>
                <w:rFonts w:hint="eastAsia"/>
              </w:rPr>
              <w:t>次。性能提升主要来源于：</w:t>
            </w:r>
          </w:p>
          <w:p w14:paraId="68E29E45" w14:textId="77777777" w:rsidR="00B50AE1" w:rsidRDefault="00B50AE1" w:rsidP="00B50AE1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减少了递归调用次数，降低函数调用开销</w:t>
            </w:r>
          </w:p>
          <w:p w14:paraId="58DEB03B" w14:textId="77777777" w:rsidR="00B50AE1" w:rsidRDefault="00B50AE1" w:rsidP="00B50AE1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小片段由插入排序处理，利用了其常数因子小的优势</w:t>
            </w:r>
          </w:p>
          <w:p w14:paraId="721BA83D" w14:textId="77777777" w:rsidR="00B50AE1" w:rsidRDefault="00B50AE1" w:rsidP="00B50AE1">
            <w:pPr>
              <w:pStyle w:val="Compact"/>
              <w:numPr>
                <w:ilvl w:val="1"/>
                <w:numId w:val="8"/>
              </w:numPr>
            </w:pPr>
            <w:r>
              <w:rPr>
                <w:rFonts w:hint="eastAsia"/>
              </w:rPr>
              <w:t>内存访问更具局部性，提高缓存命中率</w:t>
            </w:r>
          </w:p>
          <w:p w14:paraId="2A122013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阈值过小的影响。当</w:t>
            </w:r>
            <w:r>
              <w:rPr>
                <w:rFonts w:hint="eastAsia"/>
              </w:rPr>
              <w:t>k&lt;10</w:t>
            </w:r>
            <w:r>
              <w:rPr>
                <w:rFonts w:hint="eastAsia"/>
              </w:rPr>
              <w:t>时，递归层次过深，虽然比较次数较少，但函数调用开销成为主要瓶颈。每次递归需要保存上下文、压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出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，这些操作的时间开销不可忽略。</w:t>
            </w:r>
          </w:p>
          <w:p w14:paraId="146552BF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阈值过大的影响。当</w:t>
            </w:r>
            <w:r>
              <w:rPr>
                <w:rFonts w:hint="eastAsia"/>
              </w:rPr>
              <w:t>k&gt;20</w:t>
            </w:r>
            <w:r>
              <w:rPr>
                <w:rFonts w:hint="eastAsia"/>
              </w:rPr>
              <w:t>时，插入排序需要处理较大的数组片段，</w:t>
            </w:r>
            <w:r>
              <w:rPr>
                <w:rFonts w:hint="eastAsia"/>
              </w:rPr>
              <w:t>O(n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的时间复杂</w:t>
            </w:r>
            <w:proofErr w:type="gramStart"/>
            <w:r>
              <w:rPr>
                <w:rFonts w:hint="eastAsia"/>
              </w:rPr>
              <w:t>度开始</w:t>
            </w:r>
            <w:proofErr w:type="gramEnd"/>
            <w:r>
              <w:rPr>
                <w:rFonts w:hint="eastAsia"/>
              </w:rPr>
              <w:t>占主导。当</w:t>
            </w:r>
            <w:r>
              <w:rPr>
                <w:rFonts w:hint="eastAsia"/>
              </w:rPr>
              <w:t>k=50</w:t>
            </w:r>
            <w:r>
              <w:rPr>
                <w:rFonts w:hint="eastAsia"/>
              </w:rPr>
              <w:t>时，运行时间几乎是最优值的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倍。</w:t>
            </w:r>
          </w:p>
          <w:p w14:paraId="0E2414B3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最优阈值的规模相关性。在三种不同数据规模下，最优阈值分别为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，均在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之间。这说明最优阈值主要由算法特性和硬件特性决定，但也</w:t>
            </w:r>
            <w:proofErr w:type="gramStart"/>
            <w:r>
              <w:rPr>
                <w:rFonts w:hint="eastAsia"/>
              </w:rPr>
              <w:t>受数据</w:t>
            </w:r>
            <w:proofErr w:type="gramEnd"/>
            <w:r>
              <w:rPr>
                <w:rFonts w:hint="eastAsia"/>
              </w:rPr>
              <w:t>规模一定影响。对于中等规模（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），较小的阈值更优；对于大规模（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），稍大的阈值效果更好；对于更大规模（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），阈值趋于中间值。实际应用中可选择</w:t>
            </w:r>
            <w:r>
              <w:rPr>
                <w:rFonts w:hint="eastAsia"/>
              </w:rPr>
              <w:t>k=10-20</w:t>
            </w:r>
            <w:r>
              <w:rPr>
                <w:rFonts w:hint="eastAsia"/>
              </w:rPr>
              <w:t>作为通用阈值。</w:t>
            </w:r>
          </w:p>
          <w:p w14:paraId="193ACA0E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实验过程中的问题及解决方案：</w:t>
            </w:r>
          </w:p>
          <w:p w14:paraId="7F66494F" w14:textId="77777777" w:rsidR="00B50AE1" w:rsidRDefault="00B50AE1" w:rsidP="00B50AE1">
            <w:pPr>
              <w:pStyle w:val="Compact"/>
              <w:numPr>
                <w:ilvl w:val="1"/>
                <w:numId w:val="9"/>
              </w:numPr>
            </w:pPr>
            <w:r>
              <w:rPr>
                <w:rFonts w:hint="eastAsia"/>
              </w:rPr>
              <w:t>问题：初始实现中时间测量不准确，波动较大</w:t>
            </w:r>
            <w:r>
              <w:t xml:space="preserve"> </w:t>
            </w:r>
            <w:r>
              <w:rPr>
                <w:rFonts w:hint="eastAsia"/>
              </w:rPr>
              <w:t>解决：使用</w:t>
            </w:r>
            <w:proofErr w:type="spellStart"/>
            <w:r>
              <w:rPr>
                <w:rFonts w:hint="eastAsia"/>
              </w:rPr>
              <w:t>time.perf_counter</w:t>
            </w:r>
            <w:proofErr w:type="spellEnd"/>
            <w:r>
              <w:rPr>
                <w:rFonts w:hint="eastAsia"/>
              </w:rPr>
              <w:t>()替代</w:t>
            </w:r>
            <w:proofErr w:type="spellStart"/>
            <w:r>
              <w:rPr>
                <w:rFonts w:hint="eastAsia"/>
              </w:rPr>
              <w:t>time.time</w:t>
            </w:r>
            <w:proofErr w:type="spellEnd"/>
            <w:r>
              <w:rPr>
                <w:rFonts w:hint="eastAsia"/>
              </w:rPr>
              <w:t>()，并增加重复测试次数取平均值</w:t>
            </w:r>
          </w:p>
          <w:p w14:paraId="12174DD1" w14:textId="77777777" w:rsidR="00B50AE1" w:rsidRDefault="00B50AE1" w:rsidP="00B50AE1">
            <w:pPr>
              <w:pStyle w:val="Compact"/>
              <w:numPr>
                <w:ilvl w:val="1"/>
                <w:numId w:val="9"/>
              </w:numPr>
            </w:pPr>
            <w:r>
              <w:rPr>
                <w:rFonts w:hint="eastAsia"/>
              </w:rPr>
              <w:t>问题：小规模数据</w:t>
            </w:r>
            <w:proofErr w:type="gramStart"/>
            <w:r>
              <w:rPr>
                <w:rFonts w:hint="eastAsia"/>
              </w:rPr>
              <w:t>下时间</w:t>
            </w:r>
            <w:proofErr w:type="gramEnd"/>
            <w:r>
              <w:rPr>
                <w:rFonts w:hint="eastAsia"/>
              </w:rPr>
              <w:t>差异不明显</w:t>
            </w:r>
            <w:r>
              <w:t xml:space="preserve"> </w:t>
            </w:r>
            <w:r>
              <w:rPr>
                <w:rFonts w:hint="eastAsia"/>
              </w:rPr>
              <w:t>解决：增大数据规模，使用更精细的阈值步长</w:t>
            </w:r>
          </w:p>
          <w:p w14:paraId="231116FB" w14:textId="77777777" w:rsidR="00B50AE1" w:rsidRDefault="00B50AE1" w:rsidP="00B50AE1">
            <w:pPr>
              <w:pStyle w:val="Compact"/>
              <w:numPr>
                <w:ilvl w:val="1"/>
                <w:numId w:val="9"/>
              </w:numPr>
            </w:pPr>
            <w:r>
              <w:rPr>
                <w:rFonts w:hint="eastAsia"/>
              </w:rPr>
              <w:t>问题：比较次数统计遗漏边界条件</w:t>
            </w:r>
            <w:r>
              <w:t xml:space="preserve"> </w:t>
            </w:r>
            <w:r>
              <w:rPr>
                <w:rFonts w:hint="eastAsia"/>
              </w:rPr>
              <w:t>解决：仔细检查所有比较操作，确保统计完整</w:t>
            </w:r>
          </w:p>
          <w:p w14:paraId="61AB5CAB" w14:textId="77777777" w:rsidR="00B50AE1" w:rsidRDefault="00B50AE1" w:rsidP="00B50AE1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改进空间：</w:t>
            </w:r>
          </w:p>
          <w:p w14:paraId="060F02E3" w14:textId="77777777" w:rsidR="00B50AE1" w:rsidRDefault="00B50AE1" w:rsidP="00B50AE1">
            <w:pPr>
              <w:pStyle w:val="Compact"/>
              <w:numPr>
                <w:ilvl w:val="1"/>
                <w:numId w:val="10"/>
              </w:numPr>
            </w:pPr>
            <w:r>
              <w:rPr>
                <w:rFonts w:hint="eastAsia"/>
              </w:rPr>
              <w:lastRenderedPageBreak/>
              <w:t>可以测试不同数据分布（有序、逆序、部分有序）对最优阈值的影响</w:t>
            </w:r>
          </w:p>
          <w:p w14:paraId="08EE6E1F" w14:textId="77777777" w:rsidR="00B50AE1" w:rsidRDefault="00B50AE1" w:rsidP="00B50AE1">
            <w:pPr>
              <w:pStyle w:val="Compact"/>
              <w:numPr>
                <w:ilvl w:val="1"/>
                <w:numId w:val="10"/>
              </w:numPr>
            </w:pPr>
            <w:r>
              <w:rPr>
                <w:rFonts w:hint="eastAsia"/>
              </w:rPr>
              <w:t>可以引入更多优化策略，如</w:t>
            </w:r>
            <w:proofErr w:type="gramStart"/>
            <w:r>
              <w:rPr>
                <w:rFonts w:hint="eastAsia"/>
              </w:rPr>
              <w:t>三数取中</w:t>
            </w:r>
            <w:proofErr w:type="gramEnd"/>
            <w:r>
              <w:rPr>
                <w:rFonts w:hint="eastAsia"/>
              </w:rPr>
              <w:t>选择枢轴、尾递归优化等</w:t>
            </w:r>
          </w:p>
          <w:p w14:paraId="3D018DE7" w14:textId="7A3BDD3C" w:rsidR="00E83181" w:rsidRPr="00B50AE1" w:rsidRDefault="00B50AE1" w:rsidP="00B50AE1">
            <w:pPr>
              <w:pStyle w:val="Compact"/>
              <w:numPr>
                <w:ilvl w:val="1"/>
                <w:numId w:val="10"/>
              </w:numPr>
            </w:pPr>
            <w:r>
              <w:rPr>
                <w:rFonts w:hint="eastAsia"/>
              </w:rPr>
              <w:t>可以在不同硬件平台上测试，研究缓存大小对最优阈值的影响</w:t>
            </w:r>
          </w:p>
        </w:tc>
      </w:tr>
      <w:tr w:rsidR="00E83181" w14:paraId="2D746E65" w14:textId="77777777" w:rsidTr="00625BC5">
        <w:tc>
          <w:tcPr>
            <w:tcW w:w="5000" w:type="pct"/>
          </w:tcPr>
          <w:p w14:paraId="436BCAC8" w14:textId="77777777" w:rsidR="00E83181" w:rsidRDefault="00E83181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lastRenderedPageBreak/>
              <w:t>八、总结</w:t>
            </w:r>
          </w:p>
          <w:p w14:paraId="4845ED08" w14:textId="77777777" w:rsidR="00B50AE1" w:rsidRDefault="00B50AE1" w:rsidP="00B50AE1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通过本次实验，深刻理解了理论分析与实际性能之间的差异。渐进时间</w:t>
            </w:r>
            <w:proofErr w:type="gramStart"/>
            <w:r>
              <w:rPr>
                <w:rFonts w:hint="eastAsia"/>
              </w:rPr>
              <w:t>复杂度只描述</w:t>
            </w:r>
            <w:proofErr w:type="gramEnd"/>
            <w:r>
              <w:rPr>
                <w:rFonts w:hint="eastAsia"/>
              </w:rPr>
              <w:t>了增长趋势，而常数因子、递归开销、缓存效应等在实际应用中同样重要。混合排序正是充分利用不同算法在不同规模下的优势，实现整体性能最优。</w:t>
            </w:r>
          </w:p>
          <w:p w14:paraId="3DA338ED" w14:textId="77777777" w:rsidR="00B50AE1" w:rsidRDefault="00B50AE1" w:rsidP="00B50AE1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实验设计的重要性。通过明确自变量、因变量和控制变量，设计系统化的对照实验，可以科学地回答性能相关问题。固定随机种子、多次重复测试、使用高精度计时器等细节，都是确保实验结果可靠性的关键。</w:t>
            </w:r>
          </w:p>
          <w:p w14:paraId="39CBC0F4" w14:textId="77777777" w:rsidR="00B50AE1" w:rsidRDefault="00B50AE1" w:rsidP="00B50AE1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数据可视化帮助理解。通过绘制运行时间和比较次数的曲线图，可以直观地观察到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型特征，快速定位最优阈值。图表比单纯的数字更有说服力。</w:t>
            </w:r>
          </w:p>
          <w:p w14:paraId="58B616D9" w14:textId="77777777" w:rsidR="00B50AE1" w:rsidRDefault="00B50AE1" w:rsidP="00B50AE1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工业界智慧的体现。</w:t>
            </w:r>
            <w:r>
              <w:rPr>
                <w:rFonts w:hint="eastAsia"/>
              </w:rPr>
              <w:t>C++</w:t>
            </w:r>
            <w:r>
              <w:t xml:space="preserve"> </w:t>
            </w:r>
            <w:r>
              <w:rPr>
                <w:rFonts w:hint="eastAsia"/>
              </w:rPr>
              <w:t>STL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标准库中采用的混合排序策略，是经过大量实验和实践检验的成果。本次</w:t>
            </w:r>
            <w:proofErr w:type="gramStart"/>
            <w:r>
              <w:rPr>
                <w:rFonts w:hint="eastAsia"/>
              </w:rPr>
              <w:t>实验让</w:t>
            </w:r>
            <w:proofErr w:type="gramEnd"/>
            <w:r>
              <w:rPr>
                <w:rFonts w:hint="eastAsia"/>
              </w:rPr>
              <w:t>我认识到，高性能算法的实现需要在理论基础上，结合实际测试不断优化。</w:t>
            </w:r>
          </w:p>
          <w:p w14:paraId="389B00A4" w14:textId="24865E3D" w:rsidR="00E83181" w:rsidRPr="00B50AE1" w:rsidRDefault="00B50AE1" w:rsidP="00B50AE1">
            <w:pPr>
              <w:widowControl/>
              <w:numPr>
                <w:ilvl w:val="0"/>
                <w:numId w:val="11"/>
              </w:numPr>
              <w:spacing w:after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建议：在算法课程中，可以增加更多类似的实验设计训练，培养学生提出科学问题、设计实验方案、分析实验结果的能力。这种能力在实际工作中非常重要，尤其是在算法优化和性能调优场景下。</w:t>
            </w:r>
          </w:p>
        </w:tc>
      </w:tr>
    </w:tbl>
    <w:p w14:paraId="2C6650B5" w14:textId="77777777" w:rsidR="00814638" w:rsidRPr="00E83181" w:rsidRDefault="00814638" w:rsidP="00E83181">
      <w:pPr>
        <w:rPr>
          <w:rFonts w:hint="eastAsia"/>
        </w:rPr>
      </w:pPr>
    </w:p>
    <w:sectPr w:rsidR="00814638" w:rsidRPr="00E83181" w:rsidSect="00E83181"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E440F" w14:textId="77777777" w:rsidR="0040511C" w:rsidRDefault="0040511C" w:rsidP="00E83181">
      <w:r>
        <w:separator/>
      </w:r>
    </w:p>
  </w:endnote>
  <w:endnote w:type="continuationSeparator" w:id="0">
    <w:p w14:paraId="55C19337" w14:textId="77777777" w:rsidR="0040511C" w:rsidRDefault="0040511C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BB16" w14:textId="77777777" w:rsidR="0040511C" w:rsidRDefault="0040511C" w:rsidP="00E83181">
      <w:r>
        <w:separator/>
      </w:r>
    </w:p>
  </w:footnote>
  <w:footnote w:type="continuationSeparator" w:id="0">
    <w:p w14:paraId="3C3F5E73" w14:textId="77777777" w:rsidR="0040511C" w:rsidRDefault="0040511C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31"/>
    <w:multiLevelType w:val="multilevel"/>
    <w:tmpl w:val="3808E6C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2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8114657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7FF4763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2963596">
    <w:abstractNumId w:val="5"/>
  </w:num>
  <w:num w:numId="2" w16cid:durableId="261451756">
    <w:abstractNumId w:val="2"/>
  </w:num>
  <w:num w:numId="3" w16cid:durableId="583882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89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1345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9202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503210">
    <w:abstractNumId w:val="4"/>
  </w:num>
  <w:num w:numId="8" w16cid:durableId="862865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1955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45571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3464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11DBD"/>
    <w:rsid w:val="00025A91"/>
    <w:rsid w:val="000B13C6"/>
    <w:rsid w:val="000D3C3C"/>
    <w:rsid w:val="000F7C32"/>
    <w:rsid w:val="002A6C0D"/>
    <w:rsid w:val="00327B90"/>
    <w:rsid w:val="003A3640"/>
    <w:rsid w:val="0040511C"/>
    <w:rsid w:val="00554356"/>
    <w:rsid w:val="00814638"/>
    <w:rsid w:val="00855471"/>
    <w:rsid w:val="008B0A32"/>
    <w:rsid w:val="00A03D78"/>
    <w:rsid w:val="00B50AE1"/>
    <w:rsid w:val="00E83181"/>
    <w:rsid w:val="00E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  <w:style w:type="paragraph" w:customStyle="1" w:styleId="FirstParagraph">
    <w:name w:val="First Paragraph"/>
    <w:basedOn w:val="af4"/>
    <w:next w:val="af4"/>
    <w:qFormat/>
    <w:rsid w:val="00B50AE1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4">
    <w:name w:val="Body Text"/>
    <w:basedOn w:val="a"/>
    <w:link w:val="af5"/>
    <w:uiPriority w:val="99"/>
    <w:semiHidden/>
    <w:unhideWhenUsed/>
    <w:rsid w:val="00B50AE1"/>
    <w:pPr>
      <w:spacing w:after="120"/>
    </w:pPr>
  </w:style>
  <w:style w:type="character" w:customStyle="1" w:styleId="af5">
    <w:name w:val="正文文本 字符"/>
    <w:basedOn w:val="a0"/>
    <w:link w:val="af4"/>
    <w:uiPriority w:val="99"/>
    <w:semiHidden/>
    <w:rsid w:val="00B50AE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VerbatimChar">
    <w:name w:val="Verbatim Char"/>
    <w:basedOn w:val="a0"/>
    <w:link w:val="SourceCode"/>
    <w:rsid w:val="00B50AE1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B50AE1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paragraph" w:customStyle="1" w:styleId="Compact">
    <w:name w:val="Compact"/>
    <w:basedOn w:val="af4"/>
    <w:qFormat/>
    <w:rsid w:val="00B50AE1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table" w:customStyle="1" w:styleId="Table">
    <w:name w:val="Table"/>
    <w:semiHidden/>
    <w:unhideWhenUsed/>
    <w:qFormat/>
    <w:rsid w:val="00B50AE1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2025-12-15T13:51:00Z</dcterms:created>
  <dcterms:modified xsi:type="dcterms:W3CDTF">2025-12-18T10:19:00Z</dcterms:modified>
</cp:coreProperties>
</file>