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B8EC4" w14:textId="77777777" w:rsidR="00E83181" w:rsidRDefault="00E83181" w:rsidP="00E83181">
      <w:pPr>
        <w:ind w:firstLine="750"/>
        <w:jc w:val="center"/>
      </w:pPr>
    </w:p>
    <w:p w14:paraId="00B0B39F" w14:textId="77777777" w:rsidR="00E83181" w:rsidRDefault="00E83181" w:rsidP="00E83181">
      <w:pPr>
        <w:ind w:firstLine="750"/>
        <w:jc w:val="center"/>
      </w:pPr>
    </w:p>
    <w:p w14:paraId="15E79A01" w14:textId="67D7335C" w:rsidR="00E83181" w:rsidRDefault="00E83181" w:rsidP="00E83181">
      <w:pPr>
        <w:tabs>
          <w:tab w:val="right" w:pos="9070"/>
        </w:tabs>
        <w:spacing w:afterLines="50" w:after="156" w:line="0" w:lineRule="atLeast"/>
        <w:jc w:val="center"/>
        <w:rPr>
          <w:b/>
          <w:bCs/>
          <w:sz w:val="52"/>
        </w:rPr>
      </w:pPr>
      <w:r>
        <w:rPr>
          <w:b/>
          <w:bCs/>
          <w:noProof/>
          <w:sz w:val="52"/>
        </w:rPr>
        <w:drawing>
          <wp:inline distT="0" distB="0" distL="0" distR="0" wp14:anchorId="6D3BEEF8" wp14:editId="45DA507A">
            <wp:extent cx="4391660" cy="817245"/>
            <wp:effectExtent l="0" t="0" r="8890" b="1905"/>
            <wp:docPr id="331227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6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BD787" w14:textId="77777777" w:rsidR="00E83181" w:rsidRDefault="00E83181" w:rsidP="00E83181">
      <w:pPr>
        <w:ind w:firstLine="750"/>
        <w:jc w:val="center"/>
        <w:rPr>
          <w:sz w:val="52"/>
        </w:rPr>
      </w:pPr>
      <w:r>
        <w:rPr>
          <w:sz w:val="52"/>
        </w:rPr>
        <w:t>计算机与信息学院</w:t>
      </w:r>
    </w:p>
    <w:p w14:paraId="6E58401A" w14:textId="77777777" w:rsidR="00E83181" w:rsidRDefault="00E83181" w:rsidP="00E83181">
      <w:pPr>
        <w:jc w:val="center"/>
        <w:rPr>
          <w:sz w:val="68"/>
          <w:szCs w:val="68"/>
        </w:rPr>
      </w:pPr>
      <w:r>
        <w:rPr>
          <w:rFonts w:hint="eastAsia"/>
          <w:sz w:val="68"/>
          <w:szCs w:val="68"/>
          <w:u w:val="single"/>
        </w:rPr>
        <w:t>算法设计与分析</w:t>
      </w:r>
      <w:r>
        <w:rPr>
          <w:rFonts w:hint="eastAsia"/>
          <w:sz w:val="68"/>
          <w:szCs w:val="68"/>
        </w:rPr>
        <w:t>实验</w:t>
      </w:r>
      <w:r>
        <w:rPr>
          <w:sz w:val="68"/>
          <w:szCs w:val="68"/>
        </w:rPr>
        <w:t>报告</w:t>
      </w:r>
    </w:p>
    <w:p w14:paraId="4AA016D0" w14:textId="77777777" w:rsidR="00E83181" w:rsidRDefault="00E83181" w:rsidP="00E83181">
      <w:pPr>
        <w:jc w:val="center"/>
        <w:rPr>
          <w:sz w:val="68"/>
          <w:szCs w:val="68"/>
        </w:rPr>
      </w:pPr>
    </w:p>
    <w:p w14:paraId="7A97FCA8" w14:textId="77EDA097" w:rsidR="00E83181" w:rsidRDefault="00E83181" w:rsidP="00E31C17">
      <w:pPr>
        <w:jc w:val="center"/>
        <w:rPr>
          <w:sz w:val="68"/>
          <w:szCs w:val="68"/>
        </w:rPr>
      </w:pPr>
      <w:r>
        <w:rPr>
          <w:rFonts w:hint="eastAsia"/>
          <w:sz w:val="68"/>
          <w:szCs w:val="68"/>
        </w:rPr>
        <w:t>实验</w:t>
      </w:r>
      <w:r>
        <w:rPr>
          <w:rFonts w:hint="eastAsia"/>
          <w:sz w:val="68"/>
          <w:szCs w:val="68"/>
        </w:rPr>
        <w:t>_</w:t>
      </w:r>
      <w:r w:rsidR="00E31C17">
        <w:rPr>
          <w:rFonts w:hint="eastAsia"/>
          <w:sz w:val="68"/>
          <w:szCs w:val="68"/>
        </w:rPr>
        <w:t>五（扩展实验</w:t>
      </w:r>
      <w:r w:rsidR="003372FD">
        <w:rPr>
          <w:rFonts w:hint="eastAsia"/>
          <w:sz w:val="68"/>
          <w:szCs w:val="68"/>
        </w:rPr>
        <w:t>7</w:t>
      </w:r>
      <w:r w:rsidR="00E31C17">
        <w:rPr>
          <w:rFonts w:hint="eastAsia"/>
          <w:sz w:val="68"/>
          <w:szCs w:val="68"/>
        </w:rPr>
        <w:t>）</w:t>
      </w:r>
      <w:r>
        <w:rPr>
          <w:rFonts w:hint="eastAsia"/>
          <w:sz w:val="68"/>
          <w:szCs w:val="68"/>
        </w:rPr>
        <w:t>__</w:t>
      </w:r>
    </w:p>
    <w:p w14:paraId="33C4A3BB" w14:textId="77777777" w:rsidR="00E83181" w:rsidRDefault="00E83181" w:rsidP="00E83181">
      <w:pPr>
        <w:ind w:firstLine="750"/>
        <w:jc w:val="center"/>
        <w:rPr>
          <w:sz w:val="84"/>
        </w:rPr>
      </w:pPr>
    </w:p>
    <w:p w14:paraId="19CA0997" w14:textId="77777777" w:rsidR="00E83181" w:rsidRDefault="00E83181" w:rsidP="00E83181">
      <w:pPr>
        <w:ind w:firstLine="750"/>
      </w:pPr>
    </w:p>
    <w:tbl>
      <w:tblPr>
        <w:tblW w:w="0" w:type="auto"/>
        <w:tblInd w:w="828" w:type="dxa"/>
        <w:tblLook w:val="0000" w:firstRow="0" w:lastRow="0" w:firstColumn="0" w:lastColumn="0" w:noHBand="0" w:noVBand="0"/>
      </w:tblPr>
      <w:tblGrid>
        <w:gridCol w:w="2481"/>
        <w:gridCol w:w="4997"/>
      </w:tblGrid>
      <w:tr w:rsidR="00E83181" w14:paraId="01A539DC" w14:textId="77777777" w:rsidTr="00625BC5">
        <w:trPr>
          <w:trHeight w:val="794"/>
        </w:trPr>
        <w:tc>
          <w:tcPr>
            <w:tcW w:w="2520" w:type="dxa"/>
            <w:vAlign w:val="center"/>
          </w:tcPr>
          <w:p w14:paraId="76DE925C" w14:textId="77777777" w:rsidR="00E83181" w:rsidRDefault="00E83181" w:rsidP="00625BC5">
            <w:pPr>
              <w:jc w:val="distribute"/>
            </w:pPr>
            <w:r>
              <w:rPr>
                <w:sz w:val="30"/>
              </w:rPr>
              <w:t>专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业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班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级</w:t>
            </w:r>
          </w:p>
        </w:tc>
        <w:tc>
          <w:tcPr>
            <w:tcW w:w="5072" w:type="dxa"/>
            <w:vAlign w:val="center"/>
          </w:tcPr>
          <w:p w14:paraId="53A1CF94" w14:textId="1D1E37FA" w:rsidR="00E83181" w:rsidRDefault="00E83181" w:rsidP="00625BC5">
            <w:pPr>
              <w:spacing w:beforeLines="100" w:before="312"/>
              <w:rPr>
                <w:u w:val="single"/>
              </w:rPr>
            </w:pPr>
            <w:r>
              <w:rPr>
                <w:u w:val="single"/>
              </w:rPr>
              <w:t xml:space="preserve">      </w:t>
            </w:r>
            <w:r w:rsidR="003A3640">
              <w:rPr>
                <w:rFonts w:hint="eastAsia"/>
                <w:u w:val="single"/>
              </w:rPr>
              <w:t>计科</w:t>
            </w:r>
            <w:r w:rsidR="003A3640">
              <w:rPr>
                <w:rFonts w:hint="eastAsia"/>
                <w:u w:val="single"/>
              </w:rPr>
              <w:t>23-3</w:t>
            </w:r>
            <w:r w:rsidR="003A3640">
              <w:rPr>
                <w:rFonts w:hint="eastAsia"/>
                <w:u w:val="single"/>
              </w:rPr>
              <w:t>班</w:t>
            </w:r>
            <w:r>
              <w:rPr>
                <w:u w:val="single"/>
              </w:rPr>
              <w:t xml:space="preserve">                                     </w:t>
            </w:r>
          </w:p>
        </w:tc>
      </w:tr>
      <w:tr w:rsidR="00E83181" w14:paraId="64F66210" w14:textId="77777777" w:rsidTr="00625BC5">
        <w:trPr>
          <w:trHeight w:val="794"/>
        </w:trPr>
        <w:tc>
          <w:tcPr>
            <w:tcW w:w="2520" w:type="dxa"/>
            <w:vAlign w:val="center"/>
          </w:tcPr>
          <w:p w14:paraId="3AA95F46" w14:textId="77777777" w:rsidR="00E83181" w:rsidRDefault="00E83181" w:rsidP="00625BC5">
            <w:pPr>
              <w:jc w:val="distribute"/>
            </w:pPr>
            <w:r>
              <w:rPr>
                <w:sz w:val="30"/>
              </w:rPr>
              <w:t>学生姓名及学号</w:t>
            </w:r>
          </w:p>
        </w:tc>
        <w:tc>
          <w:tcPr>
            <w:tcW w:w="5072" w:type="dxa"/>
            <w:vAlign w:val="center"/>
          </w:tcPr>
          <w:p w14:paraId="0EB8DCAC" w14:textId="08F17248" w:rsidR="00E83181" w:rsidRDefault="00E83181" w:rsidP="00625BC5">
            <w:pPr>
              <w:spacing w:beforeLines="100" w:before="312"/>
              <w:rPr>
                <w:u w:val="single"/>
              </w:rPr>
            </w:pPr>
            <w:r>
              <w:rPr>
                <w:u w:val="single"/>
              </w:rPr>
              <w:t xml:space="preserve">      </w:t>
            </w:r>
            <w:r w:rsidR="003A3640">
              <w:rPr>
                <w:rFonts w:hint="eastAsia"/>
                <w:u w:val="single"/>
              </w:rPr>
              <w:t>朱清扬</w:t>
            </w:r>
            <w:r w:rsidR="003A3640">
              <w:rPr>
                <w:rFonts w:hint="eastAsia"/>
                <w:u w:val="single"/>
              </w:rPr>
              <w:t xml:space="preserve"> 2023212290</w:t>
            </w:r>
            <w:r>
              <w:rPr>
                <w:u w:val="single"/>
              </w:rPr>
              <w:t xml:space="preserve">                                     </w:t>
            </w:r>
          </w:p>
        </w:tc>
      </w:tr>
      <w:tr w:rsidR="00E83181" w14:paraId="34E71EDD" w14:textId="77777777" w:rsidTr="00625BC5">
        <w:trPr>
          <w:trHeight w:val="794"/>
        </w:trPr>
        <w:tc>
          <w:tcPr>
            <w:tcW w:w="2520" w:type="dxa"/>
            <w:vAlign w:val="center"/>
          </w:tcPr>
          <w:p w14:paraId="5B1CE6C3" w14:textId="77777777" w:rsidR="00E83181" w:rsidRDefault="00E83181" w:rsidP="00625BC5">
            <w:pPr>
              <w:jc w:val="distribute"/>
            </w:pPr>
            <w:r>
              <w:rPr>
                <w:sz w:val="30"/>
              </w:rPr>
              <w:t>任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课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教</w:t>
            </w:r>
            <w:r>
              <w:rPr>
                <w:sz w:val="30"/>
              </w:rPr>
              <w:t xml:space="preserve">  </w:t>
            </w:r>
            <w:r>
              <w:rPr>
                <w:sz w:val="30"/>
              </w:rPr>
              <w:t>师</w:t>
            </w:r>
          </w:p>
        </w:tc>
        <w:tc>
          <w:tcPr>
            <w:tcW w:w="5072" w:type="dxa"/>
            <w:vAlign w:val="center"/>
          </w:tcPr>
          <w:p w14:paraId="7ECDB6B4" w14:textId="77777777" w:rsidR="00E83181" w:rsidRDefault="00E83181" w:rsidP="00625BC5">
            <w:pPr>
              <w:spacing w:beforeLines="100" w:before="312"/>
              <w:rPr>
                <w:u w:val="single"/>
              </w:rPr>
            </w:pP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sz w:val="32"/>
                <w:u w:val="single"/>
              </w:rPr>
              <w:t>卜晨阳</w:t>
            </w:r>
            <w:r>
              <w:rPr>
                <w:u w:val="single"/>
              </w:rPr>
              <w:t xml:space="preserve">                                      </w:t>
            </w:r>
          </w:p>
        </w:tc>
      </w:tr>
      <w:tr w:rsidR="00E83181" w14:paraId="3B51D53D" w14:textId="77777777" w:rsidTr="00625BC5">
        <w:trPr>
          <w:trHeight w:val="794"/>
        </w:trPr>
        <w:tc>
          <w:tcPr>
            <w:tcW w:w="7592" w:type="dxa"/>
            <w:gridSpan w:val="2"/>
          </w:tcPr>
          <w:p w14:paraId="2197C759" w14:textId="77777777" w:rsidR="00E83181" w:rsidRDefault="00E83181" w:rsidP="00625BC5">
            <w:pPr>
              <w:jc w:val="center"/>
              <w:rPr>
                <w:sz w:val="30"/>
              </w:rPr>
            </w:pPr>
          </w:p>
          <w:p w14:paraId="56C76A9C" w14:textId="77777777" w:rsidR="00E83181" w:rsidRDefault="00E83181" w:rsidP="00625BC5">
            <w:pPr>
              <w:jc w:val="center"/>
            </w:pPr>
            <w:r>
              <w:rPr>
                <w:sz w:val="30"/>
              </w:rPr>
              <w:t>202</w:t>
            </w:r>
            <w:r>
              <w:rPr>
                <w:rFonts w:hint="eastAsia"/>
                <w:sz w:val="30"/>
              </w:rPr>
              <w:t>5</w:t>
            </w:r>
            <w:r>
              <w:rPr>
                <w:sz w:val="30"/>
              </w:rPr>
              <w:t xml:space="preserve"> ~202</w:t>
            </w:r>
            <w:r>
              <w:rPr>
                <w:rFonts w:hint="eastAsia"/>
                <w:sz w:val="30"/>
              </w:rPr>
              <w:t>6</w:t>
            </w:r>
            <w:r>
              <w:rPr>
                <w:sz w:val="30"/>
              </w:rPr>
              <w:t>学年第</w:t>
            </w:r>
            <w:r>
              <w:rPr>
                <w:sz w:val="30"/>
              </w:rPr>
              <w:t xml:space="preserve"> </w:t>
            </w:r>
            <w:r>
              <w:rPr>
                <w:rFonts w:hint="eastAsia"/>
                <w:sz w:val="30"/>
              </w:rPr>
              <w:t>一</w:t>
            </w:r>
            <w:r>
              <w:rPr>
                <w:sz w:val="30"/>
              </w:rPr>
              <w:t xml:space="preserve"> </w:t>
            </w:r>
            <w:r>
              <w:rPr>
                <w:sz w:val="30"/>
              </w:rPr>
              <w:t>学期</w:t>
            </w:r>
            <w:r>
              <w:rPr>
                <w:rFonts w:hint="eastAsia"/>
                <w:sz w:val="30"/>
              </w:rPr>
              <w:t xml:space="preserve"> </w:t>
            </w:r>
            <w:r>
              <w:rPr>
                <w:rFonts w:hint="eastAsia"/>
                <w:sz w:val="30"/>
              </w:rPr>
              <w:t>合肥校区</w:t>
            </w:r>
          </w:p>
        </w:tc>
      </w:tr>
    </w:tbl>
    <w:p w14:paraId="4D6E5495" w14:textId="77777777" w:rsidR="00E83181" w:rsidRDefault="00E83181" w:rsidP="00E83181">
      <w:pPr>
        <w:ind w:firstLine="750"/>
      </w:pPr>
    </w:p>
    <w:p w14:paraId="1CAFC6A7" w14:textId="77777777" w:rsidR="00E83181" w:rsidRDefault="00E83181" w:rsidP="00E83181">
      <w:pPr>
        <w:ind w:firstLine="750"/>
        <w:rPr>
          <w:sz w:val="30"/>
        </w:rPr>
      </w:pPr>
    </w:p>
    <w:p w14:paraId="1E64A513" w14:textId="77777777" w:rsidR="00E83181" w:rsidRDefault="00E83181" w:rsidP="00E83181">
      <w:pPr>
        <w:ind w:firstLine="435"/>
        <w:jc w:val="center"/>
        <w:rPr>
          <w:sz w:val="52"/>
        </w:rPr>
      </w:pPr>
      <w:r>
        <w:rPr>
          <w:sz w:val="30"/>
        </w:rPr>
        <w:br w:type="page"/>
      </w:r>
      <w:r>
        <w:rPr>
          <w:sz w:val="52"/>
        </w:rPr>
        <w:lastRenderedPageBreak/>
        <w:t>说</w:t>
      </w:r>
      <w:r>
        <w:rPr>
          <w:sz w:val="52"/>
        </w:rPr>
        <w:t xml:space="preserve">  </w:t>
      </w:r>
      <w:r>
        <w:rPr>
          <w:sz w:val="52"/>
        </w:rPr>
        <w:t>明</w:t>
      </w:r>
    </w:p>
    <w:p w14:paraId="161D8A6B" w14:textId="77777777" w:rsidR="00E83181" w:rsidRDefault="00E83181" w:rsidP="00E83181">
      <w:pPr>
        <w:pStyle w:val="af2"/>
        <w:rPr>
          <w:sz w:val="28"/>
        </w:rPr>
      </w:pPr>
      <w:r>
        <w:rPr>
          <w:sz w:val="28"/>
        </w:rPr>
        <w:t>实验报告是关于实验教学内容、过程及效果的记录和总结，因此，应注意以下事项和要求：</w:t>
      </w:r>
    </w:p>
    <w:p w14:paraId="0653ED69" w14:textId="77777777" w:rsidR="00E83181" w:rsidRDefault="00E83181" w:rsidP="00E83181">
      <w:pPr>
        <w:ind w:firstLine="435"/>
        <w:rPr>
          <w:b/>
          <w:sz w:val="28"/>
        </w:rPr>
      </w:pPr>
      <w:r>
        <w:rPr>
          <w:sz w:val="28"/>
        </w:rPr>
        <w:t>1</w:t>
      </w:r>
      <w:r>
        <w:rPr>
          <w:sz w:val="28"/>
        </w:rPr>
        <w:t>．实验报告要求：</w:t>
      </w:r>
      <w:r>
        <w:rPr>
          <w:rFonts w:hint="eastAsia"/>
          <w:b/>
          <w:sz w:val="28"/>
        </w:rPr>
        <w:t>格式</w:t>
      </w:r>
      <w:r>
        <w:rPr>
          <w:b/>
          <w:sz w:val="28"/>
        </w:rPr>
        <w:t>规范，语言表达清楚，数据和程序真实。并能够理论联系实际，认真分析实验中出现的问题与现象，总结经验。</w:t>
      </w:r>
    </w:p>
    <w:p w14:paraId="5CC79402" w14:textId="77777777" w:rsidR="00E83181" w:rsidRDefault="00E83181" w:rsidP="00E83181">
      <w:pPr>
        <w:ind w:firstLine="435"/>
        <w:rPr>
          <w:sz w:val="28"/>
        </w:rPr>
      </w:pPr>
      <w:r>
        <w:rPr>
          <w:sz w:val="28"/>
        </w:rPr>
        <w:t>2</w:t>
      </w:r>
      <w:r>
        <w:rPr>
          <w:sz w:val="28"/>
        </w:rPr>
        <w:t>．每位同学应独立完成实验报告的撰写，严禁抄袭或拷贝，否则，一经查实，按作弊论取，并取消理论课考试资格。</w:t>
      </w:r>
    </w:p>
    <w:p w14:paraId="6F85F9C6" w14:textId="77777777" w:rsidR="00E83181" w:rsidRDefault="00E83181" w:rsidP="00E83181">
      <w:pPr>
        <w:ind w:firstLine="435"/>
        <w:rPr>
          <w:sz w:val="28"/>
        </w:rPr>
      </w:pPr>
      <w:r>
        <w:rPr>
          <w:rFonts w:hint="eastAsia"/>
          <w:sz w:val="28"/>
        </w:rPr>
        <w:t>3</w:t>
      </w:r>
      <w:r>
        <w:rPr>
          <w:sz w:val="28"/>
        </w:rPr>
        <w:t xml:space="preserve">. </w:t>
      </w:r>
      <w:r>
        <w:rPr>
          <w:sz w:val="28"/>
        </w:rPr>
        <w:t>可根据实际需要调整每个单元格的篇幅</w:t>
      </w:r>
      <w:r>
        <w:rPr>
          <w:rFonts w:hint="eastAsia"/>
          <w:sz w:val="28"/>
        </w:rPr>
        <w:t>。</w:t>
      </w:r>
    </w:p>
    <w:p w14:paraId="01CC1419" w14:textId="77777777" w:rsidR="00E83181" w:rsidRDefault="00E83181" w:rsidP="00E83181">
      <w:pPr>
        <w:ind w:firstLine="435"/>
        <w:rPr>
          <w:sz w:val="28"/>
        </w:rPr>
      </w:pPr>
      <w:r>
        <w:rPr>
          <w:rFonts w:hint="eastAsia"/>
          <w:sz w:val="28"/>
        </w:rPr>
        <w:t>4</w:t>
      </w:r>
      <w:r>
        <w:rPr>
          <w:sz w:val="28"/>
        </w:rPr>
        <w:t xml:space="preserve">. </w:t>
      </w:r>
      <w:r>
        <w:rPr>
          <w:rFonts w:hint="eastAsia"/>
          <w:sz w:val="28"/>
        </w:rPr>
        <w:t>请在附录中给出通过每次实验的截图等信息。并给出实验一的详细实验报告。</w:t>
      </w:r>
    </w:p>
    <w:p w14:paraId="0D2BBD9B" w14:textId="77777777" w:rsidR="00E83181" w:rsidRDefault="00E83181" w:rsidP="00E83181">
      <w:pPr>
        <w:ind w:firstLine="435"/>
      </w:pPr>
    </w:p>
    <w:p w14:paraId="62159177" w14:textId="77777777" w:rsidR="00E83181" w:rsidRDefault="00E83181" w:rsidP="00E83181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96"/>
      </w:tblGrid>
      <w:tr w:rsidR="00E83181" w14:paraId="23FC13BD" w14:textId="77777777" w:rsidTr="00625BC5">
        <w:tc>
          <w:tcPr>
            <w:tcW w:w="5000" w:type="pct"/>
          </w:tcPr>
          <w:p w14:paraId="707A6EDD" w14:textId="77777777" w:rsidR="00E83181" w:rsidRDefault="00E83181" w:rsidP="00625BC5">
            <w:pPr>
              <w:jc w:val="left"/>
              <w:rPr>
                <w:b/>
              </w:rPr>
            </w:pPr>
            <w:r>
              <w:rPr>
                <w:b/>
                <w:sz w:val="32"/>
              </w:rPr>
              <w:lastRenderedPageBreak/>
              <w:t>实验内容</w:t>
            </w:r>
          </w:p>
        </w:tc>
      </w:tr>
      <w:tr w:rsidR="00E83181" w14:paraId="3A9CEC40" w14:textId="77777777" w:rsidTr="00625BC5">
        <w:tc>
          <w:tcPr>
            <w:tcW w:w="5000" w:type="pct"/>
          </w:tcPr>
          <w:p w14:paraId="188E1274" w14:textId="77777777" w:rsidR="00E83181" w:rsidRDefault="00E83181" w:rsidP="00625BC5">
            <w:pPr>
              <w:spacing w:line="30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一、</w:t>
            </w:r>
            <w:r>
              <w:rPr>
                <w:rFonts w:hint="eastAsia"/>
                <w:b/>
                <w:sz w:val="28"/>
              </w:rPr>
              <w:t>实验</w:t>
            </w:r>
            <w:r>
              <w:rPr>
                <w:b/>
                <w:sz w:val="28"/>
              </w:rPr>
              <w:t>内容和要求：</w:t>
            </w:r>
          </w:p>
          <w:p w14:paraId="1270367E" w14:textId="77777777" w:rsidR="00E31C17" w:rsidRDefault="00E31C17" w:rsidP="00E31C17">
            <w:pPr>
              <w:pStyle w:val="FirstParagraph"/>
            </w:pPr>
            <w:r>
              <w:rPr>
                <w:rFonts w:hint="eastAsia"/>
              </w:rPr>
              <w:t>本实验旨在使用BERT（Bidirectional</w:t>
            </w:r>
            <w:r>
              <w:t xml:space="preserve"> Encoder Representations from </w:t>
            </w:r>
            <w:r>
              <w:rPr>
                <w:rFonts w:hint="eastAsia"/>
              </w:rPr>
              <w:t>Transformers）模型对IMDB电影评论数据集进行情感分析，并完成以下三项实验任务：</w:t>
            </w:r>
          </w:p>
          <w:p w14:paraId="75E74B26" w14:textId="77777777" w:rsidR="00E31C17" w:rsidRDefault="00E31C17" w:rsidP="00E31C17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实现基于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的情感分析基础模型，掌握数据预处理、模型构建、训练与评估的完整流程。</w:t>
            </w:r>
          </w:p>
          <w:p w14:paraId="453AE6AB" w14:textId="77777777" w:rsidR="00E31C17" w:rsidRDefault="00E31C17" w:rsidP="00E31C17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对比不同预训练模型（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）在情感分析任务中的性能表现和训练效率差异。</w:t>
            </w:r>
          </w:p>
          <w:p w14:paraId="078CAB86" w14:textId="668B7C0E" w:rsidR="00E83181" w:rsidRPr="00E31C17" w:rsidRDefault="00E31C17" w:rsidP="00E31C17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应用数据增强技术（</w:t>
            </w:r>
            <w:r>
              <w:rPr>
                <w:rFonts w:hint="eastAsia"/>
              </w:rPr>
              <w:t>EDA</w:t>
            </w:r>
            <w:r>
              <w:rPr>
                <w:rFonts w:hint="eastAsia"/>
              </w:rPr>
              <w:t>方法）提升模型鲁棒性，分析数据增强对不同模型性能的影响。</w:t>
            </w:r>
          </w:p>
        </w:tc>
      </w:tr>
      <w:tr w:rsidR="00E83181" w14:paraId="39DD3CE7" w14:textId="77777777" w:rsidTr="00625BC5">
        <w:tc>
          <w:tcPr>
            <w:tcW w:w="5000" w:type="pct"/>
          </w:tcPr>
          <w:p w14:paraId="31203269" w14:textId="77777777" w:rsidR="00E83181" w:rsidRDefault="00E83181" w:rsidP="00625BC5">
            <w:pPr>
              <w:spacing w:line="30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二、问题背景和相关工作介绍</w:t>
            </w:r>
          </w:p>
          <w:p w14:paraId="7089D13A" w14:textId="77777777" w:rsidR="00385C3F" w:rsidRDefault="00385C3F" w:rsidP="00385C3F">
            <w:pPr>
              <w:pStyle w:val="3"/>
            </w:pPr>
            <w:bookmarkStart w:id="0" w:name="bert模型原理"/>
            <w:r>
              <w:t xml:space="preserve">2.1 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模型原理</w:t>
            </w:r>
          </w:p>
          <w:p w14:paraId="722C8D7C" w14:textId="77777777" w:rsidR="00385C3F" w:rsidRDefault="00385C3F" w:rsidP="00385C3F">
            <w:pPr>
              <w:pStyle w:val="FirstParagraph"/>
            </w:pPr>
            <w:r>
              <w:rPr>
                <w:rFonts w:hint="eastAsia"/>
              </w:rPr>
              <w:t>BERT（Bidirectional</w:t>
            </w:r>
            <w:r>
              <w:t xml:space="preserve"> Encoder Representations from </w:t>
            </w:r>
            <w:r>
              <w:rPr>
                <w:rFonts w:hint="eastAsia"/>
              </w:rPr>
              <w:t>Transformers）是Google于2018年提出的预训练语言模型。该模型基于Transformer的Encoder结构，采用双向编码机制，能够同时利用上下文信息进行文本表示学习。</w:t>
            </w:r>
          </w:p>
          <w:p w14:paraId="323CD226" w14:textId="77777777" w:rsidR="00385C3F" w:rsidRDefault="00385C3F" w:rsidP="00385C3F">
            <w:pPr>
              <w:pStyle w:val="af4"/>
            </w:pP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的核心创新点包括两个预训练任务：</w:t>
            </w:r>
          </w:p>
          <w:p w14:paraId="6256B845" w14:textId="77777777" w:rsidR="00385C3F" w:rsidRDefault="00385C3F" w:rsidP="00385C3F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t xml:space="preserve">Masked Language </w:t>
            </w:r>
            <w:r>
              <w:rPr>
                <w:rFonts w:hint="eastAsia"/>
              </w:rPr>
              <w:t>Model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MLM</w:t>
            </w:r>
            <w:r>
              <w:rPr>
                <w:rFonts w:hint="eastAsia"/>
              </w:rPr>
              <w:t>）：随机遮盖输入序列中</w:t>
            </w:r>
            <w:r>
              <w:rPr>
                <w:rFonts w:hint="eastAsia"/>
              </w:rPr>
              <w:t>15%</w:t>
            </w:r>
            <w:r>
              <w:rPr>
                <w:rFonts w:hint="eastAsia"/>
              </w:rPr>
              <w:t>的词汇，通过上下文预测被遮盖的词。其中</w:t>
            </w:r>
            <w:r>
              <w:rPr>
                <w:rFonts w:hint="eastAsia"/>
              </w:rPr>
              <w:t>80%</w:t>
            </w:r>
            <w:r>
              <w:rPr>
                <w:rFonts w:hint="eastAsia"/>
              </w:rPr>
              <w:t>的词被替换为</w:t>
            </w:r>
            <w:r>
              <w:rPr>
                <w:rFonts w:hint="eastAsia"/>
              </w:rPr>
              <w:t>[MASK]</w:t>
            </w:r>
            <w:r>
              <w:rPr>
                <w:rFonts w:hint="eastAsia"/>
              </w:rPr>
              <w:t>标记，</w:t>
            </w:r>
            <w:r>
              <w:rPr>
                <w:rFonts w:hint="eastAsia"/>
              </w:rPr>
              <w:t>10%</w:t>
            </w:r>
            <w:r>
              <w:rPr>
                <w:rFonts w:hint="eastAsia"/>
              </w:rPr>
              <w:t>被替换为随机词，</w:t>
            </w:r>
            <w:r>
              <w:rPr>
                <w:rFonts w:hint="eastAsia"/>
              </w:rPr>
              <w:t>10%</w:t>
            </w:r>
            <w:r>
              <w:rPr>
                <w:rFonts w:hint="eastAsia"/>
              </w:rPr>
              <w:t>保持不变。</w:t>
            </w:r>
          </w:p>
          <w:p w14:paraId="33E81F4F" w14:textId="77777777" w:rsidR="00385C3F" w:rsidRDefault="00385C3F" w:rsidP="00385C3F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t xml:space="preserve">Next Sentence </w:t>
            </w:r>
            <w:r>
              <w:rPr>
                <w:rFonts w:hint="eastAsia"/>
              </w:rPr>
              <w:t>Prediction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NSP</w:t>
            </w:r>
            <w:r>
              <w:rPr>
                <w:rFonts w:hint="eastAsia"/>
              </w:rPr>
              <w:t>）：判断两个句子是否在原文中连续出现，帮助模型理解句子间的语义关系。</w:t>
            </w:r>
          </w:p>
          <w:p w14:paraId="6B05F748" w14:textId="77777777" w:rsidR="00385C3F" w:rsidRDefault="00385C3F" w:rsidP="00385C3F">
            <w:pPr>
              <w:pStyle w:val="FirstParagraph"/>
            </w:pPr>
            <w:r>
              <w:rPr>
                <w:rFonts w:hint="eastAsia"/>
              </w:rPr>
              <w:t>BERT-BASE模型包含12层Transformer编码器，隐藏层维度为768，总参数量约为110M。</w:t>
            </w:r>
          </w:p>
          <w:p w14:paraId="5EEC8056" w14:textId="77777777" w:rsidR="00385C3F" w:rsidRDefault="00385C3F" w:rsidP="00385C3F">
            <w:pPr>
              <w:pStyle w:val="3"/>
            </w:pPr>
            <w:bookmarkStart w:id="1" w:name="roberta模型改进"/>
            <w:bookmarkEnd w:id="0"/>
            <w:r>
              <w:lastRenderedPageBreak/>
              <w:t xml:space="preserve">2.2 </w:t>
            </w: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模型改进</w:t>
            </w:r>
          </w:p>
          <w:p w14:paraId="320454C2" w14:textId="77777777" w:rsidR="00385C3F" w:rsidRDefault="00385C3F" w:rsidP="00385C3F">
            <w:pPr>
              <w:pStyle w:val="FirstParagraph"/>
            </w:pPr>
            <w:r>
              <w:rPr>
                <w:rFonts w:hint="eastAsia"/>
              </w:rPr>
              <w:t>RoBERTa（Robustly</w:t>
            </w:r>
            <w:r>
              <w:t xml:space="preserve"> Optimized BERT Pretraining </w:t>
            </w:r>
            <w:r>
              <w:rPr>
                <w:rFonts w:hint="eastAsia"/>
              </w:rPr>
              <w:t>Approach）是Facebook</w:t>
            </w:r>
            <w:r>
              <w:t xml:space="preserve"> </w:t>
            </w:r>
            <w:r>
              <w:rPr>
                <w:rFonts w:hint="eastAsia"/>
              </w:rPr>
              <w:t>AI在2019年提出的BERT优化版本。主要改进包括：</w:t>
            </w:r>
          </w:p>
          <w:p w14:paraId="6B34776E" w14:textId="77777777" w:rsidR="00385C3F" w:rsidRDefault="00385C3F" w:rsidP="00385C3F">
            <w:pPr>
              <w:widowControl/>
              <w:numPr>
                <w:ilvl w:val="0"/>
                <w:numId w:val="4"/>
              </w:numPr>
              <w:spacing w:after="200"/>
              <w:jc w:val="left"/>
            </w:pPr>
            <w:r>
              <w:rPr>
                <w:rFonts w:hint="eastAsia"/>
              </w:rPr>
              <w:t>移除了</w:t>
            </w:r>
            <w:r>
              <w:rPr>
                <w:rFonts w:hint="eastAsia"/>
              </w:rPr>
              <w:t>Next</w:t>
            </w:r>
            <w:r>
              <w:t xml:space="preserve"> Sentence </w:t>
            </w:r>
            <w:r>
              <w:rPr>
                <w:rFonts w:hint="eastAsia"/>
              </w:rPr>
              <w:t>Prediction</w:t>
            </w:r>
            <w:r>
              <w:rPr>
                <w:rFonts w:hint="eastAsia"/>
              </w:rPr>
              <w:t>任务，仅保留</w:t>
            </w:r>
            <w:r>
              <w:rPr>
                <w:rFonts w:hint="eastAsia"/>
              </w:rPr>
              <w:t>Masked</w:t>
            </w:r>
            <w:r>
              <w:t xml:space="preserve"> Language Model</w:t>
            </w:r>
            <w:r>
              <w:t>。</w:t>
            </w:r>
          </w:p>
          <w:p w14:paraId="56D6B8D0" w14:textId="77777777" w:rsidR="00385C3F" w:rsidRDefault="00385C3F" w:rsidP="00385C3F">
            <w:pPr>
              <w:widowControl/>
              <w:numPr>
                <w:ilvl w:val="0"/>
                <w:numId w:val="4"/>
              </w:numPr>
              <w:spacing w:after="200"/>
              <w:jc w:val="left"/>
            </w:pPr>
            <w:r>
              <w:rPr>
                <w:rFonts w:hint="eastAsia"/>
              </w:rPr>
              <w:t>使用更大的</w:t>
            </w:r>
            <w:r>
              <w:rPr>
                <w:rFonts w:hint="eastAsia"/>
              </w:rPr>
              <w:t>batch</w:t>
            </w:r>
            <w:r>
              <w:t xml:space="preserve"> </w:t>
            </w:r>
            <w:r>
              <w:rPr>
                <w:rFonts w:hint="eastAsia"/>
              </w:rPr>
              <w:t>size</w:t>
            </w:r>
            <w:r>
              <w:rPr>
                <w:rFonts w:hint="eastAsia"/>
              </w:rPr>
              <w:t>和更长的训练时间。</w:t>
            </w:r>
          </w:p>
          <w:p w14:paraId="067CD52A" w14:textId="77777777" w:rsidR="00385C3F" w:rsidRDefault="00385C3F" w:rsidP="00385C3F">
            <w:pPr>
              <w:widowControl/>
              <w:numPr>
                <w:ilvl w:val="0"/>
                <w:numId w:val="4"/>
              </w:numPr>
              <w:spacing w:after="200"/>
              <w:jc w:val="left"/>
            </w:pPr>
            <w:r>
              <w:rPr>
                <w:rFonts w:hint="eastAsia"/>
              </w:rPr>
              <w:t>动态调整</w:t>
            </w:r>
            <w:r>
              <w:rPr>
                <w:rFonts w:hint="eastAsia"/>
              </w:rPr>
              <w:t>mask</w:t>
            </w:r>
            <w:r>
              <w:rPr>
                <w:rFonts w:hint="eastAsia"/>
              </w:rPr>
              <w:t>策略，而非固定的静态</w:t>
            </w:r>
            <w:r>
              <w:rPr>
                <w:rFonts w:hint="eastAsia"/>
              </w:rPr>
              <w:t>mask</w:t>
            </w:r>
            <w:r>
              <w:rPr>
                <w:rFonts w:hint="eastAsia"/>
              </w:rPr>
              <w:t>。</w:t>
            </w:r>
          </w:p>
          <w:p w14:paraId="7E0A5850" w14:textId="77777777" w:rsidR="00385C3F" w:rsidRDefault="00385C3F" w:rsidP="00385C3F">
            <w:pPr>
              <w:widowControl/>
              <w:numPr>
                <w:ilvl w:val="0"/>
                <w:numId w:val="4"/>
              </w:numPr>
              <w:spacing w:after="200"/>
              <w:jc w:val="left"/>
            </w:pPr>
            <w:r>
              <w:rPr>
                <w:rFonts w:hint="eastAsia"/>
              </w:rPr>
              <w:t>使用更大规模的训练数据。</w:t>
            </w:r>
          </w:p>
          <w:p w14:paraId="6DEAEDC5" w14:textId="77777777" w:rsidR="00385C3F" w:rsidRDefault="00385C3F" w:rsidP="00385C3F">
            <w:pPr>
              <w:pStyle w:val="FirstParagraph"/>
            </w:pPr>
            <w:r>
              <w:rPr>
                <w:rFonts w:hint="eastAsia"/>
              </w:rPr>
              <w:t>这些改进使得RoBERTa在多个自然语言处理任务上取得了优于BERT的性能表现。</w:t>
            </w:r>
          </w:p>
          <w:p w14:paraId="68B09061" w14:textId="77777777" w:rsidR="00385C3F" w:rsidRDefault="00385C3F" w:rsidP="00385C3F">
            <w:pPr>
              <w:pStyle w:val="3"/>
            </w:pPr>
            <w:bookmarkStart w:id="2" w:name="数据增强技术"/>
            <w:bookmarkEnd w:id="1"/>
            <w:r>
              <w:t xml:space="preserve">2.3 </w:t>
            </w:r>
            <w:r>
              <w:rPr>
                <w:rFonts w:hint="eastAsia"/>
              </w:rPr>
              <w:t>数据增强技术</w:t>
            </w:r>
          </w:p>
          <w:p w14:paraId="589FD624" w14:textId="77777777" w:rsidR="00385C3F" w:rsidRDefault="00385C3F" w:rsidP="00385C3F">
            <w:pPr>
              <w:pStyle w:val="FirstParagraph"/>
            </w:pPr>
            <w:r>
              <w:rPr>
                <w:rFonts w:hint="eastAsia"/>
              </w:rPr>
              <w:t>数据增强是提升深度学习模型泛化能力的重要技术。EDA（Easy</w:t>
            </w:r>
            <w:r>
              <w:t xml:space="preserve"> Data </w:t>
            </w:r>
            <w:r>
              <w:rPr>
                <w:rFonts w:hint="eastAsia"/>
              </w:rPr>
              <w:t>Augmentation）是针对文本分类任务提出的简单有效的数据增强方法，包含四种操作：</w:t>
            </w:r>
          </w:p>
          <w:p w14:paraId="06E71B6B" w14:textId="77777777" w:rsidR="00385C3F" w:rsidRDefault="00385C3F" w:rsidP="00385C3F">
            <w:pPr>
              <w:widowControl/>
              <w:numPr>
                <w:ilvl w:val="0"/>
                <w:numId w:val="5"/>
              </w:numPr>
              <w:spacing w:after="200"/>
              <w:jc w:val="left"/>
            </w:pPr>
            <w:r>
              <w:rPr>
                <w:rFonts w:hint="eastAsia"/>
              </w:rPr>
              <w:t>同义词替换（</w:t>
            </w:r>
            <w:r>
              <w:rPr>
                <w:rFonts w:hint="eastAsia"/>
              </w:rPr>
              <w:t>Synonym</w:t>
            </w:r>
            <w:r>
              <w:t xml:space="preserve"> </w:t>
            </w:r>
            <w:r>
              <w:rPr>
                <w:rFonts w:hint="eastAsia"/>
              </w:rPr>
              <w:t>Replacement</w:t>
            </w:r>
            <w:r>
              <w:rPr>
                <w:rFonts w:hint="eastAsia"/>
              </w:rPr>
              <w:t>）：随机选择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个非停用词，替换为其同义词。</w:t>
            </w:r>
          </w:p>
          <w:p w14:paraId="6B138068" w14:textId="77777777" w:rsidR="00385C3F" w:rsidRDefault="00385C3F" w:rsidP="00385C3F">
            <w:pPr>
              <w:widowControl/>
              <w:numPr>
                <w:ilvl w:val="0"/>
                <w:numId w:val="5"/>
              </w:numPr>
              <w:spacing w:after="200"/>
              <w:jc w:val="left"/>
            </w:pPr>
            <w:r>
              <w:rPr>
                <w:rFonts w:hint="eastAsia"/>
              </w:rPr>
              <w:t>随机插入（</w:t>
            </w:r>
            <w:r>
              <w:rPr>
                <w:rFonts w:hint="eastAsia"/>
              </w:rPr>
              <w:t>Random</w:t>
            </w:r>
            <w:r>
              <w:t xml:space="preserve"> </w:t>
            </w:r>
            <w:r>
              <w:rPr>
                <w:rFonts w:hint="eastAsia"/>
              </w:rPr>
              <w:t>Insertion</w:t>
            </w:r>
            <w:r>
              <w:rPr>
                <w:rFonts w:hint="eastAsia"/>
              </w:rPr>
              <w:t>）：随机选择词的同义词插入句子中的随机位置。</w:t>
            </w:r>
          </w:p>
          <w:p w14:paraId="6631F9E2" w14:textId="77777777" w:rsidR="00385C3F" w:rsidRDefault="00385C3F" w:rsidP="00385C3F">
            <w:pPr>
              <w:widowControl/>
              <w:numPr>
                <w:ilvl w:val="0"/>
                <w:numId w:val="5"/>
              </w:numPr>
              <w:spacing w:after="200"/>
              <w:jc w:val="left"/>
            </w:pPr>
            <w:r>
              <w:rPr>
                <w:rFonts w:hint="eastAsia"/>
              </w:rPr>
              <w:t>随机交换（</w:t>
            </w:r>
            <w:r>
              <w:rPr>
                <w:rFonts w:hint="eastAsia"/>
              </w:rPr>
              <w:t>Random</w:t>
            </w:r>
            <w:r>
              <w:t xml:space="preserve"> </w:t>
            </w:r>
            <w:r>
              <w:rPr>
                <w:rFonts w:hint="eastAsia"/>
              </w:rPr>
              <w:t>Swap</w:t>
            </w:r>
            <w:r>
              <w:rPr>
                <w:rFonts w:hint="eastAsia"/>
              </w:rPr>
              <w:t>）：随机交换句子中的两个词，重复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次。</w:t>
            </w:r>
          </w:p>
          <w:p w14:paraId="264C46B8" w14:textId="77777777" w:rsidR="00385C3F" w:rsidRDefault="00385C3F" w:rsidP="00385C3F">
            <w:pPr>
              <w:widowControl/>
              <w:numPr>
                <w:ilvl w:val="0"/>
                <w:numId w:val="5"/>
              </w:numPr>
              <w:spacing w:after="200"/>
              <w:jc w:val="left"/>
            </w:pPr>
            <w:r>
              <w:rPr>
                <w:rFonts w:hint="eastAsia"/>
              </w:rPr>
              <w:t>随机删除（</w:t>
            </w:r>
            <w:r>
              <w:rPr>
                <w:rFonts w:hint="eastAsia"/>
              </w:rPr>
              <w:t>Random</w:t>
            </w:r>
            <w:r>
              <w:t xml:space="preserve"> </w:t>
            </w:r>
            <w:r>
              <w:rPr>
                <w:rFonts w:hint="eastAsia"/>
              </w:rPr>
              <w:t>Deletion</w:t>
            </w:r>
            <w:r>
              <w:rPr>
                <w:rFonts w:hint="eastAsia"/>
              </w:rPr>
              <w:t>）：以概率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随机删除句子中的每个词。</w:t>
            </w:r>
          </w:p>
          <w:p w14:paraId="5741BEBC" w14:textId="77777777" w:rsidR="00385C3F" w:rsidRDefault="00385C3F" w:rsidP="00385C3F">
            <w:pPr>
              <w:pStyle w:val="3"/>
            </w:pPr>
            <w:bookmarkStart w:id="3" w:name="imdb数据集"/>
            <w:bookmarkEnd w:id="2"/>
            <w:r>
              <w:t xml:space="preserve">2.4 </w:t>
            </w:r>
            <w:r>
              <w:rPr>
                <w:rFonts w:hint="eastAsia"/>
              </w:rPr>
              <w:t>IMDB</w:t>
            </w:r>
            <w:r>
              <w:rPr>
                <w:rFonts w:hint="eastAsia"/>
              </w:rPr>
              <w:t>数据集</w:t>
            </w:r>
          </w:p>
          <w:p w14:paraId="103F0D7D" w14:textId="77777777" w:rsidR="00385C3F" w:rsidRDefault="00385C3F" w:rsidP="00385C3F">
            <w:pPr>
              <w:pStyle w:val="FirstParagraph"/>
            </w:pPr>
            <w:r>
              <w:rPr>
                <w:rFonts w:hint="eastAsia"/>
              </w:rPr>
              <w:t>IMDB数据集是情感分析领域的经典基准数据集，由斯坦福大学发布。该数据集包含50000条电影评论，正负样本各占50%，标准划分为训练集和测试集</w:t>
            </w:r>
            <w:r>
              <w:rPr>
                <w:rFonts w:hint="eastAsia"/>
              </w:rPr>
              <w:lastRenderedPageBreak/>
              <w:t>各25000条。每条评论的评分在1-10之间，评分≥7的为正面评论，评分≤4的为负面评论。</w:t>
            </w:r>
          </w:p>
          <w:p w14:paraId="5DF52A0F" w14:textId="77777777" w:rsidR="00385C3F" w:rsidRDefault="00385C3F" w:rsidP="00385C3F">
            <w:pPr>
              <w:pStyle w:val="3"/>
            </w:pPr>
            <w:bookmarkStart w:id="4" w:name="相关研究"/>
            <w:bookmarkEnd w:id="3"/>
            <w:r>
              <w:t xml:space="preserve">2.5 </w:t>
            </w:r>
            <w:r>
              <w:rPr>
                <w:rFonts w:hint="eastAsia"/>
              </w:rPr>
              <w:t>相关研究</w:t>
            </w:r>
          </w:p>
          <w:p w14:paraId="215B5D63" w14:textId="77777777" w:rsidR="00385C3F" w:rsidRDefault="00385C3F" w:rsidP="00385C3F">
            <w:pPr>
              <w:pStyle w:val="FirstParagraph"/>
            </w:pPr>
            <w:r>
              <w:rPr>
                <w:rFonts w:hint="eastAsia"/>
              </w:rPr>
              <w:t>现有研究表明，预训练语言模型在情感分析任务中表现优异。Kim等人的研究显示BERT在多个情感分类数据集上达到了当时的最优性能。Sun等人的工作进一步探讨了不同fine-tuning策略对BERT性能的影响。Wei和Zou提出的EDA方法在小样本场景下显著提升了文本分类性能。</w:t>
            </w:r>
          </w:p>
          <w:bookmarkEnd w:id="4"/>
          <w:p w14:paraId="3A897176" w14:textId="77777777" w:rsidR="00E83181" w:rsidRPr="00385C3F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  <w:p w14:paraId="45D28FA3" w14:textId="77777777" w:rsidR="00E83181" w:rsidRPr="00E31C17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</w:tc>
      </w:tr>
      <w:tr w:rsidR="00E83181" w14:paraId="3C204582" w14:textId="77777777" w:rsidTr="00625BC5">
        <w:tc>
          <w:tcPr>
            <w:tcW w:w="5000" w:type="pct"/>
          </w:tcPr>
          <w:p w14:paraId="756FDCD5" w14:textId="7BD18483" w:rsidR="00E83181" w:rsidRPr="00385C3F" w:rsidRDefault="00E83181" w:rsidP="00625BC5">
            <w:pPr>
              <w:spacing w:line="300" w:lineRule="auto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lastRenderedPageBreak/>
              <w:t>三、解题思路</w:t>
            </w:r>
          </w:p>
          <w:p w14:paraId="02E29362" w14:textId="77777777" w:rsidR="00385C3F" w:rsidRDefault="00385C3F" w:rsidP="00385C3F">
            <w:pPr>
              <w:pStyle w:val="3"/>
            </w:pPr>
            <w:bookmarkStart w:id="5" w:name="整体架构设计"/>
            <w:r>
              <w:t xml:space="preserve">3.1 </w:t>
            </w:r>
            <w:r>
              <w:rPr>
                <w:rFonts w:hint="eastAsia"/>
              </w:rPr>
              <w:t>整体架构设计</w:t>
            </w:r>
          </w:p>
          <w:p w14:paraId="493CC26F" w14:textId="77777777" w:rsidR="00385C3F" w:rsidRDefault="00385C3F" w:rsidP="00385C3F">
            <w:pPr>
              <w:pStyle w:val="FirstParagraph"/>
            </w:pPr>
            <w:r>
              <w:rPr>
                <w:rFonts w:hint="eastAsia"/>
              </w:rPr>
              <w:t>本实验采用预训练-微调（Pre-training</w:t>
            </w:r>
            <w:r>
              <w:t xml:space="preserve"> &amp; </w:t>
            </w:r>
            <w:r>
              <w:rPr>
                <w:rFonts w:hint="eastAsia"/>
              </w:rPr>
              <w:t>Fine-tuning）范式，将预训练的BERT/RoBERTa模型迁移到IMDB情感分析任务。整体流程如下：</w:t>
            </w:r>
          </w:p>
          <w:p w14:paraId="3AFC0022" w14:textId="77777777" w:rsidR="00385C3F" w:rsidRDefault="00385C3F" w:rsidP="00385C3F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数据预处理：将原始文本转换为模型可接受的输入格式。</w:t>
            </w:r>
          </w:p>
          <w:p w14:paraId="709DE0BB" w14:textId="77777777" w:rsidR="00385C3F" w:rsidRDefault="00385C3F" w:rsidP="00385C3F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模型构建：在预训练模型基础上添加分类层。</w:t>
            </w:r>
          </w:p>
          <w:p w14:paraId="73C3519A" w14:textId="77777777" w:rsidR="00385C3F" w:rsidRDefault="00385C3F" w:rsidP="00385C3F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模型训练：使用标注数据对模型进行微调。</w:t>
            </w:r>
          </w:p>
          <w:p w14:paraId="271E81E6" w14:textId="77777777" w:rsidR="00385C3F" w:rsidRDefault="00385C3F" w:rsidP="00385C3F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模型评估：在验证集上评估模型性能。</w:t>
            </w:r>
          </w:p>
          <w:p w14:paraId="586A1F42" w14:textId="77777777" w:rsidR="00385C3F" w:rsidRDefault="00385C3F" w:rsidP="00385C3F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对比分析：比较不同模型和不同设置下的实验结果。</w:t>
            </w:r>
          </w:p>
          <w:p w14:paraId="7A3E047C" w14:textId="77777777" w:rsidR="00385C3F" w:rsidRDefault="00385C3F" w:rsidP="00385C3F">
            <w:pPr>
              <w:pStyle w:val="3"/>
            </w:pPr>
            <w:bookmarkStart w:id="6" w:name="数据预处理流程"/>
            <w:bookmarkEnd w:id="5"/>
            <w:r>
              <w:t xml:space="preserve">3.2 </w:t>
            </w:r>
            <w:r>
              <w:rPr>
                <w:rFonts w:hint="eastAsia"/>
              </w:rPr>
              <w:t>数据预处理流程</w:t>
            </w:r>
          </w:p>
          <w:p w14:paraId="383EFD43" w14:textId="77777777" w:rsidR="00385C3F" w:rsidRDefault="00385C3F" w:rsidP="00385C3F">
            <w:pPr>
              <w:pStyle w:val="FirstParagraph"/>
            </w:pPr>
            <w:r>
              <w:rPr>
                <w:rFonts w:hint="eastAsia"/>
              </w:rPr>
              <w:t>数据预处理包含以下步骤：</w:t>
            </w:r>
          </w:p>
          <w:p w14:paraId="6386C2B0" w14:textId="77777777" w:rsidR="00385C3F" w:rsidRDefault="00385C3F" w:rsidP="00385C3F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读取</w:t>
            </w:r>
            <w:r>
              <w:rPr>
                <w:rFonts w:hint="eastAsia"/>
              </w:rPr>
              <w:t>IMDB</w:t>
            </w:r>
            <w:r>
              <w:rPr>
                <w:rFonts w:hint="eastAsia"/>
              </w:rPr>
              <w:t>数据集</w:t>
            </w: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文件，提取评论文本和情感标签。</w:t>
            </w:r>
          </w:p>
          <w:p w14:paraId="43E7C17D" w14:textId="77777777" w:rsidR="00385C3F" w:rsidRDefault="00385C3F" w:rsidP="00385C3F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将情感标签转换为二分类标签：</w:t>
            </w:r>
            <w:r>
              <w:rPr>
                <w:rFonts w:hint="eastAsia"/>
              </w:rPr>
              <w:t>positive</w:t>
            </w:r>
            <w:r>
              <w:rPr>
                <w:rFonts w:hint="eastAsia"/>
              </w:rPr>
              <w:t>映射为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negative</w:t>
            </w:r>
            <w:r>
              <w:rPr>
                <w:rFonts w:hint="eastAsia"/>
              </w:rPr>
              <w:t>映射为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。</w:t>
            </w:r>
          </w:p>
          <w:p w14:paraId="2CF6B34D" w14:textId="77777777" w:rsidR="00385C3F" w:rsidRDefault="00385C3F" w:rsidP="00385C3F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lastRenderedPageBreak/>
              <w:t>按照</w:t>
            </w:r>
            <w:r>
              <w:rPr>
                <w:rFonts w:hint="eastAsia"/>
              </w:rPr>
              <w:t>8:2</w:t>
            </w:r>
            <w:r>
              <w:rPr>
                <w:rFonts w:hint="eastAsia"/>
              </w:rPr>
              <w:t>的比例划分训练集（</w:t>
            </w:r>
            <w:r>
              <w:rPr>
                <w:rFonts w:hint="eastAsia"/>
              </w:rPr>
              <w:t>40000</w:t>
            </w:r>
            <w:r>
              <w:rPr>
                <w:rFonts w:hint="eastAsia"/>
              </w:rPr>
              <w:t>条）和验证集（</w:t>
            </w:r>
            <w:r>
              <w:rPr>
                <w:rFonts w:hint="eastAsia"/>
              </w:rPr>
              <w:t>10000</w:t>
            </w:r>
            <w:r>
              <w:rPr>
                <w:rFonts w:hint="eastAsia"/>
              </w:rPr>
              <w:t>条），采用分层采样保证正负样本比例一致。</w:t>
            </w:r>
          </w:p>
          <w:p w14:paraId="0F49511D" w14:textId="77777777" w:rsidR="00385C3F" w:rsidRDefault="00385C3F" w:rsidP="00385C3F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使用对应模型的</w:t>
            </w:r>
            <w:r>
              <w:rPr>
                <w:rFonts w:hint="eastAsia"/>
              </w:rPr>
              <w:t>Tokenizer</w:t>
            </w:r>
            <w:r>
              <w:rPr>
                <w:rFonts w:hint="eastAsia"/>
              </w:rPr>
              <w:t>将文本转换为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序列，添加</w:t>
            </w:r>
            <w:r>
              <w:rPr>
                <w:rFonts w:hint="eastAsia"/>
              </w:rPr>
              <w:t>[CLS]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[SEP]</w:t>
            </w:r>
            <w:r>
              <w:rPr>
                <w:rFonts w:hint="eastAsia"/>
              </w:rPr>
              <w:t>特殊标记。</w:t>
            </w:r>
          </w:p>
          <w:p w14:paraId="0AB98B99" w14:textId="77777777" w:rsidR="00385C3F" w:rsidRDefault="00385C3F" w:rsidP="00385C3F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截断或填充序列至固定长度</w:t>
            </w:r>
            <w:r>
              <w:rPr>
                <w:rFonts w:hint="eastAsia"/>
              </w:rPr>
              <w:t>256</w:t>
            </w:r>
            <w:r>
              <w:rPr>
                <w:rFonts w:hint="eastAsia"/>
              </w:rPr>
              <w:t>，生成</w:t>
            </w:r>
            <w:r>
              <w:rPr>
                <w:rFonts w:hint="eastAsia"/>
              </w:rPr>
              <w:t>attention</w:t>
            </w:r>
            <w:r>
              <w:t xml:space="preserve"> mask</w:t>
            </w:r>
            <w:r>
              <w:t>。</w:t>
            </w:r>
          </w:p>
          <w:p w14:paraId="0B2D19B1" w14:textId="77777777" w:rsidR="00385C3F" w:rsidRDefault="00385C3F" w:rsidP="00385C3F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构建</w:t>
            </w:r>
            <w:r>
              <w:rPr>
                <w:rFonts w:hint="eastAsia"/>
              </w:rPr>
              <w:t>PyTorch</w:t>
            </w:r>
            <w:r>
              <w:t xml:space="preserve"> </w:t>
            </w:r>
            <w:r>
              <w:rPr>
                <w:rFonts w:hint="eastAsia"/>
              </w:rPr>
              <w:t>DataLoader</w:t>
            </w:r>
            <w:r>
              <w:rPr>
                <w:rFonts w:hint="eastAsia"/>
              </w:rPr>
              <w:t>，设置</w:t>
            </w:r>
            <w:r>
              <w:rPr>
                <w:rFonts w:hint="eastAsia"/>
              </w:rPr>
              <w:t>batch</w:t>
            </w:r>
            <w:r>
              <w:t xml:space="preserve"> </w:t>
            </w:r>
            <w:r>
              <w:rPr>
                <w:rFonts w:hint="eastAsia"/>
              </w:rPr>
              <w:t>size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。</w:t>
            </w:r>
          </w:p>
          <w:p w14:paraId="5C3F5C1D" w14:textId="77777777" w:rsidR="00385C3F" w:rsidRDefault="00385C3F" w:rsidP="00385C3F">
            <w:pPr>
              <w:pStyle w:val="3"/>
            </w:pPr>
            <w:bookmarkStart w:id="7" w:name="模型架构设计"/>
            <w:bookmarkEnd w:id="6"/>
            <w:r>
              <w:t xml:space="preserve">3.3 </w:t>
            </w:r>
            <w:r>
              <w:rPr>
                <w:rFonts w:hint="eastAsia"/>
              </w:rPr>
              <w:t>模型架构设计</w:t>
            </w:r>
          </w:p>
          <w:p w14:paraId="05BDA2F3" w14:textId="77777777" w:rsidR="00385C3F" w:rsidRDefault="00385C3F" w:rsidP="00385C3F">
            <w:pPr>
              <w:pStyle w:val="FirstParagraph"/>
            </w:pPr>
            <w:r>
              <w:rPr>
                <w:rFonts w:hint="eastAsia"/>
              </w:rPr>
              <w:t>情感分类模型由预训练编码器和分类头两部分组成：</w:t>
            </w:r>
          </w:p>
          <w:p w14:paraId="5720F2A8" w14:textId="77777777" w:rsidR="00385C3F" w:rsidRDefault="00385C3F" w:rsidP="00385C3F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预训练编码器：加载</w:t>
            </w:r>
            <w:r>
              <w:rPr>
                <w:rFonts w:hint="eastAsia"/>
              </w:rPr>
              <w:t>BERT-base-uncased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RoBERTa-base</w:t>
            </w:r>
            <w:r>
              <w:rPr>
                <w:rFonts w:hint="eastAsia"/>
              </w:rPr>
              <w:t>的预训练权重，包含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层</w:t>
            </w:r>
            <w:r>
              <w:rPr>
                <w:rFonts w:hint="eastAsia"/>
              </w:rPr>
              <w:t>Transformer</w:t>
            </w:r>
            <w:r>
              <w:rPr>
                <w:rFonts w:hint="eastAsia"/>
              </w:rPr>
              <w:t>编码器。</w:t>
            </w:r>
          </w:p>
          <w:p w14:paraId="260A0195" w14:textId="77777777" w:rsidR="00385C3F" w:rsidRDefault="00385C3F" w:rsidP="00385C3F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分类头：</w:t>
            </w:r>
          </w:p>
          <w:p w14:paraId="68EB6FD7" w14:textId="77777777" w:rsidR="00385C3F" w:rsidRDefault="00385C3F" w:rsidP="00385C3F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提取[CLS]位置的输出向量（维度768）作为句子表示</w:t>
            </w:r>
          </w:p>
          <w:p w14:paraId="2B2E8C95" w14:textId="77777777" w:rsidR="00385C3F" w:rsidRDefault="00385C3F" w:rsidP="00385C3F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应用Dropout层（dropout率0.3）防止过拟合</w:t>
            </w:r>
          </w:p>
          <w:p w14:paraId="33D4052C" w14:textId="77777777" w:rsidR="00385C3F" w:rsidRDefault="00385C3F" w:rsidP="00385C3F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全连接层将768维向量映射到2维（对应正负两类）</w:t>
            </w:r>
          </w:p>
          <w:p w14:paraId="67D7490A" w14:textId="77777777" w:rsidR="00385C3F" w:rsidRDefault="00385C3F" w:rsidP="00385C3F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输出logits用于计算交叉熵损失</w:t>
            </w:r>
          </w:p>
          <w:p w14:paraId="4919FF97" w14:textId="77777777" w:rsidR="00385C3F" w:rsidRDefault="00385C3F" w:rsidP="00385C3F">
            <w:pPr>
              <w:pStyle w:val="3"/>
            </w:pPr>
            <w:bookmarkStart w:id="8" w:name="训练策略"/>
            <w:bookmarkEnd w:id="7"/>
            <w:r>
              <w:t xml:space="preserve">3.4 </w:t>
            </w:r>
            <w:r>
              <w:rPr>
                <w:rFonts w:hint="eastAsia"/>
              </w:rPr>
              <w:t>训练策略</w:t>
            </w:r>
          </w:p>
          <w:p w14:paraId="056F2079" w14:textId="77777777" w:rsidR="00385C3F" w:rsidRDefault="00385C3F" w:rsidP="00385C3F">
            <w:pPr>
              <w:pStyle w:val="FirstParagraph"/>
            </w:pPr>
            <w:r>
              <w:rPr>
                <w:rFonts w:hint="eastAsia"/>
              </w:rPr>
              <w:t>采用以下训练配置：</w:t>
            </w:r>
          </w:p>
          <w:p w14:paraId="133D628E" w14:textId="77777777" w:rsidR="00385C3F" w:rsidRDefault="00385C3F" w:rsidP="00385C3F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</w:rPr>
              <w:t>优化器：</w:t>
            </w:r>
            <w:r>
              <w:rPr>
                <w:rFonts w:hint="eastAsia"/>
              </w:rPr>
              <w:t>AdamW</w:t>
            </w:r>
            <w:r>
              <w:rPr>
                <w:rFonts w:hint="eastAsia"/>
              </w:rPr>
              <w:t>，学习率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⁻⁵。</w:t>
            </w:r>
          </w:p>
          <w:p w14:paraId="34FA9596" w14:textId="77777777" w:rsidR="00385C3F" w:rsidRDefault="00385C3F" w:rsidP="00385C3F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</w:rPr>
              <w:t>学习率调度：</w:t>
            </w:r>
            <w:r>
              <w:rPr>
                <w:rFonts w:hint="eastAsia"/>
              </w:rPr>
              <w:t>Linear</w:t>
            </w:r>
            <w:r>
              <w:t xml:space="preserve"> </w:t>
            </w:r>
            <w:r>
              <w:rPr>
                <w:rFonts w:hint="eastAsia"/>
              </w:rPr>
              <w:t>warmup</w:t>
            </w:r>
            <w:r>
              <w:rPr>
                <w:rFonts w:hint="eastAsia"/>
              </w:rPr>
              <w:t>策略，避免训练初期的不稳定。</w:t>
            </w:r>
          </w:p>
          <w:p w14:paraId="0C497795" w14:textId="77777777" w:rsidR="00385C3F" w:rsidRDefault="00385C3F" w:rsidP="00385C3F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</w:rPr>
              <w:t>损失函数：交叉熵损失（</w:t>
            </w:r>
            <w:r>
              <w:rPr>
                <w:rFonts w:hint="eastAsia"/>
              </w:rPr>
              <w:t>CrossEntropyLoss</w:t>
            </w:r>
            <w:r>
              <w:rPr>
                <w:rFonts w:hint="eastAsia"/>
              </w:rPr>
              <w:t>）。</w:t>
            </w:r>
          </w:p>
          <w:p w14:paraId="797D4BAB" w14:textId="77777777" w:rsidR="00385C3F" w:rsidRDefault="00385C3F" w:rsidP="00385C3F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</w:rPr>
              <w:t>梯度裁剪：最大梯度范数设为</w:t>
            </w:r>
            <w:r>
              <w:rPr>
                <w:rFonts w:hint="eastAsia"/>
              </w:rPr>
              <w:t>1.0</w:t>
            </w:r>
            <w:r>
              <w:rPr>
                <w:rFonts w:hint="eastAsia"/>
              </w:rPr>
              <w:t>，防止梯度爆炸。</w:t>
            </w:r>
          </w:p>
          <w:p w14:paraId="56CCD655" w14:textId="77777777" w:rsidR="00385C3F" w:rsidRDefault="00385C3F" w:rsidP="00385C3F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</w:rPr>
              <w:t>训练轮数：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epoch</w:t>
            </w:r>
            <w:r>
              <w:rPr>
                <w:rFonts w:hint="eastAsia"/>
              </w:rPr>
              <w:t>，每个</w:t>
            </w:r>
            <w:r>
              <w:rPr>
                <w:rFonts w:hint="eastAsia"/>
              </w:rPr>
              <w:t>epoch</w:t>
            </w:r>
            <w:r>
              <w:rPr>
                <w:rFonts w:hint="eastAsia"/>
              </w:rPr>
              <w:t>遍历全部训练数据。</w:t>
            </w:r>
          </w:p>
          <w:p w14:paraId="0B47546C" w14:textId="77777777" w:rsidR="00385C3F" w:rsidRDefault="00385C3F" w:rsidP="00385C3F">
            <w:pPr>
              <w:widowControl/>
              <w:numPr>
                <w:ilvl w:val="0"/>
                <w:numId w:val="7"/>
              </w:numPr>
              <w:spacing w:after="200"/>
              <w:jc w:val="left"/>
            </w:pPr>
            <w:r>
              <w:rPr>
                <w:rFonts w:hint="eastAsia"/>
              </w:rPr>
              <w:t>批次大小：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（受</w:t>
            </w:r>
            <w:r>
              <w:rPr>
                <w:rFonts w:hint="eastAsia"/>
              </w:rPr>
              <w:t>GPU</w:t>
            </w:r>
            <w:r>
              <w:rPr>
                <w:rFonts w:hint="eastAsia"/>
              </w:rPr>
              <w:t>显存限制）。</w:t>
            </w:r>
          </w:p>
          <w:p w14:paraId="4A7E6908" w14:textId="77777777" w:rsidR="00385C3F" w:rsidRDefault="00385C3F" w:rsidP="00385C3F">
            <w:pPr>
              <w:pStyle w:val="3"/>
            </w:pPr>
            <w:bookmarkStart w:id="9" w:name="数据增强策略"/>
            <w:bookmarkEnd w:id="8"/>
            <w:r>
              <w:lastRenderedPageBreak/>
              <w:t xml:space="preserve">3.5 </w:t>
            </w:r>
            <w:r>
              <w:rPr>
                <w:rFonts w:hint="eastAsia"/>
              </w:rPr>
              <w:t>数据增强策略</w:t>
            </w:r>
          </w:p>
          <w:p w14:paraId="6E9041C7" w14:textId="77777777" w:rsidR="00385C3F" w:rsidRDefault="00385C3F" w:rsidP="00385C3F">
            <w:pPr>
              <w:pStyle w:val="FirstParagraph"/>
            </w:pPr>
            <w:r>
              <w:rPr>
                <w:rFonts w:hint="eastAsia"/>
              </w:rPr>
              <w:t>对训练集中10%的样本应用EDA增强，每个样本生成1个增强样本。具体参数设置：</w:t>
            </w:r>
          </w:p>
          <w:p w14:paraId="2F386262" w14:textId="77777777" w:rsidR="00385C3F" w:rsidRDefault="00385C3F" w:rsidP="00385C3F">
            <w:pPr>
              <w:widowControl/>
              <w:numPr>
                <w:ilvl w:val="0"/>
                <w:numId w:val="8"/>
              </w:numPr>
              <w:spacing w:after="200"/>
              <w:jc w:val="left"/>
            </w:pPr>
            <w:r>
              <w:rPr>
                <w:rFonts w:hint="eastAsia"/>
              </w:rPr>
              <w:t>同义词替换比例：</w:t>
            </w:r>
            <w:r>
              <w:rPr>
                <w:rFonts w:hint="eastAsia"/>
              </w:rPr>
              <w:t>0.1</w:t>
            </w:r>
            <w:r>
              <w:rPr>
                <w:rFonts w:hint="eastAsia"/>
              </w:rPr>
              <w:t>（替换</w:t>
            </w:r>
            <w:r>
              <w:rPr>
                <w:rFonts w:hint="eastAsia"/>
              </w:rPr>
              <w:t>10%</w:t>
            </w:r>
            <w:r>
              <w:rPr>
                <w:rFonts w:hint="eastAsia"/>
              </w:rPr>
              <w:t>的词）</w:t>
            </w:r>
          </w:p>
          <w:p w14:paraId="21232371" w14:textId="77777777" w:rsidR="00385C3F" w:rsidRDefault="00385C3F" w:rsidP="00385C3F">
            <w:pPr>
              <w:widowControl/>
              <w:numPr>
                <w:ilvl w:val="0"/>
                <w:numId w:val="8"/>
              </w:numPr>
              <w:spacing w:after="200"/>
              <w:jc w:val="left"/>
            </w:pPr>
            <w:r>
              <w:rPr>
                <w:rFonts w:hint="eastAsia"/>
              </w:rPr>
              <w:t>随机插入比例：</w:t>
            </w:r>
            <w:r>
              <w:rPr>
                <w:rFonts w:hint="eastAsia"/>
              </w:rPr>
              <w:t>0.1</w:t>
            </w:r>
          </w:p>
          <w:p w14:paraId="5C1377B9" w14:textId="77777777" w:rsidR="00385C3F" w:rsidRDefault="00385C3F" w:rsidP="00385C3F">
            <w:pPr>
              <w:widowControl/>
              <w:numPr>
                <w:ilvl w:val="0"/>
                <w:numId w:val="8"/>
              </w:numPr>
              <w:spacing w:after="200"/>
              <w:jc w:val="left"/>
            </w:pPr>
            <w:r>
              <w:rPr>
                <w:rFonts w:hint="eastAsia"/>
              </w:rPr>
              <w:t>随机交换比例：</w:t>
            </w:r>
            <w:r>
              <w:rPr>
                <w:rFonts w:hint="eastAsia"/>
              </w:rPr>
              <w:t>0.1</w:t>
            </w:r>
          </w:p>
          <w:p w14:paraId="71E4CD98" w14:textId="77777777" w:rsidR="00385C3F" w:rsidRDefault="00385C3F" w:rsidP="00385C3F">
            <w:pPr>
              <w:widowControl/>
              <w:numPr>
                <w:ilvl w:val="0"/>
                <w:numId w:val="8"/>
              </w:numPr>
              <w:spacing w:after="200"/>
              <w:jc w:val="left"/>
            </w:pPr>
            <w:r>
              <w:rPr>
                <w:rFonts w:hint="eastAsia"/>
              </w:rPr>
              <w:t>随机删除概率：</w:t>
            </w:r>
            <w:r>
              <w:rPr>
                <w:rFonts w:hint="eastAsia"/>
              </w:rPr>
              <w:t>0.1</w:t>
            </w:r>
          </w:p>
          <w:p w14:paraId="71B034CE" w14:textId="77777777" w:rsidR="00385C3F" w:rsidRDefault="00385C3F" w:rsidP="00385C3F">
            <w:pPr>
              <w:pStyle w:val="FirstParagraph"/>
            </w:pPr>
            <w:r>
              <w:rPr>
                <w:rFonts w:hint="eastAsia"/>
              </w:rPr>
              <w:t>增强后的训练集规模从40000条扩展至44000条。</w:t>
            </w:r>
          </w:p>
          <w:bookmarkEnd w:id="9"/>
          <w:p w14:paraId="783BFD56" w14:textId="77777777" w:rsidR="00E83181" w:rsidRPr="00385C3F" w:rsidRDefault="00E83181" w:rsidP="00625BC5">
            <w:pPr>
              <w:spacing w:line="300" w:lineRule="auto"/>
              <w:rPr>
                <w:b/>
                <w:sz w:val="24"/>
              </w:rPr>
            </w:pPr>
          </w:p>
          <w:p w14:paraId="3072B897" w14:textId="77777777" w:rsidR="00E83181" w:rsidRDefault="00E83181" w:rsidP="00625BC5">
            <w:pPr>
              <w:spacing w:line="300" w:lineRule="auto"/>
              <w:rPr>
                <w:b/>
                <w:sz w:val="28"/>
              </w:rPr>
            </w:pPr>
          </w:p>
        </w:tc>
      </w:tr>
      <w:tr w:rsidR="00E83181" w14:paraId="1B012D64" w14:textId="77777777" w:rsidTr="00625BC5">
        <w:tc>
          <w:tcPr>
            <w:tcW w:w="5000" w:type="pct"/>
          </w:tcPr>
          <w:p w14:paraId="3D175F19" w14:textId="77777777" w:rsidR="00E83181" w:rsidRPr="00003DC1" w:rsidRDefault="00E83181" w:rsidP="00625BC5">
            <w:pPr>
              <w:spacing w:line="300" w:lineRule="auto"/>
              <w:rPr>
                <w:b/>
                <w:sz w:val="28"/>
              </w:rPr>
            </w:pPr>
            <w:r w:rsidRPr="00003DC1">
              <w:rPr>
                <w:b/>
                <w:sz w:val="28"/>
              </w:rPr>
              <w:lastRenderedPageBreak/>
              <w:t>四、算法伪代码</w:t>
            </w:r>
          </w:p>
          <w:p w14:paraId="0282E548" w14:textId="77777777" w:rsidR="00003DC1" w:rsidRDefault="00003DC1" w:rsidP="00003DC1">
            <w:pPr>
              <w:pStyle w:val="3"/>
            </w:pPr>
            <w:bookmarkStart w:id="10" w:name="数据加载算法"/>
            <w:r>
              <w:t xml:space="preserve">4.1 </w:t>
            </w:r>
            <w:r>
              <w:rPr>
                <w:rFonts w:hint="eastAsia"/>
              </w:rPr>
              <w:t>数据加载算法</w:t>
            </w:r>
          </w:p>
          <w:p w14:paraId="72A2B36D" w14:textId="77777777" w:rsidR="00003DC1" w:rsidRDefault="00003DC1" w:rsidP="00003DC1">
            <w:pPr>
              <w:pStyle w:val="SourceCode"/>
            </w:pPr>
            <w:r>
              <w:rPr>
                <w:rStyle w:val="VerbatimChar"/>
                <w:rFonts w:hint="eastAsia"/>
              </w:rPr>
              <w:t>算法：</w:t>
            </w:r>
            <w:r>
              <w:rPr>
                <w:rStyle w:val="VerbatimChar"/>
                <w:rFonts w:hint="eastAsia"/>
              </w:rPr>
              <w:t>LoadIMDBData</w:t>
            </w:r>
            <w:r>
              <w:br/>
            </w:r>
            <w:r>
              <w:rPr>
                <w:rStyle w:val="VerbatimChar"/>
                <w:rFonts w:hint="eastAsia"/>
              </w:rPr>
              <w:t>输入：</w:t>
            </w:r>
            <w:r>
              <w:rPr>
                <w:rStyle w:val="VerbatimChar"/>
                <w:rFonts w:hint="eastAsia"/>
              </w:rPr>
              <w:t>data_path</w:t>
            </w:r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>数据集文件路径</w:t>
            </w:r>
            <w:r>
              <w:br/>
            </w:r>
            <w:r>
              <w:rPr>
                <w:rStyle w:val="VerbatimChar"/>
              </w:rPr>
              <w:t xml:space="preserve">     test_size - </w:t>
            </w:r>
            <w:r>
              <w:rPr>
                <w:rStyle w:val="VerbatimChar"/>
                <w:rFonts w:hint="eastAsia"/>
              </w:rPr>
              <w:t>验证集比例</w:t>
            </w:r>
            <w:r>
              <w:br/>
            </w:r>
            <w:r>
              <w:rPr>
                <w:rStyle w:val="VerbatimChar"/>
                <w:rFonts w:hint="eastAsia"/>
              </w:rPr>
              <w:t>输出：</w:t>
            </w:r>
            <w:r>
              <w:rPr>
                <w:rStyle w:val="VerbatimChar"/>
                <w:rFonts w:hint="eastAsia"/>
              </w:rPr>
              <w:t>train_texts,</w:t>
            </w:r>
            <w:r>
              <w:rPr>
                <w:rStyle w:val="VerbatimChar"/>
              </w:rPr>
              <w:t xml:space="preserve"> val_texts, train_labels, val_labels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1. </w:t>
            </w:r>
            <w:r>
              <w:rPr>
                <w:rStyle w:val="VerbatimChar"/>
                <w:rFonts w:hint="eastAsia"/>
              </w:rPr>
              <w:t>读取</w:t>
            </w:r>
            <w:r>
              <w:rPr>
                <w:rStyle w:val="VerbatimChar"/>
                <w:rFonts w:hint="eastAsia"/>
              </w:rPr>
              <w:t>CSV</w:t>
            </w:r>
            <w:r>
              <w:rPr>
                <w:rStyle w:val="VerbatimChar"/>
                <w:rFonts w:hint="eastAsia"/>
              </w:rPr>
              <w:t>文件到</w:t>
            </w:r>
            <w:r>
              <w:rPr>
                <w:rStyle w:val="VerbatimChar"/>
                <w:rFonts w:hint="eastAsia"/>
              </w:rPr>
              <w:t>DataFrame</w:t>
            </w:r>
            <w:r>
              <w:br/>
            </w:r>
            <w:r>
              <w:rPr>
                <w:rStyle w:val="VerbatimChar"/>
              </w:rPr>
              <w:t xml:space="preserve">2. </w:t>
            </w:r>
            <w:r>
              <w:rPr>
                <w:rStyle w:val="VerbatimChar"/>
                <w:rFonts w:hint="eastAsia"/>
              </w:rPr>
              <w:t>将</w:t>
            </w:r>
            <w:r>
              <w:rPr>
                <w:rStyle w:val="VerbatimChar"/>
                <w:rFonts w:hint="eastAsia"/>
              </w:rPr>
              <w:t>sentiment</w:t>
            </w:r>
            <w:r>
              <w:rPr>
                <w:rStyle w:val="VerbatimChar"/>
                <w:rFonts w:hint="eastAsia"/>
              </w:rPr>
              <w:t>列转换为二分类标签：</w:t>
            </w:r>
            <w:r>
              <w:br/>
            </w:r>
            <w:r>
              <w:rPr>
                <w:rStyle w:val="VerbatimChar"/>
              </w:rPr>
              <w:t xml:space="preserve">   IF sentiment == "positive" THEN label = 1</w:t>
            </w:r>
            <w:r>
              <w:br/>
            </w:r>
            <w:r>
              <w:rPr>
                <w:rStyle w:val="VerbatimChar"/>
              </w:rPr>
              <w:t xml:space="preserve">   ELSE label = 0</w:t>
            </w:r>
            <w:r>
              <w:br/>
            </w:r>
            <w:r>
              <w:rPr>
                <w:rStyle w:val="VerbatimChar"/>
              </w:rPr>
              <w:t xml:space="preserve">3. </w:t>
            </w:r>
            <w:r>
              <w:rPr>
                <w:rStyle w:val="VerbatimChar"/>
                <w:rFonts w:hint="eastAsia"/>
              </w:rPr>
              <w:t>提取</w:t>
            </w:r>
            <w:r>
              <w:rPr>
                <w:rStyle w:val="VerbatimChar"/>
                <w:rFonts w:hint="eastAsia"/>
              </w:rPr>
              <w:t>texts</w:t>
            </w:r>
            <w:r>
              <w:rPr>
                <w:rStyle w:val="VerbatimChar"/>
                <w:rFonts w:hint="eastAsia"/>
              </w:rPr>
              <w:t>和</w:t>
            </w:r>
            <w:r>
              <w:rPr>
                <w:rStyle w:val="VerbatimChar"/>
                <w:rFonts w:hint="eastAsia"/>
              </w:rPr>
              <w:t>labels</w:t>
            </w:r>
            <w:r>
              <w:rPr>
                <w:rStyle w:val="VerbatimChar"/>
                <w:rFonts w:hint="eastAsia"/>
              </w:rPr>
              <w:t>列表</w:t>
            </w:r>
            <w:r>
              <w:br/>
            </w:r>
            <w:r>
              <w:rPr>
                <w:rStyle w:val="VerbatimChar"/>
              </w:rPr>
              <w:t xml:space="preserve">4. </w:t>
            </w:r>
            <w:r>
              <w:rPr>
                <w:rStyle w:val="VerbatimChar"/>
                <w:rFonts w:hint="eastAsia"/>
              </w:rPr>
              <w:t>使用</w:t>
            </w:r>
            <w:r>
              <w:rPr>
                <w:rStyle w:val="VerbatimChar"/>
                <w:rFonts w:hint="eastAsia"/>
              </w:rPr>
              <w:t>stratified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>split</w:t>
            </w:r>
            <w:r>
              <w:rPr>
                <w:rStyle w:val="VerbatimChar"/>
                <w:rFonts w:hint="eastAsia"/>
              </w:rPr>
              <w:t>划分训练集和验证集：</w:t>
            </w:r>
            <w:r>
              <w:br/>
            </w:r>
            <w:r>
              <w:rPr>
                <w:rStyle w:val="VerbatimChar"/>
              </w:rPr>
              <w:t xml:space="preserve">   train_texts, val_texts, train_labels, val_labels = </w:t>
            </w:r>
            <w:r>
              <w:br/>
            </w:r>
            <w:r>
              <w:rPr>
                <w:rStyle w:val="VerbatimChar"/>
              </w:rPr>
              <w:t xml:space="preserve">       StratifiedSplit(texts, labels, test_size)</w:t>
            </w:r>
            <w:r>
              <w:br/>
            </w:r>
            <w:r>
              <w:rPr>
                <w:rStyle w:val="VerbatimChar"/>
              </w:rPr>
              <w:t xml:space="preserve">5. </w:t>
            </w:r>
            <w:r>
              <w:rPr>
                <w:rStyle w:val="VerbatimChar"/>
                <w:rFonts w:hint="eastAsia"/>
              </w:rPr>
              <w:t>返回划分后的数据</w:t>
            </w:r>
          </w:p>
          <w:p w14:paraId="66CA463F" w14:textId="77777777" w:rsidR="00003DC1" w:rsidRDefault="00003DC1" w:rsidP="00003DC1">
            <w:pPr>
              <w:pStyle w:val="3"/>
            </w:pPr>
            <w:bookmarkStart w:id="11" w:name="数据预处理算法"/>
            <w:bookmarkEnd w:id="10"/>
            <w:r>
              <w:t xml:space="preserve">4.2 </w:t>
            </w:r>
            <w:r>
              <w:rPr>
                <w:rFonts w:hint="eastAsia"/>
              </w:rPr>
              <w:t>数据预处理算法</w:t>
            </w:r>
          </w:p>
          <w:p w14:paraId="78F5D425" w14:textId="77777777" w:rsidR="00003DC1" w:rsidRDefault="00003DC1" w:rsidP="00003DC1">
            <w:pPr>
              <w:pStyle w:val="SourceCode"/>
            </w:pPr>
            <w:r>
              <w:rPr>
                <w:rStyle w:val="VerbatimChar"/>
                <w:rFonts w:hint="eastAsia"/>
              </w:rPr>
              <w:t>算法：</w:t>
            </w:r>
            <w:r>
              <w:rPr>
                <w:rStyle w:val="VerbatimChar"/>
                <w:rFonts w:hint="eastAsia"/>
              </w:rPr>
              <w:t>PreprocessData</w:t>
            </w:r>
            <w:r>
              <w:br/>
            </w:r>
            <w:r>
              <w:rPr>
                <w:rStyle w:val="VerbatimChar"/>
                <w:rFonts w:hint="eastAsia"/>
              </w:rPr>
              <w:t>输入：</w:t>
            </w:r>
            <w:r>
              <w:rPr>
                <w:rStyle w:val="VerbatimChar"/>
                <w:rFonts w:hint="eastAsia"/>
              </w:rPr>
              <w:t>texts</w:t>
            </w:r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>文本列表</w:t>
            </w:r>
            <w:r>
              <w:br/>
            </w:r>
            <w:r>
              <w:rPr>
                <w:rStyle w:val="VerbatimChar"/>
              </w:rPr>
              <w:t xml:space="preserve">     labels - </w:t>
            </w:r>
            <w:r>
              <w:rPr>
                <w:rStyle w:val="VerbatimChar"/>
                <w:rFonts w:hint="eastAsia"/>
              </w:rPr>
              <w:t>标签列表</w:t>
            </w:r>
            <w:r>
              <w:br/>
            </w:r>
            <w:r>
              <w:rPr>
                <w:rStyle w:val="VerbatimChar"/>
              </w:rPr>
              <w:lastRenderedPageBreak/>
              <w:t xml:space="preserve">     tokenizer - </w:t>
            </w:r>
            <w:r>
              <w:rPr>
                <w:rStyle w:val="VerbatimChar"/>
                <w:rFonts w:hint="eastAsia"/>
              </w:rPr>
              <w:t>分词器</w:t>
            </w:r>
            <w:r>
              <w:br/>
            </w:r>
            <w:r>
              <w:rPr>
                <w:rStyle w:val="VerbatimChar"/>
              </w:rPr>
              <w:t xml:space="preserve">     max_length - </w:t>
            </w:r>
            <w:r>
              <w:rPr>
                <w:rStyle w:val="VerbatimChar"/>
                <w:rFonts w:hint="eastAsia"/>
              </w:rPr>
              <w:t>最大序列长度</w:t>
            </w:r>
            <w:r>
              <w:br/>
            </w:r>
            <w:r>
              <w:rPr>
                <w:rStyle w:val="VerbatimChar"/>
                <w:rFonts w:hint="eastAsia"/>
              </w:rPr>
              <w:t>输出：</w:t>
            </w:r>
            <w:r>
              <w:rPr>
                <w:rStyle w:val="VerbatimChar"/>
                <w:rFonts w:hint="eastAsia"/>
              </w:rPr>
              <w:t>input_ids,</w:t>
            </w:r>
            <w:r>
              <w:rPr>
                <w:rStyle w:val="VerbatimChar"/>
              </w:rPr>
              <w:t xml:space="preserve"> attention_mask, labels</w:t>
            </w:r>
            <w:r>
              <w:br/>
            </w:r>
            <w:r>
              <w:br/>
            </w:r>
            <w:r>
              <w:rPr>
                <w:rStyle w:val="VerbatimChar"/>
              </w:rPr>
              <w:t>1. FOR EACH text IN texts DO</w:t>
            </w:r>
            <w:r>
              <w:br/>
            </w:r>
            <w:r>
              <w:rPr>
                <w:rStyle w:val="VerbatimChar"/>
              </w:rPr>
              <w:t xml:space="preserve">2.     </w:t>
            </w:r>
            <w:r>
              <w:rPr>
                <w:rStyle w:val="VerbatimChar"/>
                <w:rFonts w:hint="eastAsia"/>
              </w:rPr>
              <w:t>编码文本：</w:t>
            </w:r>
            <w:r>
              <w:br/>
            </w:r>
            <w:r>
              <w:rPr>
                <w:rStyle w:val="VerbatimChar"/>
              </w:rPr>
              <w:t xml:space="preserve">       encoding = tokenizer.encode(</w:t>
            </w:r>
            <w:r>
              <w:br/>
            </w:r>
            <w:r>
              <w:rPr>
                <w:rStyle w:val="VerbatimChar"/>
              </w:rPr>
              <w:t xml:space="preserve">           text,</w:t>
            </w:r>
            <w:r>
              <w:br/>
            </w:r>
            <w:r>
              <w:rPr>
                <w:rStyle w:val="VerbatimChar"/>
              </w:rPr>
              <w:t xml:space="preserve">           max_length = max_length,</w:t>
            </w:r>
            <w:r>
              <w:br/>
            </w:r>
            <w:r>
              <w:rPr>
                <w:rStyle w:val="VerbatimChar"/>
              </w:rPr>
              <w:t xml:space="preserve">           padding = "max_length",</w:t>
            </w:r>
            <w:r>
              <w:br/>
            </w:r>
            <w:r>
              <w:rPr>
                <w:rStyle w:val="VerbatimChar"/>
              </w:rPr>
              <w:t xml:space="preserve">           truncation = True</w:t>
            </w:r>
            <w:r>
              <w:br/>
            </w:r>
            <w:r>
              <w:rPr>
                <w:rStyle w:val="VerbatimChar"/>
              </w:rPr>
              <w:t xml:space="preserve">       )</w:t>
            </w:r>
            <w:r>
              <w:br/>
            </w:r>
            <w:r>
              <w:rPr>
                <w:rStyle w:val="VerbatimChar"/>
              </w:rPr>
              <w:t xml:space="preserve">3.     </w:t>
            </w:r>
            <w:r>
              <w:rPr>
                <w:rStyle w:val="VerbatimChar"/>
                <w:rFonts w:hint="eastAsia"/>
              </w:rPr>
              <w:t>提取</w:t>
            </w:r>
            <w:r>
              <w:rPr>
                <w:rStyle w:val="VerbatimChar"/>
                <w:rFonts w:hint="eastAsia"/>
              </w:rPr>
              <w:t>input_ids</w:t>
            </w:r>
            <w:r>
              <w:rPr>
                <w:rStyle w:val="VerbatimChar"/>
                <w:rFonts w:hint="eastAsia"/>
              </w:rPr>
              <w:t>和</w:t>
            </w:r>
            <w:r>
              <w:rPr>
                <w:rStyle w:val="VerbatimChar"/>
                <w:rFonts w:hint="eastAsia"/>
              </w:rPr>
              <w:t>attention_mask</w:t>
            </w:r>
            <w:r>
              <w:br/>
            </w:r>
            <w:r>
              <w:rPr>
                <w:rStyle w:val="VerbatimChar"/>
              </w:rPr>
              <w:t xml:space="preserve">4.     </w:t>
            </w:r>
            <w:r>
              <w:rPr>
                <w:rStyle w:val="VerbatimChar"/>
                <w:rFonts w:hint="eastAsia"/>
              </w:rPr>
              <w:t>添加到批次中</w:t>
            </w:r>
            <w:r>
              <w:br/>
            </w:r>
            <w:r>
              <w:rPr>
                <w:rStyle w:val="VerbatimChar"/>
              </w:rPr>
              <w:t>5. END FOR</w:t>
            </w:r>
            <w:r>
              <w:br/>
            </w:r>
            <w:r>
              <w:rPr>
                <w:rStyle w:val="VerbatimChar"/>
              </w:rPr>
              <w:t xml:space="preserve">6. </w:t>
            </w:r>
            <w:r>
              <w:rPr>
                <w:rStyle w:val="VerbatimChar"/>
                <w:rFonts w:hint="eastAsia"/>
              </w:rPr>
              <w:t>转换为</w:t>
            </w:r>
            <w:r>
              <w:rPr>
                <w:rStyle w:val="VerbatimChar"/>
                <w:rFonts w:hint="eastAsia"/>
              </w:rPr>
              <w:t>Tensor</w:t>
            </w:r>
            <w:r>
              <w:rPr>
                <w:rStyle w:val="VerbatimChar"/>
                <w:rFonts w:hint="eastAsia"/>
              </w:rPr>
              <w:t>格式</w:t>
            </w:r>
            <w:r>
              <w:br/>
            </w:r>
            <w:r>
              <w:rPr>
                <w:rStyle w:val="VerbatimChar"/>
              </w:rPr>
              <w:t xml:space="preserve">7. </w:t>
            </w:r>
            <w:r>
              <w:rPr>
                <w:rStyle w:val="VerbatimChar"/>
                <w:rFonts w:hint="eastAsia"/>
              </w:rPr>
              <w:t>返回</w:t>
            </w:r>
            <w:r>
              <w:rPr>
                <w:rStyle w:val="VerbatimChar"/>
                <w:rFonts w:hint="eastAsia"/>
              </w:rPr>
              <w:t>input_ids,</w:t>
            </w:r>
            <w:r>
              <w:rPr>
                <w:rStyle w:val="VerbatimChar"/>
              </w:rPr>
              <w:t xml:space="preserve"> attention_mask, labels</w:t>
            </w:r>
          </w:p>
          <w:p w14:paraId="09D899EA" w14:textId="77777777" w:rsidR="00003DC1" w:rsidRDefault="00003DC1" w:rsidP="00003DC1">
            <w:pPr>
              <w:pStyle w:val="3"/>
            </w:pPr>
            <w:bookmarkStart w:id="12" w:name="模型训练算法"/>
            <w:bookmarkEnd w:id="11"/>
            <w:r>
              <w:t xml:space="preserve">4.3 </w:t>
            </w:r>
            <w:r>
              <w:rPr>
                <w:rFonts w:hint="eastAsia"/>
              </w:rPr>
              <w:t>模型训练算法</w:t>
            </w:r>
          </w:p>
          <w:p w14:paraId="55954CE5" w14:textId="77777777" w:rsidR="00003DC1" w:rsidRDefault="00003DC1" w:rsidP="00003DC1">
            <w:pPr>
              <w:pStyle w:val="SourceCode"/>
            </w:pPr>
            <w:r>
              <w:rPr>
                <w:rStyle w:val="VerbatimChar"/>
                <w:rFonts w:hint="eastAsia"/>
              </w:rPr>
              <w:t>算法：</w:t>
            </w:r>
            <w:r>
              <w:rPr>
                <w:rStyle w:val="VerbatimChar"/>
                <w:rFonts w:hint="eastAsia"/>
              </w:rPr>
              <w:t>TrainModel</w:t>
            </w:r>
            <w:r>
              <w:br/>
            </w:r>
            <w:r>
              <w:rPr>
                <w:rStyle w:val="VerbatimChar"/>
                <w:rFonts w:hint="eastAsia"/>
              </w:rPr>
              <w:t>输入：</w:t>
            </w:r>
            <w:r>
              <w:rPr>
                <w:rStyle w:val="VerbatimChar"/>
                <w:rFonts w:hint="eastAsia"/>
              </w:rPr>
              <w:t>model</w:t>
            </w:r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>待训练模型</w:t>
            </w:r>
            <w:r>
              <w:br/>
            </w:r>
            <w:r>
              <w:rPr>
                <w:rStyle w:val="VerbatimChar"/>
              </w:rPr>
              <w:t xml:space="preserve">     train_loader - </w:t>
            </w:r>
            <w:r>
              <w:rPr>
                <w:rStyle w:val="VerbatimChar"/>
                <w:rFonts w:hint="eastAsia"/>
              </w:rPr>
              <w:t>训练数据加载器</w:t>
            </w:r>
            <w:r>
              <w:br/>
            </w:r>
            <w:r>
              <w:rPr>
                <w:rStyle w:val="VerbatimChar"/>
              </w:rPr>
              <w:t xml:space="preserve">     val_loader - </w:t>
            </w:r>
            <w:r>
              <w:rPr>
                <w:rStyle w:val="VerbatimChar"/>
                <w:rFonts w:hint="eastAsia"/>
              </w:rPr>
              <w:t>验证数据加载器</w:t>
            </w:r>
            <w:r>
              <w:br/>
            </w:r>
            <w:r>
              <w:rPr>
                <w:rStyle w:val="VerbatimChar"/>
              </w:rPr>
              <w:t xml:space="preserve">     optimizer - </w:t>
            </w:r>
            <w:r>
              <w:rPr>
                <w:rStyle w:val="VerbatimChar"/>
                <w:rFonts w:hint="eastAsia"/>
              </w:rPr>
              <w:t>优化器</w:t>
            </w:r>
            <w:r>
              <w:br/>
            </w:r>
            <w:r>
              <w:rPr>
                <w:rStyle w:val="VerbatimChar"/>
              </w:rPr>
              <w:t xml:space="preserve">     epochs - </w:t>
            </w:r>
            <w:r>
              <w:rPr>
                <w:rStyle w:val="VerbatimChar"/>
                <w:rFonts w:hint="eastAsia"/>
              </w:rPr>
              <w:t>训练轮数</w:t>
            </w:r>
            <w:r>
              <w:br/>
            </w:r>
            <w:r>
              <w:rPr>
                <w:rStyle w:val="VerbatimChar"/>
                <w:rFonts w:hint="eastAsia"/>
              </w:rPr>
              <w:t>输出：</w:t>
            </w:r>
            <w:r>
              <w:rPr>
                <w:rStyle w:val="VerbatimChar"/>
                <w:rFonts w:hint="eastAsia"/>
              </w:rPr>
              <w:t>trained_model,</w:t>
            </w:r>
            <w:r>
              <w:rPr>
                <w:rStyle w:val="VerbatimChar"/>
              </w:rPr>
              <w:t xml:space="preserve"> history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1. </w:t>
            </w:r>
            <w:r>
              <w:rPr>
                <w:rStyle w:val="VerbatimChar"/>
                <w:rFonts w:hint="eastAsia"/>
              </w:rPr>
              <w:t>初始化</w:t>
            </w:r>
            <w:r>
              <w:rPr>
                <w:rStyle w:val="VerbatimChar"/>
                <w:rFonts w:hint="eastAsia"/>
              </w:rPr>
              <w:t>history</w:t>
            </w:r>
            <w:r>
              <w:rPr>
                <w:rStyle w:val="VerbatimChar"/>
                <w:rFonts w:hint="eastAsia"/>
              </w:rPr>
              <w:t>记录训练过程</w:t>
            </w:r>
            <w:r>
              <w:br/>
            </w:r>
            <w:r>
              <w:rPr>
                <w:rStyle w:val="VerbatimChar"/>
              </w:rPr>
              <w:t>2. FOR epoch = 1 TO epochs DO</w:t>
            </w:r>
            <w:r>
              <w:br/>
            </w:r>
            <w:r>
              <w:rPr>
                <w:rStyle w:val="VerbatimChar"/>
              </w:rPr>
              <w:t xml:space="preserve">3.     model.train()  // </w:t>
            </w:r>
            <w:r>
              <w:rPr>
                <w:rStyle w:val="VerbatimChar"/>
                <w:rFonts w:hint="eastAsia"/>
              </w:rPr>
              <w:t>设置为训练模式</w:t>
            </w:r>
            <w:r>
              <w:br/>
            </w:r>
            <w:r>
              <w:rPr>
                <w:rStyle w:val="VerbatimChar"/>
              </w:rPr>
              <w:t>4.     train_loss = 0</w:t>
            </w:r>
            <w:r>
              <w:br/>
            </w:r>
            <w:r>
              <w:rPr>
                <w:rStyle w:val="VerbatimChar"/>
              </w:rPr>
              <w:t>5.     FOR EACH batch IN train_loader DO</w:t>
            </w:r>
            <w:r>
              <w:br/>
            </w:r>
            <w:r>
              <w:rPr>
                <w:rStyle w:val="VerbatimChar"/>
              </w:rPr>
              <w:t xml:space="preserve">6.         // </w:t>
            </w:r>
            <w:r>
              <w:rPr>
                <w:rStyle w:val="VerbatimChar"/>
                <w:rFonts w:hint="eastAsia"/>
              </w:rPr>
              <w:t>前向传播</w:t>
            </w:r>
            <w:r>
              <w:br/>
            </w:r>
            <w:r>
              <w:rPr>
                <w:rStyle w:val="VerbatimChar"/>
              </w:rPr>
              <w:t>7.         logits = model(batch.input_ids, batch.attention_mask)</w:t>
            </w:r>
            <w:r>
              <w:br/>
            </w:r>
            <w:r>
              <w:rPr>
                <w:rStyle w:val="VerbatimChar"/>
              </w:rPr>
              <w:t>8.         loss = CrossEntropyLoss(logits, batch.labels)</w:t>
            </w:r>
            <w:r>
              <w:br/>
            </w:r>
            <w:r>
              <w:rPr>
                <w:rStyle w:val="VerbatimChar"/>
              </w:rPr>
              <w:t xml:space="preserve">9.         </w:t>
            </w:r>
            <w:r>
              <w:br/>
            </w:r>
            <w:r>
              <w:rPr>
                <w:rStyle w:val="VerbatimChar"/>
              </w:rPr>
              <w:t xml:space="preserve">10.        // </w:t>
            </w:r>
            <w:r>
              <w:rPr>
                <w:rStyle w:val="VerbatimChar"/>
                <w:rFonts w:hint="eastAsia"/>
              </w:rPr>
              <w:t>反向传播</w:t>
            </w:r>
            <w:r>
              <w:br/>
            </w:r>
            <w:r>
              <w:rPr>
                <w:rStyle w:val="VerbatimChar"/>
              </w:rPr>
              <w:t>11.        optimizer.zero_grad()</w:t>
            </w:r>
            <w:r>
              <w:br/>
            </w:r>
            <w:r>
              <w:rPr>
                <w:rStyle w:val="VerbatimChar"/>
              </w:rPr>
              <w:t>12.        loss.backward()</w:t>
            </w:r>
            <w:r>
              <w:br/>
            </w:r>
            <w:r>
              <w:rPr>
                <w:rStyle w:val="VerbatimChar"/>
              </w:rPr>
              <w:t xml:space="preserve">13.        </w:t>
            </w:r>
            <w:r>
              <w:br/>
            </w:r>
            <w:r>
              <w:rPr>
                <w:rStyle w:val="VerbatimChar"/>
              </w:rPr>
              <w:t xml:space="preserve">14.        // </w:t>
            </w:r>
            <w:r>
              <w:rPr>
                <w:rStyle w:val="VerbatimChar"/>
                <w:rFonts w:hint="eastAsia"/>
              </w:rPr>
              <w:t>梯度裁剪</w:t>
            </w:r>
            <w:r>
              <w:br/>
            </w:r>
            <w:r>
              <w:rPr>
                <w:rStyle w:val="VerbatimChar"/>
              </w:rPr>
              <w:t>15.        ClipGradNorm(model.parameters(), max_norm=1.0)</w:t>
            </w:r>
            <w:r>
              <w:br/>
            </w:r>
            <w:r>
              <w:rPr>
                <w:rStyle w:val="VerbatimChar"/>
              </w:rPr>
              <w:t xml:space="preserve">16.        </w:t>
            </w:r>
            <w:r>
              <w:br/>
            </w:r>
            <w:r>
              <w:rPr>
                <w:rStyle w:val="VerbatimChar"/>
              </w:rPr>
              <w:lastRenderedPageBreak/>
              <w:t xml:space="preserve">17.        // </w:t>
            </w:r>
            <w:r>
              <w:rPr>
                <w:rStyle w:val="VerbatimChar"/>
                <w:rFonts w:hint="eastAsia"/>
              </w:rPr>
              <w:t>更新参数</w:t>
            </w:r>
            <w:r>
              <w:br/>
            </w:r>
            <w:r>
              <w:rPr>
                <w:rStyle w:val="VerbatimChar"/>
              </w:rPr>
              <w:t>18.        optimizer.step()</w:t>
            </w:r>
            <w:r>
              <w:br/>
            </w:r>
            <w:r>
              <w:rPr>
                <w:rStyle w:val="VerbatimChar"/>
              </w:rPr>
              <w:t>19.        scheduler.step()</w:t>
            </w:r>
            <w:r>
              <w:br/>
            </w:r>
            <w:r>
              <w:rPr>
                <w:rStyle w:val="VerbatimChar"/>
              </w:rPr>
              <w:t xml:space="preserve">20.        </w:t>
            </w:r>
            <w:r>
              <w:br/>
            </w:r>
            <w:r>
              <w:rPr>
                <w:rStyle w:val="VerbatimChar"/>
              </w:rPr>
              <w:t>21.        train_loss += loss.item()</w:t>
            </w:r>
            <w:r>
              <w:br/>
            </w:r>
            <w:r>
              <w:rPr>
                <w:rStyle w:val="VerbatimChar"/>
              </w:rPr>
              <w:t>22.    END FOR</w:t>
            </w:r>
            <w:r>
              <w:br/>
            </w:r>
            <w:r>
              <w:rPr>
                <w:rStyle w:val="VerbatimChar"/>
              </w:rPr>
              <w:t xml:space="preserve">23.    </w:t>
            </w:r>
            <w:r>
              <w:br/>
            </w:r>
            <w:r>
              <w:rPr>
                <w:rStyle w:val="VerbatimChar"/>
              </w:rPr>
              <w:t xml:space="preserve">24.    // </w:t>
            </w:r>
            <w:r>
              <w:rPr>
                <w:rStyle w:val="VerbatimChar"/>
                <w:rFonts w:hint="eastAsia"/>
              </w:rPr>
              <w:t>计算训练集指标</w:t>
            </w:r>
            <w:r>
              <w:br/>
            </w:r>
            <w:r>
              <w:rPr>
                <w:rStyle w:val="VerbatimChar"/>
              </w:rPr>
              <w:t>25.    avg_train_loss = train_loss / len(train_loader)</w:t>
            </w:r>
            <w:r>
              <w:br/>
            </w:r>
            <w:r>
              <w:rPr>
                <w:rStyle w:val="VerbatimChar"/>
              </w:rPr>
              <w:t>26.    train_accuracy = EvaluateAccuracy(model, train_loader)</w:t>
            </w:r>
            <w:r>
              <w:br/>
            </w:r>
            <w:r>
              <w:rPr>
                <w:rStyle w:val="VerbatimChar"/>
              </w:rPr>
              <w:t xml:space="preserve">27.    </w:t>
            </w:r>
            <w:r>
              <w:br/>
            </w:r>
            <w:r>
              <w:rPr>
                <w:rStyle w:val="VerbatimChar"/>
              </w:rPr>
              <w:t xml:space="preserve">28.    // </w:t>
            </w:r>
            <w:r>
              <w:rPr>
                <w:rStyle w:val="VerbatimChar"/>
                <w:rFonts w:hint="eastAsia"/>
              </w:rPr>
              <w:t>验证集评估</w:t>
            </w:r>
            <w:r>
              <w:br/>
            </w:r>
            <w:r>
              <w:rPr>
                <w:rStyle w:val="VerbatimChar"/>
              </w:rPr>
              <w:t>29.    val_loss, val_accuracy, val_f1 = Evaluate(model, val_loader)</w:t>
            </w:r>
            <w:r>
              <w:br/>
            </w:r>
            <w:r>
              <w:rPr>
                <w:rStyle w:val="VerbatimChar"/>
              </w:rPr>
              <w:t xml:space="preserve">30.    </w:t>
            </w:r>
            <w:r>
              <w:br/>
            </w:r>
            <w:r>
              <w:rPr>
                <w:rStyle w:val="VerbatimChar"/>
              </w:rPr>
              <w:t xml:space="preserve">31.    // </w:t>
            </w:r>
            <w:r>
              <w:rPr>
                <w:rStyle w:val="VerbatimChar"/>
                <w:rFonts w:hint="eastAsia"/>
              </w:rPr>
              <w:t>记录历史</w:t>
            </w:r>
            <w:r>
              <w:br/>
            </w:r>
            <w:r>
              <w:rPr>
                <w:rStyle w:val="VerbatimChar"/>
              </w:rPr>
              <w:t xml:space="preserve">32.    history.append(avg_train_loss, train_accuracy, </w:t>
            </w:r>
            <w:r>
              <w:br/>
            </w:r>
            <w:r>
              <w:rPr>
                <w:rStyle w:val="VerbatimChar"/>
              </w:rPr>
              <w:t xml:space="preserve">                     val_loss, val_accuracy, val_f1)</w:t>
            </w:r>
            <w:r>
              <w:br/>
            </w:r>
            <w:r>
              <w:rPr>
                <w:rStyle w:val="VerbatimChar"/>
              </w:rPr>
              <w:t xml:space="preserve">33.    </w:t>
            </w:r>
            <w:r>
              <w:br/>
            </w:r>
            <w:r>
              <w:rPr>
                <w:rStyle w:val="VerbatimChar"/>
              </w:rPr>
              <w:t xml:space="preserve">34.    // </w:t>
            </w:r>
            <w:r>
              <w:rPr>
                <w:rStyle w:val="VerbatimChar"/>
                <w:rFonts w:hint="eastAsia"/>
              </w:rPr>
              <w:t>保存最佳模型</w:t>
            </w:r>
            <w:r>
              <w:br/>
            </w:r>
            <w:r>
              <w:rPr>
                <w:rStyle w:val="VerbatimChar"/>
              </w:rPr>
              <w:t>35.    IF val_accuracy &gt; best_accuracy THEN</w:t>
            </w:r>
            <w:r>
              <w:br/>
            </w:r>
            <w:r>
              <w:rPr>
                <w:rStyle w:val="VerbatimChar"/>
              </w:rPr>
              <w:t>36.        best_accuracy = val_accuracy</w:t>
            </w:r>
            <w:r>
              <w:br/>
            </w:r>
            <w:r>
              <w:rPr>
                <w:rStyle w:val="VerbatimChar"/>
              </w:rPr>
              <w:t>37.        SaveModel(model)</w:t>
            </w:r>
            <w:r>
              <w:br/>
            </w:r>
            <w:r>
              <w:rPr>
                <w:rStyle w:val="VerbatimChar"/>
              </w:rPr>
              <w:t>38.    END IF</w:t>
            </w:r>
            <w:r>
              <w:br/>
            </w:r>
            <w:r>
              <w:rPr>
                <w:rStyle w:val="VerbatimChar"/>
              </w:rPr>
              <w:t>39. END FOR</w:t>
            </w:r>
            <w:r>
              <w:br/>
            </w:r>
            <w:r>
              <w:rPr>
                <w:rStyle w:val="VerbatimChar"/>
              </w:rPr>
              <w:t xml:space="preserve">40. </w:t>
            </w:r>
            <w:r>
              <w:rPr>
                <w:rStyle w:val="VerbatimChar"/>
                <w:rFonts w:hint="eastAsia"/>
              </w:rPr>
              <w:t>返回</w:t>
            </w:r>
            <w:r>
              <w:rPr>
                <w:rStyle w:val="VerbatimChar"/>
                <w:rFonts w:hint="eastAsia"/>
              </w:rPr>
              <w:t>model,</w:t>
            </w:r>
            <w:r>
              <w:rPr>
                <w:rStyle w:val="VerbatimChar"/>
              </w:rPr>
              <w:t xml:space="preserve"> history</w:t>
            </w:r>
          </w:p>
          <w:p w14:paraId="5BB3D172" w14:textId="77777777" w:rsidR="00003DC1" w:rsidRDefault="00003DC1" w:rsidP="00003DC1">
            <w:pPr>
              <w:pStyle w:val="3"/>
            </w:pPr>
            <w:bookmarkStart w:id="13" w:name="模型评估算法"/>
            <w:bookmarkEnd w:id="12"/>
            <w:r>
              <w:t xml:space="preserve">4.4 </w:t>
            </w:r>
            <w:r>
              <w:rPr>
                <w:rFonts w:hint="eastAsia"/>
              </w:rPr>
              <w:t>模型评估算法</w:t>
            </w:r>
          </w:p>
          <w:p w14:paraId="1C76DD9B" w14:textId="77777777" w:rsidR="00003DC1" w:rsidRDefault="00003DC1" w:rsidP="00003DC1">
            <w:pPr>
              <w:pStyle w:val="SourceCode"/>
            </w:pPr>
            <w:r>
              <w:rPr>
                <w:rStyle w:val="VerbatimChar"/>
                <w:rFonts w:hint="eastAsia"/>
              </w:rPr>
              <w:t>算法：</w:t>
            </w:r>
            <w:r>
              <w:rPr>
                <w:rStyle w:val="VerbatimChar"/>
                <w:rFonts w:hint="eastAsia"/>
              </w:rPr>
              <w:t>EvaluateModel</w:t>
            </w:r>
            <w:r>
              <w:br/>
            </w:r>
            <w:r>
              <w:rPr>
                <w:rStyle w:val="VerbatimChar"/>
                <w:rFonts w:hint="eastAsia"/>
              </w:rPr>
              <w:t>输入：</w:t>
            </w:r>
            <w:r>
              <w:rPr>
                <w:rStyle w:val="VerbatimChar"/>
                <w:rFonts w:hint="eastAsia"/>
              </w:rPr>
              <w:t>model</w:t>
            </w:r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>训练好的模型</w:t>
            </w:r>
            <w:r>
              <w:br/>
            </w:r>
            <w:r>
              <w:rPr>
                <w:rStyle w:val="VerbatimChar"/>
              </w:rPr>
              <w:t xml:space="preserve">     val_loader - </w:t>
            </w:r>
            <w:r>
              <w:rPr>
                <w:rStyle w:val="VerbatimChar"/>
                <w:rFonts w:hint="eastAsia"/>
              </w:rPr>
              <w:t>验证数据加载器</w:t>
            </w:r>
            <w:r>
              <w:br/>
            </w:r>
            <w:r>
              <w:rPr>
                <w:rStyle w:val="VerbatimChar"/>
                <w:rFonts w:hint="eastAsia"/>
              </w:rPr>
              <w:t>输出：</w:t>
            </w:r>
            <w:r>
              <w:rPr>
                <w:rStyle w:val="VerbatimChar"/>
                <w:rFonts w:hint="eastAsia"/>
              </w:rPr>
              <w:t>accuracy,</w:t>
            </w:r>
            <w:r>
              <w:rPr>
                <w:rStyle w:val="VerbatimChar"/>
              </w:rPr>
              <w:t xml:space="preserve"> precision, recall, f1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1. model.eval()  // </w:t>
            </w:r>
            <w:r>
              <w:rPr>
                <w:rStyle w:val="VerbatimChar"/>
                <w:rFonts w:hint="eastAsia"/>
              </w:rPr>
              <w:t>设置为评估模式</w:t>
            </w:r>
            <w:r>
              <w:br/>
            </w:r>
            <w:r>
              <w:rPr>
                <w:rStyle w:val="VerbatimChar"/>
              </w:rPr>
              <w:t xml:space="preserve">2. </w:t>
            </w:r>
            <w:r>
              <w:rPr>
                <w:rStyle w:val="VerbatimChar"/>
                <w:rFonts w:hint="eastAsia"/>
              </w:rPr>
              <w:t>初始化</w:t>
            </w:r>
            <w:r>
              <w:rPr>
                <w:rStyle w:val="VerbatimChar"/>
                <w:rFonts w:hint="eastAsia"/>
              </w:rPr>
              <w:t>predictions</w:t>
            </w:r>
            <w:r>
              <w:rPr>
                <w:rStyle w:val="VerbatimChar"/>
              </w:rPr>
              <w:t xml:space="preserve"> = [], true_labels = []</w:t>
            </w:r>
            <w:r>
              <w:br/>
            </w:r>
            <w:r>
              <w:rPr>
                <w:rStyle w:val="VerbatimChar"/>
              </w:rPr>
              <w:t>3. WITH torch.no_grad() DO</w:t>
            </w:r>
            <w:r>
              <w:br/>
            </w:r>
            <w:r>
              <w:rPr>
                <w:rStyle w:val="VerbatimChar"/>
              </w:rPr>
              <w:t>4.     FOR EACH batch IN val_loader DO</w:t>
            </w:r>
            <w:r>
              <w:br/>
            </w:r>
            <w:r>
              <w:rPr>
                <w:rStyle w:val="VerbatimChar"/>
              </w:rPr>
              <w:t>5.         logits = model(batch.input_ids, batch.attention_mask)</w:t>
            </w:r>
            <w:r>
              <w:br/>
            </w:r>
            <w:r>
              <w:rPr>
                <w:rStyle w:val="VerbatimChar"/>
              </w:rPr>
              <w:t>6.         preds = argmax(logits, dim=1)</w:t>
            </w:r>
            <w:r>
              <w:br/>
            </w:r>
            <w:r>
              <w:rPr>
                <w:rStyle w:val="VerbatimChar"/>
              </w:rPr>
              <w:t>7.         predictions.append(preds)</w:t>
            </w:r>
            <w:r>
              <w:br/>
            </w:r>
            <w:r>
              <w:rPr>
                <w:rStyle w:val="VerbatimChar"/>
              </w:rPr>
              <w:t>8.         true_labels.append(batch.labels)</w:t>
            </w:r>
            <w:r>
              <w:br/>
            </w:r>
            <w:r>
              <w:rPr>
                <w:rStyle w:val="VerbatimChar"/>
              </w:rPr>
              <w:t>9.     END FOR</w:t>
            </w:r>
            <w:r>
              <w:br/>
            </w:r>
            <w:r>
              <w:rPr>
                <w:rStyle w:val="VerbatimChar"/>
              </w:rPr>
              <w:t>10. END WITH</w:t>
            </w:r>
            <w:r>
              <w:br/>
            </w:r>
            <w:r>
              <w:rPr>
                <w:rStyle w:val="VerbatimChar"/>
              </w:rPr>
              <w:t xml:space="preserve">11. </w:t>
            </w:r>
            <w:r>
              <w:br/>
            </w:r>
            <w:r>
              <w:rPr>
                <w:rStyle w:val="VerbatimChar"/>
              </w:rPr>
              <w:lastRenderedPageBreak/>
              <w:t xml:space="preserve">12. // </w:t>
            </w:r>
            <w:r>
              <w:rPr>
                <w:rStyle w:val="VerbatimChar"/>
                <w:rFonts w:hint="eastAsia"/>
              </w:rPr>
              <w:t>计算评估指标</w:t>
            </w:r>
            <w:r>
              <w:br/>
            </w:r>
            <w:r>
              <w:rPr>
                <w:rStyle w:val="VerbatimChar"/>
              </w:rPr>
              <w:t>13. accuracy = sum(predictions == true_labels) / len(true_labels)</w:t>
            </w:r>
            <w:r>
              <w:br/>
            </w:r>
            <w:r>
              <w:rPr>
                <w:rStyle w:val="VerbatimChar"/>
              </w:rPr>
              <w:t>14. precision, recall, f1 = ComputeMetrics(true_labels, predictions)</w:t>
            </w:r>
            <w:r>
              <w:br/>
            </w:r>
            <w:r>
              <w:rPr>
                <w:rStyle w:val="VerbatimChar"/>
              </w:rPr>
              <w:t xml:space="preserve">15. </w:t>
            </w:r>
            <w:r>
              <w:br/>
            </w:r>
            <w:r>
              <w:rPr>
                <w:rStyle w:val="VerbatimChar"/>
              </w:rPr>
              <w:t xml:space="preserve">16. </w:t>
            </w:r>
            <w:r>
              <w:rPr>
                <w:rStyle w:val="VerbatimChar"/>
                <w:rFonts w:hint="eastAsia"/>
              </w:rPr>
              <w:t>返回</w:t>
            </w:r>
            <w:r>
              <w:rPr>
                <w:rStyle w:val="VerbatimChar"/>
                <w:rFonts w:hint="eastAsia"/>
              </w:rPr>
              <w:t>accuracy,</w:t>
            </w:r>
            <w:r>
              <w:rPr>
                <w:rStyle w:val="VerbatimChar"/>
              </w:rPr>
              <w:t xml:space="preserve"> precision, recall, f1</w:t>
            </w:r>
          </w:p>
          <w:p w14:paraId="172038F6" w14:textId="77777777" w:rsidR="00003DC1" w:rsidRDefault="00003DC1" w:rsidP="00003DC1">
            <w:pPr>
              <w:pStyle w:val="3"/>
            </w:pPr>
            <w:bookmarkStart w:id="14" w:name="eda数据增强算法"/>
            <w:bookmarkEnd w:id="13"/>
            <w:r>
              <w:t xml:space="preserve">4.5 </w:t>
            </w:r>
            <w:r>
              <w:rPr>
                <w:rFonts w:hint="eastAsia"/>
              </w:rPr>
              <w:t>EDA</w:t>
            </w:r>
            <w:r>
              <w:rPr>
                <w:rFonts w:hint="eastAsia"/>
              </w:rPr>
              <w:t>数据增强算法</w:t>
            </w:r>
          </w:p>
          <w:p w14:paraId="3F32CD77" w14:textId="4D6D8BD1" w:rsidR="00E83181" w:rsidRPr="00E819A4" w:rsidRDefault="00003DC1" w:rsidP="00E819A4">
            <w:pPr>
              <w:pStyle w:val="SourceCode"/>
            </w:pPr>
            <w:r>
              <w:rPr>
                <w:rStyle w:val="VerbatimChar"/>
                <w:rFonts w:hint="eastAsia"/>
              </w:rPr>
              <w:t>算法：</w:t>
            </w:r>
            <w:r>
              <w:rPr>
                <w:rStyle w:val="VerbatimChar"/>
                <w:rFonts w:hint="eastAsia"/>
              </w:rPr>
              <w:t>EDA_Augmentation</w:t>
            </w:r>
            <w:r>
              <w:br/>
            </w:r>
            <w:r>
              <w:rPr>
                <w:rStyle w:val="VerbatimChar"/>
                <w:rFonts w:hint="eastAsia"/>
              </w:rPr>
              <w:t>输入：</w:t>
            </w:r>
            <w:r>
              <w:rPr>
                <w:rStyle w:val="VerbatimChar"/>
                <w:rFonts w:hint="eastAsia"/>
              </w:rPr>
              <w:t>text</w:t>
            </w:r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>原始文本</w:t>
            </w:r>
            <w:r>
              <w:br/>
            </w:r>
            <w:r>
              <w:rPr>
                <w:rStyle w:val="VerbatimChar"/>
              </w:rPr>
              <w:t xml:space="preserve">     alpha - </w:t>
            </w:r>
            <w:r>
              <w:rPr>
                <w:rStyle w:val="VerbatimChar"/>
                <w:rFonts w:hint="eastAsia"/>
              </w:rPr>
              <w:t>增强比例参数</w:t>
            </w:r>
            <w:r>
              <w:br/>
            </w:r>
            <w:r>
              <w:rPr>
                <w:rStyle w:val="VerbatimChar"/>
                <w:rFonts w:hint="eastAsia"/>
              </w:rPr>
              <w:t>输出：</w:t>
            </w:r>
            <w:r>
              <w:rPr>
                <w:rStyle w:val="VerbatimChar"/>
                <w:rFonts w:hint="eastAsia"/>
              </w:rPr>
              <w:t>augmented_text</w:t>
            </w:r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>增强后的文本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1. </w:t>
            </w:r>
            <w:r>
              <w:rPr>
                <w:rStyle w:val="VerbatimChar"/>
                <w:rFonts w:hint="eastAsia"/>
              </w:rPr>
              <w:t>将</w:t>
            </w:r>
            <w:r>
              <w:rPr>
                <w:rStyle w:val="VerbatimChar"/>
                <w:rFonts w:hint="eastAsia"/>
              </w:rPr>
              <w:t>text</w:t>
            </w:r>
            <w:r>
              <w:rPr>
                <w:rStyle w:val="VerbatimChar"/>
                <w:rFonts w:hint="eastAsia"/>
              </w:rPr>
              <w:t>分词为</w:t>
            </w:r>
            <w:r>
              <w:rPr>
                <w:rStyle w:val="VerbatimChar"/>
                <w:rFonts w:hint="eastAsia"/>
              </w:rPr>
              <w:t>words</w:t>
            </w:r>
            <w:r>
              <w:rPr>
                <w:rStyle w:val="VerbatimChar"/>
                <w:rFonts w:hint="eastAsia"/>
              </w:rPr>
              <w:t>列表</w:t>
            </w:r>
            <w:r>
              <w:br/>
            </w:r>
            <w:r>
              <w:rPr>
                <w:rStyle w:val="VerbatimChar"/>
              </w:rPr>
              <w:t xml:space="preserve">2. n = floor(alpha × len(words))  // </w:t>
            </w:r>
            <w:r>
              <w:rPr>
                <w:rStyle w:val="VerbatimChar"/>
                <w:rFonts w:hint="eastAsia"/>
              </w:rPr>
              <w:t>计算操作次数</w:t>
            </w:r>
            <w:r>
              <w:br/>
            </w:r>
            <w:r>
              <w:rPr>
                <w:rStyle w:val="VerbatimChar"/>
              </w:rPr>
              <w:t xml:space="preserve">3. </w:t>
            </w:r>
            <w:r>
              <w:br/>
            </w:r>
            <w:r>
              <w:rPr>
                <w:rStyle w:val="VerbatimChar"/>
              </w:rPr>
              <w:t xml:space="preserve">4. // </w:t>
            </w:r>
            <w:r>
              <w:rPr>
                <w:rStyle w:val="VerbatimChar"/>
                <w:rFonts w:hint="eastAsia"/>
              </w:rPr>
              <w:t>同义词替换</w:t>
            </w:r>
            <w:r>
              <w:br/>
            </w:r>
            <w:r>
              <w:rPr>
                <w:rStyle w:val="VerbatimChar"/>
              </w:rPr>
              <w:t>5. FOR i = 1 TO n DO</w:t>
            </w:r>
            <w:r>
              <w:br/>
            </w:r>
            <w:r>
              <w:rPr>
                <w:rStyle w:val="VerbatimChar"/>
              </w:rPr>
              <w:t xml:space="preserve">6.     </w:t>
            </w:r>
            <w:r>
              <w:rPr>
                <w:rStyle w:val="VerbatimChar"/>
                <w:rFonts w:hint="eastAsia"/>
              </w:rPr>
              <w:t>随机选择一个非停用词</w:t>
            </w:r>
            <w:r>
              <w:br/>
            </w:r>
            <w:r>
              <w:rPr>
                <w:rStyle w:val="VerbatimChar"/>
              </w:rPr>
              <w:t xml:space="preserve">7.     IF </w:t>
            </w:r>
            <w:r>
              <w:rPr>
                <w:rStyle w:val="VerbatimChar"/>
                <w:rFonts w:hint="eastAsia"/>
              </w:rPr>
              <w:t>该词有同义词</w:t>
            </w:r>
            <w:r>
              <w:rPr>
                <w:rStyle w:val="VerbatimChar"/>
              </w:rPr>
              <w:t xml:space="preserve"> THEN</w:t>
            </w:r>
            <w:r>
              <w:br/>
            </w:r>
            <w:r>
              <w:rPr>
                <w:rStyle w:val="VerbatimChar"/>
              </w:rPr>
              <w:t xml:space="preserve">8.         </w:t>
            </w:r>
            <w:r>
              <w:rPr>
                <w:rStyle w:val="VerbatimChar"/>
                <w:rFonts w:hint="eastAsia"/>
              </w:rPr>
              <w:t>替换为随机选择的同义词</w:t>
            </w:r>
            <w:r>
              <w:br/>
            </w:r>
            <w:r>
              <w:rPr>
                <w:rStyle w:val="VerbatimChar"/>
              </w:rPr>
              <w:t>9.     END IF</w:t>
            </w:r>
            <w:r>
              <w:br/>
            </w:r>
            <w:r>
              <w:rPr>
                <w:rStyle w:val="VerbatimChar"/>
              </w:rPr>
              <w:t>10. END FOR</w:t>
            </w:r>
            <w:r>
              <w:br/>
            </w:r>
            <w:r>
              <w:rPr>
                <w:rStyle w:val="VerbatimChar"/>
              </w:rPr>
              <w:t xml:space="preserve">11. </w:t>
            </w:r>
            <w:r>
              <w:br/>
            </w:r>
            <w:r>
              <w:rPr>
                <w:rStyle w:val="VerbatimChar"/>
              </w:rPr>
              <w:t xml:space="preserve">12. // </w:t>
            </w:r>
            <w:r>
              <w:rPr>
                <w:rStyle w:val="VerbatimChar"/>
                <w:rFonts w:hint="eastAsia"/>
              </w:rPr>
              <w:t>随机插入</w:t>
            </w:r>
            <w:r>
              <w:br/>
            </w:r>
            <w:r>
              <w:rPr>
                <w:rStyle w:val="VerbatimChar"/>
              </w:rPr>
              <w:t>13. FOR i = 1 TO n DO</w:t>
            </w:r>
            <w:r>
              <w:br/>
            </w:r>
            <w:r>
              <w:rPr>
                <w:rStyle w:val="VerbatimChar"/>
              </w:rPr>
              <w:t xml:space="preserve">14.     </w:t>
            </w:r>
            <w:r>
              <w:rPr>
                <w:rStyle w:val="VerbatimChar"/>
                <w:rFonts w:hint="eastAsia"/>
              </w:rPr>
              <w:t>随机选择一个词的同义词</w:t>
            </w:r>
            <w:r>
              <w:br/>
            </w:r>
            <w:r>
              <w:rPr>
                <w:rStyle w:val="VerbatimChar"/>
              </w:rPr>
              <w:t xml:space="preserve">15.     </w:t>
            </w:r>
            <w:r>
              <w:rPr>
                <w:rStyle w:val="VerbatimChar"/>
                <w:rFonts w:hint="eastAsia"/>
              </w:rPr>
              <w:t>插入到随机位置</w:t>
            </w:r>
            <w:r>
              <w:br/>
            </w:r>
            <w:r>
              <w:rPr>
                <w:rStyle w:val="VerbatimChar"/>
              </w:rPr>
              <w:t>16. END FOR</w:t>
            </w:r>
            <w:r>
              <w:br/>
            </w:r>
            <w:r>
              <w:rPr>
                <w:rStyle w:val="VerbatimChar"/>
              </w:rPr>
              <w:t xml:space="preserve">17. </w:t>
            </w:r>
            <w:r>
              <w:br/>
            </w:r>
            <w:r>
              <w:rPr>
                <w:rStyle w:val="VerbatimChar"/>
              </w:rPr>
              <w:t xml:space="preserve">18. // </w:t>
            </w:r>
            <w:r>
              <w:rPr>
                <w:rStyle w:val="VerbatimChar"/>
                <w:rFonts w:hint="eastAsia"/>
              </w:rPr>
              <w:t>随机交换</w:t>
            </w:r>
            <w:r>
              <w:br/>
            </w:r>
            <w:r>
              <w:rPr>
                <w:rStyle w:val="VerbatimChar"/>
              </w:rPr>
              <w:t>19. FOR i = 1 TO n DO</w:t>
            </w:r>
            <w:r>
              <w:br/>
            </w:r>
            <w:r>
              <w:rPr>
                <w:rStyle w:val="VerbatimChar"/>
              </w:rPr>
              <w:t xml:space="preserve">20.     </w:t>
            </w:r>
            <w:r>
              <w:rPr>
                <w:rStyle w:val="VerbatimChar"/>
                <w:rFonts w:hint="eastAsia"/>
              </w:rPr>
              <w:t>随机交换两个词的位置</w:t>
            </w:r>
            <w:r>
              <w:br/>
            </w:r>
            <w:r>
              <w:rPr>
                <w:rStyle w:val="VerbatimChar"/>
              </w:rPr>
              <w:t>21. END FOR</w:t>
            </w:r>
            <w:r>
              <w:br/>
            </w:r>
            <w:r>
              <w:rPr>
                <w:rStyle w:val="VerbatimChar"/>
              </w:rPr>
              <w:t xml:space="preserve">22. </w:t>
            </w:r>
            <w:r>
              <w:br/>
            </w:r>
            <w:r>
              <w:rPr>
                <w:rStyle w:val="VerbatimChar"/>
              </w:rPr>
              <w:t xml:space="preserve">23. // </w:t>
            </w:r>
            <w:r>
              <w:rPr>
                <w:rStyle w:val="VerbatimChar"/>
                <w:rFonts w:hint="eastAsia"/>
              </w:rPr>
              <w:t>随机删除</w:t>
            </w:r>
            <w:r>
              <w:br/>
            </w:r>
            <w:r>
              <w:rPr>
                <w:rStyle w:val="VerbatimChar"/>
              </w:rPr>
              <w:t>24. FOR EACH word IN words DO</w:t>
            </w:r>
            <w:r>
              <w:br/>
            </w:r>
            <w:r>
              <w:rPr>
                <w:rStyle w:val="VerbatimChar"/>
              </w:rPr>
              <w:t xml:space="preserve">25.     </w:t>
            </w:r>
            <w:r>
              <w:rPr>
                <w:rStyle w:val="VerbatimChar"/>
                <w:rFonts w:hint="eastAsia"/>
              </w:rPr>
              <w:t>以概率</w:t>
            </w:r>
            <w:r>
              <w:rPr>
                <w:rStyle w:val="VerbatimChar"/>
                <w:rFonts w:hint="eastAsia"/>
              </w:rPr>
              <w:t>p</w:t>
            </w:r>
            <w:r>
              <w:rPr>
                <w:rStyle w:val="VerbatimChar"/>
                <w:rFonts w:hint="eastAsia"/>
              </w:rPr>
              <w:t>删除该词</w:t>
            </w:r>
            <w:r>
              <w:br/>
            </w:r>
            <w:r>
              <w:rPr>
                <w:rStyle w:val="VerbatimChar"/>
              </w:rPr>
              <w:t>26. END FOR</w:t>
            </w:r>
            <w:r>
              <w:br/>
            </w:r>
            <w:r>
              <w:rPr>
                <w:rStyle w:val="VerbatimChar"/>
              </w:rPr>
              <w:t xml:space="preserve">27. </w:t>
            </w:r>
            <w:r>
              <w:br/>
            </w:r>
            <w:r>
              <w:rPr>
                <w:rStyle w:val="VerbatimChar"/>
              </w:rPr>
              <w:t xml:space="preserve">28. </w:t>
            </w:r>
            <w:r>
              <w:rPr>
                <w:rStyle w:val="VerbatimChar"/>
                <w:rFonts w:hint="eastAsia"/>
              </w:rPr>
              <w:t>将</w:t>
            </w:r>
            <w:r>
              <w:rPr>
                <w:rStyle w:val="VerbatimChar"/>
                <w:rFonts w:hint="eastAsia"/>
              </w:rPr>
              <w:t>words</w:t>
            </w:r>
            <w:r>
              <w:rPr>
                <w:rStyle w:val="VerbatimChar"/>
                <w:rFonts w:hint="eastAsia"/>
              </w:rPr>
              <w:t>合并为</w:t>
            </w:r>
            <w:r>
              <w:rPr>
                <w:rStyle w:val="VerbatimChar"/>
                <w:rFonts w:hint="eastAsia"/>
              </w:rPr>
              <w:t>augmented_text</w:t>
            </w:r>
            <w:r>
              <w:br/>
            </w:r>
            <w:r>
              <w:rPr>
                <w:rStyle w:val="VerbatimChar"/>
              </w:rPr>
              <w:t xml:space="preserve">29. </w:t>
            </w:r>
            <w:r>
              <w:rPr>
                <w:rStyle w:val="VerbatimChar"/>
                <w:rFonts w:hint="eastAsia"/>
              </w:rPr>
              <w:t>返回</w:t>
            </w:r>
            <w:r>
              <w:rPr>
                <w:rStyle w:val="VerbatimChar"/>
                <w:rFonts w:hint="eastAsia"/>
              </w:rPr>
              <w:t>augmented_text</w:t>
            </w:r>
            <w:bookmarkEnd w:id="14"/>
          </w:p>
        </w:tc>
      </w:tr>
      <w:tr w:rsidR="00E83181" w14:paraId="11137FA9" w14:textId="77777777" w:rsidTr="00625BC5">
        <w:tc>
          <w:tcPr>
            <w:tcW w:w="5000" w:type="pct"/>
          </w:tcPr>
          <w:p w14:paraId="17372308" w14:textId="77777777" w:rsidR="00E83181" w:rsidRDefault="00E83181" w:rsidP="00625BC5">
            <w:pPr>
              <w:spacing w:line="300" w:lineRule="auto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五、实验设置</w:t>
            </w:r>
          </w:p>
          <w:p w14:paraId="619C6508" w14:textId="77777777" w:rsidR="00E819A4" w:rsidRDefault="00E819A4" w:rsidP="00E819A4">
            <w:pPr>
              <w:pStyle w:val="3"/>
            </w:pPr>
            <w:bookmarkStart w:id="15" w:name="实验环境"/>
            <w:r>
              <w:t xml:space="preserve">5.1 </w:t>
            </w:r>
            <w:r>
              <w:rPr>
                <w:rFonts w:hint="eastAsia"/>
              </w:rPr>
              <w:t>实验环境</w:t>
            </w:r>
          </w:p>
          <w:p w14:paraId="47DCC371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操作系统：</w:t>
            </w:r>
            <w:r>
              <w:rPr>
                <w:rFonts w:hint="eastAsia"/>
              </w:rPr>
              <w:t>Linux</w:t>
            </w:r>
            <w:r>
              <w:t xml:space="preserve"> 6.14.0-35-generic</w:t>
            </w:r>
          </w:p>
          <w:p w14:paraId="7B42903A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编程语言：</w:t>
            </w:r>
            <w:r>
              <w:rPr>
                <w:rFonts w:hint="eastAsia"/>
              </w:rPr>
              <w:t>Python</w:t>
            </w:r>
            <w:r>
              <w:t xml:space="preserve"> 3.x</w:t>
            </w:r>
          </w:p>
          <w:p w14:paraId="43A3FA87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深度学习框架：</w:t>
            </w:r>
            <w:r>
              <w:rPr>
                <w:rFonts w:hint="eastAsia"/>
              </w:rPr>
              <w:t>PyTorch</w:t>
            </w:r>
            <w:r>
              <w:t xml:space="preserve"> 2.0+</w:t>
            </w:r>
          </w:p>
          <w:p w14:paraId="04CEF7D2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预训练模型库：</w:t>
            </w:r>
            <w:r>
              <w:rPr>
                <w:rFonts w:hint="eastAsia"/>
              </w:rPr>
              <w:t>Transformers</w:t>
            </w:r>
            <w:r>
              <w:t xml:space="preserve"> 4.30+</w:t>
            </w:r>
          </w:p>
          <w:p w14:paraId="1305E08C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计算设备：支持</w:t>
            </w:r>
            <w:r>
              <w:rPr>
                <w:rFonts w:hint="eastAsia"/>
              </w:rPr>
              <w:t>CUDA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GPU</w:t>
            </w:r>
            <w:r>
              <w:rPr>
                <w:rFonts w:hint="eastAsia"/>
              </w:rPr>
              <w:t>（如可用）或</w:t>
            </w:r>
            <w:r>
              <w:rPr>
                <w:rFonts w:hint="eastAsia"/>
              </w:rPr>
              <w:t>CPU</w:t>
            </w:r>
          </w:p>
          <w:p w14:paraId="6384299B" w14:textId="77777777" w:rsidR="00E819A4" w:rsidRDefault="00E819A4" w:rsidP="00E819A4">
            <w:pPr>
              <w:pStyle w:val="3"/>
            </w:pPr>
            <w:bookmarkStart w:id="16" w:name="数据集配置"/>
            <w:bookmarkEnd w:id="15"/>
            <w:r>
              <w:t xml:space="preserve">5.2 </w:t>
            </w:r>
            <w:r>
              <w:rPr>
                <w:rFonts w:hint="eastAsia"/>
              </w:rPr>
              <w:t>数据集配置</w:t>
            </w:r>
          </w:p>
          <w:p w14:paraId="603D1BD6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数据集：</w:t>
            </w:r>
            <w:r>
              <w:rPr>
                <w:rFonts w:hint="eastAsia"/>
              </w:rPr>
              <w:t>IMDB</w:t>
            </w:r>
            <w:r>
              <w:t xml:space="preserve"> Movie Review Dataset</w:t>
            </w:r>
          </w:p>
          <w:p w14:paraId="2361DC9A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数据规模：</w:t>
            </w:r>
            <w:r>
              <w:rPr>
                <w:rFonts w:hint="eastAsia"/>
              </w:rPr>
              <w:t>50000</w:t>
            </w:r>
            <w:r>
              <w:rPr>
                <w:rFonts w:hint="eastAsia"/>
              </w:rPr>
              <w:t>条评论</w:t>
            </w:r>
          </w:p>
          <w:p w14:paraId="7C58BD15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训练集：</w:t>
            </w:r>
            <w:r>
              <w:rPr>
                <w:rFonts w:hint="eastAsia"/>
              </w:rPr>
              <w:t>40000</w:t>
            </w:r>
            <w:r>
              <w:rPr>
                <w:rFonts w:hint="eastAsia"/>
              </w:rPr>
              <w:t>条（正负样本各</w:t>
            </w:r>
            <w:r>
              <w:rPr>
                <w:rFonts w:hint="eastAsia"/>
              </w:rPr>
              <w:t>20000</w:t>
            </w:r>
            <w:r>
              <w:rPr>
                <w:rFonts w:hint="eastAsia"/>
              </w:rPr>
              <w:t>条）</w:t>
            </w:r>
          </w:p>
          <w:p w14:paraId="735AD738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验证集：</w:t>
            </w:r>
            <w:r>
              <w:rPr>
                <w:rFonts w:hint="eastAsia"/>
              </w:rPr>
              <w:t>10000</w:t>
            </w:r>
            <w:r>
              <w:rPr>
                <w:rFonts w:hint="eastAsia"/>
              </w:rPr>
              <w:t>条（正负样本各</w:t>
            </w:r>
            <w:r>
              <w:rPr>
                <w:rFonts w:hint="eastAsia"/>
              </w:rPr>
              <w:t>5000</w:t>
            </w:r>
            <w:r>
              <w:rPr>
                <w:rFonts w:hint="eastAsia"/>
              </w:rPr>
              <w:t>条）</w:t>
            </w:r>
          </w:p>
          <w:p w14:paraId="7EFF84A3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数据增强后训练集：</w:t>
            </w:r>
            <w:r>
              <w:rPr>
                <w:rFonts w:hint="eastAsia"/>
              </w:rPr>
              <w:t>44000</w:t>
            </w:r>
            <w:r>
              <w:rPr>
                <w:rFonts w:hint="eastAsia"/>
              </w:rPr>
              <w:t>条</w:t>
            </w:r>
          </w:p>
          <w:p w14:paraId="2B9066D0" w14:textId="77777777" w:rsidR="00E819A4" w:rsidRDefault="00E819A4" w:rsidP="00E819A4">
            <w:pPr>
              <w:pStyle w:val="3"/>
            </w:pPr>
            <w:bookmarkStart w:id="17" w:name="模型配置"/>
            <w:bookmarkEnd w:id="16"/>
            <w:r>
              <w:t xml:space="preserve">5.3 </w:t>
            </w:r>
            <w:r>
              <w:rPr>
                <w:rFonts w:hint="eastAsia"/>
              </w:rPr>
              <w:t>模型配置</w:t>
            </w:r>
          </w:p>
          <w:p w14:paraId="5DC50E4E" w14:textId="77777777" w:rsidR="00E819A4" w:rsidRDefault="00E819A4" w:rsidP="00E819A4">
            <w:pPr>
              <w:pStyle w:val="FirstParagraph"/>
            </w:pPr>
            <w:r>
              <w:rPr>
                <w:rFonts w:hint="eastAsia"/>
                <w:b/>
                <w:bCs/>
              </w:rPr>
              <w:t>BERT-base-uncased：</w:t>
            </w:r>
          </w:p>
          <w:p w14:paraId="6BC2B0E2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模型层数：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层</w:t>
            </w:r>
            <w:r>
              <w:rPr>
                <w:rFonts w:hint="eastAsia"/>
              </w:rPr>
              <w:t>Transformer</w:t>
            </w:r>
            <w:r>
              <w:t xml:space="preserve"> Encoder</w:t>
            </w:r>
          </w:p>
          <w:p w14:paraId="2708B32F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隐藏层维度：</w:t>
            </w:r>
            <w:r>
              <w:rPr>
                <w:rFonts w:hint="eastAsia"/>
              </w:rPr>
              <w:t>768</w:t>
            </w:r>
          </w:p>
          <w:p w14:paraId="13CEC6E7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注意力头数：</w:t>
            </w:r>
            <w:r>
              <w:rPr>
                <w:rFonts w:hint="eastAsia"/>
              </w:rPr>
              <w:t>12</w:t>
            </w:r>
          </w:p>
          <w:p w14:paraId="7EB14190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参数量：约</w:t>
            </w:r>
            <w:r>
              <w:rPr>
                <w:rFonts w:hint="eastAsia"/>
              </w:rPr>
              <w:t>110M</w:t>
            </w:r>
          </w:p>
          <w:p w14:paraId="712D339C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词表大小：</w:t>
            </w:r>
            <w:r>
              <w:rPr>
                <w:rFonts w:hint="eastAsia"/>
              </w:rPr>
              <w:t>30522</w:t>
            </w:r>
          </w:p>
          <w:p w14:paraId="6E21E314" w14:textId="77777777" w:rsidR="00E819A4" w:rsidRDefault="00E819A4" w:rsidP="00E819A4">
            <w:pPr>
              <w:pStyle w:val="FirstParagraph"/>
            </w:pPr>
            <w:r>
              <w:rPr>
                <w:rFonts w:hint="eastAsia"/>
                <w:b/>
                <w:bCs/>
              </w:rPr>
              <w:t>RoBERTa-base：</w:t>
            </w:r>
          </w:p>
          <w:p w14:paraId="25115667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模型层数：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层</w:t>
            </w:r>
            <w:r>
              <w:rPr>
                <w:rFonts w:hint="eastAsia"/>
              </w:rPr>
              <w:t>Transformer</w:t>
            </w:r>
            <w:r>
              <w:t xml:space="preserve"> Encoder</w:t>
            </w:r>
          </w:p>
          <w:p w14:paraId="252C62B2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隐藏层维度：</w:t>
            </w:r>
            <w:r>
              <w:rPr>
                <w:rFonts w:hint="eastAsia"/>
              </w:rPr>
              <w:t>768</w:t>
            </w:r>
          </w:p>
          <w:p w14:paraId="32D2FFC3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注意力头数：</w:t>
            </w:r>
            <w:r>
              <w:rPr>
                <w:rFonts w:hint="eastAsia"/>
              </w:rPr>
              <w:t>12</w:t>
            </w:r>
          </w:p>
          <w:p w14:paraId="63AA9F0C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lastRenderedPageBreak/>
              <w:t>参数量：约</w:t>
            </w:r>
            <w:r>
              <w:rPr>
                <w:rFonts w:hint="eastAsia"/>
              </w:rPr>
              <w:t>125M</w:t>
            </w:r>
          </w:p>
          <w:p w14:paraId="23A48CF1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词表大小：</w:t>
            </w:r>
            <w:r>
              <w:rPr>
                <w:rFonts w:hint="eastAsia"/>
              </w:rPr>
              <w:t>50265</w:t>
            </w:r>
          </w:p>
          <w:p w14:paraId="7ABFBD82" w14:textId="77777777" w:rsidR="00E819A4" w:rsidRDefault="00E819A4" w:rsidP="00E819A4">
            <w:pPr>
              <w:pStyle w:val="3"/>
            </w:pPr>
            <w:bookmarkStart w:id="18" w:name="训练超参数"/>
            <w:bookmarkEnd w:id="17"/>
            <w:r>
              <w:t xml:space="preserve">5.4 </w:t>
            </w:r>
            <w:r>
              <w:rPr>
                <w:rFonts w:hint="eastAsia"/>
              </w:rPr>
              <w:t>训练超参数</w:t>
            </w:r>
          </w:p>
          <w:p w14:paraId="28D61AC4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批次大小（</w:t>
            </w:r>
            <w:r>
              <w:rPr>
                <w:rFonts w:hint="eastAsia"/>
              </w:rPr>
              <w:t>Batch</w:t>
            </w:r>
            <w:r>
              <w:t xml:space="preserve"> </w:t>
            </w:r>
            <w:r>
              <w:rPr>
                <w:rFonts w:hint="eastAsia"/>
              </w:rPr>
              <w:t>Size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16</w:t>
            </w:r>
          </w:p>
          <w:p w14:paraId="38CD9277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训练轮数（</w:t>
            </w:r>
            <w:r>
              <w:rPr>
                <w:rFonts w:hint="eastAsia"/>
              </w:rPr>
              <w:t>Epochs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3</w:t>
            </w:r>
          </w:p>
          <w:p w14:paraId="4178C116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学习率（</w:t>
            </w:r>
            <w:r>
              <w:rPr>
                <w:rFonts w:hint="eastAsia"/>
              </w:rPr>
              <w:t>Learning</w:t>
            </w:r>
            <w:r>
              <w:t xml:space="preserve"> </w:t>
            </w:r>
            <w:r>
              <w:rPr>
                <w:rFonts w:hint="eastAsia"/>
              </w:rPr>
              <w:t>Rate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⁻⁵</w:t>
            </w:r>
          </w:p>
          <w:p w14:paraId="50944B5F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优化器：</w:t>
            </w:r>
            <w:r>
              <w:rPr>
                <w:rFonts w:hint="eastAsia"/>
              </w:rPr>
              <w:t>AdamW</w:t>
            </w:r>
          </w:p>
          <w:p w14:paraId="641C684E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权重衰减：默认值</w:t>
            </w:r>
          </w:p>
          <w:p w14:paraId="30DA6EA6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最大序列长度：</w:t>
            </w:r>
            <w:r>
              <w:rPr>
                <w:rFonts w:hint="eastAsia"/>
              </w:rPr>
              <w:t>256</w:t>
            </w:r>
          </w:p>
          <w:p w14:paraId="46D3A8E0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Dropout</w:t>
            </w:r>
            <w:r>
              <w:rPr>
                <w:rFonts w:hint="eastAsia"/>
              </w:rPr>
              <w:t>率：</w:t>
            </w:r>
            <w:r>
              <w:rPr>
                <w:rFonts w:hint="eastAsia"/>
              </w:rPr>
              <w:t>0.3</w:t>
            </w:r>
          </w:p>
          <w:p w14:paraId="410279A8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梯度裁剪：最大范数</w:t>
            </w:r>
            <w:r>
              <w:rPr>
                <w:rFonts w:hint="eastAsia"/>
              </w:rPr>
              <w:t>1.0</w:t>
            </w:r>
          </w:p>
          <w:p w14:paraId="17020B88" w14:textId="77777777" w:rsidR="00E819A4" w:rsidRDefault="00E819A4" w:rsidP="00E819A4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学习率调度：</w:t>
            </w:r>
            <w:r>
              <w:rPr>
                <w:rFonts w:hint="eastAsia"/>
              </w:rPr>
              <w:t>Linear</w:t>
            </w:r>
            <w:r>
              <w:t xml:space="preserve"> warmup</w:t>
            </w:r>
          </w:p>
          <w:p w14:paraId="448130A8" w14:textId="77777777" w:rsidR="00E819A4" w:rsidRDefault="00E819A4" w:rsidP="00E819A4">
            <w:pPr>
              <w:pStyle w:val="3"/>
            </w:pPr>
            <w:bookmarkStart w:id="19" w:name="数据增强参数"/>
            <w:bookmarkEnd w:id="18"/>
            <w:r>
              <w:t xml:space="preserve">5.5 </w:t>
            </w:r>
            <w:r>
              <w:rPr>
                <w:rFonts w:hint="eastAsia"/>
              </w:rPr>
              <w:t>数据增强参数</w:t>
            </w:r>
          </w:p>
          <w:p w14:paraId="2B34651D" w14:textId="77777777" w:rsidR="00E819A4" w:rsidRDefault="00E819A4" w:rsidP="00E819A4">
            <w:pPr>
              <w:widowControl/>
              <w:numPr>
                <w:ilvl w:val="0"/>
                <w:numId w:val="9"/>
              </w:numPr>
              <w:spacing w:after="200"/>
              <w:jc w:val="left"/>
            </w:pPr>
            <w:r>
              <w:rPr>
                <w:rFonts w:hint="eastAsia"/>
              </w:rPr>
              <w:t>增强方法：</w:t>
            </w:r>
            <w:r>
              <w:rPr>
                <w:rFonts w:hint="eastAsia"/>
              </w:rPr>
              <w:t>EDA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Easy</w:t>
            </w:r>
            <w:r>
              <w:t xml:space="preserve"> Data </w:t>
            </w:r>
            <w:r>
              <w:rPr>
                <w:rFonts w:hint="eastAsia"/>
              </w:rPr>
              <w:t>Augmentation</w:t>
            </w:r>
            <w:r>
              <w:rPr>
                <w:rFonts w:hint="eastAsia"/>
              </w:rPr>
              <w:t>）</w:t>
            </w:r>
          </w:p>
          <w:p w14:paraId="1417D956" w14:textId="77777777" w:rsidR="00E819A4" w:rsidRDefault="00E819A4" w:rsidP="00E819A4">
            <w:pPr>
              <w:widowControl/>
              <w:numPr>
                <w:ilvl w:val="0"/>
                <w:numId w:val="9"/>
              </w:numPr>
              <w:spacing w:after="200"/>
              <w:jc w:val="left"/>
            </w:pPr>
            <w:r>
              <w:rPr>
                <w:rFonts w:hint="eastAsia"/>
              </w:rPr>
              <w:t>增强比例：</w:t>
            </w:r>
            <w:r>
              <w:rPr>
                <w:rFonts w:hint="eastAsia"/>
              </w:rPr>
              <w:t>10%</w:t>
            </w:r>
            <w:r>
              <w:rPr>
                <w:rFonts w:hint="eastAsia"/>
              </w:rPr>
              <w:t>的训练样本</w:t>
            </w:r>
          </w:p>
          <w:p w14:paraId="71F97CE0" w14:textId="77777777" w:rsidR="00E819A4" w:rsidRDefault="00E819A4" w:rsidP="00E819A4">
            <w:pPr>
              <w:widowControl/>
              <w:numPr>
                <w:ilvl w:val="0"/>
                <w:numId w:val="9"/>
              </w:numPr>
              <w:spacing w:after="200"/>
              <w:jc w:val="left"/>
            </w:pPr>
            <w:r>
              <w:rPr>
                <w:rFonts w:hint="eastAsia"/>
              </w:rPr>
              <w:t>同义词替换比例（</w:t>
            </w:r>
            <w:r>
              <w:rPr>
                <w:rFonts w:hint="eastAsia"/>
              </w:rPr>
              <w:t>alpha_sr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0.1</w:t>
            </w:r>
          </w:p>
          <w:p w14:paraId="0B3885E7" w14:textId="77777777" w:rsidR="00E819A4" w:rsidRDefault="00E819A4" w:rsidP="00E819A4">
            <w:pPr>
              <w:widowControl/>
              <w:numPr>
                <w:ilvl w:val="0"/>
                <w:numId w:val="9"/>
              </w:numPr>
              <w:spacing w:after="200"/>
              <w:jc w:val="left"/>
            </w:pPr>
            <w:r>
              <w:rPr>
                <w:rFonts w:hint="eastAsia"/>
              </w:rPr>
              <w:t>随机插入比例（</w:t>
            </w:r>
            <w:r>
              <w:rPr>
                <w:rFonts w:hint="eastAsia"/>
              </w:rPr>
              <w:t>alpha_ri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0.1</w:t>
            </w:r>
          </w:p>
          <w:p w14:paraId="1275B162" w14:textId="77777777" w:rsidR="00E819A4" w:rsidRDefault="00E819A4" w:rsidP="00E819A4">
            <w:pPr>
              <w:widowControl/>
              <w:numPr>
                <w:ilvl w:val="0"/>
                <w:numId w:val="9"/>
              </w:numPr>
              <w:spacing w:after="200"/>
              <w:jc w:val="left"/>
            </w:pPr>
            <w:r>
              <w:rPr>
                <w:rFonts w:hint="eastAsia"/>
              </w:rPr>
              <w:t>随机交换比例（</w:t>
            </w:r>
            <w:r>
              <w:rPr>
                <w:rFonts w:hint="eastAsia"/>
              </w:rPr>
              <w:t>alpha_rs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0.1</w:t>
            </w:r>
          </w:p>
          <w:p w14:paraId="4822B47F" w14:textId="77777777" w:rsidR="00E819A4" w:rsidRDefault="00E819A4" w:rsidP="00E819A4">
            <w:pPr>
              <w:widowControl/>
              <w:numPr>
                <w:ilvl w:val="0"/>
                <w:numId w:val="9"/>
              </w:numPr>
              <w:spacing w:after="200"/>
              <w:jc w:val="left"/>
            </w:pPr>
            <w:r>
              <w:rPr>
                <w:rFonts w:hint="eastAsia"/>
              </w:rPr>
              <w:t>随机删除概率（</w:t>
            </w:r>
            <w:r>
              <w:rPr>
                <w:rFonts w:hint="eastAsia"/>
              </w:rPr>
              <w:t>p_rd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0.1</w:t>
            </w:r>
          </w:p>
          <w:p w14:paraId="7673594E" w14:textId="77777777" w:rsidR="00E819A4" w:rsidRDefault="00E819A4" w:rsidP="00E819A4">
            <w:pPr>
              <w:widowControl/>
              <w:numPr>
                <w:ilvl w:val="0"/>
                <w:numId w:val="9"/>
              </w:numPr>
              <w:spacing w:after="200"/>
              <w:jc w:val="left"/>
            </w:pPr>
            <w:r>
              <w:rPr>
                <w:rFonts w:hint="eastAsia"/>
              </w:rPr>
              <w:t>每样本生成增强数：</w:t>
            </w:r>
            <w:r>
              <w:rPr>
                <w:rFonts w:hint="eastAsia"/>
              </w:rPr>
              <w:t>1</w:t>
            </w:r>
          </w:p>
          <w:p w14:paraId="4235F820" w14:textId="77777777" w:rsidR="00E819A4" w:rsidRDefault="00E819A4" w:rsidP="00E819A4">
            <w:pPr>
              <w:pStyle w:val="3"/>
            </w:pPr>
            <w:bookmarkStart w:id="20" w:name="评估指标"/>
            <w:bookmarkEnd w:id="19"/>
            <w:r>
              <w:t xml:space="preserve">5.6 </w:t>
            </w:r>
            <w:r>
              <w:rPr>
                <w:rFonts w:hint="eastAsia"/>
              </w:rPr>
              <w:t>评估指标</w:t>
            </w:r>
          </w:p>
          <w:p w14:paraId="2B7CC7F5" w14:textId="77777777" w:rsidR="00E819A4" w:rsidRDefault="00E819A4" w:rsidP="00E819A4">
            <w:pPr>
              <w:widowControl/>
              <w:numPr>
                <w:ilvl w:val="0"/>
                <w:numId w:val="10"/>
              </w:numPr>
              <w:spacing w:after="200"/>
              <w:jc w:val="left"/>
            </w:pPr>
            <w:r>
              <w:rPr>
                <w:rFonts w:hint="eastAsia"/>
              </w:rPr>
              <w:t>准确率（</w:t>
            </w:r>
            <w:r>
              <w:rPr>
                <w:rFonts w:hint="eastAsia"/>
              </w:rPr>
              <w:t>Accuracy</w:t>
            </w:r>
            <w:r>
              <w:rPr>
                <w:rFonts w:hint="eastAsia"/>
              </w:rPr>
              <w:t>）：正确分类的样本数占总样本数的比例</w:t>
            </w:r>
          </w:p>
          <w:p w14:paraId="6D0FBDCB" w14:textId="77777777" w:rsidR="00E819A4" w:rsidRDefault="00E819A4" w:rsidP="00E819A4">
            <w:pPr>
              <w:widowControl/>
              <w:numPr>
                <w:ilvl w:val="0"/>
                <w:numId w:val="10"/>
              </w:numPr>
              <w:spacing w:after="200"/>
              <w:jc w:val="left"/>
            </w:pPr>
            <w:r>
              <w:rPr>
                <w:rFonts w:hint="eastAsia"/>
              </w:rPr>
              <w:t>精确率（</w:t>
            </w:r>
            <w:r>
              <w:rPr>
                <w:rFonts w:hint="eastAsia"/>
              </w:rPr>
              <w:t>Precision</w:t>
            </w:r>
            <w:r>
              <w:rPr>
                <w:rFonts w:hint="eastAsia"/>
              </w:rPr>
              <w:t>）：预测为正类且实际为正类的样本占所有预测为正类样本的比例</w:t>
            </w:r>
          </w:p>
          <w:p w14:paraId="0FF11301" w14:textId="77777777" w:rsidR="00E819A4" w:rsidRDefault="00E819A4" w:rsidP="00E819A4">
            <w:pPr>
              <w:widowControl/>
              <w:numPr>
                <w:ilvl w:val="0"/>
                <w:numId w:val="10"/>
              </w:numPr>
              <w:spacing w:after="200"/>
              <w:jc w:val="left"/>
            </w:pPr>
            <w:r>
              <w:rPr>
                <w:rFonts w:hint="eastAsia"/>
              </w:rPr>
              <w:t>召回率（</w:t>
            </w:r>
            <w:r>
              <w:rPr>
                <w:rFonts w:hint="eastAsia"/>
              </w:rPr>
              <w:t>Recall</w:t>
            </w:r>
            <w:r>
              <w:rPr>
                <w:rFonts w:hint="eastAsia"/>
              </w:rPr>
              <w:t>）：预测为正类且实际为正类的样本占所有实际正类样本的比例</w:t>
            </w:r>
          </w:p>
          <w:p w14:paraId="2E72C363" w14:textId="77777777" w:rsidR="00E819A4" w:rsidRDefault="00E819A4" w:rsidP="00E819A4">
            <w:pPr>
              <w:widowControl/>
              <w:numPr>
                <w:ilvl w:val="0"/>
                <w:numId w:val="10"/>
              </w:numPr>
              <w:spacing w:after="200"/>
              <w:jc w:val="left"/>
            </w:pPr>
            <w:r>
              <w:rPr>
                <w:rFonts w:hint="eastAsia"/>
              </w:rPr>
              <w:t>F1</w:t>
            </w:r>
            <w:r>
              <w:rPr>
                <w:rFonts w:hint="eastAsia"/>
              </w:rPr>
              <w:t>分数（</w:t>
            </w:r>
            <w:r>
              <w:rPr>
                <w:rFonts w:hint="eastAsia"/>
              </w:rPr>
              <w:t>F1-Score</w:t>
            </w:r>
            <w:r>
              <w:rPr>
                <w:rFonts w:hint="eastAsia"/>
              </w:rPr>
              <w:t>）：精确率和召回率的调和平均数</w:t>
            </w:r>
          </w:p>
          <w:p w14:paraId="47B54B38" w14:textId="2B2654CD" w:rsidR="00E83181" w:rsidRPr="00E819A4" w:rsidRDefault="00E819A4" w:rsidP="00E819A4">
            <w:pPr>
              <w:widowControl/>
              <w:numPr>
                <w:ilvl w:val="0"/>
                <w:numId w:val="10"/>
              </w:numPr>
              <w:spacing w:after="200"/>
              <w:jc w:val="left"/>
            </w:pPr>
            <w:r>
              <w:rPr>
                <w:rFonts w:hint="eastAsia"/>
              </w:rPr>
              <w:lastRenderedPageBreak/>
              <w:t>训练时间：每个</w:t>
            </w:r>
            <w:r>
              <w:rPr>
                <w:rFonts w:hint="eastAsia"/>
              </w:rPr>
              <w:t>epoch</w:t>
            </w:r>
            <w:r>
              <w:rPr>
                <w:rFonts w:hint="eastAsia"/>
              </w:rPr>
              <w:t>的平均训练时间（秒）</w:t>
            </w:r>
            <w:bookmarkEnd w:id="20"/>
          </w:p>
        </w:tc>
      </w:tr>
      <w:tr w:rsidR="00E83181" w14:paraId="32CA935A" w14:textId="77777777" w:rsidTr="00625BC5">
        <w:tc>
          <w:tcPr>
            <w:tcW w:w="5000" w:type="pct"/>
          </w:tcPr>
          <w:p w14:paraId="3415217B" w14:textId="77777777" w:rsidR="00E83181" w:rsidRDefault="00E83181" w:rsidP="00625BC5">
            <w:pPr>
              <w:spacing w:line="300" w:lineRule="auto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六、实验结果</w:t>
            </w:r>
          </w:p>
          <w:p w14:paraId="72C2939B" w14:textId="77777777" w:rsidR="002F3E2A" w:rsidRDefault="002F3E2A" w:rsidP="002F3E2A">
            <w:pPr>
              <w:pStyle w:val="3"/>
            </w:pPr>
            <w:bookmarkStart w:id="21" w:name="实验一bert基础实现"/>
            <w:r>
              <w:t xml:space="preserve">6.1 </w:t>
            </w:r>
            <w:r>
              <w:rPr>
                <w:rFonts w:hint="eastAsia"/>
              </w:rPr>
              <w:t>实验一：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基础实现</w:t>
            </w:r>
          </w:p>
          <w:p w14:paraId="2DA593F3" w14:textId="77777777" w:rsidR="002F3E2A" w:rsidRDefault="002F3E2A" w:rsidP="002F3E2A">
            <w:pPr>
              <w:pStyle w:val="FirstParagraph"/>
            </w:pPr>
            <w:r>
              <w:rPr>
                <w:rFonts w:hint="eastAsia"/>
              </w:rPr>
              <w:t>表1展示了BERT模型在IMDB情感分析任务上的性能表现。</w:t>
            </w:r>
          </w:p>
          <w:p w14:paraId="4429A7D2" w14:textId="77777777" w:rsidR="002F3E2A" w:rsidRDefault="002F3E2A" w:rsidP="002F3E2A">
            <w:pPr>
              <w:pStyle w:val="af4"/>
            </w:pPr>
            <w:r>
              <w:rPr>
                <w:rFonts w:hint="eastAsia"/>
                <w:b/>
                <w:bCs/>
              </w:rPr>
              <w:t>表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：</w:t>
            </w:r>
            <w:r>
              <w:rPr>
                <w:rFonts w:hint="eastAsia"/>
                <w:b/>
                <w:bCs/>
              </w:rPr>
              <w:t>BERT</w:t>
            </w:r>
            <w:r>
              <w:rPr>
                <w:rFonts w:hint="eastAsia"/>
                <w:b/>
                <w:bCs/>
              </w:rPr>
              <w:t>基础模型性能</w:t>
            </w:r>
          </w:p>
          <w:tbl>
            <w:tblPr>
              <w:tblStyle w:val="Table"/>
              <w:tblW w:w="0" w:type="auto"/>
              <w:tblLook w:val="0020" w:firstRow="1" w:lastRow="0" w:firstColumn="0" w:lastColumn="0" w:noHBand="0" w:noVBand="0"/>
            </w:tblPr>
            <w:tblGrid>
              <w:gridCol w:w="3106"/>
              <w:gridCol w:w="901"/>
            </w:tblGrid>
            <w:tr w:rsidR="002F3E2A" w14:paraId="19493A44" w14:textId="77777777" w:rsidTr="00D46DC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</w:tcPr>
                <w:p w14:paraId="0D17F544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指标</w:t>
                  </w:r>
                </w:p>
              </w:tc>
              <w:tc>
                <w:tcPr>
                  <w:tcW w:w="0" w:type="auto"/>
                </w:tcPr>
                <w:p w14:paraId="6B28DA3D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数值</w:t>
                  </w:r>
                </w:p>
              </w:tc>
            </w:tr>
            <w:tr w:rsidR="002F3E2A" w14:paraId="55F21761" w14:textId="77777777" w:rsidTr="00D46DC0">
              <w:tc>
                <w:tcPr>
                  <w:tcW w:w="0" w:type="auto"/>
                </w:tcPr>
                <w:p w14:paraId="294D0FF5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准确率（Accuracy）</w:t>
                  </w:r>
                </w:p>
              </w:tc>
              <w:tc>
                <w:tcPr>
                  <w:tcW w:w="0" w:type="auto"/>
                </w:tcPr>
                <w:p w14:paraId="0C69E7E6" w14:textId="77777777" w:rsidR="002F3E2A" w:rsidRDefault="002F3E2A" w:rsidP="002F3E2A">
                  <w:pPr>
                    <w:pStyle w:val="Compact"/>
                  </w:pPr>
                  <w:r>
                    <w:t>0.9303</w:t>
                  </w:r>
                </w:p>
              </w:tc>
            </w:tr>
            <w:tr w:rsidR="002F3E2A" w14:paraId="69138D67" w14:textId="77777777" w:rsidTr="00D46DC0">
              <w:tc>
                <w:tcPr>
                  <w:tcW w:w="0" w:type="auto"/>
                </w:tcPr>
                <w:p w14:paraId="4377C040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精确率（Precision）</w:t>
                  </w:r>
                </w:p>
              </w:tc>
              <w:tc>
                <w:tcPr>
                  <w:tcW w:w="0" w:type="auto"/>
                </w:tcPr>
                <w:p w14:paraId="6417332F" w14:textId="77777777" w:rsidR="002F3E2A" w:rsidRDefault="002F3E2A" w:rsidP="002F3E2A">
                  <w:pPr>
                    <w:pStyle w:val="Compact"/>
                  </w:pPr>
                  <w:r>
                    <w:t>0.9307</w:t>
                  </w:r>
                </w:p>
              </w:tc>
            </w:tr>
            <w:tr w:rsidR="002F3E2A" w14:paraId="3BFB31CF" w14:textId="77777777" w:rsidTr="00D46DC0">
              <w:tc>
                <w:tcPr>
                  <w:tcW w:w="0" w:type="auto"/>
                </w:tcPr>
                <w:p w14:paraId="2E24A7DF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召回率（Recall）</w:t>
                  </w:r>
                </w:p>
              </w:tc>
              <w:tc>
                <w:tcPr>
                  <w:tcW w:w="0" w:type="auto"/>
                </w:tcPr>
                <w:p w14:paraId="4F48EEBA" w14:textId="77777777" w:rsidR="002F3E2A" w:rsidRDefault="002F3E2A" w:rsidP="002F3E2A">
                  <w:pPr>
                    <w:pStyle w:val="Compact"/>
                  </w:pPr>
                  <w:r>
                    <w:t>0.9298</w:t>
                  </w:r>
                </w:p>
              </w:tc>
            </w:tr>
            <w:tr w:rsidR="002F3E2A" w14:paraId="28343724" w14:textId="77777777" w:rsidTr="00D46DC0">
              <w:tc>
                <w:tcPr>
                  <w:tcW w:w="0" w:type="auto"/>
                </w:tcPr>
                <w:p w14:paraId="2EB29CAE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F1分数（F1-Score）</w:t>
                  </w:r>
                </w:p>
              </w:tc>
              <w:tc>
                <w:tcPr>
                  <w:tcW w:w="0" w:type="auto"/>
                </w:tcPr>
                <w:p w14:paraId="153187D2" w14:textId="77777777" w:rsidR="002F3E2A" w:rsidRDefault="002F3E2A" w:rsidP="002F3E2A">
                  <w:pPr>
                    <w:pStyle w:val="Compact"/>
                  </w:pPr>
                  <w:r>
                    <w:t>0.9303</w:t>
                  </w:r>
                </w:p>
              </w:tc>
            </w:tr>
            <w:tr w:rsidR="002F3E2A" w14:paraId="4E04FE97" w14:textId="77777777" w:rsidTr="00D46DC0">
              <w:tc>
                <w:tcPr>
                  <w:tcW w:w="0" w:type="auto"/>
                </w:tcPr>
                <w:p w14:paraId="76342E3A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平均训练时间（秒/epoch）</w:t>
                  </w:r>
                </w:p>
              </w:tc>
              <w:tc>
                <w:tcPr>
                  <w:tcW w:w="0" w:type="auto"/>
                </w:tcPr>
                <w:p w14:paraId="4ADE5238" w14:textId="77777777" w:rsidR="002F3E2A" w:rsidRDefault="002F3E2A" w:rsidP="002F3E2A">
                  <w:pPr>
                    <w:pStyle w:val="Compact"/>
                  </w:pPr>
                  <w:r>
                    <w:t>184.34</w:t>
                  </w:r>
                </w:p>
              </w:tc>
            </w:tr>
          </w:tbl>
          <w:p w14:paraId="30A7D54D" w14:textId="77777777" w:rsidR="002F3E2A" w:rsidRDefault="002F3E2A" w:rsidP="002F3E2A">
            <w:pPr>
              <w:pStyle w:val="af4"/>
            </w:pP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模型在验证集上达到了</w:t>
            </w:r>
            <w:r>
              <w:rPr>
                <w:rFonts w:hint="eastAsia"/>
              </w:rPr>
              <w:t>93.03%</w:t>
            </w:r>
            <w:r>
              <w:rPr>
                <w:rFonts w:hint="eastAsia"/>
              </w:rPr>
              <w:t>的准确率，</w:t>
            </w:r>
            <w:r>
              <w:rPr>
                <w:rFonts w:hint="eastAsia"/>
              </w:rPr>
              <w:t>F1</w:t>
            </w:r>
            <w:r>
              <w:rPr>
                <w:rFonts w:hint="eastAsia"/>
              </w:rPr>
              <w:t>分数为</w:t>
            </w:r>
            <w:r>
              <w:rPr>
                <w:rFonts w:hint="eastAsia"/>
              </w:rPr>
              <w:t>0.9303</w:t>
            </w:r>
            <w:r>
              <w:rPr>
                <w:rFonts w:hint="eastAsia"/>
              </w:rPr>
              <w:t>，表明模型在正负样本分类上表现均衡。图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展示了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模型的混淆矩阵。</w:t>
            </w:r>
          </w:p>
          <w:p w14:paraId="31AEBAC6" w14:textId="77777777" w:rsidR="002F3E2A" w:rsidRDefault="002F3E2A" w:rsidP="002F3E2A">
            <w:pPr>
              <w:pStyle w:val="CaptionedFigure"/>
            </w:pPr>
            <w:r>
              <w:rPr>
                <w:noProof/>
              </w:rPr>
              <w:lastRenderedPageBreak/>
              <w:drawing>
                <wp:inline distT="0" distB="0" distL="0" distR="0" wp14:anchorId="57126E56" wp14:editId="791FCC54">
                  <wp:extent cx="5334000" cy="4185576"/>
                  <wp:effectExtent l="0" t="0" r="0" b="0"/>
                  <wp:docPr id="36" name="Picture" descr="图1：BERT模型混淆矩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 descr="results/exp1_bert_confusion_matrix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85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400291" w14:textId="77777777" w:rsidR="002F3E2A" w:rsidRDefault="002F3E2A" w:rsidP="002F3E2A">
            <w:pPr>
              <w:pStyle w:val="ImageCaption"/>
            </w:pPr>
            <w:r>
              <w:rPr>
                <w:rFonts w:hint="eastAsia"/>
              </w:rPr>
              <w:t>图1：BERT模型混淆矩阵</w:t>
            </w:r>
          </w:p>
          <w:p w14:paraId="0DAF36D7" w14:textId="77777777" w:rsidR="002F3E2A" w:rsidRDefault="002F3E2A" w:rsidP="002F3E2A">
            <w:pPr>
              <w:pStyle w:val="af4"/>
            </w:pPr>
            <w:r>
              <w:rPr>
                <w:rFonts w:hint="eastAsia"/>
                <w:b/>
                <w:bCs/>
              </w:rPr>
              <w:t>图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：</w:t>
            </w:r>
            <w:r>
              <w:rPr>
                <w:rFonts w:hint="eastAsia"/>
                <w:b/>
                <w:bCs/>
              </w:rPr>
              <w:t>BERT</w:t>
            </w:r>
            <w:r>
              <w:rPr>
                <w:rFonts w:hint="eastAsia"/>
                <w:b/>
                <w:bCs/>
              </w:rPr>
              <w:t>模型混淆矩阵</w:t>
            </w:r>
          </w:p>
          <w:p w14:paraId="15D7987F" w14:textId="77777777" w:rsidR="002F3E2A" w:rsidRDefault="002F3E2A" w:rsidP="002F3E2A">
            <w:pPr>
              <w:pStyle w:val="af4"/>
            </w:pPr>
            <w:r>
              <w:rPr>
                <w:rFonts w:hint="eastAsia"/>
              </w:rPr>
              <w:t>从混淆矩阵可以看出，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模型对负面评论的识别准确率为</w:t>
            </w:r>
            <w:r>
              <w:rPr>
                <w:rFonts w:hint="eastAsia"/>
              </w:rPr>
              <w:t>93.02%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4651/5000</w:t>
            </w:r>
            <w:r>
              <w:rPr>
                <w:rFonts w:hint="eastAsia"/>
              </w:rPr>
              <w:t>），对正面评论的识别准确率为</w:t>
            </w:r>
            <w:r>
              <w:rPr>
                <w:rFonts w:hint="eastAsia"/>
              </w:rPr>
              <w:t>93.04%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4652/5000</w:t>
            </w:r>
            <w:r>
              <w:rPr>
                <w:rFonts w:hint="eastAsia"/>
              </w:rPr>
              <w:t>），两类样本的分类性能基本一致。</w:t>
            </w:r>
          </w:p>
          <w:p w14:paraId="0B01F112" w14:textId="77777777" w:rsidR="002F3E2A" w:rsidRDefault="002F3E2A" w:rsidP="002F3E2A">
            <w:pPr>
              <w:pStyle w:val="3"/>
            </w:pPr>
            <w:bookmarkStart w:id="22" w:name="实验二bert与roberta模型对比"/>
            <w:bookmarkEnd w:id="21"/>
            <w:r>
              <w:t xml:space="preserve">6.2 </w:t>
            </w:r>
            <w:r>
              <w:rPr>
                <w:rFonts w:hint="eastAsia"/>
              </w:rPr>
              <w:t>实验二：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模型对比</w:t>
            </w:r>
          </w:p>
          <w:p w14:paraId="6489E41A" w14:textId="77777777" w:rsidR="002F3E2A" w:rsidRDefault="002F3E2A" w:rsidP="002F3E2A">
            <w:pPr>
              <w:pStyle w:val="FirstParagraph"/>
            </w:pPr>
            <w:r>
              <w:rPr>
                <w:rFonts w:hint="eastAsia"/>
              </w:rPr>
              <w:t>表2对比了BERT和RoBERTa两个模型在相同实验设置下的性能差异。</w:t>
            </w:r>
          </w:p>
          <w:p w14:paraId="1900ABDD" w14:textId="77777777" w:rsidR="002F3E2A" w:rsidRDefault="002F3E2A" w:rsidP="002F3E2A">
            <w:pPr>
              <w:pStyle w:val="af4"/>
            </w:pPr>
            <w:r>
              <w:rPr>
                <w:rFonts w:hint="eastAsia"/>
                <w:b/>
                <w:bCs/>
              </w:rPr>
              <w:t>表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：</w:t>
            </w:r>
            <w:r>
              <w:rPr>
                <w:rFonts w:hint="eastAsia"/>
                <w:b/>
                <w:bCs/>
              </w:rPr>
              <w:t>BERT</w:t>
            </w:r>
            <w:r>
              <w:rPr>
                <w:rFonts w:hint="eastAsia"/>
                <w:b/>
                <w:bCs/>
              </w:rPr>
              <w:t>与</w:t>
            </w:r>
            <w:r>
              <w:rPr>
                <w:rFonts w:hint="eastAsia"/>
                <w:b/>
                <w:bCs/>
              </w:rPr>
              <w:t>RoBERTa</w:t>
            </w:r>
            <w:r>
              <w:rPr>
                <w:rFonts w:hint="eastAsia"/>
                <w:b/>
                <w:bCs/>
              </w:rPr>
              <w:t>性能对比</w:t>
            </w:r>
          </w:p>
          <w:tbl>
            <w:tblPr>
              <w:tblStyle w:val="Table"/>
              <w:tblW w:w="0" w:type="auto"/>
              <w:tblLook w:val="0020" w:firstRow="1" w:lastRow="0" w:firstColumn="0" w:lastColumn="0" w:noHBand="0" w:noVBand="0"/>
            </w:tblPr>
            <w:tblGrid>
              <w:gridCol w:w="1176"/>
              <w:gridCol w:w="936"/>
              <w:gridCol w:w="936"/>
              <w:gridCol w:w="936"/>
              <w:gridCol w:w="997"/>
              <w:gridCol w:w="3099"/>
            </w:tblGrid>
            <w:tr w:rsidR="002F3E2A" w14:paraId="1605582D" w14:textId="77777777" w:rsidTr="00D46DC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</w:tcPr>
                <w:p w14:paraId="49CDFEC6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模型</w:t>
                  </w:r>
                </w:p>
              </w:tc>
              <w:tc>
                <w:tcPr>
                  <w:tcW w:w="0" w:type="auto"/>
                </w:tcPr>
                <w:p w14:paraId="7EB3C253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准确率</w:t>
                  </w:r>
                </w:p>
              </w:tc>
              <w:tc>
                <w:tcPr>
                  <w:tcW w:w="0" w:type="auto"/>
                </w:tcPr>
                <w:p w14:paraId="5132E688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精确率</w:t>
                  </w:r>
                </w:p>
              </w:tc>
              <w:tc>
                <w:tcPr>
                  <w:tcW w:w="0" w:type="auto"/>
                </w:tcPr>
                <w:p w14:paraId="28C2DD54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召回率</w:t>
                  </w:r>
                </w:p>
              </w:tc>
              <w:tc>
                <w:tcPr>
                  <w:tcW w:w="0" w:type="auto"/>
                </w:tcPr>
                <w:p w14:paraId="56B1A4E6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F1分数</w:t>
                  </w:r>
                </w:p>
              </w:tc>
              <w:tc>
                <w:tcPr>
                  <w:tcW w:w="0" w:type="auto"/>
                </w:tcPr>
                <w:p w14:paraId="780FED09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平均训练时间（秒/epoch）</w:t>
                  </w:r>
                </w:p>
              </w:tc>
            </w:tr>
            <w:tr w:rsidR="002F3E2A" w14:paraId="09B7D053" w14:textId="77777777" w:rsidTr="00D46DC0">
              <w:tc>
                <w:tcPr>
                  <w:tcW w:w="0" w:type="auto"/>
                </w:tcPr>
                <w:p w14:paraId="66146B05" w14:textId="77777777" w:rsidR="002F3E2A" w:rsidRDefault="002F3E2A" w:rsidP="002F3E2A">
                  <w:pPr>
                    <w:pStyle w:val="Compact"/>
                  </w:pPr>
                  <w:r>
                    <w:t>BERT</w:t>
                  </w:r>
                </w:p>
              </w:tc>
              <w:tc>
                <w:tcPr>
                  <w:tcW w:w="0" w:type="auto"/>
                </w:tcPr>
                <w:p w14:paraId="385A9341" w14:textId="77777777" w:rsidR="002F3E2A" w:rsidRDefault="002F3E2A" w:rsidP="002F3E2A">
                  <w:pPr>
                    <w:pStyle w:val="Compact"/>
                  </w:pPr>
                  <w:r>
                    <w:t>0.9303</w:t>
                  </w:r>
                </w:p>
              </w:tc>
              <w:tc>
                <w:tcPr>
                  <w:tcW w:w="0" w:type="auto"/>
                </w:tcPr>
                <w:p w14:paraId="05D008CC" w14:textId="77777777" w:rsidR="002F3E2A" w:rsidRDefault="002F3E2A" w:rsidP="002F3E2A">
                  <w:pPr>
                    <w:pStyle w:val="Compact"/>
                  </w:pPr>
                  <w:r>
                    <w:t>0.9307</w:t>
                  </w:r>
                </w:p>
              </w:tc>
              <w:tc>
                <w:tcPr>
                  <w:tcW w:w="0" w:type="auto"/>
                </w:tcPr>
                <w:p w14:paraId="18EE27F8" w14:textId="77777777" w:rsidR="002F3E2A" w:rsidRDefault="002F3E2A" w:rsidP="002F3E2A">
                  <w:pPr>
                    <w:pStyle w:val="Compact"/>
                  </w:pPr>
                  <w:r>
                    <w:t>0.9298</w:t>
                  </w:r>
                </w:p>
              </w:tc>
              <w:tc>
                <w:tcPr>
                  <w:tcW w:w="0" w:type="auto"/>
                </w:tcPr>
                <w:p w14:paraId="03800EDE" w14:textId="77777777" w:rsidR="002F3E2A" w:rsidRDefault="002F3E2A" w:rsidP="002F3E2A">
                  <w:pPr>
                    <w:pStyle w:val="Compact"/>
                  </w:pPr>
                  <w:r>
                    <w:t>0.9303</w:t>
                  </w:r>
                </w:p>
              </w:tc>
              <w:tc>
                <w:tcPr>
                  <w:tcW w:w="0" w:type="auto"/>
                </w:tcPr>
                <w:p w14:paraId="62C70FD9" w14:textId="77777777" w:rsidR="002F3E2A" w:rsidRDefault="002F3E2A" w:rsidP="002F3E2A">
                  <w:pPr>
                    <w:pStyle w:val="Compact"/>
                  </w:pPr>
                  <w:r>
                    <w:t>184.34</w:t>
                  </w:r>
                </w:p>
              </w:tc>
            </w:tr>
            <w:tr w:rsidR="002F3E2A" w14:paraId="013F2346" w14:textId="77777777" w:rsidTr="00D46DC0">
              <w:tc>
                <w:tcPr>
                  <w:tcW w:w="0" w:type="auto"/>
                </w:tcPr>
                <w:p w14:paraId="6BBFC77B" w14:textId="77777777" w:rsidR="002F3E2A" w:rsidRDefault="002F3E2A" w:rsidP="002F3E2A">
                  <w:pPr>
                    <w:pStyle w:val="Compact"/>
                  </w:pPr>
                  <w:r>
                    <w:t>RoBERTa</w:t>
                  </w:r>
                </w:p>
              </w:tc>
              <w:tc>
                <w:tcPr>
                  <w:tcW w:w="0" w:type="auto"/>
                </w:tcPr>
                <w:p w14:paraId="3754B6E4" w14:textId="77777777" w:rsidR="002F3E2A" w:rsidRDefault="002F3E2A" w:rsidP="002F3E2A">
                  <w:pPr>
                    <w:pStyle w:val="Compact"/>
                  </w:pPr>
                  <w:r>
                    <w:t>0.9431</w:t>
                  </w:r>
                </w:p>
              </w:tc>
              <w:tc>
                <w:tcPr>
                  <w:tcW w:w="0" w:type="auto"/>
                </w:tcPr>
                <w:p w14:paraId="47F91062" w14:textId="77777777" w:rsidR="002F3E2A" w:rsidRDefault="002F3E2A" w:rsidP="002F3E2A">
                  <w:pPr>
                    <w:pStyle w:val="Compact"/>
                  </w:pPr>
                  <w:r>
                    <w:t>0.9381</w:t>
                  </w:r>
                </w:p>
              </w:tc>
              <w:tc>
                <w:tcPr>
                  <w:tcW w:w="0" w:type="auto"/>
                </w:tcPr>
                <w:p w14:paraId="38F66B59" w14:textId="77777777" w:rsidR="002F3E2A" w:rsidRDefault="002F3E2A" w:rsidP="002F3E2A">
                  <w:pPr>
                    <w:pStyle w:val="Compact"/>
                  </w:pPr>
                  <w:r>
                    <w:t>0.9488</w:t>
                  </w:r>
                </w:p>
              </w:tc>
              <w:tc>
                <w:tcPr>
                  <w:tcW w:w="0" w:type="auto"/>
                </w:tcPr>
                <w:p w14:paraId="608116D0" w14:textId="77777777" w:rsidR="002F3E2A" w:rsidRDefault="002F3E2A" w:rsidP="002F3E2A">
                  <w:pPr>
                    <w:pStyle w:val="Compact"/>
                  </w:pPr>
                  <w:r>
                    <w:t>0.9434</w:t>
                  </w:r>
                </w:p>
              </w:tc>
              <w:tc>
                <w:tcPr>
                  <w:tcW w:w="0" w:type="auto"/>
                </w:tcPr>
                <w:p w14:paraId="53550F77" w14:textId="77777777" w:rsidR="002F3E2A" w:rsidRDefault="002F3E2A" w:rsidP="002F3E2A">
                  <w:pPr>
                    <w:pStyle w:val="Compact"/>
                  </w:pPr>
                  <w:r>
                    <w:t>188.42</w:t>
                  </w:r>
                </w:p>
              </w:tc>
            </w:tr>
            <w:tr w:rsidR="002F3E2A" w14:paraId="0F019BB8" w14:textId="77777777" w:rsidTr="00D46DC0">
              <w:tc>
                <w:tcPr>
                  <w:tcW w:w="0" w:type="auto"/>
                </w:tcPr>
                <w:p w14:paraId="6E38DC24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lastRenderedPageBreak/>
                    <w:t>相对提升</w:t>
                  </w:r>
                </w:p>
              </w:tc>
              <w:tc>
                <w:tcPr>
                  <w:tcW w:w="0" w:type="auto"/>
                </w:tcPr>
                <w:p w14:paraId="16623543" w14:textId="77777777" w:rsidR="002F3E2A" w:rsidRDefault="002F3E2A" w:rsidP="002F3E2A">
                  <w:pPr>
                    <w:pStyle w:val="Compact"/>
                  </w:pPr>
                  <w:r>
                    <w:t>+1.38%</w:t>
                  </w:r>
                </w:p>
              </w:tc>
              <w:tc>
                <w:tcPr>
                  <w:tcW w:w="0" w:type="auto"/>
                </w:tcPr>
                <w:p w14:paraId="50A204CF" w14:textId="77777777" w:rsidR="002F3E2A" w:rsidRDefault="002F3E2A" w:rsidP="002F3E2A">
                  <w:pPr>
                    <w:pStyle w:val="Compact"/>
                  </w:pPr>
                  <w:r>
                    <w:t>+0.79%</w:t>
                  </w:r>
                </w:p>
              </w:tc>
              <w:tc>
                <w:tcPr>
                  <w:tcW w:w="0" w:type="auto"/>
                </w:tcPr>
                <w:p w14:paraId="729F5F40" w14:textId="77777777" w:rsidR="002F3E2A" w:rsidRDefault="002F3E2A" w:rsidP="002F3E2A">
                  <w:pPr>
                    <w:pStyle w:val="Compact"/>
                  </w:pPr>
                  <w:r>
                    <w:t>+2.04%</w:t>
                  </w:r>
                </w:p>
              </w:tc>
              <w:tc>
                <w:tcPr>
                  <w:tcW w:w="0" w:type="auto"/>
                </w:tcPr>
                <w:p w14:paraId="67160339" w14:textId="77777777" w:rsidR="002F3E2A" w:rsidRDefault="002F3E2A" w:rsidP="002F3E2A">
                  <w:pPr>
                    <w:pStyle w:val="Compact"/>
                  </w:pPr>
                  <w:r>
                    <w:t>+1.41%</w:t>
                  </w:r>
                </w:p>
              </w:tc>
              <w:tc>
                <w:tcPr>
                  <w:tcW w:w="0" w:type="auto"/>
                </w:tcPr>
                <w:p w14:paraId="52868DFA" w14:textId="77777777" w:rsidR="002F3E2A" w:rsidRDefault="002F3E2A" w:rsidP="002F3E2A">
                  <w:pPr>
                    <w:pStyle w:val="Compact"/>
                  </w:pPr>
                  <w:r>
                    <w:t>+2.21%</w:t>
                  </w:r>
                </w:p>
              </w:tc>
            </w:tr>
          </w:tbl>
          <w:p w14:paraId="4BBFAAE6" w14:textId="77777777" w:rsidR="002F3E2A" w:rsidRDefault="002F3E2A" w:rsidP="002F3E2A">
            <w:pPr>
              <w:pStyle w:val="af4"/>
            </w:pPr>
            <w:r>
              <w:rPr>
                <w:rFonts w:hint="eastAsia"/>
              </w:rPr>
              <w:t>实验结果表明，</w:t>
            </w: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在所有性能指标上均优于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。具体而言：</w:t>
            </w:r>
          </w:p>
          <w:p w14:paraId="130C1738" w14:textId="77777777" w:rsidR="002F3E2A" w:rsidRDefault="002F3E2A" w:rsidP="002F3E2A">
            <w:pPr>
              <w:widowControl/>
              <w:numPr>
                <w:ilvl w:val="0"/>
                <w:numId w:val="11"/>
              </w:numPr>
              <w:spacing w:after="200"/>
              <w:jc w:val="left"/>
            </w:pP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的准确率达到</w:t>
            </w:r>
            <w:r>
              <w:rPr>
                <w:rFonts w:hint="eastAsia"/>
              </w:rPr>
              <w:t>94.31%</w:t>
            </w:r>
            <w:r>
              <w:rPr>
                <w:rFonts w:hint="eastAsia"/>
              </w:rPr>
              <w:t>，比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1.38</w:t>
            </w:r>
            <w:r>
              <w:rPr>
                <w:rFonts w:hint="eastAsia"/>
              </w:rPr>
              <w:t>个百分点。</w:t>
            </w:r>
          </w:p>
          <w:p w14:paraId="51E374C4" w14:textId="77777777" w:rsidR="002F3E2A" w:rsidRDefault="002F3E2A" w:rsidP="002F3E2A">
            <w:pPr>
              <w:widowControl/>
              <w:numPr>
                <w:ilvl w:val="0"/>
                <w:numId w:val="11"/>
              </w:numPr>
              <w:spacing w:after="200"/>
              <w:jc w:val="left"/>
            </w:pP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F1</w:t>
            </w:r>
            <w:r>
              <w:rPr>
                <w:rFonts w:hint="eastAsia"/>
              </w:rPr>
              <w:t>分数为</w:t>
            </w:r>
            <w:r>
              <w:rPr>
                <w:rFonts w:hint="eastAsia"/>
              </w:rPr>
              <w:t>0.9434</w:t>
            </w:r>
            <w:r>
              <w:rPr>
                <w:rFonts w:hint="eastAsia"/>
              </w:rPr>
              <w:t>，比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提升</w:t>
            </w:r>
            <w:r>
              <w:rPr>
                <w:rFonts w:hint="eastAsia"/>
              </w:rPr>
              <w:t>1.41%</w:t>
            </w:r>
            <w:r>
              <w:rPr>
                <w:rFonts w:hint="eastAsia"/>
              </w:rPr>
              <w:t>。</w:t>
            </w:r>
          </w:p>
          <w:p w14:paraId="1E03709A" w14:textId="77777777" w:rsidR="002F3E2A" w:rsidRDefault="002F3E2A" w:rsidP="002F3E2A">
            <w:pPr>
              <w:widowControl/>
              <w:numPr>
                <w:ilvl w:val="0"/>
                <w:numId w:val="11"/>
              </w:numPr>
              <w:spacing w:after="200"/>
              <w:jc w:val="left"/>
            </w:pP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在召回率上的提升最为显著（</w:t>
            </w:r>
            <w:r>
              <w:rPr>
                <w:rFonts w:hint="eastAsia"/>
              </w:rPr>
              <w:t>2.04%</w:t>
            </w:r>
            <w:r>
              <w:rPr>
                <w:rFonts w:hint="eastAsia"/>
              </w:rPr>
              <w:t>），说明其对正样本的识别能力更强。</w:t>
            </w:r>
          </w:p>
          <w:p w14:paraId="05037EEB" w14:textId="77777777" w:rsidR="002F3E2A" w:rsidRDefault="002F3E2A" w:rsidP="002F3E2A">
            <w:pPr>
              <w:widowControl/>
              <w:numPr>
                <w:ilvl w:val="0"/>
                <w:numId w:val="11"/>
              </w:numPr>
              <w:spacing w:after="200"/>
              <w:jc w:val="left"/>
            </w:pP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的训练时间略长于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（每</w:t>
            </w:r>
            <w:r>
              <w:rPr>
                <w:rFonts w:hint="eastAsia"/>
              </w:rPr>
              <w:t>epoch</w:t>
            </w:r>
            <w:r>
              <w:rPr>
                <w:rFonts w:hint="eastAsia"/>
              </w:rPr>
              <w:t>多约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秒），但性能提升显著，证明其优化策略的有效性。</w:t>
            </w:r>
          </w:p>
          <w:p w14:paraId="7228AEF9" w14:textId="77777777" w:rsidR="002F3E2A" w:rsidRDefault="002F3E2A" w:rsidP="002F3E2A">
            <w:pPr>
              <w:pStyle w:val="FirstParagraph"/>
            </w:pPr>
            <w:r>
              <w:rPr>
                <w:rFonts w:hint="eastAsia"/>
              </w:rPr>
              <w:t>图2展示了两个模型在训练过程中的损失和准确率变化曲线。</w:t>
            </w:r>
          </w:p>
          <w:p w14:paraId="1DCD69BD" w14:textId="77777777" w:rsidR="002F3E2A" w:rsidRDefault="002F3E2A" w:rsidP="002F3E2A">
            <w:pPr>
              <w:pStyle w:val="CaptionedFigure"/>
            </w:pPr>
            <w:r>
              <w:rPr>
                <w:noProof/>
              </w:rPr>
              <w:drawing>
                <wp:inline distT="0" distB="0" distL="0" distR="0" wp14:anchorId="53EEB2B8" wp14:editId="074B0E98">
                  <wp:extent cx="5334000" cy="4258135"/>
                  <wp:effectExtent l="0" t="0" r="0" b="0"/>
                  <wp:docPr id="40" name="Picture" descr="图2：BERT与RoBERTa训练过程对比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results/exp2_training_comparis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58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5E450F" w14:textId="77777777" w:rsidR="002F3E2A" w:rsidRDefault="002F3E2A" w:rsidP="002F3E2A">
            <w:pPr>
              <w:pStyle w:val="ImageCaption"/>
            </w:pPr>
            <w:r>
              <w:rPr>
                <w:rFonts w:hint="eastAsia"/>
              </w:rPr>
              <w:t>图2：BERT与RoBERTa训练过程对比</w:t>
            </w:r>
          </w:p>
          <w:p w14:paraId="778C42A3" w14:textId="77777777" w:rsidR="002F3E2A" w:rsidRDefault="002F3E2A" w:rsidP="002F3E2A">
            <w:pPr>
              <w:pStyle w:val="af4"/>
            </w:pPr>
            <w:r>
              <w:rPr>
                <w:rFonts w:hint="eastAsia"/>
                <w:b/>
                <w:bCs/>
              </w:rPr>
              <w:t>图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：</w:t>
            </w:r>
            <w:r>
              <w:rPr>
                <w:rFonts w:hint="eastAsia"/>
                <w:b/>
                <w:bCs/>
              </w:rPr>
              <w:t>BERT</w:t>
            </w:r>
            <w:r>
              <w:rPr>
                <w:rFonts w:hint="eastAsia"/>
                <w:b/>
                <w:bCs/>
              </w:rPr>
              <w:t>与</w:t>
            </w:r>
            <w:r>
              <w:rPr>
                <w:rFonts w:hint="eastAsia"/>
                <w:b/>
                <w:bCs/>
              </w:rPr>
              <w:t>RoBERTa</w:t>
            </w:r>
            <w:r>
              <w:rPr>
                <w:rFonts w:hint="eastAsia"/>
                <w:b/>
                <w:bCs/>
              </w:rPr>
              <w:t>训练过程对比</w:t>
            </w:r>
          </w:p>
          <w:p w14:paraId="5AE56086" w14:textId="77777777" w:rsidR="002F3E2A" w:rsidRDefault="002F3E2A" w:rsidP="002F3E2A">
            <w:pPr>
              <w:pStyle w:val="af4"/>
            </w:pPr>
            <w:r>
              <w:rPr>
                <w:rFonts w:hint="eastAsia"/>
              </w:rPr>
              <w:t>从训练曲线可以观察到：</w:t>
            </w:r>
          </w:p>
          <w:p w14:paraId="2CB4D184" w14:textId="77777777" w:rsidR="002F3E2A" w:rsidRDefault="002F3E2A" w:rsidP="002F3E2A">
            <w:pPr>
              <w:widowControl/>
              <w:numPr>
                <w:ilvl w:val="0"/>
                <w:numId w:val="11"/>
              </w:numPr>
              <w:spacing w:after="200"/>
              <w:jc w:val="left"/>
            </w:pPr>
            <w:r>
              <w:rPr>
                <w:rFonts w:hint="eastAsia"/>
              </w:rPr>
              <w:t>两个模型的训练损失和验证损失均稳定下降，未出现过拟合现象。</w:t>
            </w:r>
          </w:p>
          <w:p w14:paraId="2FD690D1" w14:textId="77777777" w:rsidR="002F3E2A" w:rsidRDefault="002F3E2A" w:rsidP="002F3E2A">
            <w:pPr>
              <w:widowControl/>
              <w:numPr>
                <w:ilvl w:val="0"/>
                <w:numId w:val="11"/>
              </w:numPr>
              <w:spacing w:after="200"/>
              <w:jc w:val="left"/>
            </w:pPr>
            <w:r>
              <w:rPr>
                <w:rFonts w:hint="eastAsia"/>
              </w:rPr>
              <w:lastRenderedPageBreak/>
              <w:t>RoBERTa</w:t>
            </w:r>
            <w:r>
              <w:rPr>
                <w:rFonts w:hint="eastAsia"/>
              </w:rPr>
              <w:t>的验证准确率在各个</w:t>
            </w:r>
            <w:r>
              <w:rPr>
                <w:rFonts w:hint="eastAsia"/>
              </w:rPr>
              <w:t>epoch</w:t>
            </w:r>
            <w:r>
              <w:rPr>
                <w:rFonts w:hint="eastAsia"/>
              </w:rPr>
              <w:t>均高于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，验证了其优越性。</w:t>
            </w:r>
          </w:p>
          <w:p w14:paraId="557E6FED" w14:textId="77777777" w:rsidR="002F3E2A" w:rsidRDefault="002F3E2A" w:rsidP="002F3E2A">
            <w:pPr>
              <w:widowControl/>
              <w:numPr>
                <w:ilvl w:val="0"/>
                <w:numId w:val="11"/>
              </w:numPr>
              <w:spacing w:after="200"/>
              <w:jc w:val="left"/>
            </w:pPr>
            <w:r>
              <w:rPr>
                <w:rFonts w:hint="eastAsia"/>
              </w:rPr>
              <w:t>两个模型均在第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epoch</w:t>
            </w:r>
            <w:r>
              <w:rPr>
                <w:rFonts w:hint="eastAsia"/>
              </w:rPr>
              <w:t>达到较好的收敛状态。</w:t>
            </w:r>
          </w:p>
          <w:p w14:paraId="6E98B44E" w14:textId="77777777" w:rsidR="002F3E2A" w:rsidRDefault="002F3E2A" w:rsidP="002F3E2A">
            <w:pPr>
              <w:pStyle w:val="FirstParagraph"/>
            </w:pPr>
            <w:r>
              <w:rPr>
                <w:rFonts w:hint="eastAsia"/>
              </w:rPr>
              <w:t>图3对比了两个模型的综合性能指标和训练效率。</w:t>
            </w:r>
          </w:p>
          <w:p w14:paraId="734A1309" w14:textId="77777777" w:rsidR="002F3E2A" w:rsidRDefault="002F3E2A" w:rsidP="002F3E2A">
            <w:pPr>
              <w:pStyle w:val="CaptionedFigure"/>
            </w:pPr>
            <w:r>
              <w:rPr>
                <w:noProof/>
              </w:rPr>
              <w:drawing>
                <wp:inline distT="0" distB="0" distL="0" distR="0" wp14:anchorId="657B9736" wp14:editId="5164E315">
                  <wp:extent cx="5334000" cy="2112368"/>
                  <wp:effectExtent l="0" t="0" r="0" b="0"/>
                  <wp:docPr id="43" name="Picture" descr="图3：模型性能与训练速度综合对比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 descr="results/exp2_model_comparis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12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C94676" w14:textId="77777777" w:rsidR="002F3E2A" w:rsidRDefault="002F3E2A" w:rsidP="002F3E2A">
            <w:pPr>
              <w:pStyle w:val="ImageCaption"/>
            </w:pPr>
            <w:r>
              <w:rPr>
                <w:rFonts w:hint="eastAsia"/>
              </w:rPr>
              <w:t>图3：模型性能与训练速度综合对比</w:t>
            </w:r>
          </w:p>
          <w:p w14:paraId="73A1295B" w14:textId="77777777" w:rsidR="002F3E2A" w:rsidRDefault="002F3E2A" w:rsidP="002F3E2A">
            <w:pPr>
              <w:pStyle w:val="af4"/>
            </w:pPr>
            <w:r>
              <w:rPr>
                <w:rFonts w:hint="eastAsia"/>
                <w:b/>
                <w:bCs/>
              </w:rPr>
              <w:t>图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：模型性能与训练速度综合对比</w:t>
            </w:r>
          </w:p>
          <w:p w14:paraId="08BC7815" w14:textId="77777777" w:rsidR="002F3E2A" w:rsidRDefault="002F3E2A" w:rsidP="002F3E2A">
            <w:pPr>
              <w:pStyle w:val="af4"/>
            </w:pPr>
            <w:r>
              <w:rPr>
                <w:rFonts w:hint="eastAsia"/>
              </w:rPr>
              <w:t>从综合对比可见，</w:t>
            </w: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在准确率、精确率、召回率和</w:t>
            </w:r>
            <w:r>
              <w:rPr>
                <w:rFonts w:hint="eastAsia"/>
              </w:rPr>
              <w:t>F1</w:t>
            </w:r>
            <w:r>
              <w:rPr>
                <w:rFonts w:hint="eastAsia"/>
              </w:rPr>
              <w:t>分数四个指标上均优于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，虽然训练时间略有增加，但性能提升明显，具有更好的性价比。</w:t>
            </w:r>
          </w:p>
          <w:p w14:paraId="41576005" w14:textId="77777777" w:rsidR="002F3E2A" w:rsidRDefault="002F3E2A" w:rsidP="002F3E2A">
            <w:pPr>
              <w:pStyle w:val="3"/>
            </w:pPr>
            <w:bookmarkStart w:id="23" w:name="实验三数据增强效果分析"/>
            <w:bookmarkEnd w:id="22"/>
            <w:r>
              <w:t xml:space="preserve">6.3 </w:t>
            </w:r>
            <w:r>
              <w:rPr>
                <w:rFonts w:hint="eastAsia"/>
              </w:rPr>
              <w:t>实验三：数据增强效果分析</w:t>
            </w:r>
          </w:p>
          <w:p w14:paraId="500B87F7" w14:textId="77777777" w:rsidR="002F3E2A" w:rsidRDefault="002F3E2A" w:rsidP="002F3E2A">
            <w:pPr>
              <w:pStyle w:val="FirstParagraph"/>
            </w:pPr>
            <w:r>
              <w:rPr>
                <w:rFonts w:hint="eastAsia"/>
              </w:rPr>
              <w:t>表3展示了应用EDA数据增强后两个模型的性能变化。</w:t>
            </w:r>
          </w:p>
          <w:p w14:paraId="656BFB00" w14:textId="77777777" w:rsidR="002F3E2A" w:rsidRDefault="002F3E2A" w:rsidP="002F3E2A">
            <w:pPr>
              <w:pStyle w:val="af4"/>
            </w:pPr>
            <w:r>
              <w:rPr>
                <w:rFonts w:hint="eastAsia"/>
                <w:b/>
                <w:bCs/>
              </w:rPr>
              <w:t>表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：数据增强前后性能对比</w:t>
            </w:r>
          </w:p>
          <w:tbl>
            <w:tblPr>
              <w:tblStyle w:val="Table"/>
              <w:tblW w:w="5000" w:type="pct"/>
              <w:tblLayout w:type="fixed"/>
              <w:tblLook w:val="0020" w:firstRow="1" w:lastRow="0" w:firstColumn="0" w:lastColumn="0" w:noHBand="0" w:noVBand="0"/>
            </w:tblPr>
            <w:tblGrid>
              <w:gridCol w:w="1130"/>
              <w:gridCol w:w="696"/>
              <w:gridCol w:w="968"/>
              <w:gridCol w:w="968"/>
              <w:gridCol w:w="968"/>
              <w:gridCol w:w="968"/>
              <w:gridCol w:w="2382"/>
            </w:tblGrid>
            <w:tr w:rsidR="002F3E2A" w14:paraId="043124CA" w14:textId="77777777" w:rsidTr="00D46DC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731" w:type="dxa"/>
                </w:tcPr>
                <w:p w14:paraId="7A891AE5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模型</w:t>
                  </w:r>
                </w:p>
              </w:tc>
              <w:tc>
                <w:tcPr>
                  <w:tcW w:w="731" w:type="dxa"/>
                </w:tcPr>
                <w:p w14:paraId="78D9B29B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配置</w:t>
                  </w:r>
                </w:p>
              </w:tc>
              <w:tc>
                <w:tcPr>
                  <w:tcW w:w="974" w:type="dxa"/>
                </w:tcPr>
                <w:p w14:paraId="52A5E868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准确率</w:t>
                  </w:r>
                </w:p>
              </w:tc>
              <w:tc>
                <w:tcPr>
                  <w:tcW w:w="974" w:type="dxa"/>
                </w:tcPr>
                <w:p w14:paraId="41D1C09D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精确率</w:t>
                  </w:r>
                </w:p>
              </w:tc>
              <w:tc>
                <w:tcPr>
                  <w:tcW w:w="974" w:type="dxa"/>
                </w:tcPr>
                <w:p w14:paraId="26D710EB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召回率</w:t>
                  </w:r>
                </w:p>
              </w:tc>
              <w:tc>
                <w:tcPr>
                  <w:tcW w:w="974" w:type="dxa"/>
                </w:tcPr>
                <w:p w14:paraId="23B0BE98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F1分数</w:t>
                  </w:r>
                </w:p>
              </w:tc>
              <w:tc>
                <w:tcPr>
                  <w:tcW w:w="2558" w:type="dxa"/>
                </w:tcPr>
                <w:p w14:paraId="4E8CA209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训练时间（秒/epoch）</w:t>
                  </w:r>
                </w:p>
              </w:tc>
            </w:tr>
            <w:tr w:rsidR="002F3E2A" w14:paraId="41C18E21" w14:textId="77777777" w:rsidTr="00D46DC0">
              <w:tc>
                <w:tcPr>
                  <w:tcW w:w="731" w:type="dxa"/>
                </w:tcPr>
                <w:p w14:paraId="6C5D13F9" w14:textId="77777777" w:rsidR="002F3E2A" w:rsidRDefault="002F3E2A" w:rsidP="002F3E2A">
                  <w:pPr>
                    <w:pStyle w:val="Compact"/>
                  </w:pPr>
                  <w:r>
                    <w:t>BERT</w:t>
                  </w:r>
                </w:p>
              </w:tc>
              <w:tc>
                <w:tcPr>
                  <w:tcW w:w="731" w:type="dxa"/>
                </w:tcPr>
                <w:p w14:paraId="49D4394F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基线</w:t>
                  </w:r>
                </w:p>
              </w:tc>
              <w:tc>
                <w:tcPr>
                  <w:tcW w:w="974" w:type="dxa"/>
                </w:tcPr>
                <w:p w14:paraId="6DA75D4B" w14:textId="77777777" w:rsidR="002F3E2A" w:rsidRDefault="002F3E2A" w:rsidP="002F3E2A">
                  <w:pPr>
                    <w:pStyle w:val="Compact"/>
                  </w:pPr>
                  <w:r>
                    <w:t>0.9303</w:t>
                  </w:r>
                </w:p>
              </w:tc>
              <w:tc>
                <w:tcPr>
                  <w:tcW w:w="974" w:type="dxa"/>
                </w:tcPr>
                <w:p w14:paraId="48B2FF08" w14:textId="77777777" w:rsidR="002F3E2A" w:rsidRDefault="002F3E2A" w:rsidP="002F3E2A">
                  <w:pPr>
                    <w:pStyle w:val="Compact"/>
                  </w:pPr>
                  <w:r>
                    <w:t>0.9307</w:t>
                  </w:r>
                </w:p>
              </w:tc>
              <w:tc>
                <w:tcPr>
                  <w:tcW w:w="974" w:type="dxa"/>
                </w:tcPr>
                <w:p w14:paraId="15EEA841" w14:textId="77777777" w:rsidR="002F3E2A" w:rsidRDefault="002F3E2A" w:rsidP="002F3E2A">
                  <w:pPr>
                    <w:pStyle w:val="Compact"/>
                  </w:pPr>
                  <w:r>
                    <w:t>0.9298</w:t>
                  </w:r>
                </w:p>
              </w:tc>
              <w:tc>
                <w:tcPr>
                  <w:tcW w:w="974" w:type="dxa"/>
                </w:tcPr>
                <w:p w14:paraId="7FB990FD" w14:textId="77777777" w:rsidR="002F3E2A" w:rsidRDefault="002F3E2A" w:rsidP="002F3E2A">
                  <w:pPr>
                    <w:pStyle w:val="Compact"/>
                  </w:pPr>
                  <w:r>
                    <w:t>0.9303</w:t>
                  </w:r>
                </w:p>
              </w:tc>
              <w:tc>
                <w:tcPr>
                  <w:tcW w:w="2558" w:type="dxa"/>
                </w:tcPr>
                <w:p w14:paraId="0CFC2FC7" w14:textId="77777777" w:rsidR="002F3E2A" w:rsidRDefault="002F3E2A" w:rsidP="002F3E2A">
                  <w:pPr>
                    <w:pStyle w:val="Compact"/>
                  </w:pPr>
                  <w:r>
                    <w:t>184.34</w:t>
                  </w:r>
                </w:p>
              </w:tc>
            </w:tr>
            <w:tr w:rsidR="002F3E2A" w14:paraId="15A7992E" w14:textId="77777777" w:rsidTr="00D46DC0">
              <w:tc>
                <w:tcPr>
                  <w:tcW w:w="731" w:type="dxa"/>
                </w:tcPr>
                <w:p w14:paraId="3976619A" w14:textId="77777777" w:rsidR="002F3E2A" w:rsidRDefault="002F3E2A" w:rsidP="002F3E2A">
                  <w:pPr>
                    <w:pStyle w:val="Compact"/>
                  </w:pPr>
                  <w:r>
                    <w:t>BERT</w:t>
                  </w:r>
                </w:p>
              </w:tc>
              <w:tc>
                <w:tcPr>
                  <w:tcW w:w="731" w:type="dxa"/>
                </w:tcPr>
                <w:p w14:paraId="0D8B3414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增强</w:t>
                  </w:r>
                </w:p>
              </w:tc>
              <w:tc>
                <w:tcPr>
                  <w:tcW w:w="974" w:type="dxa"/>
                </w:tcPr>
                <w:p w14:paraId="3059A2A8" w14:textId="77777777" w:rsidR="002F3E2A" w:rsidRDefault="002F3E2A" w:rsidP="002F3E2A">
                  <w:pPr>
                    <w:pStyle w:val="Compact"/>
                  </w:pPr>
                  <w:r>
                    <w:t>0.9311</w:t>
                  </w:r>
                </w:p>
              </w:tc>
              <w:tc>
                <w:tcPr>
                  <w:tcW w:w="974" w:type="dxa"/>
                </w:tcPr>
                <w:p w14:paraId="79C1D421" w14:textId="77777777" w:rsidR="002F3E2A" w:rsidRDefault="002F3E2A" w:rsidP="002F3E2A">
                  <w:pPr>
                    <w:pStyle w:val="Compact"/>
                  </w:pPr>
                  <w:r>
                    <w:t>0.9261</w:t>
                  </w:r>
                </w:p>
              </w:tc>
              <w:tc>
                <w:tcPr>
                  <w:tcW w:w="974" w:type="dxa"/>
                </w:tcPr>
                <w:p w14:paraId="1BF3F2AC" w14:textId="77777777" w:rsidR="002F3E2A" w:rsidRDefault="002F3E2A" w:rsidP="002F3E2A">
                  <w:pPr>
                    <w:pStyle w:val="Compact"/>
                  </w:pPr>
                  <w:r>
                    <w:t>0.9370</w:t>
                  </w:r>
                </w:p>
              </w:tc>
              <w:tc>
                <w:tcPr>
                  <w:tcW w:w="974" w:type="dxa"/>
                </w:tcPr>
                <w:p w14:paraId="78B16D8C" w14:textId="77777777" w:rsidR="002F3E2A" w:rsidRDefault="002F3E2A" w:rsidP="002F3E2A">
                  <w:pPr>
                    <w:pStyle w:val="Compact"/>
                  </w:pPr>
                  <w:r>
                    <w:t>0.9315</w:t>
                  </w:r>
                </w:p>
              </w:tc>
              <w:tc>
                <w:tcPr>
                  <w:tcW w:w="2558" w:type="dxa"/>
                </w:tcPr>
                <w:p w14:paraId="49C4957C" w14:textId="77777777" w:rsidR="002F3E2A" w:rsidRDefault="002F3E2A" w:rsidP="002F3E2A">
                  <w:pPr>
                    <w:pStyle w:val="Compact"/>
                  </w:pPr>
                  <w:r>
                    <w:t>202.93</w:t>
                  </w:r>
                </w:p>
              </w:tc>
            </w:tr>
            <w:tr w:rsidR="002F3E2A" w14:paraId="41102910" w14:textId="77777777" w:rsidTr="00D46DC0">
              <w:tc>
                <w:tcPr>
                  <w:tcW w:w="731" w:type="dxa"/>
                </w:tcPr>
                <w:p w14:paraId="59AC3919" w14:textId="77777777" w:rsidR="002F3E2A" w:rsidRDefault="002F3E2A" w:rsidP="002F3E2A">
                  <w:pPr>
                    <w:pStyle w:val="Compact"/>
                  </w:pPr>
                  <w:r>
                    <w:t>BERT</w:t>
                  </w:r>
                </w:p>
              </w:tc>
              <w:tc>
                <w:tcPr>
                  <w:tcW w:w="731" w:type="dxa"/>
                </w:tcPr>
                <w:p w14:paraId="3F17678C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提升</w:t>
                  </w:r>
                </w:p>
              </w:tc>
              <w:tc>
                <w:tcPr>
                  <w:tcW w:w="974" w:type="dxa"/>
                </w:tcPr>
                <w:p w14:paraId="7FEC3C2C" w14:textId="77777777" w:rsidR="002F3E2A" w:rsidRDefault="002F3E2A" w:rsidP="002F3E2A">
                  <w:pPr>
                    <w:pStyle w:val="Compact"/>
                  </w:pPr>
                  <w:r>
                    <w:t>+0.08%</w:t>
                  </w:r>
                </w:p>
              </w:tc>
              <w:tc>
                <w:tcPr>
                  <w:tcW w:w="974" w:type="dxa"/>
                </w:tcPr>
                <w:p w14:paraId="24CD6DC8" w14:textId="77777777" w:rsidR="002F3E2A" w:rsidRDefault="002F3E2A" w:rsidP="002F3E2A">
                  <w:pPr>
                    <w:pStyle w:val="Compact"/>
                  </w:pPr>
                  <w:r>
                    <w:t>-0.49%</w:t>
                  </w:r>
                </w:p>
              </w:tc>
              <w:tc>
                <w:tcPr>
                  <w:tcW w:w="974" w:type="dxa"/>
                </w:tcPr>
                <w:p w14:paraId="77F946A1" w14:textId="77777777" w:rsidR="002F3E2A" w:rsidRDefault="002F3E2A" w:rsidP="002F3E2A">
                  <w:pPr>
                    <w:pStyle w:val="Compact"/>
                  </w:pPr>
                  <w:r>
                    <w:t>+0.77%</w:t>
                  </w:r>
                </w:p>
              </w:tc>
              <w:tc>
                <w:tcPr>
                  <w:tcW w:w="974" w:type="dxa"/>
                </w:tcPr>
                <w:p w14:paraId="31177870" w14:textId="77777777" w:rsidR="002F3E2A" w:rsidRDefault="002F3E2A" w:rsidP="002F3E2A">
                  <w:pPr>
                    <w:pStyle w:val="Compact"/>
                  </w:pPr>
                  <w:r>
                    <w:t>+0.13%</w:t>
                  </w:r>
                </w:p>
              </w:tc>
              <w:tc>
                <w:tcPr>
                  <w:tcW w:w="2558" w:type="dxa"/>
                </w:tcPr>
                <w:p w14:paraId="6C743488" w14:textId="77777777" w:rsidR="002F3E2A" w:rsidRDefault="002F3E2A" w:rsidP="002F3E2A">
                  <w:pPr>
                    <w:pStyle w:val="Compact"/>
                  </w:pPr>
                  <w:r>
                    <w:t>+10.08%</w:t>
                  </w:r>
                </w:p>
              </w:tc>
            </w:tr>
            <w:tr w:rsidR="002F3E2A" w14:paraId="7F1B8467" w14:textId="77777777" w:rsidTr="00D46DC0">
              <w:tc>
                <w:tcPr>
                  <w:tcW w:w="731" w:type="dxa"/>
                </w:tcPr>
                <w:p w14:paraId="240414C5" w14:textId="77777777" w:rsidR="002F3E2A" w:rsidRDefault="002F3E2A" w:rsidP="002F3E2A">
                  <w:pPr>
                    <w:pStyle w:val="Compact"/>
                  </w:pPr>
                  <w:r>
                    <w:t>RoBERTa</w:t>
                  </w:r>
                </w:p>
              </w:tc>
              <w:tc>
                <w:tcPr>
                  <w:tcW w:w="731" w:type="dxa"/>
                </w:tcPr>
                <w:p w14:paraId="4B9D87C2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基线</w:t>
                  </w:r>
                </w:p>
              </w:tc>
              <w:tc>
                <w:tcPr>
                  <w:tcW w:w="974" w:type="dxa"/>
                </w:tcPr>
                <w:p w14:paraId="756DEE2C" w14:textId="77777777" w:rsidR="002F3E2A" w:rsidRDefault="002F3E2A" w:rsidP="002F3E2A">
                  <w:pPr>
                    <w:pStyle w:val="Compact"/>
                  </w:pPr>
                  <w:r>
                    <w:t>0.9431</w:t>
                  </w:r>
                </w:p>
              </w:tc>
              <w:tc>
                <w:tcPr>
                  <w:tcW w:w="974" w:type="dxa"/>
                </w:tcPr>
                <w:p w14:paraId="1556FFE1" w14:textId="77777777" w:rsidR="002F3E2A" w:rsidRDefault="002F3E2A" w:rsidP="002F3E2A">
                  <w:pPr>
                    <w:pStyle w:val="Compact"/>
                  </w:pPr>
                  <w:r>
                    <w:t>0.9381</w:t>
                  </w:r>
                </w:p>
              </w:tc>
              <w:tc>
                <w:tcPr>
                  <w:tcW w:w="974" w:type="dxa"/>
                </w:tcPr>
                <w:p w14:paraId="45A311D0" w14:textId="77777777" w:rsidR="002F3E2A" w:rsidRDefault="002F3E2A" w:rsidP="002F3E2A">
                  <w:pPr>
                    <w:pStyle w:val="Compact"/>
                  </w:pPr>
                  <w:r>
                    <w:t>0.9488</w:t>
                  </w:r>
                </w:p>
              </w:tc>
              <w:tc>
                <w:tcPr>
                  <w:tcW w:w="974" w:type="dxa"/>
                </w:tcPr>
                <w:p w14:paraId="1BEF1F72" w14:textId="77777777" w:rsidR="002F3E2A" w:rsidRDefault="002F3E2A" w:rsidP="002F3E2A">
                  <w:pPr>
                    <w:pStyle w:val="Compact"/>
                  </w:pPr>
                  <w:r>
                    <w:t>0.9434</w:t>
                  </w:r>
                </w:p>
              </w:tc>
              <w:tc>
                <w:tcPr>
                  <w:tcW w:w="2558" w:type="dxa"/>
                </w:tcPr>
                <w:p w14:paraId="3F962BCF" w14:textId="77777777" w:rsidR="002F3E2A" w:rsidRDefault="002F3E2A" w:rsidP="002F3E2A">
                  <w:pPr>
                    <w:pStyle w:val="Compact"/>
                  </w:pPr>
                  <w:r>
                    <w:t>188.42</w:t>
                  </w:r>
                </w:p>
              </w:tc>
            </w:tr>
            <w:tr w:rsidR="002F3E2A" w14:paraId="2A17658E" w14:textId="77777777" w:rsidTr="00D46DC0">
              <w:tc>
                <w:tcPr>
                  <w:tcW w:w="731" w:type="dxa"/>
                </w:tcPr>
                <w:p w14:paraId="5DB36C4F" w14:textId="77777777" w:rsidR="002F3E2A" w:rsidRDefault="002F3E2A" w:rsidP="002F3E2A">
                  <w:pPr>
                    <w:pStyle w:val="Compact"/>
                  </w:pPr>
                  <w:r>
                    <w:lastRenderedPageBreak/>
                    <w:t>RoBERTa</w:t>
                  </w:r>
                </w:p>
              </w:tc>
              <w:tc>
                <w:tcPr>
                  <w:tcW w:w="731" w:type="dxa"/>
                </w:tcPr>
                <w:p w14:paraId="474F0D82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增强</w:t>
                  </w:r>
                </w:p>
              </w:tc>
              <w:tc>
                <w:tcPr>
                  <w:tcW w:w="974" w:type="dxa"/>
                </w:tcPr>
                <w:p w14:paraId="3EC602E7" w14:textId="77777777" w:rsidR="002F3E2A" w:rsidRDefault="002F3E2A" w:rsidP="002F3E2A">
                  <w:pPr>
                    <w:pStyle w:val="Compact"/>
                  </w:pPr>
                  <w:r>
                    <w:t>0.9444</w:t>
                  </w:r>
                </w:p>
              </w:tc>
              <w:tc>
                <w:tcPr>
                  <w:tcW w:w="974" w:type="dxa"/>
                </w:tcPr>
                <w:p w14:paraId="4D6A271E" w14:textId="77777777" w:rsidR="002F3E2A" w:rsidRDefault="002F3E2A" w:rsidP="002F3E2A">
                  <w:pPr>
                    <w:pStyle w:val="Compact"/>
                  </w:pPr>
                  <w:r>
                    <w:t>0.9435</w:t>
                  </w:r>
                </w:p>
              </w:tc>
              <w:tc>
                <w:tcPr>
                  <w:tcW w:w="974" w:type="dxa"/>
                </w:tcPr>
                <w:p w14:paraId="7C6B8382" w14:textId="77777777" w:rsidR="002F3E2A" w:rsidRDefault="002F3E2A" w:rsidP="002F3E2A">
                  <w:pPr>
                    <w:pStyle w:val="Compact"/>
                  </w:pPr>
                  <w:r>
                    <w:t>0.9454</w:t>
                  </w:r>
                </w:p>
              </w:tc>
              <w:tc>
                <w:tcPr>
                  <w:tcW w:w="974" w:type="dxa"/>
                </w:tcPr>
                <w:p w14:paraId="43A11BB8" w14:textId="77777777" w:rsidR="002F3E2A" w:rsidRDefault="002F3E2A" w:rsidP="002F3E2A">
                  <w:pPr>
                    <w:pStyle w:val="Compact"/>
                  </w:pPr>
                  <w:r>
                    <w:t>0.9445</w:t>
                  </w:r>
                </w:p>
              </w:tc>
              <w:tc>
                <w:tcPr>
                  <w:tcW w:w="2558" w:type="dxa"/>
                </w:tcPr>
                <w:p w14:paraId="16B147AD" w14:textId="77777777" w:rsidR="002F3E2A" w:rsidRDefault="002F3E2A" w:rsidP="002F3E2A">
                  <w:pPr>
                    <w:pStyle w:val="Compact"/>
                  </w:pPr>
                  <w:r>
                    <w:t>205.76</w:t>
                  </w:r>
                </w:p>
              </w:tc>
            </w:tr>
            <w:tr w:rsidR="002F3E2A" w14:paraId="323D2D31" w14:textId="77777777" w:rsidTr="00D46DC0">
              <w:tc>
                <w:tcPr>
                  <w:tcW w:w="731" w:type="dxa"/>
                </w:tcPr>
                <w:p w14:paraId="5E9FCAC8" w14:textId="77777777" w:rsidR="002F3E2A" w:rsidRDefault="002F3E2A" w:rsidP="002F3E2A">
                  <w:pPr>
                    <w:pStyle w:val="Compact"/>
                  </w:pPr>
                  <w:r>
                    <w:t>RoBERTa</w:t>
                  </w:r>
                </w:p>
              </w:tc>
              <w:tc>
                <w:tcPr>
                  <w:tcW w:w="731" w:type="dxa"/>
                </w:tcPr>
                <w:p w14:paraId="33333E76" w14:textId="77777777" w:rsidR="002F3E2A" w:rsidRDefault="002F3E2A" w:rsidP="002F3E2A">
                  <w:pPr>
                    <w:pStyle w:val="Compact"/>
                  </w:pPr>
                  <w:r>
                    <w:rPr>
                      <w:rFonts w:hint="eastAsia"/>
                    </w:rPr>
                    <w:t>提升</w:t>
                  </w:r>
                </w:p>
              </w:tc>
              <w:tc>
                <w:tcPr>
                  <w:tcW w:w="974" w:type="dxa"/>
                </w:tcPr>
                <w:p w14:paraId="4FF00C9C" w14:textId="77777777" w:rsidR="002F3E2A" w:rsidRDefault="002F3E2A" w:rsidP="002F3E2A">
                  <w:pPr>
                    <w:pStyle w:val="Compact"/>
                  </w:pPr>
                  <w:r>
                    <w:t>+0.14%</w:t>
                  </w:r>
                </w:p>
              </w:tc>
              <w:tc>
                <w:tcPr>
                  <w:tcW w:w="974" w:type="dxa"/>
                </w:tcPr>
                <w:p w14:paraId="47208B0C" w14:textId="77777777" w:rsidR="002F3E2A" w:rsidRDefault="002F3E2A" w:rsidP="002F3E2A">
                  <w:pPr>
                    <w:pStyle w:val="Compact"/>
                  </w:pPr>
                  <w:r>
                    <w:t>+0.58%</w:t>
                  </w:r>
                </w:p>
              </w:tc>
              <w:tc>
                <w:tcPr>
                  <w:tcW w:w="974" w:type="dxa"/>
                </w:tcPr>
                <w:p w14:paraId="4683250C" w14:textId="77777777" w:rsidR="002F3E2A" w:rsidRDefault="002F3E2A" w:rsidP="002F3E2A">
                  <w:pPr>
                    <w:pStyle w:val="Compact"/>
                  </w:pPr>
                  <w:r>
                    <w:t>-0.36%</w:t>
                  </w:r>
                </w:p>
              </w:tc>
              <w:tc>
                <w:tcPr>
                  <w:tcW w:w="974" w:type="dxa"/>
                </w:tcPr>
                <w:p w14:paraId="30312776" w14:textId="77777777" w:rsidR="002F3E2A" w:rsidRDefault="002F3E2A" w:rsidP="002F3E2A">
                  <w:pPr>
                    <w:pStyle w:val="Compact"/>
                  </w:pPr>
                  <w:r>
                    <w:t>+0.12%</w:t>
                  </w:r>
                </w:p>
              </w:tc>
              <w:tc>
                <w:tcPr>
                  <w:tcW w:w="2558" w:type="dxa"/>
                </w:tcPr>
                <w:p w14:paraId="68C39522" w14:textId="77777777" w:rsidR="002F3E2A" w:rsidRDefault="002F3E2A" w:rsidP="002F3E2A">
                  <w:pPr>
                    <w:pStyle w:val="Compact"/>
                  </w:pPr>
                  <w:r>
                    <w:t>+9.21%</w:t>
                  </w:r>
                </w:p>
              </w:tc>
            </w:tr>
          </w:tbl>
          <w:p w14:paraId="6FFB8398" w14:textId="77777777" w:rsidR="002F3E2A" w:rsidRDefault="002F3E2A" w:rsidP="002F3E2A">
            <w:pPr>
              <w:pStyle w:val="af4"/>
            </w:pPr>
            <w:r>
              <w:rPr>
                <w:rFonts w:hint="eastAsia"/>
              </w:rPr>
              <w:t>数据增强实验结果分析：</w:t>
            </w:r>
          </w:p>
          <w:p w14:paraId="1EF45369" w14:textId="77777777" w:rsidR="002F3E2A" w:rsidRDefault="002F3E2A" w:rsidP="002F3E2A">
            <w:pPr>
              <w:widowControl/>
              <w:numPr>
                <w:ilvl w:val="0"/>
                <w:numId w:val="11"/>
              </w:numPr>
              <w:spacing w:after="200"/>
              <w:jc w:val="left"/>
            </w:pPr>
            <w:r>
              <w:rPr>
                <w:rFonts w:hint="eastAsia"/>
              </w:rPr>
              <w:t>两个模型在应用数据增强后均取得了性能提升，但提升幅度较小。</w:t>
            </w:r>
          </w:p>
          <w:p w14:paraId="1E3099EB" w14:textId="77777777" w:rsidR="002F3E2A" w:rsidRDefault="002F3E2A" w:rsidP="002F3E2A">
            <w:pPr>
              <w:widowControl/>
              <w:numPr>
                <w:ilvl w:val="0"/>
                <w:numId w:val="11"/>
              </w:numPr>
              <w:spacing w:after="200"/>
              <w:jc w:val="left"/>
            </w:pP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增强后准确率提升</w:t>
            </w:r>
            <w:r>
              <w:rPr>
                <w:rFonts w:hint="eastAsia"/>
              </w:rPr>
              <w:t>0.08%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F1</w:t>
            </w:r>
            <w:r>
              <w:rPr>
                <w:rFonts w:hint="eastAsia"/>
              </w:rPr>
              <w:t>分数提升</w:t>
            </w:r>
            <w:r>
              <w:rPr>
                <w:rFonts w:hint="eastAsia"/>
              </w:rPr>
              <w:t>0.13%</w:t>
            </w:r>
            <w:r>
              <w:rPr>
                <w:rFonts w:hint="eastAsia"/>
              </w:rPr>
              <w:t>，召回率提升较为明显（</w:t>
            </w:r>
            <w:r>
              <w:rPr>
                <w:rFonts w:hint="eastAsia"/>
              </w:rPr>
              <w:t>0.77%</w:t>
            </w:r>
            <w:r>
              <w:rPr>
                <w:rFonts w:hint="eastAsia"/>
              </w:rPr>
              <w:t>）。</w:t>
            </w:r>
          </w:p>
          <w:p w14:paraId="498D9DBE" w14:textId="77777777" w:rsidR="002F3E2A" w:rsidRDefault="002F3E2A" w:rsidP="002F3E2A">
            <w:pPr>
              <w:widowControl/>
              <w:numPr>
                <w:ilvl w:val="0"/>
                <w:numId w:val="11"/>
              </w:numPr>
              <w:spacing w:after="200"/>
              <w:jc w:val="left"/>
            </w:pP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增强后准确率提升</w:t>
            </w:r>
            <w:r>
              <w:rPr>
                <w:rFonts w:hint="eastAsia"/>
              </w:rPr>
              <w:t>0.14%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F1</w:t>
            </w:r>
            <w:r>
              <w:rPr>
                <w:rFonts w:hint="eastAsia"/>
              </w:rPr>
              <w:t>分数提升</w:t>
            </w:r>
            <w:r>
              <w:rPr>
                <w:rFonts w:hint="eastAsia"/>
              </w:rPr>
              <w:t>0.12%</w:t>
            </w:r>
            <w:r>
              <w:rPr>
                <w:rFonts w:hint="eastAsia"/>
              </w:rPr>
              <w:t>，精确率提升</w:t>
            </w:r>
            <w:r>
              <w:rPr>
                <w:rFonts w:hint="eastAsia"/>
              </w:rPr>
              <w:t>0.58%</w:t>
            </w:r>
            <w:r>
              <w:rPr>
                <w:rFonts w:hint="eastAsia"/>
              </w:rPr>
              <w:t>。</w:t>
            </w:r>
          </w:p>
          <w:p w14:paraId="58E965E7" w14:textId="77777777" w:rsidR="002F3E2A" w:rsidRDefault="002F3E2A" w:rsidP="002F3E2A">
            <w:pPr>
              <w:widowControl/>
              <w:numPr>
                <w:ilvl w:val="0"/>
                <w:numId w:val="11"/>
              </w:numPr>
              <w:spacing w:after="200"/>
              <w:jc w:val="left"/>
            </w:pPr>
            <w:r>
              <w:rPr>
                <w:rFonts w:hint="eastAsia"/>
              </w:rPr>
              <w:t>数据增强导致训练时间增加约</w:t>
            </w:r>
            <w:r>
              <w:rPr>
                <w:rFonts w:hint="eastAsia"/>
              </w:rPr>
              <w:t>10%</w:t>
            </w:r>
            <w:r>
              <w:rPr>
                <w:rFonts w:hint="eastAsia"/>
              </w:rPr>
              <w:t>，主要由于训练样本数量增加。</w:t>
            </w:r>
          </w:p>
          <w:p w14:paraId="0CF72DA1" w14:textId="77777777" w:rsidR="002F3E2A" w:rsidRDefault="002F3E2A" w:rsidP="002F3E2A">
            <w:pPr>
              <w:widowControl/>
              <w:numPr>
                <w:ilvl w:val="0"/>
                <w:numId w:val="11"/>
              </w:numPr>
              <w:spacing w:after="200"/>
              <w:jc w:val="left"/>
            </w:pP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在数据增强后的性能提升略优于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，最终准确率达到</w:t>
            </w:r>
            <w:r>
              <w:rPr>
                <w:rFonts w:hint="eastAsia"/>
              </w:rPr>
              <w:t>94.44%</w:t>
            </w:r>
            <w:r>
              <w:rPr>
                <w:rFonts w:hint="eastAsia"/>
              </w:rPr>
              <w:t>。</w:t>
            </w:r>
          </w:p>
          <w:p w14:paraId="019E43BF" w14:textId="77777777" w:rsidR="002F3E2A" w:rsidRDefault="002F3E2A" w:rsidP="002F3E2A">
            <w:pPr>
              <w:pStyle w:val="FirstParagraph"/>
            </w:pPr>
            <w:r>
              <w:rPr>
                <w:rFonts w:hint="eastAsia"/>
              </w:rPr>
              <w:t>图4和图5分别展示了BERT和RoBERTa应用数据增强前后的性能对比。</w:t>
            </w:r>
          </w:p>
          <w:p w14:paraId="2F99AA17" w14:textId="77777777" w:rsidR="002F3E2A" w:rsidRDefault="002F3E2A" w:rsidP="002F3E2A">
            <w:pPr>
              <w:pStyle w:val="CaptionedFigure"/>
            </w:pPr>
            <w:r>
              <w:rPr>
                <w:noProof/>
              </w:rPr>
              <w:drawing>
                <wp:inline distT="0" distB="0" distL="0" distR="0" wp14:anchorId="26688F1F" wp14:editId="144760B8">
                  <wp:extent cx="5334000" cy="2264265"/>
                  <wp:effectExtent l="0" t="0" r="0" b="0"/>
                  <wp:docPr id="47" name="Picture" descr="图4：BERT数据增强效果对比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 descr="results/exp3_bert_augmentation_comparis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64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1EF492" w14:textId="77777777" w:rsidR="002F3E2A" w:rsidRDefault="002F3E2A" w:rsidP="002F3E2A">
            <w:pPr>
              <w:pStyle w:val="ImageCaption"/>
            </w:pPr>
            <w:r>
              <w:rPr>
                <w:rFonts w:hint="eastAsia"/>
              </w:rPr>
              <w:t>图4：BERT数据增强效果对比</w:t>
            </w:r>
          </w:p>
          <w:p w14:paraId="7F995D90" w14:textId="77777777" w:rsidR="002F3E2A" w:rsidRDefault="002F3E2A" w:rsidP="002F3E2A">
            <w:pPr>
              <w:pStyle w:val="af4"/>
            </w:pPr>
            <w:r>
              <w:rPr>
                <w:rFonts w:hint="eastAsia"/>
                <w:b/>
                <w:bCs/>
              </w:rPr>
              <w:t>图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：</w:t>
            </w:r>
            <w:r>
              <w:rPr>
                <w:rFonts w:hint="eastAsia"/>
                <w:b/>
                <w:bCs/>
              </w:rPr>
              <w:t>BERT</w:t>
            </w:r>
            <w:r>
              <w:rPr>
                <w:rFonts w:hint="eastAsia"/>
                <w:b/>
                <w:bCs/>
              </w:rPr>
              <w:t>数据增强效果对比</w:t>
            </w:r>
          </w:p>
          <w:p w14:paraId="39A761AD" w14:textId="77777777" w:rsidR="002F3E2A" w:rsidRDefault="002F3E2A" w:rsidP="002F3E2A">
            <w:pPr>
              <w:pStyle w:val="CaptionedFigure"/>
            </w:pPr>
            <w:r>
              <w:rPr>
                <w:noProof/>
              </w:rPr>
              <w:lastRenderedPageBreak/>
              <w:drawing>
                <wp:inline distT="0" distB="0" distL="0" distR="0" wp14:anchorId="11563F20" wp14:editId="34C05EA8">
                  <wp:extent cx="5334000" cy="2264265"/>
                  <wp:effectExtent l="0" t="0" r="0" b="0"/>
                  <wp:docPr id="50" name="Picture" descr="图5：RoBERTa数据增强效果对比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" descr="results/exp3_roberta_augmentation_comparis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64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5AEB8F" w14:textId="77777777" w:rsidR="002F3E2A" w:rsidRDefault="002F3E2A" w:rsidP="002F3E2A">
            <w:pPr>
              <w:pStyle w:val="ImageCaption"/>
            </w:pPr>
            <w:r>
              <w:rPr>
                <w:rFonts w:hint="eastAsia"/>
              </w:rPr>
              <w:t>图5：RoBERTa数据增强效果对比</w:t>
            </w:r>
          </w:p>
          <w:p w14:paraId="6C0BB240" w14:textId="77777777" w:rsidR="002F3E2A" w:rsidRDefault="002F3E2A" w:rsidP="002F3E2A">
            <w:pPr>
              <w:pStyle w:val="af4"/>
            </w:pPr>
            <w:r>
              <w:rPr>
                <w:rFonts w:hint="eastAsia"/>
                <w:b/>
                <w:bCs/>
              </w:rPr>
              <w:t>图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rFonts w:hint="eastAsia"/>
                <w:b/>
                <w:bCs/>
              </w:rPr>
              <w:t>：</w:t>
            </w:r>
            <w:r>
              <w:rPr>
                <w:rFonts w:hint="eastAsia"/>
                <w:b/>
                <w:bCs/>
              </w:rPr>
              <w:t>RoBERTa</w:t>
            </w:r>
            <w:r>
              <w:rPr>
                <w:rFonts w:hint="eastAsia"/>
                <w:b/>
                <w:bCs/>
              </w:rPr>
              <w:t>数据增强效果对比</w:t>
            </w:r>
          </w:p>
          <w:p w14:paraId="17C23145" w14:textId="77777777" w:rsidR="002F3E2A" w:rsidRDefault="002F3E2A" w:rsidP="002F3E2A">
            <w:pPr>
              <w:pStyle w:val="af4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展示了两个模型在数据增强前后的总体性能对比。</w:t>
            </w:r>
          </w:p>
          <w:p w14:paraId="0FE8ECD3" w14:textId="77777777" w:rsidR="002F3E2A" w:rsidRDefault="002F3E2A" w:rsidP="002F3E2A">
            <w:pPr>
              <w:pStyle w:val="CaptionedFigure"/>
            </w:pPr>
            <w:r>
              <w:rPr>
                <w:noProof/>
              </w:rPr>
              <w:drawing>
                <wp:inline distT="0" distB="0" distL="0" distR="0" wp14:anchorId="52FC1711" wp14:editId="2C0DBE52">
                  <wp:extent cx="5334000" cy="2105212"/>
                  <wp:effectExtent l="0" t="0" r="0" b="0"/>
                  <wp:docPr id="53" name="Picture" descr="图6：数据增强总体效果对比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 descr="results/exp3_overall_augmentation_comparis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052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D21C70" w14:textId="77777777" w:rsidR="002F3E2A" w:rsidRDefault="002F3E2A" w:rsidP="002F3E2A">
            <w:pPr>
              <w:pStyle w:val="ImageCaption"/>
            </w:pPr>
            <w:r>
              <w:rPr>
                <w:rFonts w:hint="eastAsia"/>
              </w:rPr>
              <w:t>图6：数据增强总体效果对比</w:t>
            </w:r>
          </w:p>
          <w:p w14:paraId="1899E0F6" w14:textId="77777777" w:rsidR="002F3E2A" w:rsidRDefault="002F3E2A" w:rsidP="002F3E2A">
            <w:pPr>
              <w:pStyle w:val="af4"/>
            </w:pPr>
            <w:r>
              <w:rPr>
                <w:rFonts w:hint="eastAsia"/>
                <w:b/>
                <w:bCs/>
              </w:rPr>
              <w:t>图</w:t>
            </w:r>
            <w:r>
              <w:rPr>
                <w:rFonts w:hint="eastAsia"/>
                <w:b/>
                <w:bCs/>
              </w:rPr>
              <w:t>6</w:t>
            </w:r>
            <w:r>
              <w:rPr>
                <w:rFonts w:hint="eastAsia"/>
                <w:b/>
                <w:bCs/>
              </w:rPr>
              <w:t>：数据增强总体效果对比</w:t>
            </w:r>
          </w:p>
          <w:p w14:paraId="625802F9" w14:textId="77777777" w:rsidR="002F3E2A" w:rsidRDefault="002F3E2A" w:rsidP="002F3E2A">
            <w:pPr>
              <w:pStyle w:val="af4"/>
            </w:pPr>
            <w:r>
              <w:rPr>
                <w:rFonts w:hint="eastAsia"/>
              </w:rPr>
              <w:t>从总体对比可以看出：</w:t>
            </w:r>
          </w:p>
          <w:p w14:paraId="657700D7" w14:textId="77777777" w:rsidR="002F3E2A" w:rsidRDefault="002F3E2A" w:rsidP="002F3E2A">
            <w:pPr>
              <w:widowControl/>
              <w:numPr>
                <w:ilvl w:val="0"/>
                <w:numId w:val="11"/>
              </w:numPr>
              <w:spacing w:after="200"/>
              <w:jc w:val="left"/>
            </w:pP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在基线和增强两种配置下均优于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。</w:t>
            </w:r>
          </w:p>
          <w:p w14:paraId="21683803" w14:textId="77777777" w:rsidR="002F3E2A" w:rsidRDefault="002F3E2A" w:rsidP="002F3E2A">
            <w:pPr>
              <w:widowControl/>
              <w:numPr>
                <w:ilvl w:val="0"/>
                <w:numId w:val="11"/>
              </w:numPr>
              <w:spacing w:after="200"/>
              <w:jc w:val="left"/>
            </w:pPr>
            <w:r>
              <w:rPr>
                <w:rFonts w:hint="eastAsia"/>
              </w:rPr>
              <w:t>数据增强对两个模型均有正向作用，但提升幅度有限。</w:t>
            </w:r>
          </w:p>
          <w:p w14:paraId="363980E4" w14:textId="77777777" w:rsidR="002F3E2A" w:rsidRDefault="002F3E2A" w:rsidP="002F3E2A">
            <w:pPr>
              <w:widowControl/>
              <w:numPr>
                <w:ilvl w:val="0"/>
                <w:numId w:val="11"/>
              </w:numPr>
              <w:spacing w:after="200"/>
              <w:jc w:val="left"/>
            </w:pPr>
            <w:r>
              <w:rPr>
                <w:rFonts w:hint="eastAsia"/>
              </w:rPr>
              <w:t>在本实验的数据规模下（</w:t>
            </w:r>
            <w:r>
              <w:rPr>
                <w:rFonts w:hint="eastAsia"/>
              </w:rPr>
              <w:t>40000</w:t>
            </w:r>
            <w:r>
              <w:rPr>
                <w:rFonts w:hint="eastAsia"/>
              </w:rPr>
              <w:t>训练样本），数据增强的收益不如在小样本场景下显著。</w:t>
            </w:r>
          </w:p>
          <w:bookmarkEnd w:id="23"/>
          <w:p w14:paraId="7B778231" w14:textId="77777777" w:rsidR="00E83181" w:rsidRPr="002F3E2A" w:rsidRDefault="00E83181" w:rsidP="00625BC5">
            <w:pPr>
              <w:spacing w:line="300" w:lineRule="auto"/>
              <w:jc w:val="left"/>
              <w:rPr>
                <w:sz w:val="24"/>
              </w:rPr>
            </w:pPr>
          </w:p>
        </w:tc>
      </w:tr>
      <w:tr w:rsidR="00E83181" w14:paraId="7FADA3A4" w14:textId="77777777" w:rsidTr="00625BC5">
        <w:tc>
          <w:tcPr>
            <w:tcW w:w="5000" w:type="pct"/>
          </w:tcPr>
          <w:p w14:paraId="77318FFD" w14:textId="77777777" w:rsidR="00E83181" w:rsidRDefault="00E83181" w:rsidP="007E69BC">
            <w:pPr>
              <w:spacing w:line="300" w:lineRule="auto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七、实验结果分析</w:t>
            </w:r>
          </w:p>
          <w:p w14:paraId="436DC85C" w14:textId="77777777" w:rsidR="007E69BC" w:rsidRDefault="007E69BC" w:rsidP="007E69BC">
            <w:pPr>
              <w:pStyle w:val="3"/>
            </w:pPr>
            <w:r>
              <w:lastRenderedPageBreak/>
              <w:t xml:space="preserve">.1 </w:t>
            </w:r>
            <w:r>
              <w:rPr>
                <w:rFonts w:hint="eastAsia"/>
              </w:rPr>
              <w:t>实验目标达成情况</w:t>
            </w:r>
          </w:p>
          <w:p w14:paraId="65AC372E" w14:textId="77777777" w:rsidR="007E69BC" w:rsidRDefault="007E69BC" w:rsidP="007E69BC">
            <w:pPr>
              <w:pStyle w:val="FirstParagraph"/>
            </w:pPr>
            <w:r>
              <w:rPr>
                <w:rFonts w:hint="eastAsia"/>
              </w:rPr>
              <w:t>本实验成功完成了预定的三项实验任务：</w:t>
            </w:r>
          </w:p>
          <w:p w14:paraId="1ACDBDAC" w14:textId="77777777" w:rsidR="007E69BC" w:rsidRDefault="007E69BC" w:rsidP="007E69BC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实现了基于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IMDB</w:t>
            </w:r>
            <w:r>
              <w:rPr>
                <w:rFonts w:hint="eastAsia"/>
              </w:rPr>
              <w:t>情感分析模型，准确率达到</w:t>
            </w:r>
            <w:r>
              <w:rPr>
                <w:rFonts w:hint="eastAsia"/>
              </w:rPr>
              <w:t>93.03%</w:t>
            </w:r>
            <w:r>
              <w:rPr>
                <w:rFonts w:hint="eastAsia"/>
              </w:rPr>
              <w:t>，验证了预训练模型在情感分类任务上的有效性。</w:t>
            </w:r>
          </w:p>
          <w:p w14:paraId="61F240C8" w14:textId="77777777" w:rsidR="007E69BC" w:rsidRDefault="007E69BC" w:rsidP="007E69BC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对比了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两个预训练模型，发现</w:t>
            </w: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在准确率（</w:t>
            </w:r>
            <w:r>
              <w:rPr>
                <w:rFonts w:hint="eastAsia"/>
              </w:rPr>
              <w:t>94.31%</w:t>
            </w:r>
            <w:r>
              <w:rPr>
                <w:rFonts w:hint="eastAsia"/>
              </w:rPr>
              <w:t>）和</w:t>
            </w:r>
            <w:r>
              <w:rPr>
                <w:rFonts w:hint="eastAsia"/>
              </w:rPr>
              <w:t>F1</w:t>
            </w:r>
            <w:r>
              <w:rPr>
                <w:rFonts w:hint="eastAsia"/>
              </w:rPr>
              <w:t>分数（</w:t>
            </w:r>
            <w:r>
              <w:rPr>
                <w:rFonts w:hint="eastAsia"/>
              </w:rPr>
              <w:t>0.9434</w:t>
            </w:r>
            <w:r>
              <w:rPr>
                <w:rFonts w:hint="eastAsia"/>
              </w:rPr>
              <w:t>）上均优于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，验证了</w:t>
            </w: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优化策略的有效性。</w:t>
            </w:r>
          </w:p>
          <w:p w14:paraId="25AC1592" w14:textId="77777777" w:rsidR="007E69BC" w:rsidRDefault="007E69BC" w:rsidP="007E69BC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应用</w:t>
            </w:r>
            <w:r>
              <w:rPr>
                <w:rFonts w:hint="eastAsia"/>
              </w:rPr>
              <w:t>EDA</w:t>
            </w:r>
            <w:r>
              <w:rPr>
                <w:rFonts w:hint="eastAsia"/>
              </w:rPr>
              <w:t>数据增强方法，在两个模型上均取得了小幅性能提升，其中</w:t>
            </w: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增强后准确率达到</w:t>
            </w:r>
            <w:r>
              <w:rPr>
                <w:rFonts w:hint="eastAsia"/>
              </w:rPr>
              <w:t>94.44%</w:t>
            </w:r>
            <w:r>
              <w:rPr>
                <w:rFonts w:hint="eastAsia"/>
              </w:rPr>
              <w:t>，为本实验最佳结果。</w:t>
            </w:r>
          </w:p>
          <w:p w14:paraId="55C43E81" w14:textId="77777777" w:rsidR="007E69BC" w:rsidRDefault="007E69BC" w:rsidP="007E69BC">
            <w:pPr>
              <w:pStyle w:val="3"/>
            </w:pPr>
            <w:bookmarkStart w:id="24" w:name="模型性能分析"/>
            <w:r>
              <w:t xml:space="preserve">7.2 </w:t>
            </w:r>
            <w:r>
              <w:rPr>
                <w:rFonts w:hint="eastAsia"/>
              </w:rPr>
              <w:t>模型性能分析</w:t>
            </w:r>
          </w:p>
          <w:p w14:paraId="649ECB1B" w14:textId="77777777" w:rsidR="007E69BC" w:rsidRDefault="007E69BC" w:rsidP="007E69BC">
            <w:pPr>
              <w:pStyle w:val="FirstParagraph"/>
            </w:pPr>
            <w:r>
              <w:rPr>
                <w:rFonts w:hint="eastAsia"/>
                <w:b/>
                <w:bCs/>
              </w:rPr>
              <w:t>BERT模型表现：</w:t>
            </w:r>
          </w:p>
          <w:p w14:paraId="3AE2A865" w14:textId="77777777" w:rsidR="007E69BC" w:rsidRDefault="007E69BC" w:rsidP="007E69BC">
            <w:pPr>
              <w:pStyle w:val="af4"/>
            </w:pPr>
            <w:r>
              <w:rPr>
                <w:rFonts w:hint="eastAsia"/>
              </w:rPr>
              <w:t>BERT-base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IMDB</w:t>
            </w:r>
            <w:r>
              <w:rPr>
                <w:rFonts w:hint="eastAsia"/>
              </w:rPr>
              <w:t>情感分析任务上取得了</w:t>
            </w:r>
            <w:r>
              <w:rPr>
                <w:rFonts w:hint="eastAsia"/>
              </w:rPr>
              <w:t>93.03%</w:t>
            </w:r>
            <w:r>
              <w:rPr>
                <w:rFonts w:hint="eastAsia"/>
              </w:rPr>
              <w:t>的准确率，这一结果与文献报道的性能水平基本一致。模型的精确率和召回率均在</w:t>
            </w:r>
            <w:r>
              <w:rPr>
                <w:rFonts w:hint="eastAsia"/>
              </w:rPr>
              <w:t>93%</w:t>
            </w:r>
            <w:r>
              <w:rPr>
                <w:rFonts w:hint="eastAsia"/>
              </w:rPr>
              <w:t>左右，说明在正负样本分类上较为均衡。从训练曲线可以看出，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epoch</w:t>
            </w:r>
            <w:r>
              <w:rPr>
                <w:rFonts w:hint="eastAsia"/>
              </w:rPr>
              <w:t>内即达到良好的收敛状态，验证损失持续下降且未出现过拟合现象，证明了预训练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微调范式的有效性。</w:t>
            </w:r>
          </w:p>
          <w:p w14:paraId="2462FF83" w14:textId="77777777" w:rsidR="007E69BC" w:rsidRDefault="007E69BC" w:rsidP="007E69BC">
            <w:pPr>
              <w:pStyle w:val="af4"/>
            </w:pPr>
            <w:r>
              <w:rPr>
                <w:rFonts w:hint="eastAsia"/>
                <w:b/>
                <w:bCs/>
              </w:rPr>
              <w:t>RoBERTa</w:t>
            </w:r>
            <w:r>
              <w:rPr>
                <w:rFonts w:hint="eastAsia"/>
                <w:b/>
                <w:bCs/>
              </w:rPr>
              <w:t>模型优势：</w:t>
            </w:r>
          </w:p>
          <w:p w14:paraId="04F10FBF" w14:textId="77777777" w:rsidR="007E69BC" w:rsidRDefault="007E69BC" w:rsidP="007E69BC">
            <w:pPr>
              <w:pStyle w:val="af4"/>
            </w:pP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相比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在准确率上提升了</w:t>
            </w:r>
            <w:r>
              <w:rPr>
                <w:rFonts w:hint="eastAsia"/>
              </w:rPr>
              <w:t>1.38</w:t>
            </w:r>
            <w:r>
              <w:rPr>
                <w:rFonts w:hint="eastAsia"/>
              </w:rPr>
              <w:t>个百分点，达到</w:t>
            </w:r>
            <w:r>
              <w:rPr>
                <w:rFonts w:hint="eastAsia"/>
              </w:rPr>
              <w:t>94.31%</w:t>
            </w:r>
            <w:r>
              <w:rPr>
                <w:rFonts w:hint="eastAsia"/>
              </w:rPr>
              <w:t>。这一提升主要归因于以下几点：</w:t>
            </w:r>
          </w:p>
          <w:p w14:paraId="2EF5CCFB" w14:textId="77777777" w:rsidR="007E69BC" w:rsidRDefault="007E69BC" w:rsidP="007E69BC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移除了</w:t>
            </w:r>
            <w:r>
              <w:rPr>
                <w:rFonts w:hint="eastAsia"/>
              </w:rPr>
              <w:t>NSP</w:t>
            </w:r>
            <w:r>
              <w:rPr>
                <w:rFonts w:hint="eastAsia"/>
              </w:rPr>
              <w:t>任务，使模型更专注于语言建模，提升了文本表示质量。</w:t>
            </w:r>
          </w:p>
          <w:p w14:paraId="26C594AC" w14:textId="77777777" w:rsidR="007E69BC" w:rsidRDefault="007E69BC" w:rsidP="007E69BC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采用动态</w:t>
            </w:r>
            <w:r>
              <w:rPr>
                <w:rFonts w:hint="eastAsia"/>
              </w:rPr>
              <w:t>masking</w:t>
            </w:r>
            <w:r>
              <w:rPr>
                <w:rFonts w:hint="eastAsia"/>
              </w:rPr>
              <w:t>策略，增加了预训练数据的多样性。</w:t>
            </w:r>
          </w:p>
          <w:p w14:paraId="04E55C03" w14:textId="77777777" w:rsidR="007E69BC" w:rsidRDefault="007E69BC" w:rsidP="007E69BC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使用了更大规模的预训练语料和更长的训练时间，学到了更丰富的语言知识。</w:t>
            </w:r>
          </w:p>
          <w:p w14:paraId="6E07842D" w14:textId="77777777" w:rsidR="007E69BC" w:rsidRDefault="007E69BC" w:rsidP="007E69BC">
            <w:pPr>
              <w:pStyle w:val="FirstParagraph"/>
            </w:pPr>
            <w:r>
              <w:rPr>
                <w:rFonts w:hint="eastAsia"/>
              </w:rPr>
              <w:t>虽然RoBERTa的训练时间略长（每epoch多约4秒），但考虑到显著的性能提升，这一时间开销是完全可以接受的。在实际应用中，如果对准确率有较高要求，推荐使用RoBERTa模型。</w:t>
            </w:r>
          </w:p>
          <w:p w14:paraId="3166AF2E" w14:textId="77777777" w:rsidR="007E69BC" w:rsidRDefault="007E69BC" w:rsidP="007E69BC">
            <w:pPr>
              <w:pStyle w:val="3"/>
            </w:pPr>
            <w:bookmarkStart w:id="25" w:name="训练效率分析"/>
            <w:bookmarkEnd w:id="24"/>
            <w:r>
              <w:t xml:space="preserve">7.3 </w:t>
            </w:r>
            <w:r>
              <w:rPr>
                <w:rFonts w:hint="eastAsia"/>
              </w:rPr>
              <w:t>训练效率分析</w:t>
            </w:r>
          </w:p>
          <w:p w14:paraId="4B5B42DD" w14:textId="77777777" w:rsidR="007E69BC" w:rsidRDefault="007E69BC" w:rsidP="007E69BC">
            <w:pPr>
              <w:pStyle w:val="FirstParagraph"/>
            </w:pPr>
            <w:r>
              <w:rPr>
                <w:rFonts w:hint="eastAsia"/>
              </w:rPr>
              <w:lastRenderedPageBreak/>
              <w:t>两个模型的训练时间差异主要来源于以下因素：</w:t>
            </w:r>
          </w:p>
          <w:p w14:paraId="0720F93F" w14:textId="77777777" w:rsidR="007E69BC" w:rsidRDefault="007E69BC" w:rsidP="007E69BC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词表大小：</w:t>
            </w: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的词表（</w:t>
            </w:r>
            <w:r>
              <w:rPr>
                <w:rFonts w:hint="eastAsia"/>
              </w:rPr>
              <w:t>50265</w:t>
            </w:r>
            <w:r>
              <w:rPr>
                <w:rFonts w:hint="eastAsia"/>
              </w:rPr>
              <w:t>）大于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30522</w:t>
            </w:r>
            <w:r>
              <w:rPr>
                <w:rFonts w:hint="eastAsia"/>
              </w:rPr>
              <w:t>），导致</w:t>
            </w:r>
            <w:r>
              <w:rPr>
                <w:rFonts w:hint="eastAsia"/>
              </w:rPr>
              <w:t>embedding</w:t>
            </w:r>
            <w:r>
              <w:rPr>
                <w:rFonts w:hint="eastAsia"/>
              </w:rPr>
              <w:t>层和输出层的计算量更大。</w:t>
            </w:r>
          </w:p>
          <w:p w14:paraId="17069B04" w14:textId="77777777" w:rsidR="007E69BC" w:rsidRDefault="007E69BC" w:rsidP="007E69BC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预训练策略差异：</w:t>
            </w: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的预训练方式可能导致权重初始化的差异，影响训练动态。</w:t>
            </w:r>
          </w:p>
          <w:p w14:paraId="7375939C" w14:textId="77777777" w:rsidR="007E69BC" w:rsidRDefault="007E69BC" w:rsidP="007E69BC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实现细节：两个模型在</w:t>
            </w:r>
            <w:r>
              <w:rPr>
                <w:rFonts w:hint="eastAsia"/>
              </w:rPr>
              <w:t>tokenization</w:t>
            </w:r>
            <w:r>
              <w:rPr>
                <w:rFonts w:hint="eastAsia"/>
              </w:rPr>
              <w:t>等细节上存在差异。</w:t>
            </w:r>
          </w:p>
          <w:p w14:paraId="00ACB97E" w14:textId="77777777" w:rsidR="007E69BC" w:rsidRDefault="007E69BC" w:rsidP="007E69BC">
            <w:pPr>
              <w:pStyle w:val="FirstParagraph"/>
            </w:pPr>
            <w:r>
              <w:rPr>
                <w:rFonts w:hint="eastAsia"/>
              </w:rPr>
              <w:t>总体而言，两个模型的训练时间都在可接受范围内。在本实验配置下（batch</w:t>
            </w:r>
            <w:r>
              <w:t xml:space="preserve"> size=16, </w:t>
            </w:r>
            <w:r>
              <w:rPr>
                <w:rFonts w:hint="eastAsia"/>
              </w:rPr>
              <w:t>max_length=256），每个epoch的训练时间约为3分钟，完整训练（3</w:t>
            </w:r>
            <w:r>
              <w:t xml:space="preserve"> </w:t>
            </w:r>
            <w:r>
              <w:rPr>
                <w:rFonts w:hint="eastAsia"/>
              </w:rPr>
              <w:t>epochs）约需9-10分钟。</w:t>
            </w:r>
          </w:p>
          <w:p w14:paraId="7D54C6F3" w14:textId="77777777" w:rsidR="007E69BC" w:rsidRDefault="007E69BC" w:rsidP="007E69BC">
            <w:pPr>
              <w:pStyle w:val="3"/>
            </w:pPr>
            <w:bookmarkStart w:id="26" w:name="数据增强效果分析"/>
            <w:bookmarkEnd w:id="25"/>
            <w:r>
              <w:t xml:space="preserve">7.4 </w:t>
            </w:r>
            <w:r>
              <w:rPr>
                <w:rFonts w:hint="eastAsia"/>
              </w:rPr>
              <w:t>数据增强效果分析</w:t>
            </w:r>
          </w:p>
          <w:p w14:paraId="3861509D" w14:textId="77777777" w:rsidR="007E69BC" w:rsidRDefault="007E69BC" w:rsidP="007E69BC">
            <w:pPr>
              <w:pStyle w:val="FirstParagraph"/>
            </w:pPr>
            <w:r>
              <w:rPr>
                <w:rFonts w:hint="eastAsia"/>
              </w:rPr>
              <w:t>数据增强实验取得了预期效果，但提升幅度相对有限：</w:t>
            </w:r>
          </w:p>
          <w:p w14:paraId="085E717A" w14:textId="77777777" w:rsidR="007E69BC" w:rsidRDefault="007E69BC" w:rsidP="007E69BC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准确率提升</w:t>
            </w:r>
            <w:r>
              <w:rPr>
                <w:rFonts w:hint="eastAsia"/>
              </w:rPr>
              <w:t>0.08%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提升</w:t>
            </w:r>
            <w:r>
              <w:rPr>
                <w:rFonts w:hint="eastAsia"/>
              </w:rPr>
              <w:t>0.14%</w:t>
            </w:r>
            <w:r>
              <w:rPr>
                <w:rFonts w:hint="eastAsia"/>
              </w:rPr>
              <w:t>，均为正向提升。</w:t>
            </w:r>
          </w:p>
          <w:p w14:paraId="2A341204" w14:textId="77777777" w:rsidR="007E69BC" w:rsidRDefault="007E69BC" w:rsidP="007E69BC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提升幅度较小的原因：</w:t>
            </w:r>
          </w:p>
          <w:p w14:paraId="2AA3DBE0" w14:textId="77777777" w:rsidR="007E69BC" w:rsidRDefault="007E69BC" w:rsidP="007E69BC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原始训练集规模较大（40000样本），模型已经学到了较为充分的特征表示。</w:t>
            </w:r>
          </w:p>
          <w:p w14:paraId="6B36F198" w14:textId="77777777" w:rsidR="007E69BC" w:rsidRDefault="007E69BC" w:rsidP="007E69BC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EDA方法主要通过词级操作增加数据多样性，对于已经见过大量样本的模型，边际收益递减。</w:t>
            </w:r>
          </w:p>
          <w:p w14:paraId="35DF5087" w14:textId="77777777" w:rsidR="007E69BC" w:rsidRDefault="007E69BC" w:rsidP="007E69BC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本实验的增强比例（10%）和增强强度（alpha=0.1）相对保守，避免引入过多噪声。</w:t>
            </w:r>
          </w:p>
          <w:p w14:paraId="53210BB5" w14:textId="77777777" w:rsidR="007E69BC" w:rsidRDefault="007E69BC" w:rsidP="007E69BC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训练时间增加约</w:t>
            </w:r>
            <w:r>
              <w:rPr>
                <w:rFonts w:hint="eastAsia"/>
              </w:rPr>
              <w:t>10%</w:t>
            </w:r>
            <w:r>
              <w:rPr>
                <w:rFonts w:hint="eastAsia"/>
              </w:rPr>
              <w:t>，主要由于训练样本数量从</w:t>
            </w:r>
            <w:r>
              <w:rPr>
                <w:rFonts w:hint="eastAsia"/>
              </w:rPr>
              <w:t>40000</w:t>
            </w:r>
            <w:r>
              <w:rPr>
                <w:rFonts w:hint="eastAsia"/>
              </w:rPr>
              <w:t>增加到</w:t>
            </w:r>
            <w:r>
              <w:rPr>
                <w:rFonts w:hint="eastAsia"/>
              </w:rPr>
              <w:t>44000</w:t>
            </w:r>
            <w:r>
              <w:rPr>
                <w:rFonts w:hint="eastAsia"/>
              </w:rPr>
              <w:t>。</w:t>
            </w:r>
          </w:p>
          <w:p w14:paraId="35CAEF3A" w14:textId="77777777" w:rsidR="007E69BC" w:rsidRDefault="007E69BC" w:rsidP="007E69BC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在小样本场景下（如训练集仅有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条），数据增强的效果预计会更加显著。</w:t>
            </w:r>
          </w:p>
          <w:p w14:paraId="4548610E" w14:textId="77777777" w:rsidR="007E69BC" w:rsidRDefault="007E69BC" w:rsidP="007E69BC">
            <w:pPr>
              <w:pStyle w:val="3"/>
            </w:pPr>
            <w:bookmarkStart w:id="27" w:name="混淆矩阵分析"/>
            <w:bookmarkEnd w:id="26"/>
            <w:r>
              <w:lastRenderedPageBreak/>
              <w:t xml:space="preserve">7.5 </w:t>
            </w:r>
            <w:r>
              <w:rPr>
                <w:rFonts w:hint="eastAsia"/>
              </w:rPr>
              <w:t>混淆矩阵分析</w:t>
            </w:r>
          </w:p>
          <w:p w14:paraId="04C03FE3" w14:textId="77777777" w:rsidR="007E69BC" w:rsidRDefault="007E69BC" w:rsidP="007E69BC">
            <w:pPr>
              <w:pStyle w:val="FirstParagraph"/>
            </w:pPr>
            <w:r>
              <w:rPr>
                <w:rFonts w:hint="eastAsia"/>
              </w:rPr>
              <w:t>从混淆矩阵可以观察到：</w:t>
            </w:r>
          </w:p>
          <w:p w14:paraId="5E5FAD39" w14:textId="77777777" w:rsidR="007E69BC" w:rsidRDefault="007E69BC" w:rsidP="007E69BC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模型：负样本正确分类</w:t>
            </w:r>
            <w:r>
              <w:rPr>
                <w:rFonts w:hint="eastAsia"/>
              </w:rPr>
              <w:t>4651</w:t>
            </w:r>
            <w:r>
              <w:rPr>
                <w:rFonts w:hint="eastAsia"/>
              </w:rPr>
              <w:t>个（</w:t>
            </w:r>
            <w:r>
              <w:rPr>
                <w:rFonts w:hint="eastAsia"/>
              </w:rPr>
              <w:t>93.02%</w:t>
            </w:r>
            <w:r>
              <w:rPr>
                <w:rFonts w:hint="eastAsia"/>
              </w:rPr>
              <w:t>），误分类</w:t>
            </w:r>
            <w:r>
              <w:rPr>
                <w:rFonts w:hint="eastAsia"/>
              </w:rPr>
              <w:t>349</w:t>
            </w:r>
            <w:r>
              <w:rPr>
                <w:rFonts w:hint="eastAsia"/>
              </w:rPr>
              <w:t>个；正样本正确分类</w:t>
            </w:r>
            <w:r>
              <w:rPr>
                <w:rFonts w:hint="eastAsia"/>
              </w:rPr>
              <w:t>4652</w:t>
            </w:r>
            <w:r>
              <w:rPr>
                <w:rFonts w:hint="eastAsia"/>
              </w:rPr>
              <w:t>个（</w:t>
            </w:r>
            <w:r>
              <w:rPr>
                <w:rFonts w:hint="eastAsia"/>
              </w:rPr>
              <w:t>93.04%</w:t>
            </w:r>
            <w:r>
              <w:rPr>
                <w:rFonts w:hint="eastAsia"/>
              </w:rPr>
              <w:t>），误分类</w:t>
            </w:r>
            <w:r>
              <w:rPr>
                <w:rFonts w:hint="eastAsia"/>
              </w:rPr>
              <w:t>348</w:t>
            </w:r>
            <w:r>
              <w:rPr>
                <w:rFonts w:hint="eastAsia"/>
              </w:rPr>
              <w:t>个。两类样本的分类性能几乎完全一致。</w:t>
            </w:r>
          </w:p>
          <w:p w14:paraId="178541AB" w14:textId="77777777" w:rsidR="007E69BC" w:rsidRDefault="007E69BC" w:rsidP="007E69BC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两类样本的错误率相近，说明模型未出现明显的类别偏向，数据集的类别平衡起到了关键作用。</w:t>
            </w:r>
          </w:p>
          <w:p w14:paraId="6E350E6A" w14:textId="77777777" w:rsidR="007E69BC" w:rsidRDefault="007E69BC" w:rsidP="007E69BC">
            <w:pPr>
              <w:widowControl/>
              <w:numPr>
                <w:ilvl w:val="0"/>
                <w:numId w:val="3"/>
              </w:numPr>
              <w:spacing w:after="200"/>
              <w:jc w:val="left"/>
            </w:pPr>
            <w:r>
              <w:rPr>
                <w:rFonts w:hint="eastAsia"/>
              </w:rPr>
              <w:t>被误分类的样本可能具有以下特点：</w:t>
            </w:r>
          </w:p>
          <w:p w14:paraId="0476FBC9" w14:textId="77777777" w:rsidR="007E69BC" w:rsidRDefault="007E69BC" w:rsidP="007E69BC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包含矛盾性的情感表达（如”not</w:t>
            </w:r>
            <w:r>
              <w:t xml:space="preserve"> </w:t>
            </w:r>
            <w:r>
              <w:rPr>
                <w:rFonts w:hint="eastAsia"/>
              </w:rPr>
              <w:t>bad”）</w:t>
            </w:r>
          </w:p>
          <w:p w14:paraId="63A60A7C" w14:textId="77777777" w:rsidR="007E69BC" w:rsidRDefault="007E69BC" w:rsidP="007E69BC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使用了反讽、隐喻等复杂修辞手法</w:t>
            </w:r>
          </w:p>
          <w:p w14:paraId="73ED2749" w14:textId="77777777" w:rsidR="007E69BC" w:rsidRDefault="007E69BC" w:rsidP="007E69BC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评论过短或信息不足</w:t>
            </w:r>
          </w:p>
          <w:p w14:paraId="6C091F77" w14:textId="77777777" w:rsidR="007E69BC" w:rsidRDefault="007E69BC" w:rsidP="007E69BC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包含领域特定的俚语或网络用语</w:t>
            </w:r>
          </w:p>
          <w:p w14:paraId="3509137D" w14:textId="77777777" w:rsidR="007E69BC" w:rsidRDefault="007E69BC" w:rsidP="007E69BC">
            <w:pPr>
              <w:pStyle w:val="3"/>
            </w:pPr>
            <w:bookmarkStart w:id="28" w:name="遇到的问题及解决方案"/>
            <w:bookmarkEnd w:id="27"/>
            <w:r>
              <w:t xml:space="preserve">7.6 </w:t>
            </w:r>
            <w:r>
              <w:rPr>
                <w:rFonts w:hint="eastAsia"/>
              </w:rPr>
              <w:t>遇到的问题及解决方案</w:t>
            </w:r>
          </w:p>
          <w:p w14:paraId="383D749B" w14:textId="77777777" w:rsidR="007E69BC" w:rsidRDefault="007E69BC" w:rsidP="007E69BC">
            <w:pPr>
              <w:pStyle w:val="FirstParagraph"/>
            </w:pPr>
            <w:r>
              <w:rPr>
                <w:rFonts w:hint="eastAsia"/>
                <w:b/>
                <w:bCs/>
              </w:rPr>
              <w:t>问题1：中文显示乱码</w:t>
            </w:r>
          </w:p>
          <w:p w14:paraId="28AF421D" w14:textId="77777777" w:rsidR="007E69BC" w:rsidRDefault="007E69BC" w:rsidP="007E69BC">
            <w:pPr>
              <w:pStyle w:val="af4"/>
            </w:pPr>
            <w:r>
              <w:rPr>
                <w:rFonts w:hint="eastAsia"/>
              </w:rPr>
              <w:t>在初始实验中，</w:t>
            </w:r>
            <w:r>
              <w:rPr>
                <w:rFonts w:hint="eastAsia"/>
              </w:rPr>
              <w:t>matplotlib</w:t>
            </w:r>
            <w:r>
              <w:rPr>
                <w:rFonts w:hint="eastAsia"/>
              </w:rPr>
              <w:t>生成的图表出现中文乱码。这是因为系统默认字体不支持中文显示。</w:t>
            </w:r>
          </w:p>
          <w:p w14:paraId="66882A46" w14:textId="77777777" w:rsidR="007E69BC" w:rsidRDefault="007E69BC" w:rsidP="007E69BC">
            <w:pPr>
              <w:pStyle w:val="af4"/>
            </w:pPr>
            <w:r>
              <w:rPr>
                <w:rFonts w:hint="eastAsia"/>
              </w:rPr>
              <w:t>解决方案：修改</w:t>
            </w:r>
            <w:r>
              <w:rPr>
                <w:rFonts w:hint="eastAsia"/>
              </w:rPr>
              <w:t>matplotlib</w:t>
            </w:r>
            <w:r>
              <w:rPr>
                <w:rFonts w:hint="eastAsia"/>
              </w:rPr>
              <w:t>配置，使用支持中文的字体（</w:t>
            </w:r>
            <w:r>
              <w:rPr>
                <w:rFonts w:hint="eastAsia"/>
              </w:rPr>
              <w:t>SimHei</w:t>
            </w:r>
            <w:r>
              <w:rPr>
                <w:rFonts w:hint="eastAsia"/>
              </w:rPr>
              <w:t>），并设置</w:t>
            </w:r>
            <w:r>
              <w:rPr>
                <w:rStyle w:val="VerbatimChar"/>
              </w:rPr>
              <w:t>axes.unicode_minus = False</w:t>
            </w:r>
            <w:r>
              <w:rPr>
                <w:rFonts w:hint="eastAsia"/>
              </w:rPr>
              <w:t>解决负号显示问题。后续根据报告需求改为英文标签，避免了字体依赖问题。</w:t>
            </w:r>
          </w:p>
          <w:p w14:paraId="10CAB42C" w14:textId="77777777" w:rsidR="007E69BC" w:rsidRDefault="007E69BC" w:rsidP="007E69BC">
            <w:pPr>
              <w:pStyle w:val="af4"/>
            </w:pPr>
            <w:r>
              <w:rPr>
                <w:rFonts w:hint="eastAsia"/>
                <w:b/>
                <w:bCs/>
              </w:rPr>
              <w:t>问题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：显存占用</w:t>
            </w:r>
          </w:p>
          <w:p w14:paraId="4B6EAF4F" w14:textId="77777777" w:rsidR="007E69BC" w:rsidRDefault="007E69BC" w:rsidP="007E69BC">
            <w:pPr>
              <w:pStyle w:val="af4"/>
            </w:pPr>
            <w:r>
              <w:rPr>
                <w:rFonts w:hint="eastAsia"/>
              </w:rPr>
              <w:t>在训练过程中需要合理设置</w:t>
            </w:r>
            <w:r>
              <w:rPr>
                <w:rFonts w:hint="eastAsia"/>
              </w:rPr>
              <w:t>batch</w:t>
            </w:r>
            <w:r>
              <w:t xml:space="preserve"> </w:t>
            </w:r>
            <w:r>
              <w:rPr>
                <w:rFonts w:hint="eastAsia"/>
              </w:rPr>
              <w:t>size</w:t>
            </w:r>
            <w:r>
              <w:rPr>
                <w:rFonts w:hint="eastAsia"/>
              </w:rPr>
              <w:t>以避免显存溢出。</w:t>
            </w:r>
          </w:p>
          <w:p w14:paraId="704853CC" w14:textId="77777777" w:rsidR="007E69BC" w:rsidRDefault="007E69BC" w:rsidP="007E69BC">
            <w:pPr>
              <w:pStyle w:val="af4"/>
            </w:pPr>
            <w:r>
              <w:rPr>
                <w:rFonts w:hint="eastAsia"/>
              </w:rPr>
              <w:t>解决方案：将</w:t>
            </w:r>
            <w:r>
              <w:rPr>
                <w:rFonts w:hint="eastAsia"/>
              </w:rPr>
              <w:t>batch</w:t>
            </w:r>
            <w:r>
              <w:t xml:space="preserve"> </w:t>
            </w:r>
            <w:r>
              <w:rPr>
                <w:rFonts w:hint="eastAsia"/>
              </w:rPr>
              <w:t>size</w:t>
            </w:r>
            <w:r>
              <w:rPr>
                <w:rFonts w:hint="eastAsia"/>
              </w:rPr>
              <w:t>设置为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，同时将最大序列长度限制为</w:t>
            </w:r>
            <w:r>
              <w:rPr>
                <w:rFonts w:hint="eastAsia"/>
              </w:rPr>
              <w:t>256</w:t>
            </w:r>
            <w:r>
              <w:rPr>
                <w:rFonts w:hint="eastAsia"/>
              </w:rPr>
              <w:t>（而非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支持的最大长度</w:t>
            </w:r>
            <w:r>
              <w:rPr>
                <w:rFonts w:hint="eastAsia"/>
              </w:rPr>
              <w:t>512</w:t>
            </w:r>
            <w:r>
              <w:rPr>
                <w:rFonts w:hint="eastAsia"/>
              </w:rPr>
              <w:t>），在保证性能的同时降低了显存占用。</w:t>
            </w:r>
          </w:p>
          <w:p w14:paraId="21C39ABE" w14:textId="77777777" w:rsidR="007E69BC" w:rsidRDefault="007E69BC" w:rsidP="007E69BC">
            <w:pPr>
              <w:pStyle w:val="af4"/>
            </w:pPr>
            <w:r>
              <w:rPr>
                <w:rFonts w:hint="eastAsia"/>
                <w:b/>
                <w:bCs/>
              </w:rPr>
              <w:t>问题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：数据增强速度</w:t>
            </w:r>
          </w:p>
          <w:p w14:paraId="68143892" w14:textId="77777777" w:rsidR="007E69BC" w:rsidRDefault="007E69BC" w:rsidP="007E69BC">
            <w:pPr>
              <w:pStyle w:val="af4"/>
            </w:pPr>
            <w:r>
              <w:rPr>
                <w:rFonts w:hint="eastAsia"/>
              </w:rPr>
              <w:t>对全部训练集应用数据增强会导致训练时间显著增加。</w:t>
            </w:r>
          </w:p>
          <w:p w14:paraId="6ACB392A" w14:textId="77777777" w:rsidR="007E69BC" w:rsidRDefault="007E69BC" w:rsidP="007E69BC">
            <w:pPr>
              <w:pStyle w:val="af4"/>
            </w:pPr>
            <w:r>
              <w:rPr>
                <w:rFonts w:hint="eastAsia"/>
              </w:rPr>
              <w:t>解决方案：仅对</w:t>
            </w:r>
            <w:r>
              <w:rPr>
                <w:rFonts w:hint="eastAsia"/>
              </w:rPr>
              <w:t>10%</w:t>
            </w:r>
            <w:r>
              <w:rPr>
                <w:rFonts w:hint="eastAsia"/>
              </w:rPr>
              <w:t>的训练样本进行增强，在保证一定增强效果的同时控制了训练时间开销。</w:t>
            </w:r>
          </w:p>
          <w:p w14:paraId="115CF154" w14:textId="77777777" w:rsidR="007E69BC" w:rsidRDefault="007E69BC" w:rsidP="007E69BC">
            <w:pPr>
              <w:pStyle w:val="3"/>
            </w:pPr>
            <w:bookmarkStart w:id="29" w:name="后续改进空间"/>
            <w:bookmarkEnd w:id="28"/>
            <w:r>
              <w:t xml:space="preserve">7.7 </w:t>
            </w:r>
            <w:r>
              <w:rPr>
                <w:rFonts w:hint="eastAsia"/>
              </w:rPr>
              <w:t>后续改进空间</w:t>
            </w:r>
          </w:p>
          <w:p w14:paraId="35A2DABD" w14:textId="77777777" w:rsidR="007E69BC" w:rsidRDefault="007E69BC" w:rsidP="007E69BC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  <w:b/>
                <w:bCs/>
              </w:rPr>
              <w:lastRenderedPageBreak/>
              <w:t>模型方面：</w:t>
            </w:r>
          </w:p>
          <w:p w14:paraId="43AE597B" w14:textId="77777777" w:rsidR="007E69BC" w:rsidRDefault="007E69BC" w:rsidP="007E69BC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尝试更大规模的预训练模型（如BERT-large、RoBERTa-large）</w:t>
            </w:r>
          </w:p>
          <w:p w14:paraId="12AB8ED7" w14:textId="77777777" w:rsidR="007E69BC" w:rsidRDefault="007E69BC" w:rsidP="007E69BC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探索其他预训练模型（如ALBERT、DeBERTa、ELECTRA等）</w:t>
            </w:r>
          </w:p>
          <w:p w14:paraId="5A9388B3" w14:textId="77777777" w:rsidR="007E69BC" w:rsidRDefault="007E69BC" w:rsidP="007E69BC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采用模型集成（Ensemble）策略进一步提升性能</w:t>
            </w:r>
          </w:p>
          <w:p w14:paraId="68F01683" w14:textId="77777777" w:rsidR="007E69BC" w:rsidRDefault="007E69BC" w:rsidP="007E69BC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  <w:b/>
                <w:bCs/>
              </w:rPr>
              <w:t>数据增强方面：</w:t>
            </w:r>
          </w:p>
          <w:p w14:paraId="5D9C9779" w14:textId="77777777" w:rsidR="007E69BC" w:rsidRDefault="007E69BC" w:rsidP="007E69BC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尝试回译（Back-translation）等更高级的数据增强方法</w:t>
            </w:r>
          </w:p>
          <w:p w14:paraId="5B6BEEC6" w14:textId="77777777" w:rsidR="007E69BC" w:rsidRDefault="007E69BC" w:rsidP="007E69BC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调整EDA参数（alpha值、增强比例等）寻找最优配置</w:t>
            </w:r>
          </w:p>
          <w:p w14:paraId="56B3F865" w14:textId="77777777" w:rsidR="007E69BC" w:rsidRDefault="007E69BC" w:rsidP="007E69BC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结合对抗训练（Adversarial</w:t>
            </w:r>
            <w:r>
              <w:t xml:space="preserve"> </w:t>
            </w:r>
            <w:r>
              <w:rPr>
                <w:rFonts w:hint="eastAsia"/>
              </w:rPr>
              <w:t>Training）提升模型鲁棒性</w:t>
            </w:r>
          </w:p>
          <w:p w14:paraId="514D2C0F" w14:textId="77777777" w:rsidR="007E69BC" w:rsidRDefault="007E69BC" w:rsidP="007E69BC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  <w:b/>
                <w:bCs/>
              </w:rPr>
              <w:t>训练策略方面：</w:t>
            </w:r>
          </w:p>
          <w:p w14:paraId="18A00E79" w14:textId="77777777" w:rsidR="007E69BC" w:rsidRDefault="007E69BC" w:rsidP="007E69BC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实施学习率warmup和decay策略</w:t>
            </w:r>
          </w:p>
          <w:p w14:paraId="4F57F553" w14:textId="77777777" w:rsidR="007E69BC" w:rsidRDefault="007E69BC" w:rsidP="007E69BC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尝试不同的优化器（如AdaFactor）</w:t>
            </w:r>
          </w:p>
          <w:p w14:paraId="7C6B41EC" w14:textId="77777777" w:rsidR="007E69BC" w:rsidRDefault="007E69BC" w:rsidP="007E69BC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采用混合精度训练（Mixed</w:t>
            </w:r>
            <w:r>
              <w:t xml:space="preserve"> Precision </w:t>
            </w:r>
            <w:r>
              <w:rPr>
                <w:rFonts w:hint="eastAsia"/>
              </w:rPr>
              <w:t>Training）加速训练</w:t>
            </w:r>
          </w:p>
          <w:p w14:paraId="39CCF398" w14:textId="77777777" w:rsidR="007E69BC" w:rsidRDefault="007E69BC" w:rsidP="007E69BC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  <w:b/>
                <w:bCs/>
              </w:rPr>
              <w:t>评估方面：</w:t>
            </w:r>
          </w:p>
          <w:p w14:paraId="06A9E79D" w14:textId="77777777" w:rsidR="007E69BC" w:rsidRDefault="007E69BC" w:rsidP="007E69BC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在独立测试集上评估模型泛化能力</w:t>
            </w:r>
          </w:p>
          <w:p w14:paraId="3F2719E6" w14:textId="77777777" w:rsidR="007E69BC" w:rsidRDefault="007E69BC" w:rsidP="007E69BC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进行错误样本分析，深入理解模型失败案例</w:t>
            </w:r>
          </w:p>
          <w:p w14:paraId="5A19584E" w14:textId="77777777" w:rsidR="007E69BC" w:rsidRDefault="007E69BC" w:rsidP="007E69BC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评估模型在不同长度评论上的性能表现</w:t>
            </w:r>
          </w:p>
          <w:p w14:paraId="195D9AAE" w14:textId="77777777" w:rsidR="007E69BC" w:rsidRDefault="007E69BC" w:rsidP="007E69BC">
            <w:pPr>
              <w:pStyle w:val="Compact"/>
              <w:numPr>
                <w:ilvl w:val="0"/>
                <w:numId w:val="3"/>
              </w:numPr>
            </w:pPr>
            <w:r>
              <w:rPr>
                <w:rFonts w:hint="eastAsia"/>
                <w:b/>
                <w:bCs/>
              </w:rPr>
              <w:t>应用方面：</w:t>
            </w:r>
          </w:p>
          <w:p w14:paraId="3703BFBB" w14:textId="77777777" w:rsidR="007E69BC" w:rsidRDefault="007E69BC" w:rsidP="007E69BC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部署模型为在线服务，支持实时情感分析</w:t>
            </w:r>
          </w:p>
          <w:p w14:paraId="25DF3D74" w14:textId="77777777" w:rsidR="007E69BC" w:rsidRDefault="007E69BC" w:rsidP="007E69BC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扩展到细粒度情感分类（如5分类）</w:t>
            </w:r>
          </w:p>
          <w:p w14:paraId="004560CA" w14:textId="77777777" w:rsidR="007E69BC" w:rsidRDefault="007E69BC" w:rsidP="007E69BC">
            <w:pPr>
              <w:pStyle w:val="Compact"/>
              <w:numPr>
                <w:ilvl w:val="1"/>
                <w:numId w:val="6"/>
              </w:numPr>
            </w:pPr>
            <w:r>
              <w:rPr>
                <w:rFonts w:hint="eastAsia"/>
              </w:rPr>
              <w:t>迁移到其他领域的情感分析任务</w:t>
            </w:r>
          </w:p>
          <w:bookmarkEnd w:id="29"/>
          <w:p w14:paraId="3D018DE7" w14:textId="0770B6D6" w:rsidR="007E69BC" w:rsidRPr="007E69BC" w:rsidRDefault="007E69BC" w:rsidP="007E69BC">
            <w:pPr>
              <w:spacing w:line="300" w:lineRule="auto"/>
              <w:jc w:val="left"/>
              <w:rPr>
                <w:b/>
                <w:sz w:val="28"/>
              </w:rPr>
            </w:pPr>
          </w:p>
        </w:tc>
      </w:tr>
      <w:tr w:rsidR="00E83181" w14:paraId="2D746E65" w14:textId="77777777" w:rsidTr="00625BC5">
        <w:tc>
          <w:tcPr>
            <w:tcW w:w="5000" w:type="pct"/>
          </w:tcPr>
          <w:p w14:paraId="436BCAC8" w14:textId="77777777" w:rsidR="00E83181" w:rsidRDefault="00E83181" w:rsidP="00625BC5"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b/>
                <w:sz w:val="28"/>
              </w:rPr>
              <w:lastRenderedPageBreak/>
              <w:t>八、总结</w:t>
            </w:r>
          </w:p>
          <w:p w14:paraId="2EBC6DAB" w14:textId="77777777" w:rsidR="007E69BC" w:rsidRDefault="007E69BC" w:rsidP="007E69BC">
            <w:pPr>
              <w:pStyle w:val="3"/>
            </w:pPr>
            <w:bookmarkStart w:id="30" w:name="实验总结"/>
            <w:r>
              <w:t xml:space="preserve">8.1 </w:t>
            </w:r>
            <w:r>
              <w:rPr>
                <w:rFonts w:hint="eastAsia"/>
              </w:rPr>
              <w:t>实验总结</w:t>
            </w:r>
          </w:p>
          <w:p w14:paraId="0DC80939" w14:textId="77777777" w:rsidR="007E69BC" w:rsidRDefault="007E69BC" w:rsidP="007E69BC">
            <w:pPr>
              <w:pStyle w:val="FirstParagraph"/>
            </w:pPr>
            <w:r>
              <w:rPr>
                <w:rFonts w:hint="eastAsia"/>
              </w:rPr>
              <w:t>本实验成功实现了基于BERT的IMDB情感分析系统，并完成了多模型对比和数据增强实验。主要成果如下：</w:t>
            </w:r>
          </w:p>
          <w:p w14:paraId="4E1689DA" w14:textId="77777777" w:rsidR="007E69BC" w:rsidRDefault="007E69BC" w:rsidP="007E69BC">
            <w:pPr>
              <w:widowControl/>
              <w:numPr>
                <w:ilvl w:val="0"/>
                <w:numId w:val="12"/>
              </w:numPr>
              <w:spacing w:after="200"/>
              <w:jc w:val="left"/>
            </w:pPr>
            <w:r>
              <w:rPr>
                <w:rFonts w:hint="eastAsia"/>
              </w:rPr>
              <w:t>构建了完整的情感分析流程，包括数据预处理、模型训练、性能评估和可视化分析。</w:t>
            </w:r>
          </w:p>
          <w:p w14:paraId="51B3483C" w14:textId="77777777" w:rsidR="007E69BC" w:rsidRDefault="007E69BC" w:rsidP="007E69BC">
            <w:pPr>
              <w:widowControl/>
              <w:numPr>
                <w:ilvl w:val="0"/>
                <w:numId w:val="12"/>
              </w:numPr>
              <w:spacing w:after="200"/>
              <w:jc w:val="left"/>
            </w:pP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基础模型在验证集上达到</w:t>
            </w:r>
            <w:r>
              <w:rPr>
                <w:rFonts w:hint="eastAsia"/>
              </w:rPr>
              <w:t>93.03%</w:t>
            </w:r>
            <w:r>
              <w:rPr>
                <w:rFonts w:hint="eastAsia"/>
              </w:rPr>
              <w:t>的准确率，</w:t>
            </w:r>
            <w:r>
              <w:rPr>
                <w:rFonts w:hint="eastAsia"/>
              </w:rPr>
              <w:t>F1</w:t>
            </w:r>
            <w:r>
              <w:rPr>
                <w:rFonts w:hint="eastAsia"/>
              </w:rPr>
              <w:t>分数为</w:t>
            </w:r>
            <w:r>
              <w:rPr>
                <w:rFonts w:hint="eastAsia"/>
              </w:rPr>
              <w:t>0.9303</w:t>
            </w:r>
            <w:r>
              <w:rPr>
                <w:rFonts w:hint="eastAsia"/>
              </w:rPr>
              <w:t>，验证了预训练语言模型在情感分类任务上的有效性。</w:t>
            </w:r>
          </w:p>
          <w:p w14:paraId="65E7100B" w14:textId="77777777" w:rsidR="007E69BC" w:rsidRDefault="007E69BC" w:rsidP="007E69BC">
            <w:pPr>
              <w:widowControl/>
              <w:numPr>
                <w:ilvl w:val="0"/>
                <w:numId w:val="12"/>
              </w:numPr>
              <w:spacing w:after="200"/>
              <w:jc w:val="left"/>
            </w:pP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模型表现优于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，准确率达到</w:t>
            </w:r>
            <w:r>
              <w:rPr>
                <w:rFonts w:hint="eastAsia"/>
              </w:rPr>
              <w:t>94.31%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F1</w:t>
            </w:r>
            <w:r>
              <w:rPr>
                <w:rFonts w:hint="eastAsia"/>
              </w:rPr>
              <w:t>分数为</w:t>
            </w:r>
            <w:r>
              <w:rPr>
                <w:rFonts w:hint="eastAsia"/>
              </w:rPr>
              <w:t>0.9434</w:t>
            </w:r>
            <w:r>
              <w:rPr>
                <w:rFonts w:hint="eastAsia"/>
              </w:rPr>
              <w:t>，相对提升</w:t>
            </w:r>
            <w:r>
              <w:rPr>
                <w:rFonts w:hint="eastAsia"/>
              </w:rPr>
              <w:t>1.38%</w:t>
            </w:r>
            <w:r>
              <w:rPr>
                <w:rFonts w:hint="eastAsia"/>
              </w:rPr>
              <w:t>。证明了</w:t>
            </w: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的优化策略（移除</w:t>
            </w:r>
            <w:r>
              <w:rPr>
                <w:rFonts w:hint="eastAsia"/>
              </w:rPr>
              <w:t>NSP</w:t>
            </w:r>
            <w:r>
              <w:rPr>
                <w:rFonts w:hint="eastAsia"/>
              </w:rPr>
              <w:t>、动态</w:t>
            </w:r>
            <w:r>
              <w:rPr>
                <w:rFonts w:hint="eastAsia"/>
              </w:rPr>
              <w:t>masking</w:t>
            </w:r>
            <w:r>
              <w:rPr>
                <w:rFonts w:hint="eastAsia"/>
              </w:rPr>
              <w:t>等）的有效性。</w:t>
            </w:r>
          </w:p>
          <w:p w14:paraId="6C5F6590" w14:textId="77777777" w:rsidR="007E69BC" w:rsidRDefault="007E69BC" w:rsidP="007E69BC">
            <w:pPr>
              <w:widowControl/>
              <w:numPr>
                <w:ilvl w:val="0"/>
                <w:numId w:val="12"/>
              </w:numPr>
              <w:spacing w:after="200"/>
              <w:jc w:val="left"/>
            </w:pPr>
            <w:r>
              <w:rPr>
                <w:rFonts w:hint="eastAsia"/>
              </w:rPr>
              <w:t>EDA</w:t>
            </w:r>
            <w:r>
              <w:rPr>
                <w:rFonts w:hint="eastAsia"/>
              </w:rPr>
              <w:t>数据增强方法对两个模型均有正向作用，</w:t>
            </w: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增强后准确率达到</w:t>
            </w:r>
            <w:r>
              <w:rPr>
                <w:rFonts w:hint="eastAsia"/>
              </w:rPr>
              <w:t>94.44%</w:t>
            </w:r>
            <w:r>
              <w:rPr>
                <w:rFonts w:hint="eastAsia"/>
              </w:rPr>
              <w:t>，为本实验最佳结果。但在大规模训练集场景下，数据增强的边际收益较小。</w:t>
            </w:r>
          </w:p>
          <w:p w14:paraId="22C830E9" w14:textId="77777777" w:rsidR="007E69BC" w:rsidRDefault="007E69BC" w:rsidP="007E69BC">
            <w:pPr>
              <w:widowControl/>
              <w:numPr>
                <w:ilvl w:val="0"/>
                <w:numId w:val="12"/>
              </w:numPr>
              <w:spacing w:after="200"/>
              <w:jc w:val="left"/>
            </w:pPr>
            <w:r>
              <w:rPr>
                <w:rFonts w:hint="eastAsia"/>
              </w:rPr>
              <w:t>实验结果表明，选择合适的预训练模型对最终性能有重要影响，而数据增强在数据充足时的作用相对有限。</w:t>
            </w:r>
          </w:p>
          <w:p w14:paraId="75092E30" w14:textId="77777777" w:rsidR="007E69BC" w:rsidRDefault="007E69BC" w:rsidP="007E69BC">
            <w:pPr>
              <w:pStyle w:val="3"/>
            </w:pPr>
            <w:bookmarkStart w:id="31" w:name="感想与体会"/>
            <w:bookmarkEnd w:id="30"/>
            <w:r>
              <w:t xml:space="preserve">8.2 </w:t>
            </w:r>
            <w:r>
              <w:rPr>
                <w:rFonts w:hint="eastAsia"/>
              </w:rPr>
              <w:t>感想与体会</w:t>
            </w:r>
          </w:p>
          <w:p w14:paraId="7C3DD594" w14:textId="77777777" w:rsidR="007E69BC" w:rsidRDefault="007E69BC" w:rsidP="007E69BC">
            <w:pPr>
              <w:pStyle w:val="FirstParagraph"/>
            </w:pPr>
            <w:r>
              <w:rPr>
                <w:rFonts w:hint="eastAsia"/>
              </w:rPr>
              <w:t>通过本次实验，深入理解了预训练语言模型的工作原理和应用方法，主要体会如下：</w:t>
            </w:r>
          </w:p>
          <w:p w14:paraId="6B378F91" w14:textId="77777777" w:rsidR="007E69BC" w:rsidRDefault="007E69BC" w:rsidP="007E69BC">
            <w:pPr>
              <w:widowControl/>
              <w:numPr>
                <w:ilvl w:val="0"/>
                <w:numId w:val="12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预训练</w:t>
            </w:r>
            <w:r>
              <w:rPr>
                <w:rFonts w:hint="eastAsia"/>
                <w:b/>
                <w:bCs/>
              </w:rPr>
              <w:t>-</w:t>
            </w:r>
            <w:r>
              <w:rPr>
                <w:rFonts w:hint="eastAsia"/>
                <w:b/>
                <w:bCs/>
              </w:rPr>
              <w:t>微调范式的强大</w:t>
            </w:r>
            <w:r>
              <w:rPr>
                <w:rFonts w:hint="eastAsia"/>
              </w:rPr>
              <w:t>：预训练模型已经学习了丰富的语言知识，仅需少量标注数据即可在下游任务上取得优异性能。这大大降低了自然语言处理任务的门槛。</w:t>
            </w:r>
          </w:p>
          <w:p w14:paraId="4D8B90CE" w14:textId="77777777" w:rsidR="007E69BC" w:rsidRDefault="007E69BC" w:rsidP="007E69BC">
            <w:pPr>
              <w:widowControl/>
              <w:numPr>
                <w:ilvl w:val="0"/>
                <w:numId w:val="12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模型选择的重要性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RoBERTa</w:t>
            </w:r>
            <w:r>
              <w:rPr>
                <w:rFonts w:hint="eastAsia"/>
              </w:rPr>
              <w:t>相比</w:t>
            </w:r>
            <w:r>
              <w:rPr>
                <w:rFonts w:hint="eastAsia"/>
              </w:rPr>
              <w:t>BERT</w:t>
            </w:r>
            <w:r>
              <w:rPr>
                <w:rFonts w:hint="eastAsia"/>
              </w:rPr>
              <w:t>仅有少量架构和训练策略的改进，但性能提升显著。这说明在实际应用中，选择合适的预训练模型至关重要。</w:t>
            </w:r>
          </w:p>
          <w:p w14:paraId="7E3F14A9" w14:textId="77777777" w:rsidR="007E69BC" w:rsidRDefault="007E69BC" w:rsidP="007E69BC">
            <w:pPr>
              <w:widowControl/>
              <w:numPr>
                <w:ilvl w:val="0"/>
                <w:numId w:val="12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数据增强的局限性</w:t>
            </w:r>
            <w:r>
              <w:rPr>
                <w:rFonts w:hint="eastAsia"/>
              </w:rPr>
              <w:t>：在大规模数据集上，简单的数据增强方法效果有限。需要结合任务特点设计更有针对性的增强策略。</w:t>
            </w:r>
          </w:p>
          <w:p w14:paraId="550891D4" w14:textId="77777777" w:rsidR="007E69BC" w:rsidRDefault="007E69BC" w:rsidP="007E69BC">
            <w:pPr>
              <w:widowControl/>
              <w:numPr>
                <w:ilvl w:val="0"/>
                <w:numId w:val="12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实验设计的严谨性</w:t>
            </w:r>
            <w:r>
              <w:rPr>
                <w:rFonts w:hint="eastAsia"/>
              </w:rPr>
              <w:t>：通过控制变量、多次实验验证等方法，确保实验结果的可靠性和可重复性。</w:t>
            </w:r>
          </w:p>
          <w:p w14:paraId="44CF445D" w14:textId="77777777" w:rsidR="007E69BC" w:rsidRDefault="007E69BC" w:rsidP="007E69BC">
            <w:pPr>
              <w:widowControl/>
              <w:numPr>
                <w:ilvl w:val="0"/>
                <w:numId w:val="12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lastRenderedPageBreak/>
              <w:t>工程实践能力的提升</w:t>
            </w:r>
            <w:r>
              <w:rPr>
                <w:rFonts w:hint="eastAsia"/>
              </w:rPr>
              <w:t>：掌握了</w:t>
            </w:r>
            <w:r>
              <w:rPr>
                <w:rFonts w:hint="eastAsia"/>
              </w:rPr>
              <w:t>PyTorch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Transformers</w:t>
            </w:r>
            <w:r>
              <w:rPr>
                <w:rFonts w:hint="eastAsia"/>
              </w:rPr>
              <w:t>等深度学习工具的使用，具备了从数据处理到模型部署的完整能力。</w:t>
            </w:r>
          </w:p>
          <w:p w14:paraId="5E7E6F29" w14:textId="77777777" w:rsidR="007E69BC" w:rsidRDefault="007E69BC" w:rsidP="007E69BC">
            <w:pPr>
              <w:pStyle w:val="3"/>
            </w:pPr>
            <w:bookmarkStart w:id="32" w:name="建议"/>
            <w:bookmarkEnd w:id="31"/>
            <w:r>
              <w:t xml:space="preserve">8.3 </w:t>
            </w:r>
            <w:r>
              <w:rPr>
                <w:rFonts w:hint="eastAsia"/>
              </w:rPr>
              <w:t>建议</w:t>
            </w:r>
          </w:p>
          <w:p w14:paraId="337B6DC2" w14:textId="77777777" w:rsidR="007E69BC" w:rsidRDefault="007E69BC" w:rsidP="007E69BC">
            <w:pPr>
              <w:pStyle w:val="FirstParagraph"/>
            </w:pPr>
            <w:r>
              <w:rPr>
                <w:rFonts w:hint="eastAsia"/>
              </w:rPr>
              <w:t>针对本实验的教学和后续改进，提出以下建议：</w:t>
            </w:r>
          </w:p>
          <w:p w14:paraId="212E7A9A" w14:textId="77777777" w:rsidR="007E69BC" w:rsidRDefault="007E69BC" w:rsidP="007E69BC">
            <w:pPr>
              <w:widowControl/>
              <w:numPr>
                <w:ilvl w:val="0"/>
                <w:numId w:val="12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增加理论讲解</w:t>
            </w:r>
            <w:r>
              <w:rPr>
                <w:rFonts w:hint="eastAsia"/>
              </w:rPr>
              <w:t>：建议在实验前增加对</w:t>
            </w:r>
            <w:r>
              <w:rPr>
                <w:rFonts w:hint="eastAsia"/>
              </w:rPr>
              <w:t>Transformer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Attention</w:t>
            </w:r>
            <w:r>
              <w:rPr>
                <w:rFonts w:hint="eastAsia"/>
              </w:rPr>
              <w:t>机制、预训练策略等核心概念的详细讲解，帮助学生更好地理解模型原理。</w:t>
            </w:r>
          </w:p>
          <w:p w14:paraId="0F223898" w14:textId="77777777" w:rsidR="007E69BC" w:rsidRDefault="007E69BC" w:rsidP="007E69BC">
            <w:pPr>
              <w:widowControl/>
              <w:numPr>
                <w:ilvl w:val="0"/>
                <w:numId w:val="12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提供计算资源</w:t>
            </w:r>
            <w:r>
              <w:rPr>
                <w:rFonts w:hint="eastAsia"/>
              </w:rPr>
              <w:t>：预训练模型的训练对计算资源要求较高，建议为学生提供</w:t>
            </w:r>
            <w:r>
              <w:rPr>
                <w:rFonts w:hint="eastAsia"/>
              </w:rPr>
              <w:t>GPU</w:t>
            </w:r>
            <w:r>
              <w:rPr>
                <w:rFonts w:hint="eastAsia"/>
              </w:rPr>
              <w:t>计算资源或云平台访问权限。</w:t>
            </w:r>
          </w:p>
          <w:p w14:paraId="2EE1E01C" w14:textId="77777777" w:rsidR="007E69BC" w:rsidRDefault="007E69BC" w:rsidP="007E69BC">
            <w:pPr>
              <w:widowControl/>
              <w:numPr>
                <w:ilvl w:val="0"/>
                <w:numId w:val="12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丰富实验内容</w:t>
            </w:r>
            <w:r>
              <w:rPr>
                <w:rFonts w:hint="eastAsia"/>
              </w:rPr>
              <w:t>：可以增加模型可解释性分析（如</w:t>
            </w:r>
            <w:r>
              <w:rPr>
                <w:rFonts w:hint="eastAsia"/>
              </w:rPr>
              <w:t>attention</w:t>
            </w:r>
            <w:r>
              <w:rPr>
                <w:rFonts w:hint="eastAsia"/>
              </w:rPr>
              <w:t>可视化）、错误分析、对抗样本测试等内容，使实验更加全面。</w:t>
            </w:r>
          </w:p>
          <w:p w14:paraId="2A5F5130" w14:textId="77777777" w:rsidR="007E69BC" w:rsidRDefault="007E69BC" w:rsidP="007E69BC">
            <w:pPr>
              <w:widowControl/>
              <w:numPr>
                <w:ilvl w:val="0"/>
                <w:numId w:val="12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鼓励创新探索</w:t>
            </w:r>
            <w:r>
              <w:rPr>
                <w:rFonts w:hint="eastAsia"/>
              </w:rPr>
              <w:t>：可以设置开放性实验题目，鼓励学生尝试不同的模型、增强方法或应用场景。</w:t>
            </w:r>
          </w:p>
          <w:p w14:paraId="25BA6F10" w14:textId="77777777" w:rsidR="007E69BC" w:rsidRDefault="007E69BC" w:rsidP="007E69BC">
            <w:pPr>
              <w:widowControl/>
              <w:numPr>
                <w:ilvl w:val="0"/>
                <w:numId w:val="12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加强文档编写</w:t>
            </w:r>
            <w:r>
              <w:rPr>
                <w:rFonts w:hint="eastAsia"/>
              </w:rPr>
              <w:t>：实验报告的撰写是重要的科研训练，建议提供更详细的报告撰写指导和优秀范例。</w:t>
            </w:r>
          </w:p>
          <w:p w14:paraId="389B00A4" w14:textId="38CB05B6" w:rsidR="00E83181" w:rsidRPr="007E69BC" w:rsidRDefault="007E69BC" w:rsidP="007E69BC">
            <w:pPr>
              <w:pStyle w:val="FirstParagraph"/>
            </w:pPr>
            <w:r>
              <w:rPr>
                <w:rFonts w:hint="eastAsia"/>
              </w:rPr>
              <w:t>本次实验不仅掌握了深度学习和自然语言处理的核心技术，更重要的是培养了科学的实验思维和严谨的研究态度，为后续的学习和研究打下了坚实基础。</w:t>
            </w:r>
            <w:bookmarkEnd w:id="32"/>
          </w:p>
        </w:tc>
      </w:tr>
    </w:tbl>
    <w:p w14:paraId="5C4025CF" w14:textId="77777777" w:rsidR="00E83181" w:rsidRDefault="00E83181" w:rsidP="00E83181">
      <w:pPr>
        <w:spacing w:line="300" w:lineRule="auto"/>
        <w:jc w:val="left"/>
        <w:rPr>
          <w:sz w:val="24"/>
        </w:rPr>
      </w:pPr>
    </w:p>
    <w:p w14:paraId="2C6650B5" w14:textId="77777777" w:rsidR="00814638" w:rsidRPr="00E83181" w:rsidRDefault="00814638" w:rsidP="00E83181"/>
    <w:sectPr w:rsidR="00814638" w:rsidRPr="00E83181" w:rsidSect="00E83181">
      <w:footerReference w:type="default" r:id="rId1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3544A" w14:textId="77777777" w:rsidR="00BA692F" w:rsidRDefault="00BA692F" w:rsidP="00E83181">
      <w:r>
        <w:separator/>
      </w:r>
    </w:p>
  </w:endnote>
  <w:endnote w:type="continuationSeparator" w:id="0">
    <w:p w14:paraId="2D8391CC" w14:textId="77777777" w:rsidR="00BA692F" w:rsidRDefault="00BA692F" w:rsidP="00E83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64B8" w14:textId="77777777" w:rsidR="00E83181" w:rsidRDefault="00E83181">
    <w:pPr>
      <w:pStyle w:val="a6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8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8</w:t>
    </w:r>
    <w:r>
      <w:rPr>
        <w:b/>
        <w:bCs/>
        <w:sz w:val="24"/>
        <w:szCs w:val="24"/>
      </w:rPr>
      <w:fldChar w:fldCharType="end"/>
    </w:r>
  </w:p>
  <w:p w14:paraId="64DFBD9C" w14:textId="77777777" w:rsidR="00E83181" w:rsidRDefault="00E8318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ECBED" w14:textId="77777777" w:rsidR="00BA692F" w:rsidRDefault="00BA692F" w:rsidP="00E83181">
      <w:r>
        <w:separator/>
      </w:r>
    </w:p>
  </w:footnote>
  <w:footnote w:type="continuationSeparator" w:id="0">
    <w:p w14:paraId="136D6CFD" w14:textId="77777777" w:rsidR="00BA692F" w:rsidRDefault="00BA692F" w:rsidP="00E831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34003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25EE97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57D6242"/>
    <w:multiLevelType w:val="multilevel"/>
    <w:tmpl w:val="257D624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D07CDB"/>
    <w:multiLevelType w:val="multilevel"/>
    <w:tmpl w:val="25EE97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D9E05E5"/>
    <w:multiLevelType w:val="multilevel"/>
    <w:tmpl w:val="6D9E05E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60C6AB0"/>
    <w:multiLevelType w:val="multilevel"/>
    <w:tmpl w:val="25EE97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52963596">
    <w:abstractNumId w:val="4"/>
  </w:num>
  <w:num w:numId="2" w16cid:durableId="261451756">
    <w:abstractNumId w:val="2"/>
  </w:num>
  <w:num w:numId="3" w16cid:durableId="18036191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703741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98545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3874874">
    <w:abstractNumId w:val="0"/>
  </w:num>
  <w:num w:numId="7" w16cid:durableId="21160949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645907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503232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664967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46712564">
    <w:abstractNumId w:val="5"/>
  </w:num>
  <w:num w:numId="12" w16cid:durableId="1112364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SortMethod w:val="000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90"/>
    <w:rsid w:val="00003DC1"/>
    <w:rsid w:val="00011DBD"/>
    <w:rsid w:val="00025A91"/>
    <w:rsid w:val="00071250"/>
    <w:rsid w:val="000B13C6"/>
    <w:rsid w:val="000F7C32"/>
    <w:rsid w:val="002A6C0D"/>
    <w:rsid w:val="002F3E2A"/>
    <w:rsid w:val="00327B90"/>
    <w:rsid w:val="003372FD"/>
    <w:rsid w:val="00385C3F"/>
    <w:rsid w:val="003A3640"/>
    <w:rsid w:val="00554356"/>
    <w:rsid w:val="007E69BC"/>
    <w:rsid w:val="00814638"/>
    <w:rsid w:val="00855471"/>
    <w:rsid w:val="008B0A32"/>
    <w:rsid w:val="00977E64"/>
    <w:rsid w:val="00A03D78"/>
    <w:rsid w:val="00BA692F"/>
    <w:rsid w:val="00E31C17"/>
    <w:rsid w:val="00E819A4"/>
    <w:rsid w:val="00E83181"/>
    <w:rsid w:val="00EB2791"/>
    <w:rsid w:val="00EF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DDA6F"/>
  <w15:chartTrackingRefBased/>
  <w15:docId w15:val="{91C59FB8-0D1F-464E-A11B-BE0D42DA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3181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2A6C0D"/>
    <w:pPr>
      <w:tabs>
        <w:tab w:val="num" w:pos="567"/>
      </w:tabs>
      <w:outlineLvl w:val="0"/>
    </w:pPr>
    <w:rPr>
      <w:rFonts w:eastAsia="黑体"/>
      <w:sz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A6C0D"/>
    <w:pPr>
      <w:jc w:val="left"/>
      <w:outlineLvl w:val="1"/>
    </w:pPr>
    <w:rPr>
      <w:rFonts w:eastAsia="黑体"/>
      <w:sz w:val="3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A6C0D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sz w:val="28"/>
      <w:szCs w:val="32"/>
    </w:rPr>
  </w:style>
  <w:style w:type="paragraph" w:styleId="4">
    <w:name w:val="heading 4"/>
    <w:basedOn w:val="3"/>
    <w:next w:val="a"/>
    <w:link w:val="40"/>
    <w:autoRedefine/>
    <w:uiPriority w:val="9"/>
    <w:unhideWhenUsed/>
    <w:qFormat/>
    <w:rsid w:val="002A6C0D"/>
    <w:pPr>
      <w:outlineLvl w:val="3"/>
    </w:pPr>
    <w:rPr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A32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A3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A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A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A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6C0D"/>
    <w:rPr>
      <w:rFonts w:ascii="Times New Roman" w:eastAsia="黑体" w:hAnsi="Times New Roman" w:cs="Times New Roman"/>
      <w:sz w:val="32"/>
      <w:szCs w:val="20"/>
      <w14:ligatures w14:val="none"/>
    </w:rPr>
  </w:style>
  <w:style w:type="character" w:customStyle="1" w:styleId="20">
    <w:name w:val="标题 2 字符"/>
    <w:basedOn w:val="a0"/>
    <w:link w:val="2"/>
    <w:uiPriority w:val="9"/>
    <w:rsid w:val="002A6C0D"/>
    <w:rPr>
      <w:rFonts w:ascii="Times New Roman" w:eastAsia="黑体" w:hAnsi="Times New Roman" w:cs="Times New Roman"/>
      <w:sz w:val="30"/>
      <w:szCs w:val="20"/>
      <w14:ligatures w14:val="none"/>
    </w:rPr>
  </w:style>
  <w:style w:type="paragraph" w:styleId="a3">
    <w:name w:val="Title"/>
    <w:aliases w:val="标题3"/>
    <w:basedOn w:val="a"/>
    <w:next w:val="a"/>
    <w:link w:val="11"/>
    <w:autoRedefine/>
    <w:qFormat/>
    <w:rsid w:val="008B0A32"/>
    <w:rPr>
      <w:sz w:val="28"/>
    </w:rPr>
  </w:style>
  <w:style w:type="character" w:customStyle="1" w:styleId="11">
    <w:name w:val="标题 字符1"/>
    <w:aliases w:val="标题3 字符"/>
    <w:basedOn w:val="a0"/>
    <w:link w:val="a3"/>
    <w:rsid w:val="008B0A32"/>
    <w:rPr>
      <w:sz w:val="28"/>
    </w:rPr>
  </w:style>
  <w:style w:type="paragraph" w:customStyle="1" w:styleId="41">
    <w:name w:val="标题4"/>
    <w:basedOn w:val="a"/>
    <w:next w:val="a"/>
    <w:link w:val="42"/>
    <w:autoRedefine/>
    <w:qFormat/>
    <w:rsid w:val="008B0A32"/>
    <w:pPr>
      <w:outlineLvl w:val="3"/>
    </w:pPr>
  </w:style>
  <w:style w:type="character" w:customStyle="1" w:styleId="42">
    <w:name w:val="标题4 字符"/>
    <w:basedOn w:val="a0"/>
    <w:link w:val="41"/>
    <w:rsid w:val="008B0A32"/>
  </w:style>
  <w:style w:type="character" w:customStyle="1" w:styleId="30">
    <w:name w:val="标题 3 字符"/>
    <w:basedOn w:val="a0"/>
    <w:link w:val="3"/>
    <w:uiPriority w:val="9"/>
    <w:rsid w:val="002A6C0D"/>
    <w:rPr>
      <w:rFonts w:asciiTheme="majorHAnsi" w:eastAsia="黑体" w:hAnsiTheme="majorHAnsi" w:cstheme="majorBidi"/>
      <w:sz w:val="28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2A6C0D"/>
    <w:rPr>
      <w:rFonts w:asciiTheme="majorHAnsi" w:eastAsia="黑体" w:hAnsiTheme="majorHAnsi" w:cstheme="majorBidi"/>
      <w:sz w:val="24"/>
      <w:szCs w:val="32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8B0A32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B0A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0A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0A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0A32"/>
    <w:rPr>
      <w:rFonts w:eastAsiaTheme="majorEastAsia" w:cstheme="majorBidi"/>
      <w:color w:val="595959" w:themeColor="text1" w:themeTint="A6"/>
    </w:rPr>
  </w:style>
  <w:style w:type="paragraph" w:styleId="a4">
    <w:name w:val="header"/>
    <w:basedOn w:val="a"/>
    <w:link w:val="a5"/>
    <w:uiPriority w:val="99"/>
    <w:unhideWhenUsed/>
    <w:rsid w:val="008B0A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A3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A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A32"/>
    <w:rPr>
      <w:sz w:val="18"/>
      <w:szCs w:val="18"/>
    </w:rPr>
  </w:style>
  <w:style w:type="character" w:customStyle="1" w:styleId="a8">
    <w:name w:val="标题 字符"/>
    <w:basedOn w:val="a0"/>
    <w:uiPriority w:val="10"/>
    <w:rsid w:val="008B0A32"/>
    <w:rPr>
      <w:rFonts w:asciiTheme="majorHAnsi" w:eastAsia="宋体" w:hAnsiTheme="majorHAnsi" w:cstheme="majorBidi"/>
      <w:spacing w:val="-10"/>
      <w:kern w:val="28"/>
      <w:sz w:val="28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B0A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8B0A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List Paragraph"/>
    <w:basedOn w:val="a"/>
    <w:uiPriority w:val="34"/>
    <w:qFormat/>
    <w:rsid w:val="008B0A32"/>
    <w:pPr>
      <w:ind w:left="720"/>
      <w:contextualSpacing/>
    </w:pPr>
  </w:style>
  <w:style w:type="paragraph" w:styleId="ac">
    <w:name w:val="Quote"/>
    <w:basedOn w:val="a"/>
    <w:next w:val="a"/>
    <w:link w:val="ad"/>
    <w:uiPriority w:val="29"/>
    <w:qFormat/>
    <w:rsid w:val="008B0A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8B0A32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8B0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8B0A32"/>
    <w:rPr>
      <w:i/>
      <w:iCs/>
      <w:color w:val="2F5496" w:themeColor="accent1" w:themeShade="BF"/>
    </w:rPr>
  </w:style>
  <w:style w:type="character" w:styleId="af0">
    <w:name w:val="Intense Emphasis"/>
    <w:basedOn w:val="a0"/>
    <w:uiPriority w:val="21"/>
    <w:qFormat/>
    <w:rsid w:val="008B0A32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8B0A32"/>
    <w:rPr>
      <w:b/>
      <w:bCs/>
      <w:smallCaps/>
      <w:color w:val="2F5496" w:themeColor="accent1" w:themeShade="BF"/>
      <w:spacing w:val="5"/>
    </w:rPr>
  </w:style>
  <w:style w:type="paragraph" w:styleId="af2">
    <w:name w:val="Body Text Indent"/>
    <w:basedOn w:val="a"/>
    <w:link w:val="af3"/>
    <w:rsid w:val="00E83181"/>
    <w:pPr>
      <w:ind w:firstLine="435"/>
    </w:pPr>
  </w:style>
  <w:style w:type="character" w:customStyle="1" w:styleId="af3">
    <w:name w:val="正文文本缩进 字符"/>
    <w:basedOn w:val="a0"/>
    <w:link w:val="af2"/>
    <w:rsid w:val="00E83181"/>
    <w:rPr>
      <w:rFonts w:ascii="Times New Roman" w:eastAsia="宋体" w:hAnsi="Times New Roman" w:cs="Times New Roman"/>
      <w:sz w:val="21"/>
      <w:szCs w:val="24"/>
      <w14:ligatures w14:val="none"/>
    </w:rPr>
  </w:style>
  <w:style w:type="character" w:customStyle="1" w:styleId="12">
    <w:name w:val="页脚 字符1"/>
    <w:uiPriority w:val="99"/>
    <w:rsid w:val="00E83181"/>
    <w:rPr>
      <w:kern w:val="2"/>
      <w:sz w:val="18"/>
      <w:szCs w:val="18"/>
    </w:rPr>
  </w:style>
  <w:style w:type="paragraph" w:customStyle="1" w:styleId="FirstParagraph">
    <w:name w:val="First Paragraph"/>
    <w:basedOn w:val="af4"/>
    <w:next w:val="af4"/>
    <w:qFormat/>
    <w:rsid w:val="00E31C17"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</w:rPr>
  </w:style>
  <w:style w:type="paragraph" w:styleId="af4">
    <w:name w:val="Body Text"/>
    <w:basedOn w:val="a"/>
    <w:link w:val="af5"/>
    <w:uiPriority w:val="99"/>
    <w:semiHidden/>
    <w:unhideWhenUsed/>
    <w:rsid w:val="00E31C17"/>
    <w:pPr>
      <w:spacing w:after="120"/>
    </w:pPr>
  </w:style>
  <w:style w:type="character" w:customStyle="1" w:styleId="af5">
    <w:name w:val="正文文本 字符"/>
    <w:basedOn w:val="a0"/>
    <w:link w:val="af4"/>
    <w:uiPriority w:val="99"/>
    <w:semiHidden/>
    <w:rsid w:val="00E31C17"/>
    <w:rPr>
      <w:rFonts w:ascii="Times New Roman" w:eastAsia="宋体" w:hAnsi="Times New Roman" w:cs="Times New Roman"/>
      <w:sz w:val="21"/>
      <w:szCs w:val="24"/>
      <w14:ligatures w14:val="none"/>
    </w:rPr>
  </w:style>
  <w:style w:type="paragraph" w:customStyle="1" w:styleId="Compact">
    <w:name w:val="Compact"/>
    <w:basedOn w:val="af4"/>
    <w:qFormat/>
    <w:rsid w:val="00385C3F"/>
    <w:pPr>
      <w:widowControl/>
      <w:spacing w:before="36" w:after="36"/>
      <w:jc w:val="left"/>
    </w:pPr>
    <w:rPr>
      <w:rFonts w:asciiTheme="minorHAnsi" w:eastAsiaTheme="minorEastAsia" w:hAnsiTheme="minorHAnsi" w:cstheme="minorBidi"/>
      <w:kern w:val="0"/>
      <w:sz w:val="24"/>
    </w:rPr>
  </w:style>
  <w:style w:type="character" w:customStyle="1" w:styleId="VerbatimChar">
    <w:name w:val="Verbatim Char"/>
    <w:basedOn w:val="a0"/>
    <w:link w:val="SourceCode"/>
    <w:rsid w:val="00003DC1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003DC1"/>
    <w:pPr>
      <w:widowControl/>
      <w:wordWrap w:val="0"/>
      <w:spacing w:after="200"/>
      <w:jc w:val="left"/>
    </w:pPr>
    <w:rPr>
      <w:rFonts w:ascii="Consolas" w:eastAsiaTheme="minorEastAsia" w:hAnsi="Consolas" w:cstheme="minorBidi"/>
      <w:sz w:val="22"/>
      <w:szCs w:val="22"/>
      <w14:ligatures w14:val="standardContextual"/>
    </w:rPr>
  </w:style>
  <w:style w:type="table" w:customStyle="1" w:styleId="Table">
    <w:name w:val="Table"/>
    <w:semiHidden/>
    <w:unhideWhenUsed/>
    <w:qFormat/>
    <w:rsid w:val="002F3E2A"/>
    <w:pPr>
      <w:spacing w:after="200" w:line="240" w:lineRule="auto"/>
    </w:pPr>
    <w:rPr>
      <w:kern w:val="0"/>
      <w:sz w:val="24"/>
      <w:szCs w:val="24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ImageCaption">
    <w:name w:val="Image Caption"/>
    <w:basedOn w:val="af6"/>
    <w:rsid w:val="002F3E2A"/>
    <w:pPr>
      <w:widowControl/>
      <w:spacing w:after="120"/>
      <w:jc w:val="left"/>
    </w:pPr>
    <w:rPr>
      <w:rFonts w:asciiTheme="minorHAnsi" w:eastAsiaTheme="minorEastAsia" w:hAnsiTheme="minorHAnsi" w:cstheme="minorBidi"/>
      <w:i/>
      <w:kern w:val="0"/>
      <w:sz w:val="24"/>
      <w:szCs w:val="24"/>
    </w:rPr>
  </w:style>
  <w:style w:type="paragraph" w:customStyle="1" w:styleId="CaptionedFigure">
    <w:name w:val="Captioned Figure"/>
    <w:basedOn w:val="a"/>
    <w:rsid w:val="002F3E2A"/>
    <w:pPr>
      <w:keepNext/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</w:rPr>
  </w:style>
  <w:style w:type="paragraph" w:styleId="af6">
    <w:name w:val="caption"/>
    <w:basedOn w:val="a"/>
    <w:next w:val="a"/>
    <w:uiPriority w:val="35"/>
    <w:semiHidden/>
    <w:unhideWhenUsed/>
    <w:qFormat/>
    <w:rsid w:val="002F3E2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24</Pages>
  <Words>1885</Words>
  <Characters>10749</Characters>
  <Application>Microsoft Office Word</Application>
  <DocSecurity>0</DocSecurity>
  <Lines>89</Lines>
  <Paragraphs>25</Paragraphs>
  <ScaleCrop>false</ScaleCrop>
  <Company/>
  <LinksUpToDate>false</LinksUpToDate>
  <CharactersWithSpaces>12609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5</cp:revision>
  <dcterms:created xsi:type="dcterms:W3CDTF">2025-12-15T13:51:00Z</dcterms:created>
  <dcterms:modified xsi:type="dcterms:W3CDTF">2026-01-16T13:43:00Z</dcterms:modified>
</cp:coreProperties>
</file>