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8D128" w14:textId="77777777" w:rsidR="005A0C13" w:rsidRDefault="00000000">
      <w:pPr>
        <w:pStyle w:val="1"/>
        <w:spacing w:after="240"/>
        <w:jc w:val="center"/>
      </w:pPr>
      <w:bookmarkStart w:id="0" w:name="课程实验01视频属性及ffmpeg开源编解码工具的使用"/>
      <w:r>
        <w:rPr>
          <w:rFonts w:ascii="Times New Roman" w:eastAsia="黑体" w:hAnsi="Times New Roman" w:hint="eastAsia"/>
          <w:b/>
          <w:sz w:val="32"/>
        </w:rPr>
        <w:t>课程实验</w:t>
      </w:r>
      <w:r>
        <w:rPr>
          <w:rFonts w:ascii="Times New Roman" w:eastAsia="黑体" w:hAnsi="Times New Roman" w:hint="eastAsia"/>
          <w:b/>
          <w:sz w:val="32"/>
        </w:rPr>
        <w:t>01</w:t>
      </w:r>
      <w:r>
        <w:rPr>
          <w:rFonts w:ascii="Times New Roman" w:eastAsia="黑体" w:hAnsi="Times New Roman" w:hint="eastAsia"/>
          <w:b/>
          <w:sz w:val="32"/>
        </w:rPr>
        <w:t>：视频属性及</w:t>
      </w:r>
      <w:r>
        <w:rPr>
          <w:rFonts w:ascii="Times New Roman" w:eastAsia="黑体" w:hAnsi="Times New Roman" w:hint="eastAsia"/>
          <w:b/>
          <w:sz w:val="32"/>
        </w:rPr>
        <w:t>FFMPEG</w:t>
      </w:r>
      <w:r>
        <w:rPr>
          <w:rFonts w:ascii="Times New Roman" w:eastAsia="黑体" w:hAnsi="Times New Roman" w:hint="eastAsia"/>
          <w:b/>
          <w:sz w:val="32"/>
        </w:rPr>
        <w:t>开源编解码工具的使用</w:t>
      </w:r>
    </w:p>
    <w:p w14:paraId="38FCC1D9" w14:textId="4F73C8C2" w:rsidR="005A0C13" w:rsidRDefault="00000000">
      <w:pPr>
        <w:pStyle w:val="FirstParagraph"/>
        <w:spacing w:after="200"/>
      </w:pPr>
      <w:r>
        <w:rPr>
          <w:rFonts w:ascii="Times New Roman" w:eastAsia="宋体" w:hAnsi="Times New Roman" w:hint="eastAsia"/>
          <w:b/>
          <w:bCs/>
          <w:sz w:val="22"/>
        </w:rPr>
        <w:t>班级：</w:t>
      </w:r>
      <w:r w:rsidR="00B351D1">
        <w:rPr>
          <w:rFonts w:ascii="Times New Roman" w:eastAsia="宋体" w:hAnsi="Times New Roman" w:hint="eastAsia"/>
          <w:b/>
          <w:bCs/>
          <w:sz w:val="22"/>
        </w:rPr>
        <w:t>计科</w:t>
      </w:r>
      <w:r w:rsidR="00B351D1">
        <w:rPr>
          <w:rFonts w:ascii="Times New Roman" w:eastAsia="宋体" w:hAnsi="Times New Roman" w:hint="eastAsia"/>
          <w:b/>
          <w:bCs/>
          <w:sz w:val="22"/>
        </w:rPr>
        <w:t xml:space="preserve"> 23-3 </w:t>
      </w:r>
      <w:r w:rsidR="00B351D1">
        <w:rPr>
          <w:rFonts w:ascii="Times New Roman" w:eastAsia="宋体" w:hAnsi="Times New Roman" w:hint="eastAsia"/>
          <w:b/>
          <w:bCs/>
          <w:sz w:val="22"/>
        </w:rPr>
        <w:t>班</w:t>
      </w:r>
      <w:r>
        <w:rPr>
          <w:rFonts w:ascii="Times New Roman" w:eastAsia="宋体" w:hAnsi="Times New Roman"/>
          <w:b/>
          <w:bCs/>
          <w:sz w:val="22"/>
        </w:rPr>
        <w:t xml:space="preserve">　</w:t>
      </w:r>
      <w:r>
        <w:rPr>
          <w:rFonts w:ascii="Times New Roman" w:eastAsia="宋体" w:hAnsi="Times New Roman" w:hint="eastAsia"/>
          <w:b/>
          <w:bCs/>
          <w:sz w:val="22"/>
        </w:rPr>
        <w:t>姓名：朱清扬</w:t>
      </w:r>
      <w:r>
        <w:rPr>
          <w:rFonts w:ascii="Times New Roman" w:eastAsia="宋体" w:hAnsi="Times New Roman"/>
          <w:b/>
          <w:bCs/>
          <w:sz w:val="22"/>
        </w:rPr>
        <w:t xml:space="preserve">　</w:t>
      </w:r>
      <w:r>
        <w:rPr>
          <w:rFonts w:ascii="Times New Roman" w:eastAsia="宋体" w:hAnsi="Times New Roman" w:hint="eastAsia"/>
          <w:b/>
          <w:bCs/>
          <w:sz w:val="22"/>
        </w:rPr>
        <w:t>学号：</w:t>
      </w:r>
      <w:r>
        <w:rPr>
          <w:rFonts w:ascii="Times New Roman" w:eastAsia="宋体" w:hAnsi="Times New Roman" w:hint="eastAsia"/>
          <w:b/>
          <w:bCs/>
          <w:sz w:val="22"/>
        </w:rPr>
        <w:t>2023212290</w:t>
      </w:r>
    </w:p>
    <w:p w14:paraId="53A58543" w14:textId="77777777" w:rsidR="005A0C13" w:rsidRDefault="00000000">
      <w:pPr>
        <w:pStyle w:val="2"/>
        <w:spacing w:before="200" w:after="120"/>
      </w:pPr>
      <w:bookmarkStart w:id="1" w:name="实验环境与规范"/>
      <w:r>
        <w:rPr>
          <w:rFonts w:ascii="Times New Roman" w:eastAsia="黑体" w:hAnsi="Times New Roman" w:hint="eastAsia"/>
          <w:b/>
          <w:sz w:val="26"/>
        </w:rPr>
        <w:t>实验环境与规范</w:t>
      </w:r>
    </w:p>
    <w:p w14:paraId="0FF6369B" w14:textId="77777777" w:rsidR="005A0C13" w:rsidRDefault="00000000">
      <w:pPr>
        <w:pStyle w:val="FirstParagraph"/>
      </w:pPr>
      <w:r>
        <w:rPr>
          <w:rFonts w:hint="eastAsia"/>
        </w:rPr>
        <w:t>实验于</w:t>
      </w:r>
      <w:r>
        <w:t xml:space="preserve"> 2026 </w:t>
      </w:r>
      <w:r>
        <w:rPr>
          <w:rFonts w:hint="eastAsia"/>
        </w:rPr>
        <w:t>年</w:t>
      </w:r>
      <w:r>
        <w:t xml:space="preserve"> 6 </w:t>
      </w:r>
      <w:r>
        <w:rPr>
          <w:rFonts w:hint="eastAsia"/>
        </w:rPr>
        <w:t>月</w:t>
      </w:r>
      <w:r>
        <w:t xml:space="preserve"> 4 </w:t>
      </w:r>
      <w:r>
        <w:rPr>
          <w:rFonts w:hint="eastAsia"/>
        </w:rPr>
        <w:t>日在</w:t>
      </w:r>
      <w:r>
        <w:t xml:space="preserve"> macOS </w:t>
      </w:r>
      <w:r>
        <w:rPr>
          <w:rFonts w:hint="eastAsia"/>
        </w:rPr>
        <w:t>环境完成。</w:t>
      </w:r>
      <w:r>
        <w:rPr>
          <w:rFonts w:hint="eastAsia"/>
        </w:rPr>
        <w:t>FFmpeg</w:t>
      </w:r>
      <w:r>
        <w:t xml:space="preserve"> 7.1.1 </w:t>
      </w:r>
      <w:r>
        <w:rPr>
          <w:rFonts w:hint="eastAsia"/>
        </w:rPr>
        <w:t>安装在项目目录内独立</w:t>
      </w:r>
      <w:r>
        <w:t xml:space="preserve"> Conda </w:t>
      </w:r>
      <w:r>
        <w:rPr>
          <w:rFonts w:hint="eastAsia"/>
        </w:rPr>
        <w:t>环境</w:t>
      </w:r>
      <w:r>
        <w:t xml:space="preserve"> </w:t>
      </w:r>
      <w:r>
        <w:rPr>
          <w:rStyle w:val="VerbatimChar"/>
        </w:rPr>
        <w:t>.conda-ffmpeg</w:t>
      </w:r>
      <w:r>
        <w:t xml:space="preserve"> </w:t>
      </w:r>
      <w:r>
        <w:rPr>
          <w:rFonts w:hint="eastAsia"/>
        </w:rPr>
        <w:t>中，原始</w:t>
      </w:r>
      <w:r>
        <w:t xml:space="preserve"> </w:t>
      </w:r>
      <w:r>
        <w:rPr>
          <w:rStyle w:val="VerbatimChar"/>
        </w:rPr>
        <w:t>Video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Audio</w:t>
      </w:r>
      <w:r>
        <w:t xml:space="preserve"> </w:t>
      </w:r>
      <w:r>
        <w:rPr>
          <w:rFonts w:hint="eastAsia"/>
        </w:rPr>
        <w:t>素材保持只读使用，全部中间文件、结果、证据图和日志分别写入</w:t>
      </w:r>
      <w:r>
        <w:t xml:space="preserve"> </w:t>
      </w:r>
      <w:r>
        <w:rPr>
          <w:rStyle w:val="VerbatimChar"/>
        </w:rPr>
        <w:t>Frames</w:t>
      </w:r>
      <w:r>
        <w:t>、</w:t>
      </w:r>
      <w:r>
        <w:rPr>
          <w:rStyle w:val="VerbatimChar"/>
        </w:rPr>
        <w:t>Results</w:t>
      </w:r>
      <w:r>
        <w:t>、</w:t>
      </w:r>
      <w:r>
        <w:rPr>
          <w:rStyle w:val="VerbatimChar"/>
        </w:rPr>
        <w:t>Evidence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Logs</w:t>
      </w:r>
      <w:r>
        <w:t xml:space="preserve"> </w:t>
      </w:r>
      <w:r>
        <w:rPr>
          <w:rFonts w:hint="eastAsia"/>
        </w:rPr>
        <w:t>目录。实验通过</w:t>
      </w:r>
      <w:r>
        <w:t xml:space="preserve"> </w:t>
      </w:r>
      <w:r>
        <w:rPr>
          <w:rStyle w:val="VerbatimChar"/>
        </w:rPr>
        <w:t>STUDENT_ID=2023212290 FRAME_NUMBER=90 bash run_experiment.sh</w:t>
      </w:r>
      <w:r>
        <w:t xml:space="preserve"> </w:t>
      </w:r>
      <w:r>
        <w:rPr>
          <w:rFonts w:hint="eastAsia"/>
        </w:rPr>
        <w:t>重复执行。</w:t>
      </w:r>
    </w:p>
    <w:p w14:paraId="739994EC" w14:textId="77777777" w:rsidR="005A0C13" w:rsidRDefault="00000000">
      <w:pPr>
        <w:pStyle w:val="2"/>
        <w:spacing w:before="200" w:after="120"/>
      </w:pPr>
      <w:bookmarkStart w:id="2" w:name="视频编码及处理操作完成情况"/>
      <w:bookmarkEnd w:id="1"/>
      <w:r>
        <w:rPr>
          <w:rFonts w:ascii="Times New Roman" w:eastAsia="黑体" w:hAnsi="Times New Roman" w:hint="eastAsia"/>
          <w:b/>
          <w:sz w:val="26"/>
        </w:rPr>
        <w:t>视频编码及处理操作完成情况</w:t>
      </w:r>
    </w:p>
    <w:tbl>
      <w:tblPr>
        <w:tblStyle w:val="Table"/>
        <w:tblW w:w="8927" w:type="dxa"/>
        <w:jc w:val="center"/>
        <w:tblBorders>
          <w:top w:val="single" w:sz="8" w:space="0" w:color="7F8C8D"/>
          <w:left w:val="single" w:sz="8" w:space="0" w:color="7F8C8D"/>
          <w:bottom w:val="single" w:sz="8" w:space="0" w:color="7F8C8D"/>
          <w:right w:val="single" w:sz="8" w:space="0" w:color="7F8C8D"/>
          <w:insideH w:val="single" w:sz="8" w:space="0" w:color="7F8C8D"/>
          <w:insideV w:val="single" w:sz="8" w:space="0" w:color="7F8C8D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20" w:firstRow="1" w:lastRow="0" w:firstColumn="0" w:lastColumn="0" w:noHBand="0" w:noVBand="0"/>
      </w:tblPr>
      <w:tblGrid>
        <w:gridCol w:w="1872"/>
        <w:gridCol w:w="1007"/>
        <w:gridCol w:w="6048"/>
      </w:tblGrid>
      <w:tr w:rsidR="005A0C13" w14:paraId="2633EFD1" w14:textId="77777777" w:rsidTr="005A0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65F31FE9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7"/>
              </w:rPr>
              <w:t>步骤</w:t>
            </w:r>
          </w:p>
        </w:tc>
        <w:tc>
          <w:tcPr>
            <w:tcW w:w="1007" w:type="dxa"/>
            <w:shd w:val="clear" w:color="auto" w:fill="D9EAF7"/>
            <w:vAlign w:val="center"/>
          </w:tcPr>
          <w:p w14:paraId="3B1C295A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7"/>
              </w:rPr>
              <w:t>完成情况（</w:t>
            </w:r>
            <w:r>
              <w:rPr>
                <w:rFonts w:ascii="Times New Roman" w:eastAsia="宋体" w:hAnsi="Times New Roman" w:hint="eastAsia"/>
                <w:b/>
                <w:sz w:val="17"/>
              </w:rPr>
              <w:t>Y/N</w:t>
            </w:r>
            <w:r>
              <w:rPr>
                <w:rFonts w:ascii="Times New Roman" w:eastAsia="宋体" w:hAnsi="Times New Roman" w:hint="eastAsia"/>
                <w:b/>
                <w:sz w:val="17"/>
              </w:rPr>
              <w:t>）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426B3743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7"/>
              </w:rPr>
              <w:t>记录</w:t>
            </w:r>
          </w:p>
        </w:tc>
      </w:tr>
      <w:tr w:rsidR="005A0C13" w14:paraId="3BB3C92C" w14:textId="77777777" w:rsidTr="005A0C13">
        <w:trPr>
          <w:jc w:val="center"/>
        </w:trPr>
        <w:tc>
          <w:tcPr>
            <w:tcW w:w="1872" w:type="dxa"/>
            <w:vAlign w:val="center"/>
          </w:tcPr>
          <w:p w14:paraId="3183DCAC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 xml:space="preserve">1 </w:t>
            </w:r>
            <w:r>
              <w:rPr>
                <w:rFonts w:ascii="Times New Roman" w:eastAsia="宋体" w:hAnsi="Times New Roman" w:hint="eastAsia"/>
                <w:sz w:val="17"/>
              </w:rPr>
              <w:t>视频抽帧及水印</w:t>
            </w:r>
          </w:p>
        </w:tc>
        <w:tc>
          <w:tcPr>
            <w:tcW w:w="1007" w:type="dxa"/>
            <w:vAlign w:val="center"/>
          </w:tcPr>
          <w:p w14:paraId="2AB591B8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Y</w:t>
            </w:r>
          </w:p>
        </w:tc>
        <w:tc>
          <w:tcPr>
            <w:tcW w:w="6048" w:type="dxa"/>
            <w:vAlign w:val="center"/>
          </w:tcPr>
          <w:p w14:paraId="12A41484" w14:textId="77777777" w:rsidR="005A0C13" w:rsidRDefault="00000000">
            <w:pPr>
              <w:pStyle w:val="Compact"/>
              <w:spacing w:before="0" w:after="40" w:line="252" w:lineRule="auto"/>
            </w:pPr>
            <w:r>
              <w:rPr>
                <w:rFonts w:ascii="Times New Roman" w:eastAsia="宋体" w:hAnsi="Times New Roman" w:hint="eastAsia"/>
                <w:sz w:val="17"/>
              </w:rPr>
              <w:t>水印内容：</w:t>
            </w:r>
            <w:r>
              <w:rPr>
                <w:rStyle w:val="VerbatimChar"/>
                <w:rFonts w:ascii="Times New Roman" w:eastAsia="宋体" w:hAnsi="Times New Roman"/>
                <w:sz w:val="17"/>
              </w:rPr>
              <w:t>2023212290</w:t>
            </w:r>
            <w:r>
              <w:rPr>
                <w:rFonts w:ascii="Times New Roman" w:eastAsia="宋体" w:hAnsi="Times New Roman" w:hint="eastAsia"/>
                <w:sz w:val="17"/>
              </w:rPr>
              <w:t>；水印字号：</w:t>
            </w:r>
            <w:r>
              <w:rPr>
                <w:rFonts w:ascii="Times New Roman" w:eastAsia="宋体" w:hAnsi="Times New Roman" w:hint="eastAsia"/>
                <w:sz w:val="17"/>
              </w:rPr>
              <w:t>34</w:t>
            </w:r>
            <w:r>
              <w:rPr>
                <w:rFonts w:ascii="Times New Roman" w:eastAsia="宋体" w:hAnsi="Times New Roman" w:hint="eastAsia"/>
                <w:sz w:val="17"/>
              </w:rPr>
              <w:t>；水印颜色：白色，带</w:t>
            </w:r>
            <w:r>
              <w:rPr>
                <w:rFonts w:ascii="Times New Roman" w:eastAsia="宋体" w:hAnsi="Times New Roman"/>
                <w:sz w:val="17"/>
              </w:rPr>
              <w:t xml:space="preserve"> 2 </w:t>
            </w:r>
            <w:r>
              <w:rPr>
                <w:rFonts w:ascii="Times New Roman" w:eastAsia="宋体" w:hAnsi="Times New Roman" w:hint="eastAsia"/>
                <w:sz w:val="17"/>
              </w:rPr>
              <w:t>像素阴影；按照学号后两位选取第</w:t>
            </w:r>
            <w:r>
              <w:rPr>
                <w:rFonts w:ascii="Times New Roman" w:eastAsia="宋体" w:hAnsi="Times New Roman"/>
                <w:sz w:val="17"/>
              </w:rPr>
              <w:t xml:space="preserve"> 90 </w:t>
            </w:r>
            <w:r>
              <w:rPr>
                <w:rFonts w:ascii="Times New Roman" w:eastAsia="宋体" w:hAnsi="Times New Roman" w:hint="eastAsia"/>
                <w:sz w:val="17"/>
              </w:rPr>
              <w:t>帧。</w:t>
            </w:r>
          </w:p>
        </w:tc>
      </w:tr>
      <w:tr w:rsidR="005A0C13" w14:paraId="02891759" w14:textId="77777777" w:rsidTr="005A0C13">
        <w:trPr>
          <w:jc w:val="center"/>
        </w:trPr>
        <w:tc>
          <w:tcPr>
            <w:tcW w:w="1872" w:type="dxa"/>
            <w:vAlign w:val="center"/>
          </w:tcPr>
          <w:p w14:paraId="7B395FD1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 xml:space="preserve">2 </w:t>
            </w:r>
            <w:r>
              <w:rPr>
                <w:rFonts w:ascii="Times New Roman" w:eastAsia="宋体" w:hAnsi="Times New Roman" w:hint="eastAsia"/>
                <w:sz w:val="17"/>
              </w:rPr>
              <w:t>单帧转视频</w:t>
            </w:r>
          </w:p>
        </w:tc>
        <w:tc>
          <w:tcPr>
            <w:tcW w:w="1007" w:type="dxa"/>
            <w:vAlign w:val="center"/>
          </w:tcPr>
          <w:p w14:paraId="631DD607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Y</w:t>
            </w:r>
          </w:p>
        </w:tc>
        <w:tc>
          <w:tcPr>
            <w:tcW w:w="6048" w:type="dxa"/>
            <w:vAlign w:val="center"/>
          </w:tcPr>
          <w:p w14:paraId="0AA8A330" w14:textId="77777777" w:rsidR="005A0C13" w:rsidRDefault="00000000">
            <w:pPr>
              <w:pStyle w:val="Compact"/>
              <w:spacing w:before="0" w:after="40" w:line="252" w:lineRule="auto"/>
            </w:pPr>
            <w:r>
              <w:rPr>
                <w:rFonts w:ascii="Times New Roman" w:eastAsia="宋体" w:hAnsi="Times New Roman" w:hint="eastAsia"/>
                <w:sz w:val="17"/>
              </w:rPr>
              <w:t>水印图像大小：</w:t>
            </w:r>
            <w:r>
              <w:rPr>
                <w:rFonts w:ascii="Times New Roman" w:eastAsia="宋体" w:hAnsi="Times New Roman" w:hint="eastAsia"/>
                <w:sz w:val="17"/>
              </w:rPr>
              <w:t>714,308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bytes</w:t>
            </w:r>
            <w:r>
              <w:rPr>
                <w:rFonts w:ascii="Times New Roman" w:eastAsia="宋体" w:hAnsi="Times New Roman" w:hint="eastAsia"/>
                <w:sz w:val="17"/>
              </w:rPr>
              <w:t>（</w:t>
            </w:r>
            <w:r>
              <w:rPr>
                <w:rFonts w:ascii="Times New Roman" w:eastAsia="宋体" w:hAnsi="Times New Roman" w:hint="eastAsia"/>
                <w:sz w:val="17"/>
              </w:rPr>
              <w:t>697.57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KiB</w:t>
            </w:r>
            <w:r>
              <w:rPr>
                <w:rFonts w:ascii="Times New Roman" w:eastAsia="宋体" w:hAnsi="Times New Roman" w:hint="eastAsia"/>
                <w:sz w:val="17"/>
              </w:rPr>
              <w:t>）；</w:t>
            </w:r>
            <w:r>
              <w:rPr>
                <w:rFonts w:ascii="Times New Roman" w:eastAsia="宋体" w:hAnsi="Times New Roman" w:hint="eastAsia"/>
                <w:sz w:val="17"/>
              </w:rPr>
              <w:t>3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秒视频大小：</w:t>
            </w:r>
            <w:r>
              <w:rPr>
                <w:rFonts w:ascii="Times New Roman" w:eastAsia="宋体" w:hAnsi="Times New Roman" w:hint="eastAsia"/>
                <w:sz w:val="17"/>
              </w:rPr>
              <w:t>51,179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bytes</w:t>
            </w:r>
            <w:r>
              <w:rPr>
                <w:rFonts w:ascii="Times New Roman" w:eastAsia="宋体" w:hAnsi="Times New Roman" w:hint="eastAsia"/>
                <w:sz w:val="17"/>
              </w:rPr>
              <w:t>（</w:t>
            </w:r>
            <w:r>
              <w:rPr>
                <w:rFonts w:ascii="Times New Roman" w:eastAsia="宋体" w:hAnsi="Times New Roman" w:hint="eastAsia"/>
                <w:sz w:val="17"/>
              </w:rPr>
              <w:t>49.98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KiB</w:t>
            </w:r>
            <w:r>
              <w:rPr>
                <w:rFonts w:ascii="Times New Roman" w:eastAsia="宋体" w:hAnsi="Times New Roman" w:hint="eastAsia"/>
                <w:sz w:val="17"/>
              </w:rPr>
              <w:t>）。静态画面在</w:t>
            </w:r>
            <w:r>
              <w:rPr>
                <w:rFonts w:ascii="Times New Roman" w:eastAsia="宋体" w:hAnsi="Times New Roman"/>
                <w:sz w:val="17"/>
              </w:rPr>
              <w:t xml:space="preserve"> H.264 </w:t>
            </w:r>
            <w:r>
              <w:rPr>
                <w:rFonts w:ascii="Times New Roman" w:eastAsia="宋体" w:hAnsi="Times New Roman" w:hint="eastAsia"/>
                <w:sz w:val="17"/>
              </w:rPr>
              <w:t>帧间压缩后体积小于</w:t>
            </w:r>
            <w:r>
              <w:rPr>
                <w:rFonts w:ascii="Times New Roman" w:eastAsia="宋体" w:hAnsi="Times New Roman"/>
                <w:sz w:val="17"/>
              </w:rPr>
              <w:t xml:space="preserve"> PNG </w:t>
            </w:r>
            <w:r>
              <w:rPr>
                <w:rFonts w:ascii="Times New Roman" w:eastAsia="宋体" w:hAnsi="Times New Roman" w:hint="eastAsia"/>
                <w:sz w:val="17"/>
              </w:rPr>
              <w:t>图像。</w:t>
            </w:r>
          </w:p>
        </w:tc>
      </w:tr>
      <w:tr w:rsidR="005A0C13" w14:paraId="2DDE6587" w14:textId="77777777" w:rsidTr="005A0C13">
        <w:trPr>
          <w:jc w:val="center"/>
        </w:trPr>
        <w:tc>
          <w:tcPr>
            <w:tcW w:w="1872" w:type="dxa"/>
            <w:vAlign w:val="center"/>
          </w:tcPr>
          <w:p w14:paraId="60515991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 xml:space="preserve">3 RAW </w:t>
            </w:r>
            <w:r>
              <w:rPr>
                <w:rFonts w:ascii="Times New Roman" w:eastAsia="宋体" w:hAnsi="Times New Roman" w:hint="eastAsia"/>
                <w:sz w:val="17"/>
              </w:rPr>
              <w:t>素材处理</w:t>
            </w:r>
          </w:p>
        </w:tc>
        <w:tc>
          <w:tcPr>
            <w:tcW w:w="1007" w:type="dxa"/>
            <w:vAlign w:val="center"/>
          </w:tcPr>
          <w:p w14:paraId="2BE5FE46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Y</w:t>
            </w:r>
          </w:p>
        </w:tc>
        <w:tc>
          <w:tcPr>
            <w:tcW w:w="6048" w:type="dxa"/>
            <w:vAlign w:val="center"/>
          </w:tcPr>
          <w:p w14:paraId="315891CE" w14:textId="77777777" w:rsidR="005A0C13" w:rsidRDefault="00000000">
            <w:pPr>
              <w:pStyle w:val="Compact"/>
              <w:spacing w:before="0" w:after="40" w:line="252" w:lineRule="auto"/>
            </w:pPr>
            <w:r>
              <w:rPr>
                <w:rFonts w:ascii="Times New Roman" w:eastAsia="宋体" w:hAnsi="Times New Roman"/>
                <w:sz w:val="17"/>
              </w:rPr>
              <w:t xml:space="preserve">RAW </w:t>
            </w:r>
            <w:r>
              <w:rPr>
                <w:rFonts w:ascii="Times New Roman" w:eastAsia="宋体" w:hAnsi="Times New Roman" w:hint="eastAsia"/>
                <w:sz w:val="17"/>
              </w:rPr>
              <w:t>素材大小：</w:t>
            </w:r>
            <w:r>
              <w:rPr>
                <w:rFonts w:ascii="Times New Roman" w:eastAsia="宋体" w:hAnsi="Times New Roman" w:hint="eastAsia"/>
                <w:sz w:val="17"/>
              </w:rPr>
              <w:t>42,768,000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bytes</w:t>
            </w:r>
            <w:r>
              <w:rPr>
                <w:rFonts w:ascii="Times New Roman" w:eastAsia="宋体" w:hAnsi="Times New Roman" w:hint="eastAsia"/>
                <w:sz w:val="17"/>
              </w:rPr>
              <w:t>（</w:t>
            </w:r>
            <w:r>
              <w:rPr>
                <w:rFonts w:ascii="Times New Roman" w:eastAsia="宋体" w:hAnsi="Times New Roman" w:hint="eastAsia"/>
                <w:sz w:val="17"/>
              </w:rPr>
              <w:t>40.79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MiB</w:t>
            </w:r>
            <w:r>
              <w:rPr>
                <w:rFonts w:ascii="Times New Roman" w:eastAsia="宋体" w:hAnsi="Times New Roman" w:hint="eastAsia"/>
                <w:sz w:val="17"/>
              </w:rPr>
              <w:t>）；</w:t>
            </w:r>
            <w:r>
              <w:rPr>
                <w:rFonts w:ascii="Times New Roman" w:eastAsia="宋体" w:hAnsi="Times New Roman" w:hint="eastAsia"/>
                <w:sz w:val="17"/>
              </w:rPr>
              <w:t>H.264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编码后视频大小：</w:t>
            </w:r>
            <w:r>
              <w:rPr>
                <w:rFonts w:ascii="Times New Roman" w:eastAsia="宋体" w:hAnsi="Times New Roman" w:hint="eastAsia"/>
                <w:sz w:val="17"/>
              </w:rPr>
              <w:t>140,756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bytes</w:t>
            </w:r>
            <w:r>
              <w:rPr>
                <w:rFonts w:ascii="Times New Roman" w:eastAsia="宋体" w:hAnsi="Times New Roman" w:hint="eastAsia"/>
                <w:sz w:val="17"/>
              </w:rPr>
              <w:t>（</w:t>
            </w:r>
            <w:r>
              <w:rPr>
                <w:rFonts w:ascii="Times New Roman" w:eastAsia="宋体" w:hAnsi="Times New Roman" w:hint="eastAsia"/>
                <w:sz w:val="17"/>
              </w:rPr>
              <w:t>137.46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KiB</w:t>
            </w:r>
            <w:r>
              <w:rPr>
                <w:rFonts w:ascii="Times New Roman" w:eastAsia="宋体" w:hAnsi="Times New Roman" w:hint="eastAsia"/>
                <w:sz w:val="17"/>
              </w:rPr>
              <w:t>），体积减少约</w:t>
            </w:r>
            <w:r>
              <w:rPr>
                <w:rFonts w:ascii="Times New Roman" w:eastAsia="宋体" w:hAnsi="Times New Roman"/>
                <w:sz w:val="17"/>
              </w:rPr>
              <w:t xml:space="preserve"> 99.67%</w:t>
            </w:r>
            <w:r>
              <w:rPr>
                <w:rFonts w:ascii="Times New Roman" w:eastAsia="宋体" w:hAnsi="Times New Roman"/>
                <w:sz w:val="17"/>
              </w:rPr>
              <w:t>。</w:t>
            </w:r>
          </w:p>
        </w:tc>
      </w:tr>
      <w:tr w:rsidR="005A0C13" w14:paraId="44AC3D33" w14:textId="77777777" w:rsidTr="005A0C13">
        <w:trPr>
          <w:jc w:val="center"/>
        </w:trPr>
        <w:tc>
          <w:tcPr>
            <w:tcW w:w="1872" w:type="dxa"/>
            <w:vAlign w:val="center"/>
          </w:tcPr>
          <w:p w14:paraId="47E9AFC7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 xml:space="preserve">4 </w:t>
            </w:r>
            <w:r>
              <w:rPr>
                <w:rFonts w:ascii="Times New Roman" w:eastAsia="宋体" w:hAnsi="Times New Roman" w:hint="eastAsia"/>
                <w:sz w:val="17"/>
              </w:rPr>
              <w:t>视频转码</w:t>
            </w:r>
          </w:p>
        </w:tc>
        <w:tc>
          <w:tcPr>
            <w:tcW w:w="1007" w:type="dxa"/>
            <w:vAlign w:val="center"/>
          </w:tcPr>
          <w:p w14:paraId="6B0946EC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Y</w:t>
            </w:r>
          </w:p>
        </w:tc>
        <w:tc>
          <w:tcPr>
            <w:tcW w:w="6048" w:type="dxa"/>
            <w:vAlign w:val="center"/>
          </w:tcPr>
          <w:p w14:paraId="5DF2BF92" w14:textId="77777777" w:rsidR="005A0C13" w:rsidRDefault="00000000">
            <w:pPr>
              <w:pStyle w:val="Compact"/>
              <w:spacing w:before="0" w:after="40" w:line="252" w:lineRule="auto"/>
            </w:pPr>
            <w:r>
              <w:rPr>
                <w:rFonts w:ascii="Times New Roman" w:eastAsia="宋体" w:hAnsi="Times New Roman" w:hint="eastAsia"/>
                <w:sz w:val="17"/>
              </w:rPr>
              <w:t>原</w:t>
            </w:r>
            <w:r>
              <w:rPr>
                <w:rFonts w:ascii="Times New Roman" w:eastAsia="宋体" w:hAnsi="Times New Roman"/>
                <w:sz w:val="17"/>
              </w:rPr>
              <w:t xml:space="preserve"> HEVC </w:t>
            </w:r>
            <w:r>
              <w:rPr>
                <w:rFonts w:ascii="Times New Roman" w:eastAsia="宋体" w:hAnsi="Times New Roman" w:hint="eastAsia"/>
                <w:sz w:val="17"/>
              </w:rPr>
              <w:t>视频大小：</w:t>
            </w:r>
            <w:r>
              <w:rPr>
                <w:rFonts w:ascii="Times New Roman" w:eastAsia="宋体" w:hAnsi="Times New Roman" w:hint="eastAsia"/>
                <w:sz w:val="17"/>
              </w:rPr>
              <w:t>1,275,802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bytes</w:t>
            </w:r>
            <w:r>
              <w:rPr>
                <w:rFonts w:ascii="Times New Roman" w:eastAsia="宋体" w:hAnsi="Times New Roman" w:hint="eastAsia"/>
                <w:sz w:val="17"/>
              </w:rPr>
              <w:t>（</w:t>
            </w:r>
            <w:r>
              <w:rPr>
                <w:rFonts w:ascii="Times New Roman" w:eastAsia="宋体" w:hAnsi="Times New Roman" w:hint="eastAsia"/>
                <w:sz w:val="17"/>
              </w:rPr>
              <w:t>1.22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MiB</w:t>
            </w:r>
            <w:r>
              <w:rPr>
                <w:rFonts w:ascii="Times New Roman" w:eastAsia="宋体" w:hAnsi="Times New Roman" w:hint="eastAsia"/>
                <w:sz w:val="17"/>
              </w:rPr>
              <w:t>）；转码后</w:t>
            </w:r>
            <w:r>
              <w:rPr>
                <w:rFonts w:ascii="Times New Roman" w:eastAsia="宋体" w:hAnsi="Times New Roman"/>
                <w:sz w:val="17"/>
              </w:rPr>
              <w:t xml:space="preserve"> H.264 </w:t>
            </w:r>
            <w:r>
              <w:rPr>
                <w:rFonts w:ascii="Times New Roman" w:eastAsia="宋体" w:hAnsi="Times New Roman" w:hint="eastAsia"/>
                <w:sz w:val="17"/>
              </w:rPr>
              <w:t>视频大小：</w:t>
            </w:r>
            <w:r>
              <w:rPr>
                <w:rFonts w:ascii="Times New Roman" w:eastAsia="宋体" w:hAnsi="Times New Roman" w:hint="eastAsia"/>
                <w:sz w:val="17"/>
              </w:rPr>
              <w:t>1,893,496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bytes</w:t>
            </w:r>
            <w:r>
              <w:rPr>
                <w:rFonts w:ascii="Times New Roman" w:eastAsia="宋体" w:hAnsi="Times New Roman" w:hint="eastAsia"/>
                <w:sz w:val="17"/>
              </w:rPr>
              <w:t>（</w:t>
            </w:r>
            <w:r>
              <w:rPr>
                <w:rFonts w:ascii="Times New Roman" w:eastAsia="宋体" w:hAnsi="Times New Roman" w:hint="eastAsia"/>
                <w:sz w:val="17"/>
              </w:rPr>
              <w:t>1.81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MiB</w:t>
            </w:r>
            <w:r>
              <w:rPr>
                <w:rFonts w:ascii="Times New Roman" w:eastAsia="宋体" w:hAnsi="Times New Roman" w:hint="eastAsia"/>
                <w:sz w:val="17"/>
              </w:rPr>
              <w:t>）。分辨率从</w:t>
            </w:r>
            <w:r>
              <w:rPr>
                <w:rFonts w:ascii="Times New Roman" w:eastAsia="宋体" w:hAnsi="Times New Roman"/>
                <w:sz w:val="17"/>
              </w:rPr>
              <w:t xml:space="preserve"> 792×360 </w:t>
            </w:r>
            <w:r>
              <w:rPr>
                <w:rFonts w:ascii="Times New Roman" w:eastAsia="宋体" w:hAnsi="Times New Roman" w:hint="eastAsia"/>
                <w:sz w:val="17"/>
              </w:rPr>
              <w:t>放大至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1584</w:t>
            </w:r>
            <w:r>
              <w:rPr>
                <w:rFonts w:ascii="Times New Roman" w:eastAsia="宋体" w:hAnsi="Times New Roman" w:hint="eastAsia"/>
                <w:sz w:val="17"/>
              </w:rPr>
              <w:t>×</w:t>
            </w:r>
            <w:r>
              <w:rPr>
                <w:rFonts w:ascii="Times New Roman" w:eastAsia="宋体" w:hAnsi="Times New Roman" w:hint="eastAsia"/>
                <w:sz w:val="17"/>
              </w:rPr>
              <w:t>720</w:t>
            </w:r>
            <w:r>
              <w:rPr>
                <w:rFonts w:ascii="Times New Roman" w:eastAsia="宋体" w:hAnsi="Times New Roman" w:hint="eastAsia"/>
                <w:sz w:val="17"/>
              </w:rPr>
              <w:t>，且</w:t>
            </w:r>
            <w:r>
              <w:rPr>
                <w:rFonts w:ascii="Times New Roman" w:eastAsia="宋体" w:hAnsi="Times New Roman"/>
                <w:sz w:val="17"/>
              </w:rPr>
              <w:t xml:space="preserve"> H.264 </w:t>
            </w:r>
            <w:r>
              <w:rPr>
                <w:rFonts w:ascii="Times New Roman" w:eastAsia="宋体" w:hAnsi="Times New Roman" w:hint="eastAsia"/>
                <w:sz w:val="17"/>
              </w:rPr>
              <w:t>压缩效率低于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HEVC</w:t>
            </w:r>
            <w:r>
              <w:rPr>
                <w:rFonts w:ascii="Times New Roman" w:eastAsia="宋体" w:hAnsi="Times New Roman" w:hint="eastAsia"/>
                <w:sz w:val="17"/>
              </w:rPr>
              <w:t>，因此文件增大约</w:t>
            </w:r>
            <w:r>
              <w:rPr>
                <w:rFonts w:ascii="Times New Roman" w:eastAsia="宋体" w:hAnsi="Times New Roman"/>
                <w:sz w:val="17"/>
              </w:rPr>
              <w:t xml:space="preserve"> 48.42%</w:t>
            </w:r>
            <w:r>
              <w:rPr>
                <w:rFonts w:ascii="Times New Roman" w:eastAsia="宋体" w:hAnsi="Times New Roman"/>
                <w:sz w:val="17"/>
              </w:rPr>
              <w:t>。</w:t>
            </w:r>
          </w:p>
        </w:tc>
      </w:tr>
      <w:tr w:rsidR="005A0C13" w14:paraId="081DE2A2" w14:textId="77777777" w:rsidTr="005A0C13">
        <w:trPr>
          <w:jc w:val="center"/>
        </w:trPr>
        <w:tc>
          <w:tcPr>
            <w:tcW w:w="1872" w:type="dxa"/>
            <w:vAlign w:val="center"/>
          </w:tcPr>
          <w:p w14:paraId="1EB49C5B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 xml:space="preserve">5 </w:t>
            </w:r>
            <w:r>
              <w:rPr>
                <w:rFonts w:ascii="Times New Roman" w:eastAsia="宋体" w:hAnsi="Times New Roman" w:hint="eastAsia"/>
                <w:sz w:val="17"/>
              </w:rPr>
              <w:t>视频裁切</w:t>
            </w:r>
          </w:p>
        </w:tc>
        <w:tc>
          <w:tcPr>
            <w:tcW w:w="1007" w:type="dxa"/>
            <w:vAlign w:val="center"/>
          </w:tcPr>
          <w:p w14:paraId="11DF05D6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Y</w:t>
            </w:r>
          </w:p>
        </w:tc>
        <w:tc>
          <w:tcPr>
            <w:tcW w:w="6048" w:type="dxa"/>
            <w:vAlign w:val="center"/>
          </w:tcPr>
          <w:p w14:paraId="33EF8DC1" w14:textId="77777777" w:rsidR="005A0C13" w:rsidRDefault="00000000">
            <w:pPr>
              <w:pStyle w:val="Compact"/>
              <w:spacing w:before="0" w:after="40" w:line="252" w:lineRule="auto"/>
            </w:pPr>
            <w:r>
              <w:rPr>
                <w:rFonts w:ascii="Times New Roman" w:eastAsia="宋体" w:hAnsi="Times New Roman" w:hint="eastAsia"/>
                <w:sz w:val="17"/>
              </w:rPr>
              <w:t>三段视频均从</w:t>
            </w:r>
            <w:r>
              <w:rPr>
                <w:rFonts w:ascii="Times New Roman" w:eastAsia="宋体" w:hAnsi="Times New Roman"/>
                <w:sz w:val="17"/>
              </w:rPr>
              <w:t xml:space="preserve"> 1584×720 </w:t>
            </w:r>
            <w:r>
              <w:rPr>
                <w:rFonts w:ascii="Times New Roman" w:eastAsia="宋体" w:hAnsi="Times New Roman" w:hint="eastAsia"/>
                <w:sz w:val="17"/>
              </w:rPr>
              <w:t>中心裁切为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1280</w:t>
            </w:r>
            <w:r>
              <w:rPr>
                <w:rFonts w:ascii="Times New Roman" w:eastAsia="宋体" w:hAnsi="Times New Roman" w:hint="eastAsia"/>
                <w:sz w:val="17"/>
              </w:rPr>
              <w:t>×</w:t>
            </w:r>
            <w:r>
              <w:rPr>
                <w:rFonts w:ascii="Times New Roman" w:eastAsia="宋体" w:hAnsi="Times New Roman" w:hint="eastAsia"/>
                <w:sz w:val="17"/>
              </w:rPr>
              <w:t>720</w:t>
            </w:r>
            <w:r>
              <w:rPr>
                <w:rFonts w:ascii="Times New Roman" w:eastAsia="宋体" w:hAnsi="Times New Roman" w:hint="eastAsia"/>
                <w:sz w:val="17"/>
              </w:rPr>
              <w:t>，左右各移除</w:t>
            </w:r>
            <w:r>
              <w:rPr>
                <w:rFonts w:ascii="Times New Roman" w:eastAsia="宋体" w:hAnsi="Times New Roman"/>
                <w:sz w:val="17"/>
              </w:rPr>
              <w:t xml:space="preserve"> 152 </w:t>
            </w:r>
            <w:r>
              <w:rPr>
                <w:rFonts w:ascii="Times New Roman" w:eastAsia="宋体" w:hAnsi="Times New Roman" w:hint="eastAsia"/>
                <w:sz w:val="17"/>
              </w:rPr>
              <w:t>像素；视觉检查未见黑边，水印完整保留。</w:t>
            </w:r>
          </w:p>
        </w:tc>
      </w:tr>
      <w:tr w:rsidR="005A0C13" w14:paraId="416A7E4B" w14:textId="77777777" w:rsidTr="005A0C13">
        <w:trPr>
          <w:jc w:val="center"/>
        </w:trPr>
        <w:tc>
          <w:tcPr>
            <w:tcW w:w="1872" w:type="dxa"/>
            <w:vAlign w:val="center"/>
          </w:tcPr>
          <w:p w14:paraId="7D8C1932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 xml:space="preserve">6 </w:t>
            </w:r>
            <w:r>
              <w:rPr>
                <w:rFonts w:ascii="Times New Roman" w:eastAsia="宋体" w:hAnsi="Times New Roman" w:hint="eastAsia"/>
                <w:sz w:val="17"/>
              </w:rPr>
              <w:t>视频剪辑合成</w:t>
            </w:r>
          </w:p>
        </w:tc>
        <w:tc>
          <w:tcPr>
            <w:tcW w:w="1007" w:type="dxa"/>
            <w:vAlign w:val="center"/>
          </w:tcPr>
          <w:p w14:paraId="02AF83C9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Y</w:t>
            </w:r>
          </w:p>
        </w:tc>
        <w:tc>
          <w:tcPr>
            <w:tcW w:w="6048" w:type="dxa"/>
            <w:vAlign w:val="center"/>
          </w:tcPr>
          <w:p w14:paraId="225F69CC" w14:textId="77777777" w:rsidR="005A0C13" w:rsidRDefault="00000000">
            <w:pPr>
              <w:pStyle w:val="Compact"/>
              <w:spacing w:before="0" w:after="40" w:line="252" w:lineRule="auto"/>
            </w:pPr>
            <w:r>
              <w:rPr>
                <w:rFonts w:ascii="Times New Roman" w:eastAsia="宋体" w:hAnsi="Times New Roman" w:hint="eastAsia"/>
                <w:sz w:val="17"/>
              </w:rPr>
              <w:t>三段视频按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eastAsia="宋体" w:hAnsi="Times New Roman"/>
                <w:sz w:val="17"/>
              </w:rPr>
              <w:t>R0001_720p</w:t>
            </w:r>
            <w:r>
              <w:rPr>
                <w:rFonts w:ascii="Times New Roman" w:eastAsia="宋体" w:hAnsi="Times New Roman"/>
                <w:sz w:val="17"/>
              </w:rPr>
              <w:t>、</w:t>
            </w:r>
            <w:r>
              <w:rPr>
                <w:rStyle w:val="VerbatimChar"/>
                <w:rFonts w:ascii="Times New Roman" w:eastAsia="宋体" w:hAnsi="Times New Roman"/>
                <w:sz w:val="17"/>
              </w:rPr>
              <w:t>R0002_720p</w:t>
            </w:r>
            <w:r>
              <w:rPr>
                <w:rFonts w:ascii="Times New Roman" w:eastAsia="宋体" w:hAnsi="Times New Roman"/>
                <w:sz w:val="17"/>
              </w:rPr>
              <w:t>、</w:t>
            </w:r>
            <w:r>
              <w:rPr>
                <w:rStyle w:val="VerbatimChar"/>
                <w:rFonts w:ascii="Times New Roman" w:eastAsia="宋体" w:hAnsi="Times New Roman"/>
                <w:sz w:val="17"/>
              </w:rPr>
              <w:t>R0003_720p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顺序成功拼接。</w:t>
            </w:r>
          </w:p>
        </w:tc>
      </w:tr>
      <w:tr w:rsidR="005A0C13" w14:paraId="4A991D74" w14:textId="77777777" w:rsidTr="005A0C13">
        <w:trPr>
          <w:jc w:val="center"/>
        </w:trPr>
        <w:tc>
          <w:tcPr>
            <w:tcW w:w="1872" w:type="dxa"/>
            <w:vAlign w:val="center"/>
          </w:tcPr>
          <w:p w14:paraId="2D7BE328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 xml:space="preserve">7 </w:t>
            </w:r>
            <w:r>
              <w:rPr>
                <w:rFonts w:ascii="Times New Roman" w:eastAsia="宋体" w:hAnsi="Times New Roman" w:hint="eastAsia"/>
                <w:sz w:val="17"/>
              </w:rPr>
              <w:t>替换背景音乐</w:t>
            </w:r>
          </w:p>
        </w:tc>
        <w:tc>
          <w:tcPr>
            <w:tcW w:w="1007" w:type="dxa"/>
            <w:vAlign w:val="center"/>
          </w:tcPr>
          <w:p w14:paraId="04C63C31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Y</w:t>
            </w:r>
          </w:p>
        </w:tc>
        <w:tc>
          <w:tcPr>
            <w:tcW w:w="6048" w:type="dxa"/>
            <w:vAlign w:val="center"/>
          </w:tcPr>
          <w:p w14:paraId="43FFE24B" w14:textId="77777777" w:rsidR="005A0C13" w:rsidRDefault="00000000">
            <w:pPr>
              <w:pStyle w:val="Compact"/>
              <w:spacing w:before="0" w:after="40" w:line="252" w:lineRule="auto"/>
            </w:pPr>
            <w:r>
              <w:rPr>
                <w:rFonts w:ascii="Times New Roman" w:eastAsia="宋体" w:hAnsi="Times New Roman" w:hint="eastAsia"/>
                <w:sz w:val="17"/>
              </w:rPr>
              <w:t>最终视频包含</w:t>
            </w:r>
            <w:r>
              <w:rPr>
                <w:rFonts w:ascii="Times New Roman" w:eastAsia="宋体" w:hAnsi="Times New Roman"/>
                <w:sz w:val="17"/>
              </w:rPr>
              <w:t xml:space="preserve"> AAC 44.1 kHz </w:t>
            </w:r>
            <w:r>
              <w:rPr>
                <w:rFonts w:ascii="Times New Roman" w:eastAsia="宋体" w:hAnsi="Times New Roman" w:hint="eastAsia"/>
                <w:sz w:val="17"/>
              </w:rPr>
              <w:t>双声道音频；</w:t>
            </w:r>
            <w:r>
              <w:rPr>
                <w:rFonts w:ascii="Times New Roman" w:eastAsia="宋体" w:hAnsi="Times New Roman" w:hint="eastAsia"/>
                <w:sz w:val="17"/>
              </w:rPr>
              <w:t>FFmpeg</w:t>
            </w:r>
            <w:r>
              <w:rPr>
                <w:rFonts w:ascii="Times New Roman" w:eastAsia="宋体" w:hAnsi="Times New Roman"/>
                <w:sz w:val="17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7"/>
              </w:rPr>
              <w:t>完整解码测试通过。</w:t>
            </w:r>
          </w:p>
        </w:tc>
      </w:tr>
    </w:tbl>
    <w:p w14:paraId="6F0BCC8B" w14:textId="77777777" w:rsidR="005A0C13" w:rsidRDefault="00000000">
      <w:pPr>
        <w:pStyle w:val="2"/>
        <w:spacing w:before="200" w:after="120"/>
      </w:pPr>
      <w:bookmarkStart w:id="3" w:name="操作过程及命令"/>
      <w:bookmarkEnd w:id="2"/>
      <w:r>
        <w:rPr>
          <w:rFonts w:ascii="Times New Roman" w:eastAsia="黑体" w:hAnsi="Times New Roman" w:hint="eastAsia"/>
          <w:b/>
          <w:sz w:val="26"/>
        </w:rPr>
        <w:t>操作过程及命令</w:t>
      </w:r>
    </w:p>
    <w:p w14:paraId="32B2F5CB" w14:textId="77777777" w:rsidR="005A0C13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按照学号后两位抽取第</w:t>
      </w:r>
      <w:r>
        <w:t xml:space="preserve"> 90 </w:t>
      </w:r>
      <w:r>
        <w:rPr>
          <w:rFonts w:hint="eastAsia"/>
        </w:rPr>
        <w:t>帧并添加数字水印。水印向左放置在中心裁切安全区，确保后续裁切后内容仍然完整。</w:t>
      </w:r>
    </w:p>
    <w:p w14:paraId="168C4BFC" w14:textId="77777777" w:rsidR="005A0C13" w:rsidRDefault="00000000">
      <w:pPr>
        <w:pStyle w:val="SourceCode"/>
        <w:rPr>
          <w:rStyle w:val="NormalTok"/>
        </w:rPr>
      </w:pPr>
      <w:r>
        <w:rPr>
          <w:rStyle w:val="ExtensionTok"/>
        </w:rPr>
        <w:t>ffmpeg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Video/0001.mp4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-vf</w:t>
      </w:r>
      <w:r>
        <w:rPr>
          <w:rStyle w:val="NormalTok"/>
        </w:rPr>
        <w:t xml:space="preserve"> </w:t>
      </w:r>
      <w:r>
        <w:rPr>
          <w:rStyle w:val="StringTok"/>
        </w:rPr>
        <w:t>"select=eq(n\,89)"</w:t>
      </w:r>
      <w:r>
        <w:rPr>
          <w:rStyle w:val="NormalTok"/>
        </w:rPr>
        <w:t xml:space="preserve"> </w:t>
      </w:r>
      <w:r>
        <w:rPr>
          <w:rStyle w:val="AttributeTok"/>
        </w:rPr>
        <w:t>-fps_mode</w:t>
      </w:r>
      <w:r>
        <w:rPr>
          <w:rStyle w:val="NormalTok"/>
        </w:rPr>
        <w:t xml:space="preserve"> vfr </w:t>
      </w:r>
      <w:r>
        <w:rPr>
          <w:rStyle w:val="AttributeTok"/>
        </w:rPr>
        <w:t>-</w:t>
      </w:r>
      <w:proofErr w:type="gramStart"/>
      <w:r>
        <w:rPr>
          <w:rStyle w:val="AttributeTok"/>
        </w:rPr>
        <w:t>frames:v</w:t>
      </w:r>
      <w:proofErr w:type="gramEnd"/>
      <w:r>
        <w:rPr>
          <w:rStyle w:val="NormalTok"/>
        </w:rPr>
        <w:t xml:space="preserve"> 1 </w:t>
      </w:r>
      <w:r>
        <w:rPr>
          <w:rStyle w:val="AttributeTok"/>
        </w:rPr>
        <w:t>-update</w:t>
      </w:r>
      <w:r>
        <w:rPr>
          <w:rStyle w:val="NormalTok"/>
        </w:rPr>
        <w:t xml:space="preserve"> 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Frames/0090.png</w:t>
      </w:r>
      <w:r>
        <w:br/>
      </w:r>
      <w:r>
        <w:br/>
      </w:r>
      <w:r>
        <w:rPr>
          <w:rStyle w:val="ExtensionTok"/>
        </w:rPr>
        <w:t>ffmpeg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Frames/0090.png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-vf</w:t>
      </w:r>
      <w:r>
        <w:rPr>
          <w:rStyle w:val="NormalTok"/>
        </w:rPr>
        <w:t xml:space="preserve"> </w:t>
      </w:r>
      <w:r>
        <w:rPr>
          <w:rStyle w:val="StringTok"/>
        </w:rPr>
        <w:t>"drawtext=text='2023212290':x=w-tw-</w:t>
      </w:r>
      <w:proofErr w:type="gramStart"/>
      <w:r>
        <w:rPr>
          <w:rStyle w:val="StringTok"/>
        </w:rPr>
        <w:t>220:y</w:t>
      </w:r>
      <w:proofErr w:type="gramEnd"/>
      <w:r>
        <w:rPr>
          <w:rStyle w:val="StringTok"/>
        </w:rPr>
        <w:t>=h-th-</w:t>
      </w:r>
      <w:proofErr w:type="gramStart"/>
      <w:r>
        <w:rPr>
          <w:rStyle w:val="StringTok"/>
        </w:rPr>
        <w:t>40:fontsize</w:t>
      </w:r>
      <w:proofErr w:type="gramEnd"/>
      <w:r>
        <w:rPr>
          <w:rStyle w:val="StringTok"/>
        </w:rPr>
        <w:t>=</w:t>
      </w:r>
      <w:proofErr w:type="gramStart"/>
      <w:r>
        <w:rPr>
          <w:rStyle w:val="StringTok"/>
        </w:rPr>
        <w:t>34:font</w:t>
      </w:r>
      <w:r>
        <w:rPr>
          <w:rStyle w:val="StringTok"/>
        </w:rPr>
        <w:lastRenderedPageBreak/>
        <w:t>color</w:t>
      </w:r>
      <w:proofErr w:type="gramEnd"/>
      <w:r>
        <w:rPr>
          <w:rStyle w:val="StringTok"/>
        </w:rPr>
        <w:t>=</w:t>
      </w:r>
      <w:proofErr w:type="gramStart"/>
      <w:r>
        <w:rPr>
          <w:rStyle w:val="StringTok"/>
        </w:rPr>
        <w:t>white:shadowx</w:t>
      </w:r>
      <w:proofErr w:type="gramEnd"/>
      <w:r>
        <w:rPr>
          <w:rStyle w:val="StringTok"/>
        </w:rPr>
        <w:t>=</w:t>
      </w:r>
      <w:proofErr w:type="gramStart"/>
      <w:r>
        <w:rPr>
          <w:rStyle w:val="StringTok"/>
        </w:rPr>
        <w:t>2:shadowy</w:t>
      </w:r>
      <w:proofErr w:type="gramEnd"/>
      <w:r>
        <w:rPr>
          <w:rStyle w:val="StringTok"/>
        </w:rPr>
        <w:t>=2"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</w:t>
      </w:r>
      <w:proofErr w:type="gramStart"/>
      <w:r>
        <w:rPr>
          <w:rStyle w:val="AttributeTok"/>
        </w:rPr>
        <w:t>frames:v</w:t>
      </w:r>
      <w:proofErr w:type="gramEnd"/>
      <w:r>
        <w:rPr>
          <w:rStyle w:val="NormalTok"/>
        </w:rPr>
        <w:t xml:space="preserve"> 1 </w:t>
      </w:r>
      <w:r>
        <w:rPr>
          <w:rStyle w:val="AttributeTok"/>
        </w:rPr>
        <w:t>-update</w:t>
      </w:r>
      <w:r>
        <w:rPr>
          <w:rStyle w:val="NormalTok"/>
        </w:rPr>
        <w:t xml:space="preserve"> 1 Frames/0090wm.png</w:t>
      </w:r>
    </w:p>
    <w:p w14:paraId="174EB879" w14:textId="68187159" w:rsidR="00547083" w:rsidRDefault="00547083">
      <w:pPr>
        <w:pStyle w:val="SourceCode"/>
      </w:pPr>
      <w:r w:rsidRPr="00547083">
        <w:rPr>
          <w:noProof/>
        </w:rPr>
        <w:drawing>
          <wp:inline distT="0" distB="0" distL="0" distR="0" wp14:anchorId="0CC158C0" wp14:editId="35624A96">
            <wp:extent cx="5486400" cy="3689985"/>
            <wp:effectExtent l="0" t="0" r="0" b="0"/>
            <wp:docPr id="755911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11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B0DB" w14:textId="77777777" w:rsidR="005A0C13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0663DE1B" wp14:editId="404C5CBE">
            <wp:extent cx="5577840" cy="2535381"/>
            <wp:effectExtent l="0" t="0" r="0" b="0"/>
            <wp:docPr id="12" name="Picture" descr="图 1 添加数字水印后的第 90 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../Frames/0090w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35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CC7EC7" w14:textId="77777777" w:rsidR="005A0C13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将单帧水印图像转换为</w:t>
      </w:r>
      <w:r>
        <w:t xml:space="preserve"> 3 </w:t>
      </w:r>
      <w:r>
        <w:rPr>
          <w:rFonts w:hint="eastAsia"/>
        </w:rPr>
        <w:t>秒、</w:t>
      </w:r>
      <w:r>
        <w:rPr>
          <w:rFonts w:hint="eastAsia"/>
        </w:rPr>
        <w:t>25</w:t>
      </w:r>
      <w:r>
        <w:t xml:space="preserve"> fps </w:t>
      </w:r>
      <w:r>
        <w:rPr>
          <w:rFonts w:hint="eastAsia"/>
        </w:rPr>
        <w:t>的</w:t>
      </w:r>
      <w:r>
        <w:t xml:space="preserve"> H.264 </w:t>
      </w:r>
      <w:r>
        <w:rPr>
          <w:rFonts w:hint="eastAsia"/>
        </w:rPr>
        <w:t>视频，像素格式设为</w:t>
      </w:r>
      <w:r>
        <w:t xml:space="preserve"> </w:t>
      </w:r>
      <w:r>
        <w:rPr>
          <w:rStyle w:val="VerbatimChar"/>
        </w:rPr>
        <w:t>yuv420p</w:t>
      </w:r>
      <w:r>
        <w:t xml:space="preserve"> </w:t>
      </w:r>
      <w:r>
        <w:rPr>
          <w:rFonts w:hint="eastAsia"/>
        </w:rPr>
        <w:t>以提高播放器兼容性。</w:t>
      </w:r>
    </w:p>
    <w:p w14:paraId="01285B22" w14:textId="77777777" w:rsidR="005A0C13" w:rsidRDefault="00000000">
      <w:pPr>
        <w:pStyle w:val="SourceCode"/>
      </w:pPr>
      <w:r>
        <w:rPr>
          <w:rStyle w:val="ExtensionTok"/>
        </w:rPr>
        <w:t>ffmpeg</w:t>
      </w:r>
      <w:r>
        <w:rPr>
          <w:rStyle w:val="NormalTok"/>
        </w:rPr>
        <w:t xml:space="preserve"> </w:t>
      </w:r>
      <w:r>
        <w:rPr>
          <w:rStyle w:val="AttributeTok"/>
        </w:rPr>
        <w:t>-loop</w:t>
      </w:r>
      <w:r>
        <w:rPr>
          <w:rStyle w:val="NormalTok"/>
        </w:rPr>
        <w:t xml:space="preserve"> 1 </w:t>
      </w:r>
      <w:r>
        <w:rPr>
          <w:rStyle w:val="AttributeTok"/>
        </w:rPr>
        <w:t>-framerate</w:t>
      </w:r>
      <w:r>
        <w:rPr>
          <w:rStyle w:val="NormalTok"/>
        </w:rPr>
        <w:t xml:space="preserve"> 25 </w:t>
      </w:r>
      <w:r>
        <w:rPr>
          <w:rStyle w:val="AttributeTok"/>
        </w:rPr>
        <w:t>-i</w:t>
      </w:r>
      <w:r>
        <w:rPr>
          <w:rStyle w:val="NormalTok"/>
        </w:rPr>
        <w:t xml:space="preserve"> Frames/0090wm.png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-t</w:t>
      </w:r>
      <w:r>
        <w:rPr>
          <w:rStyle w:val="NormalTok"/>
        </w:rPr>
        <w:t xml:space="preserve"> 3 </w:t>
      </w:r>
      <w:r>
        <w:rPr>
          <w:rStyle w:val="AttributeTok"/>
        </w:rPr>
        <w:t>-c:v</w:t>
      </w:r>
      <w:r>
        <w:rPr>
          <w:rStyle w:val="NormalTok"/>
        </w:rPr>
        <w:t xml:space="preserve"> libx264 </w:t>
      </w:r>
      <w:r>
        <w:rPr>
          <w:rStyle w:val="AttributeTok"/>
        </w:rPr>
        <w:t>-crf</w:t>
      </w:r>
      <w:r>
        <w:rPr>
          <w:rStyle w:val="NormalTok"/>
        </w:rPr>
        <w:t xml:space="preserve"> 25 </w:t>
      </w:r>
      <w:r>
        <w:rPr>
          <w:rStyle w:val="AttributeTok"/>
        </w:rPr>
        <w:t>-pix_fmt</w:t>
      </w:r>
      <w:r>
        <w:rPr>
          <w:rStyle w:val="NormalTok"/>
        </w:rPr>
        <w:t xml:space="preserve"> yuv420p </w:t>
      </w:r>
      <w:r>
        <w:rPr>
          <w:rStyle w:val="AttributeTok"/>
        </w:rPr>
        <w:t>-an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Results/R0001.mp4</w:t>
      </w:r>
    </w:p>
    <w:p w14:paraId="043CDBBB" w14:textId="77777777" w:rsidR="005A0C13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lastRenderedPageBreak/>
        <w:t>将</w:t>
      </w:r>
      <w:r>
        <w:t xml:space="preserve"> 1584×720</w:t>
      </w:r>
      <w:r>
        <w:t>、</w:t>
      </w:r>
      <w:r>
        <w:t>25 fps</w:t>
      </w:r>
      <w:r>
        <w:t>、</w:t>
      </w:r>
      <w:r>
        <w:rPr>
          <w:rStyle w:val="VerbatimChar"/>
        </w:rPr>
        <w:t>yuv420p</w:t>
      </w:r>
      <w:r>
        <w:t xml:space="preserve"> RAW </w:t>
      </w:r>
      <w:r>
        <w:rPr>
          <w:rFonts w:hint="eastAsia"/>
        </w:rPr>
        <w:t>素材编码为</w:t>
      </w:r>
      <w:r>
        <w:t xml:space="preserve"> H.264</w:t>
      </w:r>
      <w:r>
        <w:t>。</w:t>
      </w:r>
      <w:r>
        <w:t xml:space="preserve">RAW </w:t>
      </w:r>
      <w:r>
        <w:rPr>
          <w:rFonts w:hint="eastAsia"/>
        </w:rPr>
        <w:t>文件不包含容器和编码信息，因此命令中显式声明像素格式、分辨率和帧率。</w:t>
      </w:r>
    </w:p>
    <w:p w14:paraId="2DC64723" w14:textId="77777777" w:rsidR="005A0C13" w:rsidRDefault="00000000">
      <w:pPr>
        <w:pStyle w:val="SourceCode"/>
      </w:pPr>
      <w:r>
        <w:rPr>
          <w:rStyle w:val="ExtensionTok"/>
        </w:rPr>
        <w:t>ffmpeg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rawvideo </w:t>
      </w:r>
      <w:r>
        <w:rPr>
          <w:rStyle w:val="AttributeTok"/>
        </w:rPr>
        <w:t>-pixel_format</w:t>
      </w:r>
      <w:r>
        <w:rPr>
          <w:rStyle w:val="NormalTok"/>
        </w:rPr>
        <w:t xml:space="preserve"> yuv420p </w:t>
      </w:r>
      <w:r>
        <w:rPr>
          <w:rStyle w:val="AttributeTok"/>
        </w:rPr>
        <w:t>-video_size</w:t>
      </w:r>
      <w:r>
        <w:rPr>
          <w:rStyle w:val="NormalTok"/>
        </w:rPr>
        <w:t xml:space="preserve"> 1584x720 </w:t>
      </w:r>
      <w:r>
        <w:rPr>
          <w:rStyle w:val="AttributeTok"/>
        </w:rPr>
        <w:t>-framerate</w:t>
      </w:r>
      <w:r>
        <w:rPr>
          <w:rStyle w:val="NormalTok"/>
        </w:rPr>
        <w:t xml:space="preserve"> 25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-i</w:t>
      </w:r>
      <w:r>
        <w:rPr>
          <w:rStyle w:val="NormalTok"/>
        </w:rPr>
        <w:t xml:space="preserve"> Video/0002_1584x720_25.yuv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-c:v</w:t>
      </w:r>
      <w:r>
        <w:rPr>
          <w:rStyle w:val="NormalTok"/>
        </w:rPr>
        <w:t xml:space="preserve"> libx264 </w:t>
      </w:r>
      <w:r>
        <w:rPr>
          <w:rStyle w:val="AttributeTok"/>
        </w:rPr>
        <w:t>-crf</w:t>
      </w:r>
      <w:r>
        <w:rPr>
          <w:rStyle w:val="NormalTok"/>
        </w:rPr>
        <w:t xml:space="preserve"> 25 </w:t>
      </w:r>
      <w:r>
        <w:rPr>
          <w:rStyle w:val="AttributeTok"/>
        </w:rPr>
        <w:t>-r</w:t>
      </w:r>
      <w:r>
        <w:rPr>
          <w:rStyle w:val="NormalTok"/>
        </w:rPr>
        <w:t xml:space="preserve"> 25 </w:t>
      </w:r>
      <w:r>
        <w:rPr>
          <w:rStyle w:val="AttributeTok"/>
        </w:rPr>
        <w:t>-pix_fmt</w:t>
      </w:r>
      <w:r>
        <w:rPr>
          <w:rStyle w:val="NormalTok"/>
        </w:rPr>
        <w:t xml:space="preserve"> yuv420p </w:t>
      </w:r>
      <w:r>
        <w:rPr>
          <w:rStyle w:val="AttributeTok"/>
        </w:rPr>
        <w:t>-an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Results/R0002.mp4</w:t>
      </w:r>
    </w:p>
    <w:p w14:paraId="2AA3E385" w14:textId="77777777" w:rsidR="005A0C13" w:rsidRDefault="00000000">
      <w:pPr>
        <w:pStyle w:val="FirstParagraph"/>
      </w:pPr>
      <w:r>
        <w:t xml:space="preserve">RAW </w:t>
      </w:r>
      <w:r>
        <w:rPr>
          <w:rFonts w:hint="eastAsia"/>
        </w:rPr>
        <w:t>素材编码后由</w:t>
      </w:r>
      <w:r>
        <w:t xml:space="preserve"> 40.79 MiB </w:t>
      </w:r>
      <w:r>
        <w:rPr>
          <w:rFonts w:hint="eastAsia"/>
        </w:rPr>
        <w:t>降至</w:t>
      </w:r>
      <w:r>
        <w:t xml:space="preserve"> 137.46 </w:t>
      </w:r>
      <w:r>
        <w:rPr>
          <w:rFonts w:hint="eastAsia"/>
        </w:rPr>
        <w:t>KiB</w:t>
      </w:r>
      <w:r>
        <w:rPr>
          <w:rFonts w:hint="eastAsia"/>
        </w:rPr>
        <w:t>，压缩比约为</w:t>
      </w:r>
      <w:r>
        <w:t xml:space="preserve"> </w:t>
      </w:r>
      <w:r>
        <w:rPr>
          <w:rFonts w:hint="eastAsia"/>
        </w:rPr>
        <w:t>303.84:1</w:t>
      </w:r>
      <w:r>
        <w:rPr>
          <w:rFonts w:hint="eastAsia"/>
        </w:rPr>
        <w:t>，说明未经压缩的逐帧像素数据体积远大于采用帧内和帧间预测的</w:t>
      </w:r>
      <w:r>
        <w:t xml:space="preserve"> H.264 </w:t>
      </w:r>
      <w:r>
        <w:rPr>
          <w:rFonts w:hint="eastAsia"/>
        </w:rPr>
        <w:t>视频。</w:t>
      </w:r>
    </w:p>
    <w:p w14:paraId="591D18CC" w14:textId="6CD1ED57" w:rsidR="00547083" w:rsidRPr="00547083" w:rsidRDefault="00547083" w:rsidP="00547083">
      <w:pPr>
        <w:pStyle w:val="a0"/>
      </w:pPr>
      <w:r w:rsidRPr="00547083">
        <w:rPr>
          <w:noProof/>
        </w:rPr>
        <w:drawing>
          <wp:inline distT="0" distB="0" distL="0" distR="0" wp14:anchorId="4C8B19F7" wp14:editId="46EB330D">
            <wp:extent cx="5486400" cy="1525270"/>
            <wp:effectExtent l="0" t="0" r="0" b="0"/>
            <wp:docPr id="1338500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00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2052" w14:textId="77777777" w:rsidR="005A0C1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将</w:t>
      </w:r>
      <w:r>
        <w:t xml:space="preserve"> 792×360 HEVC </w:t>
      </w:r>
      <w:r>
        <w:rPr>
          <w:rFonts w:hint="eastAsia"/>
        </w:rPr>
        <w:t>视频使用</w:t>
      </w:r>
      <w:r>
        <w:t xml:space="preserve"> Lanczos </w:t>
      </w:r>
      <w:r>
        <w:rPr>
          <w:rFonts w:hint="eastAsia"/>
        </w:rPr>
        <w:t>算法放大至</w:t>
      </w:r>
      <w:r>
        <w:t xml:space="preserve"> </w:t>
      </w:r>
      <w:r>
        <w:rPr>
          <w:rFonts w:hint="eastAsia"/>
        </w:rPr>
        <w:t>1584</w:t>
      </w:r>
      <w:r>
        <w:rPr>
          <w:rFonts w:hint="eastAsia"/>
        </w:rPr>
        <w:t>×</w:t>
      </w:r>
      <w:r>
        <w:rPr>
          <w:rFonts w:hint="eastAsia"/>
        </w:rPr>
        <w:t>720</w:t>
      </w:r>
      <w:r>
        <w:rPr>
          <w:rFonts w:hint="eastAsia"/>
        </w:rPr>
        <w:t>，转码为</w:t>
      </w:r>
      <w:r>
        <w:t xml:space="preserve"> H.264 </w:t>
      </w:r>
      <w:r>
        <w:rPr>
          <w:rFonts w:hint="eastAsia"/>
        </w:rPr>
        <w:t>并移除原音频。</w:t>
      </w:r>
    </w:p>
    <w:p w14:paraId="2550D86C" w14:textId="77777777" w:rsidR="005A0C13" w:rsidRDefault="00000000">
      <w:pPr>
        <w:pStyle w:val="SourceCode"/>
      </w:pPr>
      <w:r>
        <w:rPr>
          <w:rStyle w:val="ExtensionTok"/>
        </w:rPr>
        <w:t>ffmpeg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Video/0003.mp4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-vf</w:t>
      </w:r>
      <w:r>
        <w:rPr>
          <w:rStyle w:val="NormalTok"/>
        </w:rPr>
        <w:t xml:space="preserve"> </w:t>
      </w:r>
      <w:r>
        <w:rPr>
          <w:rStyle w:val="StringTok"/>
        </w:rPr>
        <w:t>"scale=1584:720:flags=lanczos"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-c:v</w:t>
      </w:r>
      <w:r>
        <w:rPr>
          <w:rStyle w:val="NormalTok"/>
        </w:rPr>
        <w:t xml:space="preserve"> libx264 </w:t>
      </w:r>
      <w:r>
        <w:rPr>
          <w:rStyle w:val="AttributeTok"/>
        </w:rPr>
        <w:t>-crf</w:t>
      </w:r>
      <w:r>
        <w:rPr>
          <w:rStyle w:val="NormalTok"/>
        </w:rPr>
        <w:t xml:space="preserve"> 25 </w:t>
      </w:r>
      <w:r>
        <w:rPr>
          <w:rStyle w:val="AttributeTok"/>
        </w:rPr>
        <w:t>-r</w:t>
      </w:r>
      <w:r>
        <w:rPr>
          <w:rStyle w:val="NormalTok"/>
        </w:rPr>
        <w:t xml:space="preserve"> 25 </w:t>
      </w:r>
      <w:r>
        <w:rPr>
          <w:rStyle w:val="AttributeTok"/>
        </w:rPr>
        <w:t>-pix_fmt</w:t>
      </w:r>
      <w:r>
        <w:rPr>
          <w:rStyle w:val="NormalTok"/>
        </w:rPr>
        <w:t xml:space="preserve"> yuv420p </w:t>
      </w:r>
      <w:r>
        <w:rPr>
          <w:rStyle w:val="AttributeTok"/>
        </w:rPr>
        <w:t>-an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Results/R0003.mp4</w:t>
      </w:r>
    </w:p>
    <w:p w14:paraId="298B753D" w14:textId="77777777" w:rsidR="005A0C13" w:rsidRDefault="00000000">
      <w:pPr>
        <w:pStyle w:val="FirstParagraph"/>
      </w:pPr>
      <w:r>
        <w:rPr>
          <w:rFonts w:hint="eastAsia"/>
        </w:rPr>
        <w:t>模板中“降采样视频大小”的表述与手册操作不一致。本步骤实际将</w:t>
      </w:r>
      <w:r>
        <w:t xml:space="preserve"> 792×360 </w:t>
      </w:r>
      <w:r>
        <w:rPr>
          <w:rFonts w:hint="eastAsia"/>
        </w:rPr>
        <w:t>放大为</w:t>
      </w:r>
      <w:r>
        <w:t xml:space="preserve"> </w:t>
      </w:r>
      <w:r>
        <w:rPr>
          <w:rFonts w:hint="eastAsia"/>
        </w:rPr>
        <w:t>1584</w:t>
      </w:r>
      <w:r>
        <w:rPr>
          <w:rFonts w:hint="eastAsia"/>
        </w:rPr>
        <w:t>×</w:t>
      </w:r>
      <w:r>
        <w:rPr>
          <w:rFonts w:hint="eastAsia"/>
        </w:rPr>
        <w:t>720</w:t>
      </w:r>
      <w:r>
        <w:rPr>
          <w:rFonts w:hint="eastAsia"/>
        </w:rPr>
        <w:t>，属于上采样；像素数量增加为原来的</w:t>
      </w:r>
      <w:r>
        <w:t xml:space="preserve"> 4 </w:t>
      </w:r>
      <w:r>
        <w:rPr>
          <w:rFonts w:hint="eastAsia"/>
        </w:rPr>
        <w:t>倍，同时编码格式从</w:t>
      </w:r>
      <w:r>
        <w:t xml:space="preserve"> HEVC </w:t>
      </w:r>
      <w:r>
        <w:rPr>
          <w:rFonts w:hint="eastAsia"/>
        </w:rPr>
        <w:t>改为</w:t>
      </w:r>
      <w:r>
        <w:t xml:space="preserve"> </w:t>
      </w:r>
      <w:r>
        <w:rPr>
          <w:rFonts w:hint="eastAsia"/>
        </w:rPr>
        <w:t>H.264</w:t>
      </w:r>
      <w:r>
        <w:rPr>
          <w:rFonts w:hint="eastAsia"/>
        </w:rPr>
        <w:t>，因此结果文件增大。</w:t>
      </w:r>
    </w:p>
    <w:p w14:paraId="0172F49E" w14:textId="3CD80BC3" w:rsidR="00547083" w:rsidRPr="00547083" w:rsidRDefault="00547083" w:rsidP="00547083">
      <w:pPr>
        <w:pStyle w:val="a0"/>
      </w:pPr>
      <w:r w:rsidRPr="00547083">
        <w:rPr>
          <w:noProof/>
        </w:rPr>
        <w:lastRenderedPageBreak/>
        <w:drawing>
          <wp:inline distT="0" distB="0" distL="0" distR="0" wp14:anchorId="474816B3" wp14:editId="6D1A7DB1">
            <wp:extent cx="5486400" cy="2998470"/>
            <wp:effectExtent l="0" t="0" r="0" b="0"/>
            <wp:docPr id="1825235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35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5C01" w14:textId="77777777" w:rsidR="005A0C1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将三段</w:t>
      </w:r>
      <w:r>
        <w:t xml:space="preserve"> 1584×720 </w:t>
      </w:r>
      <w:r>
        <w:rPr>
          <w:rFonts w:hint="eastAsia"/>
        </w:rPr>
        <w:t>视频中心裁切为标准</w:t>
      </w:r>
      <w:r>
        <w:t xml:space="preserve"> </w:t>
      </w:r>
      <w:r>
        <w:rPr>
          <w:rFonts w:hint="eastAsia"/>
        </w:rPr>
        <w:t>1280</w:t>
      </w:r>
      <w:r>
        <w:rPr>
          <w:rFonts w:hint="eastAsia"/>
        </w:rPr>
        <w:t>×</w:t>
      </w:r>
      <w:r>
        <w:rPr>
          <w:rFonts w:hint="eastAsia"/>
        </w:rPr>
        <w:t>720</w:t>
      </w:r>
      <w:r>
        <w:rPr>
          <w:rFonts w:hint="eastAsia"/>
        </w:rPr>
        <w:t>，并统一编码参数。</w:t>
      </w:r>
    </w:p>
    <w:p w14:paraId="604D18EF" w14:textId="3F142F2D" w:rsidR="005A0C13" w:rsidRDefault="00000000" w:rsidP="00547083">
      <w:pPr>
        <w:pStyle w:val="SourceCode"/>
      </w:pPr>
      <w:r>
        <w:rPr>
          <w:rStyle w:val="ExtensionTok"/>
        </w:rPr>
        <w:t>ffmpeg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Results/R0001.mp4 </w:t>
      </w:r>
      <w:r>
        <w:rPr>
          <w:rStyle w:val="AttributeTok"/>
        </w:rPr>
        <w:t>-vf</w:t>
      </w:r>
      <w:r>
        <w:rPr>
          <w:rStyle w:val="NormalTok"/>
        </w:rPr>
        <w:t xml:space="preserve"> </w:t>
      </w:r>
      <w:r>
        <w:rPr>
          <w:rStyle w:val="StringTok"/>
        </w:rPr>
        <w:t>"crop=1280:720"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</w:t>
      </w:r>
      <w:proofErr w:type="gramStart"/>
      <w:r>
        <w:rPr>
          <w:rStyle w:val="AttributeTok"/>
        </w:rPr>
        <w:t>c:v</w:t>
      </w:r>
      <w:proofErr w:type="gramEnd"/>
      <w:r>
        <w:rPr>
          <w:rStyle w:val="NormalTok"/>
        </w:rPr>
        <w:t xml:space="preserve"> libx264 </w:t>
      </w:r>
      <w:r>
        <w:rPr>
          <w:rStyle w:val="AttributeTok"/>
        </w:rPr>
        <w:t>-crf</w:t>
      </w:r>
      <w:r>
        <w:rPr>
          <w:rStyle w:val="NormalTok"/>
        </w:rPr>
        <w:t xml:space="preserve"> 25 </w:t>
      </w:r>
      <w:r>
        <w:rPr>
          <w:rStyle w:val="AttributeTok"/>
        </w:rPr>
        <w:t>-r</w:t>
      </w:r>
      <w:r>
        <w:rPr>
          <w:rStyle w:val="NormalTok"/>
        </w:rPr>
        <w:t xml:space="preserve"> 25 </w:t>
      </w:r>
      <w:r>
        <w:rPr>
          <w:rStyle w:val="AttributeTok"/>
        </w:rPr>
        <w:t>-pix_fmt</w:t>
      </w:r>
      <w:r>
        <w:rPr>
          <w:rStyle w:val="NormalTok"/>
        </w:rPr>
        <w:t xml:space="preserve"> yuv420p </w:t>
      </w:r>
      <w:r>
        <w:rPr>
          <w:rStyle w:val="AttributeTok"/>
        </w:rPr>
        <w:t>-an</w:t>
      </w:r>
      <w:r>
        <w:rPr>
          <w:rStyle w:val="NormalTok"/>
        </w:rPr>
        <w:t xml:space="preserve"> Results/R0001_720p.mp4</w:t>
      </w:r>
      <w:r>
        <w:br/>
      </w:r>
      <w:r>
        <w:br/>
      </w:r>
      <w:r>
        <w:rPr>
          <w:rStyle w:val="ExtensionTok"/>
        </w:rPr>
        <w:t>ffmpeg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Results/R0002.mp4 </w:t>
      </w:r>
      <w:r>
        <w:rPr>
          <w:rStyle w:val="AttributeTok"/>
        </w:rPr>
        <w:t>-vf</w:t>
      </w:r>
      <w:r>
        <w:rPr>
          <w:rStyle w:val="NormalTok"/>
        </w:rPr>
        <w:t xml:space="preserve"> </w:t>
      </w:r>
      <w:r>
        <w:rPr>
          <w:rStyle w:val="StringTok"/>
        </w:rPr>
        <w:t>"crop=1280:720"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</w:t>
      </w:r>
      <w:proofErr w:type="gramStart"/>
      <w:r>
        <w:rPr>
          <w:rStyle w:val="AttributeTok"/>
        </w:rPr>
        <w:t>c:v</w:t>
      </w:r>
      <w:proofErr w:type="gramEnd"/>
      <w:r>
        <w:rPr>
          <w:rStyle w:val="NormalTok"/>
        </w:rPr>
        <w:t xml:space="preserve"> libx264 </w:t>
      </w:r>
      <w:r>
        <w:rPr>
          <w:rStyle w:val="AttributeTok"/>
        </w:rPr>
        <w:t>-crf</w:t>
      </w:r>
      <w:r>
        <w:rPr>
          <w:rStyle w:val="NormalTok"/>
        </w:rPr>
        <w:t xml:space="preserve"> 25 </w:t>
      </w:r>
      <w:r>
        <w:rPr>
          <w:rStyle w:val="AttributeTok"/>
        </w:rPr>
        <w:t>-r</w:t>
      </w:r>
      <w:r>
        <w:rPr>
          <w:rStyle w:val="NormalTok"/>
        </w:rPr>
        <w:t xml:space="preserve"> 25 </w:t>
      </w:r>
      <w:r>
        <w:rPr>
          <w:rStyle w:val="AttributeTok"/>
        </w:rPr>
        <w:t>-pix_fmt</w:t>
      </w:r>
      <w:r>
        <w:rPr>
          <w:rStyle w:val="NormalTok"/>
        </w:rPr>
        <w:t xml:space="preserve"> yuv420p </w:t>
      </w:r>
      <w:r>
        <w:rPr>
          <w:rStyle w:val="AttributeTok"/>
        </w:rPr>
        <w:t>-an</w:t>
      </w:r>
      <w:r>
        <w:rPr>
          <w:rStyle w:val="NormalTok"/>
        </w:rPr>
        <w:t xml:space="preserve"> Results/R0002_720p.mp4</w:t>
      </w:r>
      <w:r>
        <w:br/>
      </w:r>
      <w:r>
        <w:br/>
      </w:r>
      <w:r>
        <w:rPr>
          <w:rStyle w:val="ExtensionTok"/>
        </w:rPr>
        <w:t>ffmpeg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Results/R0003.mp4 </w:t>
      </w:r>
      <w:r>
        <w:rPr>
          <w:rStyle w:val="AttributeTok"/>
        </w:rPr>
        <w:t>-vf</w:t>
      </w:r>
      <w:r>
        <w:rPr>
          <w:rStyle w:val="NormalTok"/>
        </w:rPr>
        <w:t xml:space="preserve"> </w:t>
      </w:r>
      <w:r>
        <w:rPr>
          <w:rStyle w:val="StringTok"/>
        </w:rPr>
        <w:t>"crop=1280:720"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</w:t>
      </w:r>
      <w:proofErr w:type="gramStart"/>
      <w:r>
        <w:rPr>
          <w:rStyle w:val="AttributeTok"/>
        </w:rPr>
        <w:t>c:v</w:t>
      </w:r>
      <w:proofErr w:type="gramEnd"/>
      <w:r>
        <w:rPr>
          <w:rStyle w:val="NormalTok"/>
        </w:rPr>
        <w:t xml:space="preserve"> libx264 </w:t>
      </w:r>
      <w:r>
        <w:rPr>
          <w:rStyle w:val="AttributeTok"/>
        </w:rPr>
        <w:t>-crf</w:t>
      </w:r>
      <w:r>
        <w:rPr>
          <w:rStyle w:val="NormalTok"/>
        </w:rPr>
        <w:t xml:space="preserve"> 25 </w:t>
      </w:r>
      <w:r>
        <w:rPr>
          <w:rStyle w:val="AttributeTok"/>
        </w:rPr>
        <w:t>-r</w:t>
      </w:r>
      <w:r>
        <w:rPr>
          <w:rStyle w:val="NormalTok"/>
        </w:rPr>
        <w:t xml:space="preserve"> 25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pix_fmt</w:t>
      </w:r>
      <w:proofErr w:type="spellEnd"/>
      <w:r>
        <w:rPr>
          <w:rStyle w:val="NormalTok"/>
        </w:rPr>
        <w:t xml:space="preserve"> yuv420p </w:t>
      </w:r>
      <w:r>
        <w:rPr>
          <w:rStyle w:val="AttributeTok"/>
        </w:rPr>
        <w:t>-an</w:t>
      </w:r>
      <w:r>
        <w:rPr>
          <w:rStyle w:val="NormalTok"/>
        </w:rPr>
        <w:t xml:space="preserve"> Results/R0003_720p.mp4</w:t>
      </w:r>
    </w:p>
    <w:p w14:paraId="08C267E9" w14:textId="77777777" w:rsidR="005A0C1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list.txt</w:t>
      </w:r>
      <w:r>
        <w:t xml:space="preserve"> </w:t>
      </w:r>
      <w:r>
        <w:rPr>
          <w:rFonts w:hint="eastAsia"/>
        </w:rPr>
        <w:t>指定顺序，将三段参数一致的</w:t>
      </w:r>
      <w:r>
        <w:t xml:space="preserve"> 720p </w:t>
      </w:r>
      <w:r>
        <w:rPr>
          <w:rFonts w:hint="eastAsia"/>
        </w:rPr>
        <w:t>视频拼接为完整视频。</w:t>
      </w:r>
    </w:p>
    <w:p w14:paraId="25191C61" w14:textId="77777777" w:rsidR="005A0C13" w:rsidRDefault="00000000">
      <w:pPr>
        <w:pStyle w:val="SourceCode"/>
      </w:pPr>
      <w:r>
        <w:rPr>
          <w:rStyle w:val="VerbatimChar"/>
        </w:rPr>
        <w:t>file R0001_720p.mp4</w:t>
      </w:r>
      <w:r>
        <w:br/>
      </w:r>
      <w:r>
        <w:rPr>
          <w:rStyle w:val="VerbatimChar"/>
        </w:rPr>
        <w:t>file R0002_720p.mp4</w:t>
      </w:r>
      <w:r>
        <w:br/>
      </w:r>
      <w:r>
        <w:rPr>
          <w:rStyle w:val="VerbatimChar"/>
        </w:rPr>
        <w:t>file R0003_720p.mp4</w:t>
      </w:r>
    </w:p>
    <w:p w14:paraId="4F627AB2" w14:textId="77777777" w:rsidR="005A0C13" w:rsidRDefault="00000000">
      <w:pPr>
        <w:pStyle w:val="SourceCode"/>
      </w:pPr>
      <w:r>
        <w:rPr>
          <w:rStyle w:val="ExtensionTok"/>
        </w:rPr>
        <w:t>ffmpeg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concat </w:t>
      </w:r>
      <w:r>
        <w:rPr>
          <w:rStyle w:val="AttributeTok"/>
        </w:rPr>
        <w:t>-safe</w:t>
      </w:r>
      <w:r>
        <w:rPr>
          <w:rStyle w:val="NormalTok"/>
        </w:rPr>
        <w:t xml:space="preserve"> 0 </w:t>
      </w:r>
      <w:r>
        <w:rPr>
          <w:rStyle w:val="AttributeTok"/>
        </w:rPr>
        <w:t>-i</w:t>
      </w:r>
      <w:r>
        <w:rPr>
          <w:rStyle w:val="NormalTok"/>
        </w:rPr>
        <w:t xml:space="preserve"> Results/list.txt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-c:v</w:t>
      </w:r>
      <w:r>
        <w:rPr>
          <w:rStyle w:val="NormalTok"/>
        </w:rPr>
        <w:t xml:space="preserve"> libx264 </w:t>
      </w:r>
      <w:r>
        <w:rPr>
          <w:rStyle w:val="AttributeTok"/>
        </w:rPr>
        <w:t>-crf</w:t>
      </w:r>
      <w:r>
        <w:rPr>
          <w:rStyle w:val="NormalTok"/>
        </w:rPr>
        <w:t xml:space="preserve"> 25 </w:t>
      </w:r>
      <w:r>
        <w:rPr>
          <w:rStyle w:val="AttributeTok"/>
        </w:rPr>
        <w:t>-r</w:t>
      </w:r>
      <w:r>
        <w:rPr>
          <w:rStyle w:val="NormalTok"/>
        </w:rPr>
        <w:t xml:space="preserve"> 25 </w:t>
      </w:r>
      <w:r>
        <w:rPr>
          <w:rStyle w:val="AttributeTok"/>
        </w:rPr>
        <w:t>-pix_fmt</w:t>
      </w:r>
      <w:r>
        <w:rPr>
          <w:rStyle w:val="NormalTok"/>
        </w:rPr>
        <w:t xml:space="preserve"> yuv420p </w:t>
      </w:r>
      <w:r>
        <w:rPr>
          <w:rStyle w:val="AttributeTok"/>
        </w:rPr>
        <w:t>-an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Results/R123.mp4</w:t>
      </w:r>
    </w:p>
    <w:p w14:paraId="1009E71E" w14:textId="77777777" w:rsidR="005A0C1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循环读取背景音乐，映射拼接视频的视频流和背景音乐的音频流，生成约</w:t>
      </w:r>
      <w:r>
        <w:t xml:space="preserve"> 15 </w:t>
      </w:r>
      <w:r>
        <w:rPr>
          <w:rFonts w:hint="eastAsia"/>
        </w:rPr>
        <w:t>秒最终视频。</w:t>
      </w:r>
    </w:p>
    <w:p w14:paraId="66F42551" w14:textId="77777777" w:rsidR="005A0C13" w:rsidRDefault="00000000">
      <w:pPr>
        <w:pStyle w:val="SourceCode"/>
      </w:pPr>
      <w:r>
        <w:rPr>
          <w:rStyle w:val="ExtensionTok"/>
        </w:rPr>
        <w:t>ffmpeg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Results/R123.mp4 </w:t>
      </w:r>
      <w:r>
        <w:rPr>
          <w:rStyle w:val="AttributeTok"/>
        </w:rPr>
        <w:t>-stream_loop</w:t>
      </w:r>
      <w:r>
        <w:rPr>
          <w:rStyle w:val="NormalTok"/>
        </w:rPr>
        <w:t xml:space="preserve"> </w:t>
      </w:r>
      <w:r>
        <w:rPr>
          <w:rStyle w:val="AttributeTok"/>
        </w:rPr>
        <w:t>-1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Audio/a0001.mp3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-map</w:t>
      </w:r>
      <w:r>
        <w:rPr>
          <w:rStyle w:val="NormalTok"/>
        </w:rPr>
        <w:t xml:space="preserve"> 0:v:0 </w:t>
      </w:r>
      <w:r>
        <w:rPr>
          <w:rStyle w:val="AttributeTok"/>
        </w:rPr>
        <w:t>-map</w:t>
      </w:r>
      <w:r>
        <w:rPr>
          <w:rStyle w:val="NormalTok"/>
        </w:rPr>
        <w:t xml:space="preserve"> 1:a:0 </w:t>
      </w:r>
      <w:r>
        <w:rPr>
          <w:rStyle w:val="AttributeTok"/>
        </w:rPr>
        <w:t>-c:v</w:t>
      </w:r>
      <w:r>
        <w:rPr>
          <w:rStyle w:val="NormalTok"/>
        </w:rPr>
        <w:t xml:space="preserve"> copy </w:t>
      </w:r>
      <w:r>
        <w:rPr>
          <w:rStyle w:val="AttributeTok"/>
        </w:rPr>
        <w:t>-c:a</w:t>
      </w:r>
      <w:r>
        <w:rPr>
          <w:rStyle w:val="NormalTok"/>
        </w:rPr>
        <w:t xml:space="preserve"> aac </w:t>
      </w:r>
      <w:r>
        <w:rPr>
          <w:rStyle w:val="AttributeTok"/>
        </w:rPr>
        <w:t>-b:a</w:t>
      </w:r>
      <w:r>
        <w:rPr>
          <w:rStyle w:val="NormalTok"/>
        </w:rPr>
        <w:t xml:space="preserve"> 128k </w:t>
      </w:r>
      <w:r>
        <w:rPr>
          <w:rStyle w:val="AttributeTok"/>
        </w:rPr>
        <w:t>-t</w:t>
      </w:r>
      <w:r>
        <w:rPr>
          <w:rStyle w:val="NormalTok"/>
        </w:rPr>
        <w:t xml:space="preserve"> 15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Results/2023212290.mp4</w:t>
      </w:r>
    </w:p>
    <w:p w14:paraId="3F486FD7" w14:textId="77777777" w:rsidR="005A0C13" w:rsidRDefault="00000000">
      <w:pPr>
        <w:pStyle w:val="2"/>
        <w:spacing w:before="200" w:after="120"/>
      </w:pPr>
      <w:bookmarkStart w:id="4" w:name="最终视频交付检查"/>
      <w:bookmarkEnd w:id="3"/>
      <w:r>
        <w:rPr>
          <w:rFonts w:ascii="Times New Roman" w:eastAsia="黑体" w:hAnsi="Times New Roman" w:hint="eastAsia"/>
          <w:b/>
          <w:sz w:val="26"/>
        </w:rPr>
        <w:lastRenderedPageBreak/>
        <w:t>最终视频交付检查</w:t>
      </w:r>
    </w:p>
    <w:p w14:paraId="58F755A8" w14:textId="77777777" w:rsidR="005A0C13" w:rsidRDefault="00000000">
      <w:pPr>
        <w:pStyle w:val="FirstParagraph"/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ffprobe Results/2023212290.mp4</w:t>
      </w:r>
      <w:r>
        <w:t xml:space="preserve"> </w:t>
      </w:r>
      <w:r>
        <w:rPr>
          <w:rFonts w:hint="eastAsia"/>
        </w:rPr>
        <w:t>检查最终视频。结果显示容器格式为</w:t>
      </w:r>
      <w:r>
        <w:t xml:space="preserve"> </w:t>
      </w:r>
      <w:r>
        <w:rPr>
          <w:rFonts w:hint="eastAsia"/>
        </w:rPr>
        <w:t>MP4</w:t>
      </w:r>
      <w:r>
        <w:rPr>
          <w:rFonts w:hint="eastAsia"/>
        </w:rPr>
        <w:t>，视频流采用</w:t>
      </w:r>
      <w:r>
        <w:t xml:space="preserve"> H.264 High </w:t>
      </w:r>
      <w:r>
        <w:rPr>
          <w:rFonts w:hint="eastAsia"/>
        </w:rPr>
        <w:t>Profile</w:t>
      </w:r>
      <w:r>
        <w:rPr>
          <w:rFonts w:hint="eastAsia"/>
        </w:rPr>
        <w:t>，分辨率为</w:t>
      </w:r>
      <w:r>
        <w:t xml:space="preserve"> </w:t>
      </w:r>
      <w:r>
        <w:rPr>
          <w:rFonts w:hint="eastAsia"/>
        </w:rPr>
        <w:t>1280</w:t>
      </w:r>
      <w:r>
        <w:rPr>
          <w:rFonts w:hint="eastAsia"/>
        </w:rPr>
        <w:t>×</w:t>
      </w:r>
      <w:r>
        <w:rPr>
          <w:rFonts w:hint="eastAsia"/>
        </w:rPr>
        <w:t>720</w:t>
      </w:r>
      <w:r>
        <w:rPr>
          <w:rFonts w:hint="eastAsia"/>
        </w:rPr>
        <w:t>，帧率为</w:t>
      </w:r>
      <w:r>
        <w:t xml:space="preserve"> 25 </w:t>
      </w:r>
      <w:r>
        <w:rPr>
          <w:rFonts w:hint="eastAsia"/>
        </w:rPr>
        <w:t>fps</w:t>
      </w:r>
      <w:r>
        <w:rPr>
          <w:rFonts w:hint="eastAsia"/>
        </w:rPr>
        <w:t>，像素格式为</w:t>
      </w:r>
      <w:r>
        <w:t xml:space="preserve"> </w:t>
      </w:r>
      <w:r>
        <w:rPr>
          <w:rStyle w:val="VerbatimChar"/>
        </w:rPr>
        <w:t>yuv420p</w:t>
      </w:r>
      <w:r>
        <w:rPr>
          <w:rFonts w:hint="eastAsia"/>
        </w:rPr>
        <w:t>；音频流采用</w:t>
      </w:r>
      <w:r>
        <w:t xml:space="preserve"> AAC </w:t>
      </w:r>
      <w:r>
        <w:rPr>
          <w:rFonts w:hint="eastAsia"/>
        </w:rPr>
        <w:t>LC</w:t>
      </w:r>
      <w:r>
        <w:rPr>
          <w:rFonts w:hint="eastAsia"/>
        </w:rPr>
        <w:t>，采样率为</w:t>
      </w:r>
      <w:r>
        <w:t xml:space="preserve"> 44,100 </w:t>
      </w:r>
      <w:r>
        <w:rPr>
          <w:rFonts w:hint="eastAsia"/>
        </w:rPr>
        <w:t>Hz</w:t>
      </w:r>
      <w:r>
        <w:rPr>
          <w:rFonts w:hint="eastAsia"/>
        </w:rPr>
        <w:t>，双声道。文件大小为</w:t>
      </w:r>
      <w:r>
        <w:t xml:space="preserve"> 2,138,702 </w:t>
      </w:r>
      <w:r>
        <w:rPr>
          <w:rFonts w:hint="eastAsia"/>
        </w:rPr>
        <w:t>bytes</w:t>
      </w:r>
      <w:r>
        <w:rPr>
          <w:rFonts w:hint="eastAsia"/>
        </w:rPr>
        <w:t>（</w:t>
      </w:r>
      <w:r>
        <w:rPr>
          <w:rFonts w:hint="eastAsia"/>
        </w:rPr>
        <w:t>2.04</w:t>
      </w:r>
      <w:r>
        <w:t xml:space="preserve"> </w:t>
      </w:r>
      <w:r>
        <w:rPr>
          <w:rFonts w:hint="eastAsia"/>
        </w:rPr>
        <w:t>MiB</w:t>
      </w:r>
      <w:r>
        <w:rPr>
          <w:rFonts w:hint="eastAsia"/>
        </w:rPr>
        <w:t>），容器记录时长约为</w:t>
      </w:r>
      <w:r>
        <w:t xml:space="preserve"> 15.08 </w:t>
      </w:r>
      <w:r>
        <w:rPr>
          <w:rFonts w:hint="eastAsia"/>
        </w:rPr>
        <w:t>秒。另使用</w:t>
      </w:r>
      <w:r>
        <w:t xml:space="preserve"> </w:t>
      </w:r>
      <w:r>
        <w:rPr>
          <w:rStyle w:val="VerbatimChar"/>
        </w:rPr>
        <w:t>ffmpeg -v error -i Results/2023212290.mp4 -f null -</w:t>
      </w:r>
      <w:r>
        <w:t xml:space="preserve"> </w:t>
      </w:r>
      <w:r>
        <w:rPr>
          <w:rFonts w:hint="eastAsia"/>
        </w:rPr>
        <w:t>进行完整解码，测试通过且无错误输出。</w:t>
      </w:r>
    </w:p>
    <w:p w14:paraId="239E03F8" w14:textId="35B1DD8C" w:rsidR="005A0C13" w:rsidRDefault="00547083">
      <w:pPr>
        <w:spacing w:before="80" w:after="120"/>
        <w:jc w:val="center"/>
      </w:pPr>
      <w:r w:rsidRPr="00547083">
        <w:rPr>
          <w:noProof/>
        </w:rPr>
        <w:drawing>
          <wp:inline distT="0" distB="0" distL="0" distR="0" wp14:anchorId="038D1011" wp14:editId="3DFAC29E">
            <wp:extent cx="5486400" cy="3322955"/>
            <wp:effectExtent l="0" t="0" r="0" b="0"/>
            <wp:docPr id="2081571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71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D1BC" w14:textId="42259868" w:rsidR="00B368D4" w:rsidRDefault="00B368D4" w:rsidP="00B368D4">
      <w:pPr>
        <w:pStyle w:val="1"/>
      </w:pPr>
      <w:bookmarkStart w:id="5" w:name="实验报告成绩评定表"/>
      <w:bookmarkStart w:id="6" w:name="其他需要说明的问题或记录的内容以及附加实验的说明可不填"/>
      <w:bookmarkEnd w:id="4"/>
      <w:r>
        <w:rPr>
          <w:rFonts w:hint="eastAsia"/>
        </w:rPr>
        <w:t>其他需要说明的问题或记录的内容，以及附加实验的说明</w:t>
      </w:r>
    </w:p>
    <w:p w14:paraId="3517150F" w14:textId="77777777" w:rsidR="00B368D4" w:rsidRDefault="00B368D4" w:rsidP="00B368D4">
      <w:pPr>
        <w:pStyle w:val="2"/>
      </w:pPr>
      <w:bookmarkStart w:id="7" w:name="附加实验完成情况"/>
      <w:r>
        <w:rPr>
          <w:rFonts w:hint="eastAsia"/>
        </w:rPr>
        <w:t>附加实验完成情况</w:t>
      </w:r>
    </w:p>
    <w:p w14:paraId="518FBC63" w14:textId="77777777" w:rsidR="00B368D4" w:rsidRDefault="00B368D4" w:rsidP="00B368D4">
      <w:pPr>
        <w:pStyle w:val="FirstParagraph"/>
      </w:pPr>
      <w:r>
        <w:rPr>
          <w:rFonts w:hint="eastAsia"/>
        </w:rPr>
        <w:t>本次附加</w:t>
      </w:r>
      <w:r>
        <w:t xml:space="preserve"> DIY </w:t>
      </w:r>
      <w:r>
        <w:rPr>
          <w:rFonts w:hint="eastAsia"/>
        </w:rPr>
        <w:t>实验选择“宇宙探索：从地球走向星辰”为短视频主题。按照实验手册要求，使用</w:t>
      </w:r>
      <w:r>
        <w:t xml:space="preserve"> </w:t>
      </w:r>
      <w:proofErr w:type="spellStart"/>
      <w:r>
        <w:t>FFmpeg</w:t>
      </w:r>
      <w:proofErr w:type="spellEnd"/>
      <w:r>
        <w:t xml:space="preserve"> </w:t>
      </w:r>
      <w:r>
        <w:rPr>
          <w:rFonts w:hint="eastAsia"/>
        </w:rPr>
        <w:t>对收集的视频素材进行剪辑、统一分辨率和帧率、添加中文字幕、制作片头片尾、添加淡入淡出效果、拼接片段并替换背景音乐，最终生成附加实验视频</w:t>
      </w:r>
      <w:r>
        <w:t xml:space="preserve"> </w:t>
      </w:r>
      <w:r>
        <w:rPr>
          <w:rStyle w:val="VerbatimChar"/>
          <w:rFonts w:hint="eastAsia"/>
        </w:rPr>
        <w:t>2023212290_</w:t>
      </w:r>
      <w:r>
        <w:rPr>
          <w:rStyle w:val="VerbatimChar"/>
          <w:rFonts w:hint="eastAsia"/>
        </w:rPr>
        <w:t>附加实验</w:t>
      </w:r>
      <w:r>
        <w:rPr>
          <w:rStyle w:val="VerbatimChar"/>
          <w:rFonts w:hint="eastAsia"/>
        </w:rPr>
        <w:t>.mp4</w:t>
      </w:r>
      <w:r>
        <w:t>。</w:t>
      </w:r>
    </w:p>
    <w:p w14:paraId="123AF6F0" w14:textId="77777777" w:rsidR="00B368D4" w:rsidRDefault="00B368D4" w:rsidP="00B368D4">
      <w:pPr>
        <w:pStyle w:val="a0"/>
      </w:pPr>
      <w:r>
        <w:rPr>
          <w:rFonts w:hint="eastAsia"/>
        </w:rPr>
        <w:t>最终视频时长为</w:t>
      </w:r>
      <w:r>
        <w:t xml:space="preserve"> 46.00 </w:t>
      </w:r>
      <w:r>
        <w:rPr>
          <w:rFonts w:hint="eastAsia"/>
        </w:rPr>
        <w:t>秒，文件大小为</w:t>
      </w:r>
      <w:r>
        <w:t xml:space="preserve"> 10,711,571 </w:t>
      </w:r>
      <w:r>
        <w:rPr>
          <w:rFonts w:hint="eastAsia"/>
        </w:rPr>
        <w:t>bytes</w:t>
      </w:r>
      <w:r>
        <w:rPr>
          <w:rFonts w:hint="eastAsia"/>
        </w:rPr>
        <w:t>，约</w:t>
      </w:r>
      <w:r>
        <w:t xml:space="preserve"> 10.22 </w:t>
      </w:r>
      <w:r>
        <w:rPr>
          <w:rFonts w:hint="eastAsia"/>
        </w:rPr>
        <w:t>MiB</w:t>
      </w:r>
      <w:r>
        <w:rPr>
          <w:rFonts w:hint="eastAsia"/>
        </w:rPr>
        <w:t>，符合“时长</w:t>
      </w:r>
      <w:r>
        <w:t xml:space="preserve"> 2 min </w:t>
      </w:r>
      <w:r>
        <w:rPr>
          <w:rFonts w:hint="eastAsia"/>
        </w:rPr>
        <w:t>以内、文件不超过</w:t>
      </w:r>
      <w:r>
        <w:t xml:space="preserve"> 20 </w:t>
      </w:r>
      <w:r>
        <w:rPr>
          <w:rFonts w:hint="eastAsia"/>
        </w:rPr>
        <w:t>M</w:t>
      </w:r>
      <w:r>
        <w:rPr>
          <w:rFonts w:hint="eastAsia"/>
        </w:rPr>
        <w:t>”的要求。视频采用</w:t>
      </w:r>
      <w:r>
        <w:t xml:space="preserve"> MP4 </w:t>
      </w:r>
      <w:r>
        <w:rPr>
          <w:rFonts w:hint="eastAsia"/>
        </w:rPr>
        <w:t>容器，视频流编码为</w:t>
      </w:r>
      <w:r>
        <w:t xml:space="preserve"> </w:t>
      </w:r>
      <w:r>
        <w:rPr>
          <w:rFonts w:hint="eastAsia"/>
        </w:rPr>
        <w:t>H.264</w:t>
      </w:r>
      <w:r>
        <w:rPr>
          <w:rFonts w:hint="eastAsia"/>
        </w:rPr>
        <w:t>，分辨率为</w:t>
      </w:r>
      <w:r>
        <w:t xml:space="preserve"> </w:t>
      </w:r>
      <w:r>
        <w:rPr>
          <w:rFonts w:hint="eastAsia"/>
        </w:rPr>
        <w:t>1280</w:t>
      </w:r>
      <w:r>
        <w:rPr>
          <w:rFonts w:hint="eastAsia"/>
        </w:rPr>
        <w:t>×</w:t>
      </w:r>
      <w:r>
        <w:rPr>
          <w:rFonts w:hint="eastAsia"/>
        </w:rPr>
        <w:t>720</w:t>
      </w:r>
      <w:r>
        <w:rPr>
          <w:rFonts w:hint="eastAsia"/>
        </w:rPr>
        <w:t>，帧率为</w:t>
      </w:r>
      <w:r>
        <w:t xml:space="preserve"> 25 </w:t>
      </w:r>
      <w:r>
        <w:rPr>
          <w:rFonts w:hint="eastAsia"/>
        </w:rPr>
        <w:t>fps</w:t>
      </w:r>
      <w:r>
        <w:rPr>
          <w:rFonts w:hint="eastAsia"/>
        </w:rPr>
        <w:t>；音频流编码为</w:t>
      </w:r>
      <w:r>
        <w:t xml:space="preserve"> </w:t>
      </w:r>
      <w:r>
        <w:rPr>
          <w:rFonts w:hint="eastAsia"/>
        </w:rPr>
        <w:t>AAC</w:t>
      </w:r>
      <w:r>
        <w:rPr>
          <w:rFonts w:hint="eastAsia"/>
        </w:rPr>
        <w:t>，采样率为</w:t>
      </w:r>
      <w:r>
        <w:t xml:space="preserve"> 44.1 </w:t>
      </w:r>
      <w:r>
        <w:rPr>
          <w:rFonts w:hint="eastAsia"/>
        </w:rPr>
        <w:t>kHz</w:t>
      </w:r>
      <w:r>
        <w:rPr>
          <w:rFonts w:hint="eastAsia"/>
        </w:rPr>
        <w:t>，双声道。</w:t>
      </w:r>
    </w:p>
    <w:p w14:paraId="7B2007E9" w14:textId="77777777" w:rsidR="00B368D4" w:rsidRDefault="00B368D4" w:rsidP="00B368D4">
      <w:pPr>
        <w:pStyle w:val="2"/>
      </w:pPr>
      <w:bookmarkStart w:id="8" w:name="创作构思与素材说明"/>
      <w:bookmarkEnd w:id="7"/>
      <w:r>
        <w:rPr>
          <w:rFonts w:hint="eastAsia"/>
        </w:rPr>
        <w:lastRenderedPageBreak/>
        <w:t>创作构思与素材说明</w:t>
      </w:r>
    </w:p>
    <w:p w14:paraId="16DC74BA" w14:textId="77777777" w:rsidR="00B368D4" w:rsidRDefault="00B368D4" w:rsidP="00B368D4">
      <w:pPr>
        <w:pStyle w:val="FirstParagraph"/>
      </w:pPr>
      <w:r>
        <w:rPr>
          <w:rFonts w:hint="eastAsia"/>
        </w:rPr>
        <w:t>短视频按照“从地球出发、乘火箭升空、凝望深空、继续探索”的顺序组织内容。成片由片头、地球轨道画面、火箭升空画面、韦布空间望远镜深空画面和片尾组成。片头标明主题、姓名和学号，主体片段使用中文字幕串联叙事，片尾注明</w:t>
      </w:r>
      <w:r>
        <w:t xml:space="preserve"> NASA </w:t>
      </w:r>
      <w:r>
        <w:rPr>
          <w:rFonts w:hint="eastAsia"/>
        </w:rPr>
        <w:t>视频素材来源。</w:t>
      </w:r>
    </w:p>
    <w:p w14:paraId="2276B972" w14:textId="77777777" w:rsidR="00B368D4" w:rsidRDefault="00B368D4" w:rsidP="00B368D4">
      <w:pPr>
        <w:pStyle w:val="a0"/>
      </w:pPr>
      <w:r>
        <w:rPr>
          <w:rFonts w:hint="eastAsia"/>
        </w:rPr>
        <w:t>视频素材均从</w:t>
      </w:r>
      <w:r>
        <w:t xml:space="preserve"> NASA Image and Video Library </w:t>
      </w:r>
      <w:r>
        <w:rPr>
          <w:rFonts w:hint="eastAsia"/>
        </w:rPr>
        <w:t>官方来源获取，并依据</w:t>
      </w:r>
      <w:r>
        <w:t xml:space="preserve"> NASA </w:t>
      </w:r>
      <w:r>
        <w:rPr>
          <w:rFonts w:hint="eastAsia"/>
        </w:rPr>
        <w:t>多媒体使用指南用于课程实验。使用的素材如下：</w:t>
      </w:r>
    </w:p>
    <w:p w14:paraId="3FB514E5" w14:textId="77777777" w:rsidR="00B368D4" w:rsidRDefault="00B368D4" w:rsidP="00B368D4">
      <w:pPr>
        <w:pStyle w:val="Compact"/>
        <w:numPr>
          <w:ilvl w:val="0"/>
          <w:numId w:val="10"/>
        </w:numPr>
      </w:pPr>
      <w:r>
        <w:rPr>
          <w:rStyle w:val="VerbatimChar"/>
        </w:rPr>
        <w:t>Earth Views from the International Space Station</w:t>
      </w:r>
      <w:r>
        <w:rPr>
          <w:rFonts w:hint="eastAsia"/>
        </w:rPr>
        <w:t>，用于展示地球轨道视角。</w:t>
      </w:r>
    </w:p>
    <w:p w14:paraId="20EF5DCD" w14:textId="77777777" w:rsidR="00B368D4" w:rsidRDefault="00B368D4" w:rsidP="00B368D4">
      <w:pPr>
        <w:pStyle w:val="Compact"/>
        <w:numPr>
          <w:ilvl w:val="0"/>
          <w:numId w:val="10"/>
        </w:numPr>
      </w:pPr>
      <w:r>
        <w:rPr>
          <w:rStyle w:val="VerbatimChar"/>
        </w:rPr>
        <w:t>Rocket Lab PREFIRE-1 Launch</w:t>
      </w:r>
      <w:r>
        <w:rPr>
          <w:rFonts w:hint="eastAsia"/>
        </w:rPr>
        <w:t>，用于展示火箭点火与升空过程。</w:t>
      </w:r>
    </w:p>
    <w:p w14:paraId="19EE3553" w14:textId="77777777" w:rsidR="00B368D4" w:rsidRDefault="00B368D4" w:rsidP="00B368D4">
      <w:pPr>
        <w:pStyle w:val="Compact"/>
        <w:numPr>
          <w:ilvl w:val="0"/>
          <w:numId w:val="10"/>
        </w:numPr>
      </w:pPr>
      <w:r>
        <w:rPr>
          <w:rStyle w:val="VerbatimChar"/>
        </w:rPr>
        <w:t>First Images from the James Webb Space Telescope (Official NASA Highlights)</w:t>
      </w:r>
      <w:r>
        <w:rPr>
          <w:rFonts w:hint="eastAsia"/>
        </w:rPr>
        <w:t>，用于展示恒星形成区和深空星系画面。</w:t>
      </w:r>
    </w:p>
    <w:p w14:paraId="62807F4D" w14:textId="77777777" w:rsidR="00B368D4" w:rsidRDefault="00B368D4" w:rsidP="00B368D4">
      <w:pPr>
        <w:pStyle w:val="Compact"/>
        <w:numPr>
          <w:ilvl w:val="0"/>
          <w:numId w:val="10"/>
        </w:numPr>
      </w:pPr>
      <w:r>
        <w:t xml:space="preserve">NASA </w:t>
      </w:r>
      <w:r>
        <w:rPr>
          <w:rFonts w:hint="eastAsia"/>
        </w:rPr>
        <w:t>素材页面：</w:t>
      </w:r>
      <w:r>
        <w:fldChar w:fldCharType="begin"/>
      </w:r>
      <w:r>
        <w:instrText>HYPERLINK "https://images.nasa.gov/" \h</w:instrText>
      </w:r>
      <w:r>
        <w:fldChar w:fldCharType="separate"/>
      </w:r>
      <w:r>
        <w:rPr>
          <w:rStyle w:val="af"/>
        </w:rPr>
        <w:t>https://images.nasa.gov/</w:t>
      </w:r>
      <w:r>
        <w:fldChar w:fldCharType="end"/>
      </w:r>
      <w:r>
        <w:t>。</w:t>
      </w:r>
    </w:p>
    <w:p w14:paraId="76A0981E" w14:textId="77777777" w:rsidR="00B368D4" w:rsidRDefault="00B368D4" w:rsidP="00B368D4">
      <w:pPr>
        <w:pStyle w:val="Compact"/>
        <w:numPr>
          <w:ilvl w:val="0"/>
          <w:numId w:val="10"/>
        </w:numPr>
      </w:pPr>
      <w:r>
        <w:t xml:space="preserve">NASA </w:t>
      </w:r>
      <w:r>
        <w:rPr>
          <w:rFonts w:hint="eastAsia"/>
        </w:rPr>
        <w:t>多媒体使用指南：</w:t>
      </w:r>
      <w:r>
        <w:fldChar w:fldCharType="begin"/>
      </w:r>
      <w:r>
        <w:instrText>HYPERLINK "https://www.nasa.gov/multimedia/guidelines/index.html" \h</w:instrText>
      </w:r>
      <w:r>
        <w:fldChar w:fldCharType="separate"/>
      </w:r>
      <w:r>
        <w:rPr>
          <w:rStyle w:val="af"/>
        </w:rPr>
        <w:t>https://www.nasa.gov/multimedia/guidelines/index.html</w:t>
      </w:r>
      <w:r>
        <w:fldChar w:fldCharType="end"/>
      </w:r>
      <w:r>
        <w:t>。</w:t>
      </w:r>
    </w:p>
    <w:p w14:paraId="09F8AD5D" w14:textId="77777777" w:rsidR="00B368D4" w:rsidRDefault="00B368D4" w:rsidP="00B368D4">
      <w:pPr>
        <w:pStyle w:val="a0"/>
      </w:pPr>
      <w:r w:rsidRPr="0060187C">
        <w:drawing>
          <wp:inline distT="0" distB="0" distL="0" distR="0" wp14:anchorId="05F4B361" wp14:editId="1792437E">
            <wp:extent cx="5486400" cy="2747645"/>
            <wp:effectExtent l="0" t="0" r="0" b="0"/>
            <wp:docPr id="713720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20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8302" w14:textId="77777777" w:rsidR="00B368D4" w:rsidRDefault="00B368D4" w:rsidP="00B368D4">
      <w:pPr>
        <w:pStyle w:val="2"/>
      </w:pPr>
      <w:bookmarkStart w:id="9" w:name="ffmpeg-编辑过程"/>
      <w:bookmarkEnd w:id="8"/>
      <w:proofErr w:type="spellStart"/>
      <w:r>
        <w:t>FFmpeg</w:t>
      </w:r>
      <w:proofErr w:type="spellEnd"/>
      <w:r>
        <w:t xml:space="preserve"> </w:t>
      </w:r>
      <w:r>
        <w:rPr>
          <w:rFonts w:hint="eastAsia"/>
        </w:rPr>
        <w:t>编辑过程</w:t>
      </w:r>
    </w:p>
    <w:p w14:paraId="67F19C5F" w14:textId="77777777" w:rsidR="00B368D4" w:rsidRDefault="00B368D4" w:rsidP="00B368D4">
      <w:pPr>
        <w:pStyle w:val="FirstParagraph"/>
      </w:pPr>
      <w:r>
        <w:rPr>
          <w:rFonts w:hint="eastAsia"/>
        </w:rPr>
        <w:t>实验继续使用项目目录内隔离的</w:t>
      </w:r>
      <w:r>
        <w:t xml:space="preserve"> </w:t>
      </w:r>
      <w:proofErr w:type="spellStart"/>
      <w:r>
        <w:t>FFmpeg</w:t>
      </w:r>
      <w:proofErr w:type="spellEnd"/>
      <w:r>
        <w:t xml:space="preserve"> </w:t>
      </w:r>
      <w:r>
        <w:rPr>
          <w:rFonts w:hint="eastAsia"/>
        </w:rPr>
        <w:t>环境</w:t>
      </w:r>
      <w: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conda-ffmpeg</w:t>
      </w:r>
      <w:proofErr w:type="spellEnd"/>
      <w:r>
        <w:rPr>
          <w:rFonts w:hint="eastAsia"/>
        </w:rPr>
        <w:t>，原始</w:t>
      </w:r>
      <w:r>
        <w:t xml:space="preserve"> NASA </w:t>
      </w:r>
      <w:r>
        <w:rPr>
          <w:rFonts w:hint="eastAsia"/>
        </w:rPr>
        <w:t>素材只保存在</w:t>
      </w:r>
      <w:r>
        <w:t xml:space="preserve"> </w:t>
      </w:r>
      <w:r>
        <w:rPr>
          <w:rStyle w:val="VerbatimChar"/>
        </w:rPr>
        <w:t>DIY/Sources</w:t>
      </w:r>
      <w:r>
        <w:t xml:space="preserve"> </w:t>
      </w:r>
      <w:r>
        <w:rPr>
          <w:rFonts w:hint="eastAsia"/>
        </w:rPr>
        <w:t>目录，脚本、中间文件、日志、最终视频和独立报告分别保存在对应的</w:t>
      </w:r>
      <w:r>
        <w:t xml:space="preserve"> </w:t>
      </w:r>
      <w:r>
        <w:rPr>
          <w:rStyle w:val="VerbatimChar"/>
        </w:rPr>
        <w:t>DIY</w:t>
      </w:r>
      <w:r>
        <w:t xml:space="preserve"> </w:t>
      </w:r>
      <w:r>
        <w:rPr>
          <w:rFonts w:hint="eastAsia"/>
        </w:rPr>
        <w:t>子目录中，未修改原实验报告及原实验结果。</w:t>
      </w:r>
    </w:p>
    <w:p w14:paraId="3B08CEA4" w14:textId="77777777" w:rsidR="00B368D4" w:rsidRDefault="00B368D4" w:rsidP="00B368D4">
      <w:pPr>
        <w:pStyle w:val="a0"/>
      </w:pPr>
      <w:r>
        <w:rPr>
          <w:rFonts w:hint="eastAsia"/>
        </w:rPr>
        <w:t>主要编辑过程如下：</w:t>
      </w:r>
    </w:p>
    <w:p w14:paraId="5BEC3328" w14:textId="77777777" w:rsidR="00B368D4" w:rsidRDefault="00B368D4" w:rsidP="00B368D4">
      <w:pPr>
        <w:pStyle w:val="Compact"/>
        <w:numPr>
          <w:ilvl w:val="0"/>
          <w:numId w:val="10"/>
        </w:numPr>
      </w:pPr>
      <w:r>
        <w:rPr>
          <w:rFonts w:hint="eastAsia"/>
        </w:rPr>
        <w:t>从三段</w:t>
      </w:r>
      <w:r>
        <w:t xml:space="preserve"> NASA </w:t>
      </w:r>
      <w:r>
        <w:rPr>
          <w:rFonts w:hint="eastAsia"/>
        </w:rPr>
        <w:t>官方视频中选取地球、火箭和深空代表性片段。</w:t>
      </w:r>
    </w:p>
    <w:p w14:paraId="0F736D9C" w14:textId="77777777" w:rsidR="00B368D4" w:rsidRDefault="00B368D4" w:rsidP="00B368D4">
      <w:pPr>
        <w:pStyle w:val="Compact"/>
        <w:numPr>
          <w:ilvl w:val="0"/>
          <w:numId w:val="10"/>
        </w:numPr>
      </w:pPr>
      <w:r>
        <w:rPr>
          <w:rFonts w:hint="eastAsia"/>
        </w:rPr>
        <w:lastRenderedPageBreak/>
        <w:t>将各片段统一为</w:t>
      </w:r>
      <w:r>
        <w:t xml:space="preserve"> 1280×720</w:t>
      </w:r>
      <w:r>
        <w:t>、</w:t>
      </w:r>
      <w:r>
        <w:t xml:space="preserve">25 fps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yuv420p</w:t>
      </w:r>
      <w:r>
        <w:t xml:space="preserve"> </w:t>
      </w:r>
      <w:r>
        <w:rPr>
          <w:rFonts w:hint="eastAsia"/>
        </w:rPr>
        <w:t>像素格式。</w:t>
      </w:r>
    </w:p>
    <w:p w14:paraId="5A40B89C" w14:textId="77777777" w:rsidR="00B368D4" w:rsidRDefault="00B368D4" w:rsidP="00B368D4">
      <w:pPr>
        <w:pStyle w:val="Compact"/>
        <w:numPr>
          <w:ilvl w:val="0"/>
          <w:numId w:val="10"/>
        </w:numPr>
      </w:pPr>
      <w:r>
        <w:rPr>
          <w:rFonts w:hint="eastAsia"/>
        </w:rPr>
        <w:t>使用</w:t>
      </w:r>
      <w:r>
        <w:t xml:space="preserve"> </w:t>
      </w:r>
      <w:proofErr w:type="spellStart"/>
      <w:r>
        <w:rPr>
          <w:rStyle w:val="VerbatimChar"/>
        </w:rPr>
        <w:t>drawtext</w:t>
      </w:r>
      <w:proofErr w:type="spellEnd"/>
      <w:r>
        <w:t xml:space="preserve"> </w:t>
      </w:r>
      <w:r>
        <w:rPr>
          <w:rFonts w:hint="eastAsia"/>
        </w:rPr>
        <w:t>添加中文片头、片尾、姓名学号和叙事字幕。</w:t>
      </w:r>
    </w:p>
    <w:p w14:paraId="7FF728B0" w14:textId="77777777" w:rsidR="00B368D4" w:rsidRDefault="00B368D4" w:rsidP="00B368D4">
      <w:pPr>
        <w:pStyle w:val="Compact"/>
        <w:numPr>
          <w:ilvl w:val="0"/>
          <w:numId w:val="10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fade</w:t>
      </w:r>
      <w:r>
        <w:t xml:space="preserve"> </w:t>
      </w:r>
      <w:r>
        <w:rPr>
          <w:rFonts w:hint="eastAsia"/>
        </w:rPr>
        <w:t>为片段添加淡入淡出效果，使用</w:t>
      </w:r>
      <w:r>
        <w:t xml:space="preserve"> </w:t>
      </w:r>
      <w:r>
        <w:rPr>
          <w:rStyle w:val="VerbatimChar"/>
        </w:rPr>
        <w:t>eq</w:t>
      </w:r>
      <w:r>
        <w:t xml:space="preserve"> </w:t>
      </w:r>
      <w:r>
        <w:rPr>
          <w:rFonts w:hint="eastAsia"/>
        </w:rPr>
        <w:t>调整画面对比度和饱和度。</w:t>
      </w:r>
    </w:p>
    <w:p w14:paraId="47E0D6FB" w14:textId="77777777" w:rsidR="00B368D4" w:rsidRDefault="00B368D4" w:rsidP="00B368D4">
      <w:pPr>
        <w:pStyle w:val="Compact"/>
        <w:numPr>
          <w:ilvl w:val="0"/>
          <w:numId w:val="10"/>
        </w:numPr>
      </w:pPr>
      <w:r>
        <w:rPr>
          <w:rFonts w:hint="eastAsia"/>
        </w:rPr>
        <w:t>从韦布视频中提取纯净深空画面，使用</w:t>
      </w:r>
      <w:r>
        <w:t xml:space="preserve"> </w:t>
      </w:r>
      <w:proofErr w:type="spellStart"/>
      <w:r>
        <w:rPr>
          <w:rStyle w:val="VerbatimChar"/>
        </w:rPr>
        <w:t>zoompan</w:t>
      </w:r>
      <w:proofErr w:type="spellEnd"/>
      <w:r>
        <w:t xml:space="preserve"> </w:t>
      </w:r>
      <w:r>
        <w:rPr>
          <w:rFonts w:hint="eastAsia"/>
        </w:rPr>
        <w:t>制作缓慢缩放动画。</w:t>
      </w:r>
    </w:p>
    <w:p w14:paraId="17A43C5E" w14:textId="77777777" w:rsidR="00B368D4" w:rsidRDefault="00B368D4" w:rsidP="00B368D4">
      <w:pPr>
        <w:pStyle w:val="Compact"/>
        <w:numPr>
          <w:ilvl w:val="0"/>
          <w:numId w:val="10"/>
        </w:numPr>
      </w:pPr>
      <w:r>
        <w:rPr>
          <w:rFonts w:hint="eastAsia"/>
        </w:rPr>
        <w:t>使用</w:t>
      </w:r>
      <w:r>
        <w:t xml:space="preserve"> </w:t>
      </w:r>
      <w:proofErr w:type="spellStart"/>
      <w:r>
        <w:t>concat</w:t>
      </w:r>
      <w:proofErr w:type="spellEnd"/>
      <w:r>
        <w:t xml:space="preserve"> demuxer </w:t>
      </w:r>
      <w:r>
        <w:rPr>
          <w:rFonts w:hint="eastAsia"/>
        </w:rPr>
        <w:t>拼接各段视频，循环背景音乐并使用</w:t>
      </w:r>
      <w:r>
        <w:t xml:space="preserve"> </w:t>
      </w:r>
      <w:proofErr w:type="spellStart"/>
      <w:r>
        <w:rPr>
          <w:rStyle w:val="VerbatimChar"/>
        </w:rPr>
        <w:t>afade</w:t>
      </w:r>
      <w:proofErr w:type="spellEnd"/>
      <w:r>
        <w:t xml:space="preserve"> </w:t>
      </w:r>
      <w:r>
        <w:rPr>
          <w:rFonts w:hint="eastAsia"/>
        </w:rPr>
        <w:t>制作音频淡入淡出。</w:t>
      </w:r>
    </w:p>
    <w:p w14:paraId="12ACAC2E" w14:textId="77777777" w:rsidR="00B368D4" w:rsidRDefault="00B368D4" w:rsidP="00B368D4">
      <w:pPr>
        <w:pStyle w:val="Compact"/>
        <w:numPr>
          <w:ilvl w:val="0"/>
          <w:numId w:val="10"/>
        </w:numPr>
      </w:pPr>
      <w:r>
        <w:rPr>
          <w:rFonts w:hint="eastAsia"/>
        </w:rPr>
        <w:t>使用</w:t>
      </w:r>
      <w:r>
        <w:t xml:space="preserve"> H.264 </w:t>
      </w:r>
      <w:r>
        <w:rPr>
          <w:rFonts w:hint="eastAsia"/>
        </w:rPr>
        <w:t>和</w:t>
      </w:r>
      <w:r>
        <w:t xml:space="preserve"> AAC </w:t>
      </w:r>
      <w:r>
        <w:rPr>
          <w:rFonts w:hint="eastAsia"/>
        </w:rPr>
        <w:t>编码输出最终</w:t>
      </w:r>
      <w:r>
        <w:t xml:space="preserve"> MP4 </w:t>
      </w:r>
      <w:r>
        <w:rPr>
          <w:rFonts w:hint="eastAsia"/>
        </w:rPr>
        <w:t>文件，并通过</w:t>
      </w:r>
      <w:r>
        <w:t xml:space="preserve"> </w:t>
      </w:r>
      <w:proofErr w:type="spellStart"/>
      <w:r>
        <w:t>FFprobe</w:t>
      </w:r>
      <w:proofErr w:type="spellEnd"/>
      <w:r>
        <w:t xml:space="preserve"> </w:t>
      </w:r>
      <w:r>
        <w:rPr>
          <w:rFonts w:hint="eastAsia"/>
        </w:rPr>
        <w:t>和完整解码测试检查结果。</w:t>
      </w:r>
    </w:p>
    <w:p w14:paraId="055625E0" w14:textId="77777777" w:rsidR="00B368D4" w:rsidRDefault="00B368D4" w:rsidP="00B368D4">
      <w:pPr>
        <w:pStyle w:val="FirstParagraph"/>
      </w:pPr>
      <w:r>
        <w:rPr>
          <w:rFonts w:hint="eastAsia"/>
        </w:rPr>
        <w:t>附加实验可以使用以下命令在隔离环境中重复执行：</w:t>
      </w:r>
    </w:p>
    <w:p w14:paraId="54F7A896" w14:textId="77777777" w:rsidR="00B368D4" w:rsidRDefault="00B368D4" w:rsidP="00B368D4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"/Users/zoo/Desktop/</w:t>
      </w:r>
      <w:r>
        <w:rPr>
          <w:rStyle w:val="StringTok"/>
        </w:rPr>
        <w:t>数字媒体技术</w:t>
      </w:r>
      <w:r>
        <w:rPr>
          <w:rStyle w:val="StringTok"/>
        </w:rPr>
        <w:t>/</w:t>
      </w:r>
      <w:r>
        <w:rPr>
          <w:rStyle w:val="StringTok"/>
        </w:rPr>
        <w:t>实验</w:t>
      </w:r>
      <w:r>
        <w:rPr>
          <w:rStyle w:val="StringTok"/>
        </w:rPr>
        <w:t>01_</w:t>
      </w:r>
      <w:r>
        <w:rPr>
          <w:rStyle w:val="StringTok"/>
        </w:rPr>
        <w:t>视频编辑</w:t>
      </w:r>
      <w:proofErr w:type="spellStart"/>
      <w:r>
        <w:rPr>
          <w:rStyle w:val="StringTok"/>
        </w:rPr>
        <w:t>ffmpeg</w:t>
      </w:r>
      <w:proofErr w:type="spellEnd"/>
      <w:r>
        <w:rPr>
          <w:rStyle w:val="StringTok"/>
        </w:rPr>
        <w:t>"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DIY/make_diy_video.sh</w:t>
      </w:r>
    </w:p>
    <w:p w14:paraId="3C0B74C2" w14:textId="77777777" w:rsidR="00B368D4" w:rsidRDefault="00B368D4" w:rsidP="00B368D4">
      <w:pPr>
        <w:pStyle w:val="FirstParagraph"/>
      </w:pPr>
      <w:r>
        <w:rPr>
          <w:rFonts w:hint="eastAsia"/>
        </w:rPr>
        <w:t>核心处理命令示例如下：</w:t>
      </w:r>
    </w:p>
    <w:p w14:paraId="1E8B1065" w14:textId="77777777" w:rsidR="00B368D4" w:rsidRDefault="00B368D4" w:rsidP="00B368D4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统一画面参数、添加中文字幕和淡入淡出</w:t>
      </w:r>
      <w:r>
        <w:br/>
      </w:r>
      <w:proofErr w:type="spellStart"/>
      <w:r>
        <w:rPr>
          <w:rStyle w:val="ExtensionTok"/>
        </w:rPr>
        <w:t>ffmpeg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-ss</w:t>
      </w:r>
      <w:r>
        <w:rPr>
          <w:rStyle w:val="NormalTok"/>
        </w:rPr>
        <w:t xml:space="preserve"> 20 </w:t>
      </w:r>
      <w:r>
        <w:rPr>
          <w:rStyle w:val="AttributeTok"/>
        </w:rPr>
        <w:t>-t</w:t>
      </w:r>
      <w:r>
        <w:rPr>
          <w:rStyle w:val="NormalTok"/>
        </w:rPr>
        <w:t xml:space="preserve"> 10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nasa_earth_views_medium.mp4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vf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"scale=1280:720,crop=1280:720,fps=25,drawtext=...,fade=..."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-an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c:v</w:t>
      </w:r>
      <w:proofErr w:type="spellEnd"/>
      <w:r>
        <w:rPr>
          <w:rStyle w:val="NormalTok"/>
        </w:rPr>
        <w:t xml:space="preserve"> libx264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pix_fmt</w:t>
      </w:r>
      <w:proofErr w:type="spellEnd"/>
      <w:r>
        <w:rPr>
          <w:rStyle w:val="NormalTok"/>
        </w:rPr>
        <w:t xml:space="preserve"> yuv420p earth.mp4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拼接片段</w:t>
      </w:r>
      <w:r>
        <w:br/>
      </w:r>
      <w:proofErr w:type="spellStart"/>
      <w:r>
        <w:rPr>
          <w:rStyle w:val="ExtensionTok"/>
        </w:rPr>
        <w:t>ffmpeg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concat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-safe</w:t>
      </w:r>
      <w:r>
        <w:rPr>
          <w:rStyle w:val="NormalTok"/>
        </w:rPr>
        <w:t xml:space="preserve"> 0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concat.txt </w:t>
      </w:r>
      <w:r>
        <w:rPr>
          <w:rStyle w:val="AttributeTok"/>
        </w:rPr>
        <w:t>-c</w:t>
      </w:r>
      <w:r>
        <w:rPr>
          <w:rStyle w:val="NormalTok"/>
        </w:rPr>
        <w:t xml:space="preserve"> copy diy_silent.mp4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添加循环背景音乐并输出最终视频</w:t>
      </w:r>
      <w:r>
        <w:br/>
      </w:r>
      <w:proofErr w:type="spellStart"/>
      <w:r>
        <w:rPr>
          <w:rStyle w:val="ExtensionTok"/>
        </w:rPr>
        <w:t>ffmpeg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stream_loop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-1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Audio/a0001.mp3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diy_silent.mp4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-map</w:t>
      </w:r>
      <w:r>
        <w:rPr>
          <w:rStyle w:val="NormalTok"/>
        </w:rPr>
        <w:t xml:space="preserve"> 1:v:0 </w:t>
      </w:r>
      <w:r>
        <w:rPr>
          <w:rStyle w:val="AttributeTok"/>
        </w:rPr>
        <w:t>-map</w:t>
      </w:r>
      <w:r>
        <w:rPr>
          <w:rStyle w:val="NormalTok"/>
        </w:rPr>
        <w:t xml:space="preserve"> 0:a:0 </w:t>
      </w:r>
      <w:r>
        <w:rPr>
          <w:rStyle w:val="AttributeTok"/>
        </w:rPr>
        <w:t>-t</w:t>
      </w:r>
      <w:r>
        <w:rPr>
          <w:rStyle w:val="NormalTok"/>
        </w:rPr>
        <w:t xml:space="preserve"> 46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c:v</w:t>
      </w:r>
      <w:proofErr w:type="spellEnd"/>
      <w:r>
        <w:rPr>
          <w:rStyle w:val="NormalTok"/>
        </w:rPr>
        <w:t xml:space="preserve"> libx264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c:a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aac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af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"volume=0.32,afade=t=</w:t>
      </w:r>
      <w:proofErr w:type="spellStart"/>
      <w:r>
        <w:rPr>
          <w:rStyle w:val="StringTok"/>
        </w:rPr>
        <w:t>in:st</w:t>
      </w:r>
      <w:proofErr w:type="spellEnd"/>
      <w:r>
        <w:rPr>
          <w:rStyle w:val="StringTok"/>
        </w:rPr>
        <w:t>=0:d=2,afade=t=</w:t>
      </w:r>
      <w:proofErr w:type="spellStart"/>
      <w:r>
        <w:rPr>
          <w:rStyle w:val="StringTok"/>
        </w:rPr>
        <w:t>out:st</w:t>
      </w:r>
      <w:proofErr w:type="spellEnd"/>
      <w:r>
        <w:rPr>
          <w:rStyle w:val="StringTok"/>
        </w:rPr>
        <w:t>=43:d=3"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DIY/Results/2023212290_</w:t>
      </w:r>
      <w:r>
        <w:rPr>
          <w:rStyle w:val="NormalTok"/>
        </w:rPr>
        <w:t>附加实验</w:t>
      </w:r>
      <w:r>
        <w:rPr>
          <w:rStyle w:val="NormalTok"/>
        </w:rPr>
        <w:t>.mp4</w:t>
      </w:r>
    </w:p>
    <w:p w14:paraId="5800A4F8" w14:textId="77777777" w:rsidR="00B368D4" w:rsidRDefault="00B368D4" w:rsidP="00B368D4">
      <w:pPr>
        <w:pStyle w:val="a0"/>
      </w:pPr>
      <w:r w:rsidRPr="0060187C">
        <w:lastRenderedPageBreak/>
        <w:drawing>
          <wp:inline distT="0" distB="0" distL="0" distR="0" wp14:anchorId="6133F58A" wp14:editId="215F94E3">
            <wp:extent cx="5486400" cy="2837815"/>
            <wp:effectExtent l="0" t="0" r="0" b="0"/>
            <wp:docPr id="649819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19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935D" w14:textId="77777777" w:rsidR="00B368D4" w:rsidRDefault="00B368D4" w:rsidP="00B368D4">
      <w:pPr>
        <w:pStyle w:val="2"/>
      </w:pPr>
      <w:bookmarkStart w:id="10" w:name="成片效果与检查结果"/>
      <w:bookmarkEnd w:id="9"/>
      <w:r>
        <w:rPr>
          <w:rFonts w:hint="eastAsia"/>
        </w:rPr>
        <w:t>成片效果与检查结果</w:t>
      </w:r>
    </w:p>
    <w:p w14:paraId="55B32562" w14:textId="77777777" w:rsidR="00B368D4" w:rsidRDefault="00B368D4" w:rsidP="00B368D4">
      <w:pPr>
        <w:pStyle w:val="FirstParagraph"/>
      </w:pPr>
      <w:r>
        <w:rPr>
          <w:rFonts w:hint="eastAsia"/>
        </w:rPr>
        <w:t>最终视频包含完整的片头、主题叙事字幕、素材来源说明和背景音乐。地球、火箭、星云与星系画面按探索进程排列，画面之间使用淡出和淡入衔接。中文字幕位于画面下方的半透明区域内，片头和片尾使用统一的深蓝色视觉风格。</w:t>
      </w:r>
    </w:p>
    <w:p w14:paraId="54AE0F32" w14:textId="77777777" w:rsidR="00B368D4" w:rsidRDefault="00B368D4" w:rsidP="00B368D4">
      <w:pPr>
        <w:pStyle w:val="a0"/>
      </w:pPr>
      <w:r w:rsidRPr="00F70274">
        <w:drawing>
          <wp:inline distT="0" distB="0" distL="0" distR="0" wp14:anchorId="6ADF9590" wp14:editId="1E79B1FF">
            <wp:extent cx="5486400" cy="3244850"/>
            <wp:effectExtent l="0" t="0" r="0" b="0"/>
            <wp:docPr id="585084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4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CEE6" w14:textId="77777777" w:rsidR="00B368D4" w:rsidRDefault="00B368D4" w:rsidP="00B368D4">
      <w:pPr>
        <w:pStyle w:val="a0"/>
      </w:pPr>
      <w:r>
        <w:rPr>
          <w:rFonts w:hint="eastAsia"/>
        </w:rPr>
        <w:t>使用以下命令检查最终视频：</w:t>
      </w:r>
    </w:p>
    <w:p w14:paraId="25D33050" w14:textId="77777777" w:rsidR="00B368D4" w:rsidRDefault="00B368D4" w:rsidP="00B368D4">
      <w:pPr>
        <w:pStyle w:val="SourceCode"/>
      </w:pPr>
      <w:r>
        <w:rPr>
          <w:rStyle w:val="ExtensionTok"/>
        </w:rPr>
        <w:lastRenderedPageBreak/>
        <w:t>.</w:t>
      </w:r>
      <w:proofErr w:type="spellStart"/>
      <w:r>
        <w:rPr>
          <w:rStyle w:val="ExtensionTok"/>
        </w:rPr>
        <w:t>conda-ffmpeg</w:t>
      </w:r>
      <w:proofErr w:type="spellEnd"/>
      <w:r>
        <w:rPr>
          <w:rStyle w:val="ExtensionTok"/>
        </w:rPr>
        <w:t>/bin/</w:t>
      </w:r>
      <w:proofErr w:type="spellStart"/>
      <w:r>
        <w:rPr>
          <w:rStyle w:val="ExtensionTok"/>
        </w:rPr>
        <w:t>ffprobe</w:t>
      </w:r>
      <w:proofErr w:type="spellEnd"/>
      <w:r>
        <w:rPr>
          <w:rStyle w:val="NormalTok"/>
        </w:rPr>
        <w:t xml:space="preserve"> DIY/Results/2023212290_</w:t>
      </w:r>
      <w:r>
        <w:rPr>
          <w:rStyle w:val="NormalTok"/>
        </w:rPr>
        <w:t>附加实验</w:t>
      </w:r>
      <w:r>
        <w:rPr>
          <w:rStyle w:val="NormalTok"/>
        </w:rPr>
        <w:t>.mp4</w:t>
      </w:r>
      <w:r>
        <w:br/>
      </w:r>
      <w:r>
        <w:rPr>
          <w:rStyle w:val="ExtensionTok"/>
        </w:rPr>
        <w:t>.</w:t>
      </w:r>
      <w:proofErr w:type="spellStart"/>
      <w:r>
        <w:rPr>
          <w:rStyle w:val="ExtensionTok"/>
        </w:rPr>
        <w:t>conda-ffmpeg</w:t>
      </w:r>
      <w:proofErr w:type="spellEnd"/>
      <w:r>
        <w:rPr>
          <w:rStyle w:val="ExtensionTok"/>
        </w:rPr>
        <w:t>/bin/</w:t>
      </w:r>
      <w:proofErr w:type="spellStart"/>
      <w:r>
        <w:rPr>
          <w:rStyle w:val="ExtensionTok"/>
        </w:rPr>
        <w:t>ffmpeg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error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DIY/Results/2023212290_</w:t>
      </w:r>
      <w:r>
        <w:rPr>
          <w:rStyle w:val="NormalTok"/>
        </w:rPr>
        <w:t>附加实验</w:t>
      </w:r>
      <w:r>
        <w:rPr>
          <w:rStyle w:val="NormalTok"/>
        </w:rPr>
        <w:t xml:space="preserve">.mp4 </w:t>
      </w:r>
      <w:r>
        <w:rPr>
          <w:rStyle w:val="AttributeTok"/>
        </w:rPr>
        <w:t>-f</w:t>
      </w:r>
      <w:r>
        <w:rPr>
          <w:rStyle w:val="NormalTok"/>
        </w:rPr>
        <w:t xml:space="preserve"> null </w:t>
      </w:r>
      <w:r>
        <w:rPr>
          <w:rStyle w:val="AttributeTok"/>
        </w:rPr>
        <w:t>-</w:t>
      </w:r>
    </w:p>
    <w:p w14:paraId="31F12FFA" w14:textId="77777777" w:rsidR="00B368D4" w:rsidRDefault="00B368D4" w:rsidP="00B368D4">
      <w:pPr>
        <w:pStyle w:val="FirstParagraph"/>
      </w:pPr>
      <w:proofErr w:type="spellStart"/>
      <w:r>
        <w:t>FFprobe</w:t>
      </w:r>
      <w:proofErr w:type="spellEnd"/>
      <w:r>
        <w:t xml:space="preserve"> </w:t>
      </w:r>
      <w:r>
        <w:rPr>
          <w:rFonts w:hint="eastAsia"/>
        </w:rPr>
        <w:t>检查结果显示：视频时长</w:t>
      </w:r>
      <w:r>
        <w:t xml:space="preserve"> 46.00 </w:t>
      </w:r>
      <w:r>
        <w:rPr>
          <w:rFonts w:hint="eastAsia"/>
        </w:rPr>
        <w:t>秒，大小约</w:t>
      </w:r>
      <w:r>
        <w:t xml:space="preserve"> 10.22 </w:t>
      </w:r>
      <w:r>
        <w:rPr>
          <w:rFonts w:hint="eastAsia"/>
        </w:rPr>
        <w:t>MiB</w:t>
      </w:r>
      <w:r>
        <w:rPr>
          <w:rFonts w:hint="eastAsia"/>
        </w:rPr>
        <w:t>，视频流为</w:t>
      </w:r>
      <w:r>
        <w:t xml:space="preserve"> H.264 1280×720 25 </w:t>
      </w:r>
      <w:r>
        <w:rPr>
          <w:rFonts w:hint="eastAsia"/>
        </w:rPr>
        <w:t>fps</w:t>
      </w:r>
      <w:r>
        <w:rPr>
          <w:rFonts w:hint="eastAsia"/>
        </w:rPr>
        <w:t>，音频流为</w:t>
      </w:r>
      <w:r>
        <w:t xml:space="preserve"> </w:t>
      </w:r>
      <w:r>
        <w:rPr>
          <w:rFonts w:hint="eastAsia"/>
        </w:rPr>
        <w:t>AAC</w:t>
      </w:r>
      <w:r>
        <w:rPr>
          <w:rFonts w:hint="eastAsia"/>
        </w:rPr>
        <w:t>。完整解码测试无错误输出，说明视频可以正常解码播放。</w:t>
      </w:r>
    </w:p>
    <w:p w14:paraId="0CCA452B" w14:textId="77777777" w:rsidR="00B368D4" w:rsidRDefault="00B368D4" w:rsidP="00B368D4">
      <w:pPr>
        <w:pStyle w:val="a0"/>
      </w:pPr>
      <w:r w:rsidRPr="00F70274">
        <w:rPr>
          <w:b/>
          <w:bCs/>
        </w:rPr>
        <w:drawing>
          <wp:inline distT="0" distB="0" distL="0" distR="0" wp14:anchorId="3DAE40B4" wp14:editId="60F514A7">
            <wp:extent cx="5486400" cy="2837815"/>
            <wp:effectExtent l="0" t="0" r="0" b="0"/>
            <wp:docPr id="1255472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72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30B4" w14:textId="77777777" w:rsidR="00B368D4" w:rsidRDefault="00B368D4" w:rsidP="00B368D4">
      <w:pPr>
        <w:pStyle w:val="2"/>
      </w:pPr>
      <w:bookmarkStart w:id="11" w:name="附加实验总结"/>
      <w:bookmarkEnd w:id="10"/>
      <w:r>
        <w:rPr>
          <w:rFonts w:hint="eastAsia"/>
        </w:rPr>
        <w:t>附加实验总结</w:t>
      </w:r>
    </w:p>
    <w:p w14:paraId="22753811" w14:textId="77777777" w:rsidR="00B368D4" w:rsidRDefault="00B368D4" w:rsidP="00B368D4">
      <w:pPr>
        <w:pStyle w:val="FirstParagraph"/>
      </w:pPr>
      <w:r>
        <w:rPr>
          <w:rFonts w:hint="eastAsia"/>
        </w:rPr>
        <w:t>本次附加实验进一步练习了</w:t>
      </w:r>
      <w:r>
        <w:t xml:space="preserve"> </w:t>
      </w:r>
      <w:proofErr w:type="spellStart"/>
      <w:r>
        <w:t>FFmpeg</w:t>
      </w:r>
      <w:proofErr w:type="spellEnd"/>
      <w:r>
        <w:t xml:space="preserve"> </w:t>
      </w:r>
      <w:r>
        <w:rPr>
          <w:rFonts w:hint="eastAsia"/>
        </w:rPr>
        <w:t>的素材截取、编码参数统一、文字叠加、色彩调整、缩放动画、片段拼接、背景音乐循环和音频淡入淡出等操作。制作过程中通过脚本固化全部处理步骤，使实验可以重复执行。</w:t>
      </w:r>
    </w:p>
    <w:bookmarkEnd w:id="6"/>
    <w:bookmarkEnd w:id="11"/>
    <w:p w14:paraId="4EF39F0B" w14:textId="77777777" w:rsidR="005A0C13" w:rsidRDefault="00000000">
      <w:pPr>
        <w:pStyle w:val="2"/>
        <w:pageBreakBefore/>
        <w:spacing w:before="200" w:after="120"/>
      </w:pPr>
      <w:r>
        <w:rPr>
          <w:rFonts w:ascii="Times New Roman" w:eastAsia="黑体" w:hAnsi="Times New Roman" w:hint="eastAsia"/>
          <w:b/>
          <w:sz w:val="26"/>
        </w:rPr>
        <w:lastRenderedPageBreak/>
        <w:t>实验报告成绩评定表</w:t>
      </w:r>
    </w:p>
    <w:p w14:paraId="732956C3" w14:textId="77777777" w:rsidR="005A0C13" w:rsidRDefault="00000000">
      <w:pPr>
        <w:pStyle w:val="FirstParagraph"/>
      </w:pPr>
      <w:r>
        <w:rPr>
          <w:rFonts w:hint="eastAsia"/>
        </w:rPr>
        <w:t>此表格用于教师评分，学生不自行填写。验收项不计得分，未提交为</w:t>
      </w:r>
      <w:r>
        <w:t xml:space="preserve"> 0 </w:t>
      </w:r>
      <w:r>
        <w:rPr>
          <w:rFonts w:hint="eastAsia"/>
        </w:rPr>
        <w:t>分，过迟补交会酌情扣</w:t>
      </w:r>
      <w:r>
        <w:t xml:space="preserve"> 1 </w:t>
      </w:r>
      <w:r>
        <w:rPr>
          <w:rFonts w:hint="eastAsia"/>
        </w:rPr>
        <w:t>至</w:t>
      </w:r>
      <w:r>
        <w:t xml:space="preserve"> 3 </w:t>
      </w:r>
      <w:r>
        <w:rPr>
          <w:rFonts w:hint="eastAsia"/>
        </w:rPr>
        <w:t>分。</w:t>
      </w:r>
    </w:p>
    <w:tbl>
      <w:tblPr>
        <w:tblStyle w:val="Table"/>
        <w:tblW w:w="8640" w:type="dxa"/>
        <w:jc w:val="center"/>
        <w:tblBorders>
          <w:top w:val="single" w:sz="8" w:space="0" w:color="7F8C8D"/>
          <w:left w:val="single" w:sz="8" w:space="0" w:color="7F8C8D"/>
          <w:bottom w:val="single" w:sz="8" w:space="0" w:color="7F8C8D"/>
          <w:right w:val="single" w:sz="8" w:space="0" w:color="7F8C8D"/>
          <w:insideH w:val="single" w:sz="8" w:space="0" w:color="7F8C8D"/>
          <w:insideV w:val="single" w:sz="8" w:space="0" w:color="7F8C8D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20" w:firstRow="1" w:lastRow="0" w:firstColumn="0" w:lastColumn="0" w:noHBand="0" w:noVBand="0"/>
      </w:tblPr>
      <w:tblGrid>
        <w:gridCol w:w="936"/>
        <w:gridCol w:w="5040"/>
        <w:gridCol w:w="1440"/>
        <w:gridCol w:w="1224"/>
      </w:tblGrid>
      <w:tr w:rsidR="005A0C13" w14:paraId="4559823C" w14:textId="77777777" w:rsidTr="005A0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36" w:type="dxa"/>
            <w:shd w:val="clear" w:color="auto" w:fill="D9EAF7"/>
            <w:vAlign w:val="center"/>
          </w:tcPr>
          <w:p w14:paraId="13F27B04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序号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8660BD0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评价内容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DE00FB7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分值范围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77C7C18F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b/>
                <w:sz w:val="18"/>
              </w:rPr>
              <w:t>得分</w:t>
            </w:r>
          </w:p>
        </w:tc>
      </w:tr>
      <w:tr w:rsidR="005A0C13" w14:paraId="276B523F" w14:textId="77777777" w:rsidTr="005A0C13">
        <w:trPr>
          <w:jc w:val="center"/>
        </w:trPr>
        <w:tc>
          <w:tcPr>
            <w:tcW w:w="936" w:type="dxa"/>
            <w:vAlign w:val="center"/>
          </w:tcPr>
          <w:p w14:paraId="15E6183C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验收</w:t>
            </w:r>
          </w:p>
        </w:tc>
        <w:tc>
          <w:tcPr>
            <w:tcW w:w="5040" w:type="dxa"/>
            <w:vAlign w:val="center"/>
          </w:tcPr>
          <w:p w14:paraId="373C6082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是否按时提交</w:t>
            </w:r>
          </w:p>
        </w:tc>
        <w:tc>
          <w:tcPr>
            <w:tcW w:w="1440" w:type="dxa"/>
            <w:vAlign w:val="center"/>
          </w:tcPr>
          <w:p w14:paraId="224F233C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不计分</w:t>
            </w:r>
          </w:p>
        </w:tc>
        <w:tc>
          <w:tcPr>
            <w:tcW w:w="1224" w:type="dxa"/>
            <w:vAlign w:val="center"/>
          </w:tcPr>
          <w:p w14:paraId="51077DA0" w14:textId="77777777" w:rsidR="005A0C13" w:rsidRDefault="005A0C13">
            <w:pPr>
              <w:pStyle w:val="Compact"/>
              <w:spacing w:before="0" w:after="40" w:line="252" w:lineRule="auto"/>
            </w:pPr>
          </w:p>
        </w:tc>
      </w:tr>
      <w:tr w:rsidR="005A0C13" w14:paraId="14BD031B" w14:textId="77777777" w:rsidTr="005A0C13">
        <w:trPr>
          <w:jc w:val="center"/>
        </w:trPr>
        <w:tc>
          <w:tcPr>
            <w:tcW w:w="936" w:type="dxa"/>
            <w:vAlign w:val="center"/>
          </w:tcPr>
          <w:p w14:paraId="5B3EFCAC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</w:t>
            </w:r>
          </w:p>
        </w:tc>
        <w:tc>
          <w:tcPr>
            <w:tcW w:w="5040" w:type="dxa"/>
            <w:vAlign w:val="center"/>
          </w:tcPr>
          <w:p w14:paraId="1A703EC2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报告格式是否规范，语言使用是否规范</w:t>
            </w:r>
          </w:p>
        </w:tc>
        <w:tc>
          <w:tcPr>
            <w:tcW w:w="1440" w:type="dxa"/>
            <w:vAlign w:val="center"/>
          </w:tcPr>
          <w:p w14:paraId="5F245E02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 xml:space="preserve">3 </w:t>
            </w:r>
            <w:r>
              <w:rPr>
                <w:rFonts w:ascii="Times New Roman" w:eastAsia="宋体" w:hAnsi="Times New Roman" w:hint="eastAsia"/>
                <w:sz w:val="18"/>
              </w:rPr>
              <w:t>分</w:t>
            </w:r>
          </w:p>
        </w:tc>
        <w:tc>
          <w:tcPr>
            <w:tcW w:w="1224" w:type="dxa"/>
            <w:vAlign w:val="center"/>
          </w:tcPr>
          <w:p w14:paraId="11376226" w14:textId="77777777" w:rsidR="005A0C13" w:rsidRDefault="005A0C13">
            <w:pPr>
              <w:pStyle w:val="Compact"/>
              <w:spacing w:before="0" w:after="40" w:line="252" w:lineRule="auto"/>
            </w:pPr>
          </w:p>
        </w:tc>
      </w:tr>
      <w:tr w:rsidR="005A0C13" w14:paraId="131F5EC3" w14:textId="77777777" w:rsidTr="005A0C13">
        <w:trPr>
          <w:jc w:val="center"/>
        </w:trPr>
        <w:tc>
          <w:tcPr>
            <w:tcW w:w="936" w:type="dxa"/>
            <w:vAlign w:val="center"/>
          </w:tcPr>
          <w:p w14:paraId="322CD83C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</w:t>
            </w:r>
          </w:p>
        </w:tc>
        <w:tc>
          <w:tcPr>
            <w:tcW w:w="5040" w:type="dxa"/>
            <w:vAlign w:val="center"/>
          </w:tcPr>
          <w:p w14:paraId="7D703CD3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视频属性记录是否正确，数据填写是否完整</w:t>
            </w:r>
          </w:p>
        </w:tc>
        <w:tc>
          <w:tcPr>
            <w:tcW w:w="1440" w:type="dxa"/>
            <w:vAlign w:val="center"/>
          </w:tcPr>
          <w:p w14:paraId="55DA7259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 xml:space="preserve">3 </w:t>
            </w:r>
            <w:r>
              <w:rPr>
                <w:rFonts w:ascii="Times New Roman" w:eastAsia="宋体" w:hAnsi="Times New Roman" w:hint="eastAsia"/>
                <w:sz w:val="18"/>
              </w:rPr>
              <w:t>分</w:t>
            </w:r>
          </w:p>
        </w:tc>
        <w:tc>
          <w:tcPr>
            <w:tcW w:w="1224" w:type="dxa"/>
            <w:vAlign w:val="center"/>
          </w:tcPr>
          <w:p w14:paraId="38619860" w14:textId="77777777" w:rsidR="005A0C13" w:rsidRDefault="005A0C13">
            <w:pPr>
              <w:pStyle w:val="Compact"/>
              <w:spacing w:before="0" w:after="40" w:line="252" w:lineRule="auto"/>
            </w:pPr>
          </w:p>
        </w:tc>
      </w:tr>
      <w:tr w:rsidR="005A0C13" w14:paraId="1988D2D7" w14:textId="77777777" w:rsidTr="005A0C13">
        <w:trPr>
          <w:jc w:val="center"/>
        </w:trPr>
        <w:tc>
          <w:tcPr>
            <w:tcW w:w="936" w:type="dxa"/>
            <w:vAlign w:val="center"/>
          </w:tcPr>
          <w:p w14:paraId="3583280C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</w:t>
            </w:r>
          </w:p>
        </w:tc>
        <w:tc>
          <w:tcPr>
            <w:tcW w:w="5040" w:type="dxa"/>
            <w:vAlign w:val="center"/>
          </w:tcPr>
          <w:p w14:paraId="03A41999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实验结果是否正确，实验流程记录是否正确，视频截图是否正确</w:t>
            </w:r>
          </w:p>
        </w:tc>
        <w:tc>
          <w:tcPr>
            <w:tcW w:w="1440" w:type="dxa"/>
            <w:vAlign w:val="center"/>
          </w:tcPr>
          <w:p w14:paraId="4976AFC3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 xml:space="preserve">4 </w:t>
            </w:r>
            <w:r>
              <w:rPr>
                <w:rFonts w:ascii="Times New Roman" w:eastAsia="宋体" w:hAnsi="Times New Roman" w:hint="eastAsia"/>
                <w:sz w:val="18"/>
              </w:rPr>
              <w:t>分</w:t>
            </w:r>
          </w:p>
        </w:tc>
        <w:tc>
          <w:tcPr>
            <w:tcW w:w="1224" w:type="dxa"/>
            <w:vAlign w:val="center"/>
          </w:tcPr>
          <w:p w14:paraId="6941B9FB" w14:textId="77777777" w:rsidR="005A0C13" w:rsidRDefault="005A0C13">
            <w:pPr>
              <w:pStyle w:val="Compact"/>
              <w:spacing w:before="0" w:after="40" w:line="252" w:lineRule="auto"/>
            </w:pPr>
          </w:p>
        </w:tc>
      </w:tr>
      <w:tr w:rsidR="005A0C13" w14:paraId="50370018" w14:textId="77777777" w:rsidTr="005A0C13">
        <w:trPr>
          <w:jc w:val="center"/>
        </w:trPr>
        <w:tc>
          <w:tcPr>
            <w:tcW w:w="936" w:type="dxa"/>
            <w:vAlign w:val="center"/>
          </w:tcPr>
          <w:p w14:paraId="310D30DD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>4</w:t>
            </w:r>
          </w:p>
        </w:tc>
        <w:tc>
          <w:tcPr>
            <w:tcW w:w="5040" w:type="dxa"/>
            <w:vAlign w:val="center"/>
          </w:tcPr>
          <w:p w14:paraId="62184EF2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附加实验完成情况</w:t>
            </w:r>
          </w:p>
        </w:tc>
        <w:tc>
          <w:tcPr>
            <w:tcW w:w="1440" w:type="dxa"/>
            <w:vAlign w:val="center"/>
          </w:tcPr>
          <w:p w14:paraId="599990C0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额外酌情加分</w:t>
            </w:r>
          </w:p>
        </w:tc>
        <w:tc>
          <w:tcPr>
            <w:tcW w:w="1224" w:type="dxa"/>
            <w:vAlign w:val="center"/>
          </w:tcPr>
          <w:p w14:paraId="7352F2BC" w14:textId="77777777" w:rsidR="005A0C13" w:rsidRDefault="005A0C13">
            <w:pPr>
              <w:pStyle w:val="Compact"/>
              <w:spacing w:before="0" w:after="40" w:line="252" w:lineRule="auto"/>
            </w:pPr>
          </w:p>
        </w:tc>
      </w:tr>
      <w:tr w:rsidR="005A0C13" w14:paraId="50748459" w14:textId="77777777" w:rsidTr="005A0C13">
        <w:trPr>
          <w:jc w:val="center"/>
        </w:trPr>
        <w:tc>
          <w:tcPr>
            <w:tcW w:w="936" w:type="dxa"/>
            <w:vAlign w:val="center"/>
          </w:tcPr>
          <w:p w14:paraId="690B84D7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 w:hint="eastAsia"/>
                <w:sz w:val="18"/>
              </w:rPr>
              <w:t>最终得分</w:t>
            </w:r>
          </w:p>
        </w:tc>
        <w:tc>
          <w:tcPr>
            <w:tcW w:w="5040" w:type="dxa"/>
            <w:vAlign w:val="center"/>
          </w:tcPr>
          <w:p w14:paraId="79F40A10" w14:textId="77777777" w:rsidR="005A0C13" w:rsidRDefault="005A0C13">
            <w:pPr>
              <w:pStyle w:val="Compact"/>
              <w:spacing w:before="0" w:after="40" w:line="252" w:lineRule="auto"/>
              <w:jc w:val="center"/>
            </w:pPr>
          </w:p>
        </w:tc>
        <w:tc>
          <w:tcPr>
            <w:tcW w:w="1440" w:type="dxa"/>
            <w:vAlign w:val="center"/>
          </w:tcPr>
          <w:p w14:paraId="2232FF7A" w14:textId="77777777" w:rsidR="005A0C13" w:rsidRDefault="00000000"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Times New Roman" w:eastAsia="宋体" w:hAnsi="Times New Roman"/>
                <w:sz w:val="18"/>
              </w:rPr>
              <w:t xml:space="preserve">10 </w:t>
            </w:r>
            <w:r>
              <w:rPr>
                <w:rFonts w:ascii="Times New Roman" w:eastAsia="宋体" w:hAnsi="Times New Roman" w:hint="eastAsia"/>
                <w:sz w:val="18"/>
              </w:rPr>
              <w:t>分</w:t>
            </w:r>
          </w:p>
        </w:tc>
        <w:tc>
          <w:tcPr>
            <w:tcW w:w="1224" w:type="dxa"/>
            <w:vAlign w:val="center"/>
          </w:tcPr>
          <w:p w14:paraId="197FA1F2" w14:textId="77777777" w:rsidR="005A0C13" w:rsidRDefault="005A0C13">
            <w:pPr>
              <w:pStyle w:val="Compact"/>
              <w:spacing w:before="0" w:after="40" w:line="252" w:lineRule="auto"/>
            </w:pPr>
          </w:p>
        </w:tc>
      </w:tr>
    </w:tbl>
    <w:p w14:paraId="21063675" w14:textId="77777777" w:rsidR="005A0C13" w:rsidRDefault="00000000">
      <w:pPr>
        <w:spacing w:before="80" w:after="120"/>
      </w:pPr>
      <w:r>
        <w:rPr>
          <w:rFonts w:hint="eastAsia"/>
        </w:rPr>
        <w:t>指导教师签章：</w:t>
      </w:r>
      <w:r>
        <w:rPr>
          <w:noProof/>
        </w:rPr>
        <w:drawing>
          <wp:inline distT="0" distB="0" distL="0" distR="0" wp14:anchorId="218B8A41" wp14:editId="0143AAC5">
            <wp:extent cx="786384" cy="386950"/>
            <wp:effectExtent l="0" t="0" r="0" b="0"/>
            <wp:docPr id="24" name="Picture" descr="指导教师签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../images/595b9843c5c86a89b9053e592fb10db21862939e9fedb1246c948f7934cdf9bf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84" cy="38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>2026.06</w:t>
      </w:r>
      <w:bookmarkEnd w:id="0"/>
      <w:bookmarkEnd w:id="5"/>
    </w:p>
    <w:sectPr w:rsidR="005A0C1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5EDD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9E48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1F92A0F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5FA6BF8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F5625D7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99EEEB9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EA7A038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CF64AA5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56C1DDE"/>
    <w:multiLevelType w:val="multilevel"/>
    <w:tmpl w:val="89E48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90888125">
    <w:abstractNumId w:val="0"/>
  </w:num>
  <w:num w:numId="2" w16cid:durableId="1984443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4265275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47779645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50621288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404843119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141068863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2131901022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 w16cid:durableId="11934189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18641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0C13"/>
    <w:rsid w:val="00547083"/>
    <w:rsid w:val="005A0C13"/>
    <w:rsid w:val="00782E43"/>
    <w:rsid w:val="00A20629"/>
    <w:rsid w:val="00B351D1"/>
    <w:rsid w:val="00B3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0BA3B"/>
  <w15:docId w15:val="{1AB451B9-A288-AD46-B685-8AC709D4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FollowedHyperlink"/>
    <w:basedOn w:val="a1"/>
    <w:rsid w:val="00B368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Chinyen Zoo</cp:lastModifiedBy>
  <cp:revision>4</cp:revision>
  <dcterms:created xsi:type="dcterms:W3CDTF">2026-06-04T13:36:00Z</dcterms:created>
  <dcterms:modified xsi:type="dcterms:W3CDTF">2026-06-05T14:44:00Z</dcterms:modified>
</cp:coreProperties>
</file>