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嵌入式系统课程设计技术报告"/>
    <w:p>
      <w:pPr>
        <w:pStyle w:val="Heading1"/>
      </w:pPr>
      <w:r>
        <w:rPr>
          <w:rFonts w:hint="eastAsia"/>
        </w:rPr>
        <w:t xml:space="preserve">嵌入式系统课程设计技术报告</w:t>
      </w:r>
    </w:p>
    <w:bookmarkStart w:id="9" w:name="一引言"/>
    <w:p>
      <w:pPr>
        <w:pStyle w:val="Heading2"/>
      </w:pP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本报告基于三星S3C6410</w:t>
      </w:r>
      <w:r>
        <w:t xml:space="preserve"> </w:t>
      </w:r>
      <w:r>
        <w:rPr>
          <w:rFonts w:hint="eastAsia"/>
        </w:rPr>
        <w:t xml:space="preserve">ARM11处理器的嵌入式系统，实现了按键组合识别与LED显示控制功能。系统采用查询式按键检测与中断驱动的LED控制相结合的设计方案，体现了典型嵌入式实时系统的设计理念和实现技术。</w:t>
      </w:r>
    </w:p>
    <w:bookmarkEnd w:id="9"/>
    <w:bookmarkStart w:id="14" w:name="二设计思想"/>
    <w:p>
      <w:pPr>
        <w:pStyle w:val="Heading2"/>
      </w:pPr>
      <w:r>
        <w:rPr>
          <w:rFonts w:hint="eastAsia"/>
        </w:rPr>
        <w:t xml:space="preserve">二、设计思想</w:t>
      </w:r>
    </w:p>
    <w:bookmarkStart w:id="10" w:name="总体设计思想"/>
    <w:p>
      <w:pPr>
        <w:pStyle w:val="Heading3"/>
      </w:pPr>
      <w:r>
        <w:t xml:space="preserve">2.1 </w:t>
      </w:r>
      <w:r>
        <w:rPr>
          <w:rFonts w:hint="eastAsia"/>
        </w:rPr>
        <w:t xml:space="preserve">总体设计思想</w:t>
      </w:r>
    </w:p>
    <w:p>
      <w:pPr>
        <w:pStyle w:val="FirstParagraph"/>
      </w:pPr>
      <w:r>
        <w:rPr>
          <w:rFonts w:hint="eastAsia"/>
        </w:rPr>
        <w:t xml:space="preserve">系统采用基于ARM11架构的分层设计思想，从硬件抽象到应用逻辑形成清晰的层次结构。</w:t>
      </w:r>
    </w:p>
    <w:p>
      <w:pPr>
        <w:pStyle w:val="BodyText"/>
      </w:pPr>
      <w:r>
        <w:rPr>
          <w:b/>
          <w:bCs/>
        </w:rPr>
        <w:t xml:space="preserve">2.1.1 </w:t>
      </w:r>
      <w:r>
        <w:rPr>
          <w:rFonts w:hint="eastAsia"/>
          <w:b/>
          <w:bCs/>
        </w:rPr>
        <w:t xml:space="preserve">系统架构设计</w:t>
      </w:r>
    </w:p>
    <w:p>
      <w:pPr>
        <w:pStyle w:val="BodyText"/>
      </w:pPr>
      <w:r>
        <w:rPr>
          <w:rFonts w:hint="eastAsia"/>
        </w:rPr>
        <w:t xml:space="preserve">本系统基于三星S3C6410处理器构建，采用典型的嵌入式系统分层架构：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硬件层</w:t>
      </w:r>
      <w:r>
        <w:rPr>
          <w:rFonts w:hint="eastAsia"/>
        </w:rPr>
        <w:t xml:space="preserve">：S3C6410芯片提供ARM11核心、GPIO控制器、PWM定时器、中断控制器等硬件资源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硬件抽象层</w:t>
      </w:r>
      <w:r>
        <w:rPr>
          <w:rFonts w:hint="eastAsia"/>
        </w:rPr>
        <w:t xml:space="preserve">：通过寄存器操作宏定义，实现对底层硬件的统一访问接口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驱动层</w:t>
      </w:r>
      <w:r>
        <w:rPr>
          <w:rFonts w:hint="eastAsia"/>
        </w:rPr>
        <w:t xml:space="preserve">：包含按键驱动、LED驱动、定时器驱动等模块化组件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应用层</w:t>
      </w:r>
      <w:r>
        <w:rPr>
          <w:rFonts w:hint="eastAsia"/>
        </w:rPr>
        <w:t xml:space="preserve">：实现按键组合识别和LED显示控制的业务逻辑</w:t>
      </w:r>
    </w:p>
    <w:p>
      <w:pPr>
        <w:pStyle w:val="FirstParagraph"/>
      </w:pPr>
      <w:r>
        <w:rPr>
          <w:b/>
          <w:bCs/>
        </w:rPr>
        <w:t xml:space="preserve">2.1.2 </w:t>
      </w:r>
      <w:r>
        <w:rPr>
          <w:rFonts w:hint="eastAsia"/>
          <w:b/>
          <w:bCs/>
        </w:rPr>
        <w:t xml:space="preserve">模块划分策略</w:t>
      </w:r>
    </w:p>
    <w:p>
      <w:pPr>
        <w:pStyle w:val="BodyText"/>
      </w:pPr>
      <w:r>
        <w:rPr>
          <w:rFonts w:hint="eastAsia"/>
        </w:rPr>
        <w:t xml:space="preserve">系统按功能模块进行组织，体现了良好的软件工程实践：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系统初始化模块</w:t>
      </w:r>
      <w:r>
        <w:rPr>
          <w:rFonts w:hint="eastAsia"/>
        </w:rPr>
        <w:t xml:space="preserve">：负责时钟配置、内存初始化、中断设置等系统级初始化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按键处理模块</w:t>
      </w:r>
      <w:r>
        <w:rPr>
          <w:rFonts w:hint="eastAsia"/>
        </w:rPr>
        <w:t xml:space="preserve">：实现按键扫描、防抖处理、组合按键识别等功能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LED控制模块</w:t>
      </w:r>
      <w:r>
        <w:rPr>
          <w:rFonts w:hint="eastAsia"/>
        </w:rPr>
        <w:t xml:space="preserve">：基于状态机实现多种LED显示模式的时序控制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定时器模块</w:t>
      </w:r>
      <w:r>
        <w:rPr>
          <w:rFonts w:hint="eastAsia"/>
        </w:rPr>
        <w:t xml:space="preserve">：提供精确的时间基准，支持不同时间间隔的中断生成</w:t>
      </w:r>
    </w:p>
    <w:p>
      <w:pPr>
        <w:pStyle w:val="FirstParagraph"/>
      </w:pPr>
      <w:r>
        <w:rPr>
          <w:b/>
          <w:bCs/>
        </w:rPr>
        <w:t xml:space="preserve">2.1.3 </w:t>
      </w:r>
      <w:r>
        <w:rPr>
          <w:rFonts w:hint="eastAsia"/>
          <w:b/>
          <w:bCs/>
        </w:rPr>
        <w:t xml:space="preserve">设计理念</w:t>
      </w:r>
    </w:p>
    <w:p>
      <w:pPr>
        <w:pStyle w:val="BodyText"/>
      </w:pPr>
      <w:r>
        <w:rPr>
          <w:rFonts w:hint="eastAsia"/>
        </w:rPr>
        <w:t xml:space="preserve">系统设计遵循以下核心理念：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实时性保证</w:t>
      </w:r>
      <w:r>
        <w:rPr>
          <w:rFonts w:hint="eastAsia"/>
        </w:rPr>
        <w:t xml:space="preserve">：采用中断驱动架构确保系统对按键输入的快速响应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：各功能模块独立封装，便于维护和扩展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资源优化</w:t>
      </w:r>
      <w:r>
        <w:rPr>
          <w:rFonts w:hint="eastAsia"/>
        </w:rPr>
        <w:t xml:space="preserve">：合理配置系统时钟和定时器参数，在性能和功耗间取得平衡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可靠性设计</w:t>
      </w:r>
      <w:r>
        <w:rPr>
          <w:rFonts w:hint="eastAsia"/>
        </w:rPr>
        <w:t xml:space="preserve">：通过软件防抖、状态机管理等手段提高系统稳定性</w:t>
      </w:r>
    </w:p>
    <w:bookmarkEnd w:id="10"/>
    <w:bookmarkStart w:id="11" w:name="具体实现思考过程"/>
    <w:p>
      <w:pPr>
        <w:pStyle w:val="Heading3"/>
      </w:pPr>
      <w:r>
        <w:t xml:space="preserve">2.2 </w:t>
      </w:r>
      <w:r>
        <w:rPr>
          <w:rFonts w:hint="eastAsia"/>
        </w:rPr>
        <w:t xml:space="preserve">具体实现思考过程</w:t>
      </w:r>
    </w:p>
    <w:p>
      <w:pPr>
        <w:pStyle w:val="FirstParagraph"/>
      </w:pPr>
      <w:r>
        <w:rPr>
          <w:b/>
          <w:bCs/>
        </w:rPr>
        <w:t xml:space="preserve">2.2.1 </w:t>
      </w:r>
      <w:r>
        <w:rPr>
          <w:rFonts w:hint="eastAsia"/>
          <w:b/>
          <w:bCs/>
        </w:rPr>
        <w:t xml:space="preserve">需求分析与技术选型</w:t>
      </w:r>
    </w:p>
    <w:p>
      <w:pPr>
        <w:pStyle w:val="BodyText"/>
      </w:pPr>
      <w:r>
        <w:rPr>
          <w:rFonts w:hint="eastAsia"/>
        </w:rPr>
        <w:t xml:space="preserve">根据课程设计要求，系统需要实现按键组合识别和LED显示控制功能。通过需求分析，确定了以下关键技术要求：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按键输入要求</w:t>
      </w:r>
      <w:r>
        <w:rPr>
          <w:rFonts w:hint="eastAsia"/>
        </w:rPr>
        <w:t xml:space="preserve">：需要支持K1、K2的单独按下和组合按下，要求实时性高，响应延迟小于50ms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数字存储要求</w:t>
      </w:r>
      <w:r>
        <w:rPr>
          <w:rFonts w:hint="eastAsia"/>
        </w:rPr>
        <w:t xml:space="preserve">：需要存储四位十进制数，分别对应个位、十位、百位、千位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LED显示要求</w:t>
      </w:r>
      <w:r>
        <w:rPr>
          <w:rFonts w:hint="eastAsia"/>
        </w:rPr>
        <w:t xml:space="preserve">：需要支持多种显示模式，包括按位闪烁、跑马灯、低位闪烁等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时序控制要求</w:t>
      </w:r>
      <w:r>
        <w:rPr>
          <w:rFonts w:hint="eastAsia"/>
        </w:rPr>
        <w:t xml:space="preserve">：不同显示模式需要不同的时间间隔（0.5秒、1秒、2秒）</w:t>
      </w:r>
    </w:p>
    <w:p>
      <w:pPr>
        <w:pStyle w:val="FirstParagraph"/>
      </w:pPr>
      <w:r>
        <w:rPr>
          <w:rFonts w:hint="eastAsia"/>
        </w:rPr>
        <w:t xml:space="preserve">基于需求分析，选择了以下技术方案：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处理器选型</w:t>
      </w:r>
      <w:r>
        <w:rPr>
          <w:rFonts w:hint="eastAsia"/>
        </w:rPr>
        <w:t xml:space="preserve">：三星S3C6410</w:t>
      </w:r>
      <w:r>
        <w:t xml:space="preserve"> </w:t>
      </w:r>
      <w:r>
        <w:rPr>
          <w:rFonts w:hint="eastAsia"/>
        </w:rPr>
        <w:t xml:space="preserve">ARM11处理器，主频532MHz，提供丰富的外设资源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按键检测方案</w:t>
      </w:r>
      <w:r>
        <w:rPr>
          <w:rFonts w:hint="eastAsia"/>
        </w:rPr>
        <w:t xml:space="preserve">：查询式检测+软件防抖，确保按键响应的实时性和可靠性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时序控制方案</w:t>
      </w:r>
      <w:r>
        <w:rPr>
          <w:rFonts w:hint="eastAsia"/>
        </w:rPr>
        <w:t xml:space="preserve">：PWM定时器中断，提供精确的时间基准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LED控制方案</w:t>
      </w:r>
      <w:r>
        <w:rPr>
          <w:rFonts w:hint="eastAsia"/>
        </w:rPr>
        <w:t xml:space="preserve">：GPIO直接控制+状态机管理，实现复杂的显示逻辑</w:t>
      </w:r>
    </w:p>
    <w:p>
      <w:pPr>
        <w:pStyle w:val="FirstParagraph"/>
      </w:pPr>
      <w:r>
        <w:rPr>
          <w:b/>
          <w:bCs/>
        </w:rPr>
        <w:t xml:space="preserve">2.2.2 </w:t>
      </w:r>
      <w:r>
        <w:rPr>
          <w:rFonts w:hint="eastAsia"/>
          <w:b/>
          <w:bCs/>
        </w:rPr>
        <w:t xml:space="preserve">硬件资源配置策略</w:t>
      </w:r>
    </w:p>
    <w:p>
      <w:pPr>
        <w:pStyle w:val="BodyText"/>
      </w:pPr>
      <w:r>
        <w:rPr>
          <w:rFonts w:hint="eastAsia"/>
          <w:b/>
          <w:bCs/>
        </w:rPr>
        <w:t xml:space="preserve">GPIO资源分配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GPN0-GPN3：连接按键K1-K4，配置为输入模式，内部上拉</w:t>
      </w:r>
      <w:r>
        <w:t xml:space="preserve"> </w:t>
      </w:r>
      <w:r>
        <w:t xml:space="preserve">- </w:t>
      </w:r>
      <w:r>
        <w:rPr>
          <w:rFonts w:hint="eastAsia"/>
        </w:rPr>
        <w:t xml:space="preserve">GPK4-GPK7：连接LED1-LED4，配置为输出模式，初始状态为高电平（LED熄灭）</w:t>
      </w:r>
    </w:p>
    <w:p>
      <w:pPr>
        <w:pStyle w:val="BodyText"/>
      </w:pPr>
      <w:r>
        <w:rPr>
          <w:rFonts w:hint="eastAsia"/>
          <w:b/>
          <w:bCs/>
        </w:rPr>
        <w:t xml:space="preserve">时钟系统配置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APLL和MPLL配置为532MHz，为CPU和内存提供高频时钟</w:t>
      </w:r>
      <w:r>
        <w:t xml:space="preserve"> </w:t>
      </w:r>
      <w:r>
        <w:t xml:space="preserve">- </w:t>
      </w:r>
      <w:r>
        <w:rPr>
          <w:rFonts w:hint="eastAsia"/>
        </w:rPr>
        <w:t xml:space="preserve">PCLK配置为66.5MHz，为定时器和其他外设提供工作时钟</w:t>
      </w:r>
      <w:r>
        <w:t xml:space="preserve"> </w:t>
      </w:r>
      <w:r>
        <w:t xml:space="preserve">- </w:t>
      </w:r>
      <w:r>
        <w:rPr>
          <w:rFonts w:hint="eastAsia"/>
        </w:rPr>
        <w:t xml:space="preserve">时钟分频比例经过精确计算，确保系统稳定运行</w:t>
      </w:r>
    </w:p>
    <w:p>
      <w:pPr>
        <w:pStyle w:val="BodyText"/>
      </w:pPr>
      <w:r>
        <w:rPr>
          <w:rFonts w:hint="eastAsia"/>
          <w:b/>
          <w:bCs/>
        </w:rPr>
        <w:t xml:space="preserve">中断系统配置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使能VIC（向量中断控制器），支持嵌套中断处理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配置定时器0中断为IRQ模式，优先级设置适当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建立完整的中断向量表，确保中断能够正确跳转</w:t>
      </w:r>
    </w:p>
    <w:p>
      <w:pPr>
        <w:pStyle w:val="BodyText"/>
      </w:pPr>
      <w:r>
        <w:rPr>
          <w:b/>
          <w:bCs/>
        </w:rPr>
        <w:t xml:space="preserve">2.2.3 </w:t>
      </w:r>
      <w:r>
        <w:rPr>
          <w:rFonts w:hint="eastAsia"/>
          <w:b/>
          <w:bCs/>
        </w:rPr>
        <w:t xml:space="preserve">软件架构设计过程</w:t>
      </w:r>
    </w:p>
    <w:p>
      <w:pPr>
        <w:pStyle w:val="BodyText"/>
      </w:pPr>
      <w:r>
        <w:rPr>
          <w:rFonts w:hint="eastAsia"/>
          <w:b/>
          <w:bCs/>
        </w:rPr>
        <w:t xml:space="preserve">主程序循环设计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采用无限循环结构，持续扫描按键状态，保证系统的实时响应能力。在主循环中实现按键状态检测、组合按键判断、数字计算更新等核心功能。</w:t>
      </w:r>
    </w:p>
    <w:p>
      <w:pPr>
        <w:pStyle w:val="BodyText"/>
      </w:pPr>
      <w:r>
        <w:rPr>
          <w:rFonts w:hint="eastAsia"/>
          <w:b/>
          <w:bCs/>
        </w:rPr>
        <w:t xml:space="preserve">中断服务程序设计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基于状态机模式设计中断服务程序，支持5种不同的工作状态：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状态0：空闲状态，停止定时器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状态1：清零闪烁，所有LED同步闪烁3次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状态2：数字显示，LED按位依次闪烁显示对应数字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状态3：跑马灯显示，LED双向循环点亮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状态4：低位闪烁，显示低两位数字的闪烁</w:t>
      </w:r>
    </w:p>
    <w:p>
      <w:pPr>
        <w:pStyle w:val="BodyText"/>
      </w:pPr>
      <w:r>
        <w:rPr>
          <w:rFonts w:hint="eastAsia"/>
          <w:b/>
          <w:bCs/>
        </w:rPr>
        <w:t xml:space="preserve">数据结构设计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使用全局变量存储四位数字，便于在主程序和中断程序间共享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采用数组结构管理LED状态和闪烁计数，简化状态管理逻辑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设计状态标志变量，实现不同功能模式的切换控制</w:t>
      </w:r>
    </w:p>
    <w:bookmarkEnd w:id="11"/>
    <w:bookmarkStart w:id="12" w:name="重要算法实现过程"/>
    <w:p>
      <w:pPr>
        <w:pStyle w:val="Heading3"/>
      </w:pPr>
      <w:r>
        <w:t xml:space="preserve">2.3 </w:t>
      </w:r>
      <w:r>
        <w:rPr>
          <w:rFonts w:hint="eastAsia"/>
        </w:rPr>
        <w:t xml:space="preserve">重要算法实现过程</w:t>
      </w:r>
    </w:p>
    <w:p>
      <w:pPr>
        <w:pStyle w:val="FirstParagraph"/>
      </w:pPr>
      <w:r>
        <w:rPr>
          <w:b/>
          <w:bCs/>
        </w:rPr>
        <w:t xml:space="preserve">2.3.1 </w:t>
      </w:r>
      <w:r>
        <w:rPr>
          <w:rFonts w:hint="eastAsia"/>
          <w:b/>
          <w:bCs/>
        </w:rPr>
        <w:t xml:space="preserve">按键防抖算法</w:t>
      </w:r>
    </w:p>
    <w:p>
      <w:pPr>
        <w:pStyle w:val="BodyText"/>
      </w:pPr>
      <w:r>
        <w:rPr>
          <w:rFonts w:hint="eastAsia"/>
        </w:rPr>
        <w:t xml:space="preserve">按键防抖是确保按键检测可靠性的关键技术。由于机械按键在按下和释放瞬间会产生电平抖动，必须通过软件算法消除这种干扰。</w:t>
      </w:r>
    </w:p>
    <w:p>
      <w:pPr>
        <w:pStyle w:val="BodyText"/>
      </w:pPr>
      <w:r>
        <w:rPr>
          <w:rFonts w:hint="eastAsia"/>
          <w:b/>
          <w:bCs/>
        </w:rPr>
        <w:t xml:space="preserve">算法原理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防抖算法伪代码：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check_key_with_debounce(key_id):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延时消抖(10ms)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按键仍然按下(key_id):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假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按键仍然按下(key_id):</w:t>
      </w:r>
      <w:r>
        <w:br/>
      </w:r>
      <w:r>
        <w:rPr>
          <w:rStyle w:val="VerbatimChar"/>
        </w:rPr>
        <w:t xml:space="preserve">    gpio_data = </w:t>
      </w:r>
      <w:r>
        <w:rPr>
          <w:rStyle w:val="VerbatimChar"/>
          <w:rFonts w:hint="eastAsia"/>
        </w:rPr>
        <w:t xml:space="preserve">读取GPN数据寄存器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((gpio_data &amp; (1 &lt;&lt; key_id)) == 0)</w:t>
      </w:r>
    </w:p>
    <w:p>
      <w:pPr>
        <w:pStyle w:val="FirstParagraph"/>
      </w:pPr>
      <w:r>
        <w:rPr>
          <w:rFonts w:hint="eastAsia"/>
          <w:b/>
          <w:bCs/>
        </w:rPr>
        <w:t xml:space="preserve">实现细节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检测到按键电平变化后，延时10ms再次采样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采用位操作检测按键状态，按键按下时对应GPIO为低电平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通过多次确认避免误触发，提高系统可靠性</w:t>
      </w:r>
    </w:p>
    <w:p>
      <w:pPr>
        <w:pStyle w:val="BodyText"/>
      </w:pPr>
      <w:r>
        <w:rPr>
          <w:b/>
          <w:bCs/>
        </w:rPr>
        <w:t xml:space="preserve">2.3.2 </w:t>
      </w:r>
      <w:r>
        <w:rPr>
          <w:rFonts w:hint="eastAsia"/>
          <w:b/>
          <w:bCs/>
        </w:rPr>
        <w:t xml:space="preserve">组合按键识别算法</w:t>
      </w:r>
    </w:p>
    <w:p>
      <w:pPr>
        <w:pStyle w:val="BodyText"/>
      </w:pPr>
      <w:r>
        <w:rPr>
          <w:rFonts w:hint="eastAsia"/>
        </w:rPr>
        <w:t xml:space="preserve">组合按键识别是系统的核心功能，需要准确区分单独按键和组合按键操作。</w:t>
      </w:r>
    </w:p>
    <w:p>
      <w:pPr>
        <w:pStyle w:val="BodyText"/>
      </w:pPr>
      <w:r>
        <w:rPr>
          <w:rFonts w:hint="eastAsia"/>
          <w:b/>
          <w:bCs/>
        </w:rPr>
        <w:t xml:space="preserve">算法设计思路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组合按键识别伪代码：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处理K1按键():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单键标志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K1持续按下时: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检测到K2也按下: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等待K2释放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单键标志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假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千位数字++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单键标志为真: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个位数字++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重新计算数字组合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处理K2按键():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单键标志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K2持续按下时: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检测到K1也按下: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等待K1释放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单键标志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假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百位数字++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单键标志为真: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十位数字++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重新计算数字组合</w:t>
      </w:r>
    </w:p>
    <w:p>
      <w:pPr>
        <w:pStyle w:val="FirstParagraph"/>
      </w:pPr>
      <w:r>
        <w:rPr>
          <w:rFonts w:hint="eastAsia"/>
          <w:b/>
          <w:bCs/>
        </w:rPr>
        <w:t xml:space="preserve">关键技术要点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使用标志变量区分单键和组合键操作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采用嵌套循环结构检测按键持续状态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通过等待机制确保组合按键的准确识别</w:t>
      </w:r>
    </w:p>
    <w:p>
      <w:pPr>
        <w:pStyle w:val="BodyText"/>
      </w:pPr>
      <w:r>
        <w:rPr>
          <w:b/>
          <w:bCs/>
        </w:rPr>
        <w:t xml:space="preserve">2.3.3 </w:t>
      </w:r>
      <w:r>
        <w:rPr>
          <w:rFonts w:hint="eastAsia"/>
          <w:b/>
          <w:bCs/>
        </w:rPr>
        <w:t xml:space="preserve">LED显示控制算法</w:t>
      </w:r>
    </w:p>
    <w:p>
      <w:pPr>
        <w:pStyle w:val="BodyText"/>
      </w:pPr>
      <w:r>
        <w:rPr>
          <w:rFonts w:hint="eastAsia"/>
        </w:rPr>
        <w:t xml:space="preserve">LED显示控制基于状态机实现，支持多种显示模式的时序控制。</w:t>
      </w:r>
    </w:p>
    <w:p>
      <w:pPr>
        <w:pStyle w:val="BodyText"/>
      </w:pPr>
      <w:r>
        <w:rPr>
          <w:rFonts w:hint="eastAsia"/>
          <w:b/>
          <w:bCs/>
        </w:rPr>
        <w:t xml:space="preserve">状态机设计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LED控制状态机伪代码：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定时器中断服务程序():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中断模式: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情况</w:t>
      </w:r>
      <w:r>
        <w:rPr>
          <w:rStyle w:val="VerbatimChar"/>
        </w:rPr>
        <w:t xml:space="preserve"> 0: // </w:t>
      </w:r>
      <w:r>
        <w:rPr>
          <w:rStyle w:val="VerbatimChar"/>
          <w:rFonts w:hint="eastAsia"/>
        </w:rPr>
        <w:t xml:space="preserve">空闲状态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停止定时器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情况</w:t>
      </w:r>
      <w:r>
        <w:rPr>
          <w:rStyle w:val="VerbatimChar"/>
        </w:rPr>
        <w:t xml:space="preserve"> 1: // </w:t>
      </w:r>
      <w:r>
        <w:rPr>
          <w:rStyle w:val="VerbatimChar"/>
          <w:rFonts w:hint="eastAsia"/>
        </w:rPr>
        <w:t xml:space="preserve">清零闪烁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所有LED同时闪烁3次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情况</w:t>
      </w:r>
      <w:r>
        <w:rPr>
          <w:rStyle w:val="VerbatimChar"/>
        </w:rPr>
        <w:t xml:space="preserve"> 2: // </w:t>
      </w:r>
      <w:r>
        <w:rPr>
          <w:rStyle w:val="VerbatimChar"/>
          <w:rFonts w:hint="eastAsia"/>
        </w:rPr>
        <w:t xml:space="preserve">数字显示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LED1闪烁个位次数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LED2闪烁十位次数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LED3闪烁百位次数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LED4闪烁千位次数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情况</w:t>
      </w:r>
      <w:r>
        <w:rPr>
          <w:rStyle w:val="VerbatimChar"/>
        </w:rPr>
        <w:t xml:space="preserve"> 3: // </w:t>
      </w:r>
      <w:r>
        <w:rPr>
          <w:rStyle w:val="VerbatimChar"/>
          <w:rFonts w:hint="eastAsia"/>
        </w:rPr>
        <w:t xml:space="preserve">跑马灯显示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LED双向循环点亮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情况</w:t>
      </w:r>
      <w:r>
        <w:rPr>
          <w:rStyle w:val="VerbatimChar"/>
        </w:rPr>
        <w:t xml:space="preserve"> 4: // </w:t>
      </w:r>
      <w:r>
        <w:rPr>
          <w:rStyle w:val="VerbatimChar"/>
          <w:rFonts w:hint="eastAsia"/>
        </w:rPr>
        <w:t xml:space="preserve">低位闪烁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LED闪烁低两位数字次数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清除中断标志</w:t>
      </w:r>
    </w:p>
    <w:p>
      <w:pPr>
        <w:pStyle w:val="FirstParagraph"/>
      </w:pPr>
      <w:r>
        <w:rPr>
          <w:rFonts w:hint="eastAsia"/>
          <w:b/>
          <w:bCs/>
        </w:rPr>
        <w:t xml:space="preserve">LED硬件控制原理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GPKDATA寄存器控制LED状态，低电平点亮，高电平熄灭</w:t>
      </w:r>
      <w:r>
        <w:t xml:space="preserve"> </w:t>
      </w:r>
      <w:r>
        <w:t xml:space="preserve">- </w:t>
      </w:r>
      <w:r>
        <w:rPr>
          <w:rFonts w:hint="eastAsia"/>
        </w:rPr>
        <w:t xml:space="preserve">0xef点亮LED1，0xdf点亮LED2，0xbf点亮LED3，0x7f点亮LED4</w:t>
      </w:r>
      <w:r>
        <w:t xml:space="preserve"> </w:t>
      </w:r>
      <w:r>
        <w:t xml:space="preserve">- </w:t>
      </w:r>
      <w:r>
        <w:rPr>
          <w:rFonts w:hint="eastAsia"/>
        </w:rPr>
        <w:t xml:space="preserve">0xff熄灭所有LED，0x0f同时点亮多个LED</w:t>
      </w:r>
    </w:p>
    <w:p>
      <w:pPr>
        <w:pStyle w:val="BodyText"/>
      </w:pPr>
      <w:r>
        <w:rPr>
          <w:b/>
          <w:bCs/>
        </w:rPr>
        <w:t xml:space="preserve">2.3.4 </w:t>
      </w:r>
      <w:r>
        <w:rPr>
          <w:rFonts w:hint="eastAsia"/>
          <w:b/>
          <w:bCs/>
        </w:rPr>
        <w:t xml:space="preserve">定时器精确控制算法</w:t>
      </w:r>
    </w:p>
    <w:p>
      <w:pPr>
        <w:pStyle w:val="BodyText"/>
      </w:pPr>
      <w:r>
        <w:rPr>
          <w:rFonts w:hint="eastAsia"/>
        </w:rPr>
        <w:t xml:space="preserve">定时器控制是实现精确时序的关键技术，通过PWM定时器0实现不同时间间隔的中断生成。</w:t>
      </w:r>
    </w:p>
    <w:p>
      <w:pPr>
        <w:pStyle w:val="BodyText"/>
      </w:pPr>
      <w:r>
        <w:rPr>
          <w:rFonts w:hint="eastAsia"/>
          <w:b/>
          <w:bCs/>
        </w:rPr>
        <w:t xml:space="preserve">时钟频率计算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定时器频率计算公式：</w:t>
      </w:r>
      <w:r>
        <w:br/>
      </w:r>
      <w:r>
        <w:rPr>
          <w:rStyle w:val="VerbatimChar"/>
          <w:rFonts w:hint="eastAsia"/>
        </w:rPr>
        <w:t xml:space="preserve">定时器频率</w:t>
      </w:r>
      <w:r>
        <w:rPr>
          <w:rStyle w:val="VerbatimChar"/>
        </w:rPr>
        <w:t xml:space="preserve"> = PCLK / </w:t>
      </w:r>
      <w:r>
        <w:rPr>
          <w:rStyle w:val="VerbatimChar"/>
          <w:rFonts w:hint="eastAsia"/>
        </w:rPr>
        <w:t xml:space="preserve">(预分频值+1)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分频值</w:t>
      </w:r>
      <w:r>
        <w:br/>
      </w:r>
      <w:r>
        <w:rPr>
          <w:rStyle w:val="VerbatimChar"/>
        </w:rPr>
        <w:t xml:space="preserve">          = 66.5MHz / (65+1) / 16</w:t>
      </w:r>
      <w:r>
        <w:br/>
      </w:r>
      <w:r>
        <w:rPr>
          <w:rStyle w:val="VerbatimChar"/>
        </w:rPr>
        <w:t xml:space="preserve">          = 62500Hz</w:t>
      </w:r>
      <w:r>
        <w:br/>
      </w:r>
      <w:r>
        <w:br/>
      </w:r>
      <w:r>
        <w:rPr>
          <w:rStyle w:val="VerbatimChar"/>
          <w:rFonts w:hint="eastAsia"/>
        </w:rPr>
        <w:t xml:space="preserve">定时时间计算公式：</w:t>
      </w:r>
      <w:r>
        <w:br/>
      </w:r>
      <w:r>
        <w:rPr>
          <w:rStyle w:val="VerbatimChar"/>
          <w:rFonts w:hint="eastAsia"/>
        </w:rPr>
        <w:t xml:space="preserve">定时时间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计数值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定时器频率</w:t>
      </w:r>
      <w:r>
        <w:br/>
      </w:r>
      <w:r>
        <w:br/>
      </w:r>
      <w:r>
        <w:rPr>
          <w:rStyle w:val="VerbatimChar"/>
          <w:rFonts w:hint="eastAsia"/>
        </w:rPr>
        <w:t xml:space="preserve">常用定时配置：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0.5秒定时：计数值</w:t>
      </w:r>
      <w:r>
        <w:rPr>
          <w:rStyle w:val="VerbatimChar"/>
        </w:rPr>
        <w:t xml:space="preserve"> = 62500 × 0.5 = 31250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1.0秒定时：计数值</w:t>
      </w:r>
      <w:r>
        <w:rPr>
          <w:rStyle w:val="VerbatimChar"/>
        </w:rPr>
        <w:t xml:space="preserve"> = 62500 × 1.0 = 62500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2.0秒定时：计数值</w:t>
      </w:r>
      <w:r>
        <w:rPr>
          <w:rStyle w:val="VerbatimChar"/>
        </w:rPr>
        <w:t xml:space="preserve"> = 62500 × 2.0 = 125000</w:t>
      </w:r>
    </w:p>
    <w:p>
      <w:pPr>
        <w:pStyle w:val="FirstParagraph"/>
      </w:pPr>
      <w:r>
        <w:rPr>
          <w:rFonts w:hint="eastAsia"/>
          <w:b/>
          <w:bCs/>
        </w:rPr>
        <w:t xml:space="preserve">定时器初始化流程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配置预分频系数TCFG0寄存器</w:t>
      </w:r>
      <w:r>
        <w:t xml:space="preserve"> </w:t>
      </w:r>
      <w:r>
        <w:t xml:space="preserve">2. </w:t>
      </w:r>
      <w:r>
        <w:rPr>
          <w:rFonts w:hint="eastAsia"/>
        </w:rPr>
        <w:t xml:space="preserve">配置分频选择TCFG1寄存器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设置计数初值TCNTB0和比较值TCMPB0</w:t>
      </w:r>
      <w:r>
        <w:t xml:space="preserve"> </w:t>
      </w:r>
      <w:r>
        <w:t xml:space="preserve">4. </w:t>
      </w:r>
      <w:r>
        <w:rPr>
          <w:rFonts w:hint="eastAsia"/>
        </w:rPr>
        <w:t xml:space="preserve">手动更新定时器配置</w:t>
      </w:r>
      <w:r>
        <w:t xml:space="preserve"> </w:t>
      </w:r>
      <w:r>
        <w:t xml:space="preserve">5. </w:t>
      </w:r>
      <w:r>
        <w:rPr>
          <w:rFonts w:hint="eastAsia"/>
        </w:rPr>
        <w:t xml:space="preserve">启动定时器并使能中断</w:t>
      </w:r>
    </w:p>
    <w:bookmarkEnd w:id="12"/>
    <w:bookmarkStart w:id="13" w:name="其他补充内容"/>
    <w:p>
      <w:pPr>
        <w:pStyle w:val="Heading3"/>
      </w:pPr>
      <w:r>
        <w:t xml:space="preserve">2.4 </w:t>
      </w:r>
      <w:r>
        <w:rPr>
          <w:rFonts w:hint="eastAsia"/>
        </w:rPr>
        <w:t xml:space="preserve">其他补充内容</w:t>
      </w:r>
    </w:p>
    <w:p>
      <w:pPr>
        <w:pStyle w:val="FirstParagraph"/>
      </w:pPr>
      <w:r>
        <w:rPr>
          <w:b/>
          <w:bCs/>
        </w:rPr>
        <w:t xml:space="preserve">2.4.1 </w:t>
      </w:r>
      <w:r>
        <w:rPr>
          <w:rFonts w:hint="eastAsia"/>
          <w:b/>
          <w:bCs/>
        </w:rPr>
        <w:t xml:space="preserve">数据结构设计</w:t>
      </w:r>
    </w:p>
    <w:p>
      <w:pPr>
        <w:pStyle w:val="BodyText"/>
      </w:pPr>
      <w:r>
        <w:rPr>
          <w:rFonts w:hint="eastAsia"/>
        </w:rPr>
        <w:t xml:space="preserve">系统采用精心设计的数据结构来管理状态信息和控制流程，体现了嵌入式系统对内存使用效率的要求。</w:t>
      </w:r>
    </w:p>
    <w:p>
      <w:pPr>
        <w:pStyle w:val="BodyText"/>
      </w:pPr>
      <w:r>
        <w:rPr>
          <w:rFonts w:hint="eastAsia"/>
          <w:b/>
          <w:bCs/>
        </w:rPr>
        <w:t xml:space="preserve">核心数据结构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四位数字存储结构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digit_units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个位数字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digit_tens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十位数字  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digit_hundreds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百位数字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digit_thousands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千位数字</w:t>
      </w:r>
      <w:r>
        <w:br/>
      </w:r>
      <w:r>
        <w:br/>
      </w:r>
      <w:r>
        <w:rPr>
          <w:rStyle w:val="CommentTok"/>
        </w:rPr>
        <w:t xml:space="preserve">// LED控制相关数据结构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led_status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LED当前状态数组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blink_counter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LED闪烁次数数组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current_led_index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跑马灯当前LED索引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marquee_direction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跑马灯方向控制</w:t>
      </w:r>
      <w:r>
        <w:br/>
      </w:r>
      <w:r>
        <w:br/>
      </w:r>
      <w:r>
        <w:rPr>
          <w:rStyle w:val="CommentTok"/>
        </w:rPr>
        <w:t xml:space="preserve">// 系统状态控制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interrupt_mode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中断工作模式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combined_value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完整四位数字</w:t>
      </w:r>
    </w:p>
    <w:p>
      <w:pPr>
        <w:pStyle w:val="FirstParagraph"/>
      </w:pPr>
      <w:r>
        <w:rPr>
          <w:rFonts w:hint="eastAsia"/>
          <w:b/>
          <w:bCs/>
        </w:rPr>
        <w:t xml:space="preserve">设计考虑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采用整型变量存储数字，便于算术运算和比较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使用数组结构管理多个LED的状态，简化批量操作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全局变量设计便于主程序和中断程序间的数据共享</w:t>
      </w:r>
    </w:p>
    <w:p>
      <w:pPr>
        <w:pStyle w:val="BodyText"/>
      </w:pPr>
      <w:r>
        <w:rPr>
          <w:b/>
          <w:bCs/>
        </w:rPr>
        <w:t xml:space="preserve">2.4.2 </w:t>
      </w:r>
      <w:r>
        <w:rPr>
          <w:rFonts w:hint="eastAsia"/>
          <w:b/>
          <w:bCs/>
        </w:rPr>
        <w:t xml:space="preserve">接口定义规范</w:t>
      </w:r>
    </w:p>
    <w:p>
      <w:pPr>
        <w:pStyle w:val="BodyText"/>
      </w:pPr>
      <w:r>
        <w:rPr>
          <w:rFonts w:hint="eastAsia"/>
        </w:rPr>
        <w:t xml:space="preserve">系统定义了清晰的模块间接口，确保各功能模块的独立性和可重用性。</w:t>
      </w:r>
    </w:p>
    <w:p>
      <w:pPr>
        <w:pStyle w:val="BodyText"/>
      </w:pPr>
      <w:r>
        <w:rPr>
          <w:rFonts w:hint="eastAsia"/>
          <w:b/>
          <w:bCs/>
        </w:rPr>
        <w:t xml:space="preserve">硬件抽象接口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GPIO操作接口</w:t>
      </w:r>
      <w:r>
        <w:br/>
      </w:r>
      <w:r>
        <w:rPr>
          <w:rStyle w:val="PreprocessorTok"/>
        </w:rPr>
        <w:t xml:space="preserve">#define set_zero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addr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bit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vi addr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&amp;=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(~(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bit</w:t>
      </w:r>
      <w:r>
        <w:rPr>
          <w:rStyle w:val="OperatorTok"/>
        </w:rPr>
        <w:t xml:space="preserve">))))</w:t>
      </w:r>
      <w:r>
        <w:br/>
      </w:r>
      <w:r>
        <w:rPr>
          <w:rStyle w:val="PreprocessorTok"/>
        </w:rPr>
        <w:t xml:space="preserve">#define set_one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addr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bit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vi addr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|=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bit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#define get_bit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addr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bit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(((</w:t>
      </w:r>
      <w:r>
        <w:rPr>
          <w:rStyle w:val="PreprocessorTok"/>
        </w:rPr>
        <w:t xml:space="preserve">vi addr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bit</w:t>
      </w:r>
      <w:r>
        <w:rPr>
          <w:rStyle w:val="OperatorTok"/>
        </w:rPr>
        <w:t xml:space="preserve">)))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寄存器访问接口</w:t>
      </w:r>
      <w:r>
        <w:br/>
      </w:r>
      <w:r>
        <w:rPr>
          <w:rStyle w:val="PreprocessorTok"/>
        </w:rPr>
        <w:t xml:space="preserve">#define GPNDAT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0x7F008834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GPKDATA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0x7F008808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功能模块接口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按键检测接口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key_id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带防抖的按键检测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ifpress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key_id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直接按键状态检测</w:t>
      </w:r>
      <w:r>
        <w:br/>
      </w:r>
      <w:r>
        <w:br/>
      </w:r>
      <w:r>
        <w:rPr>
          <w:rStyle w:val="CommentTok"/>
        </w:rPr>
        <w:t xml:space="preserve">// 定时器控制接口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timer_init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prescaler_val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divider_val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compare_buffer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数字计算接口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cal_num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计算完整数字组合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ledcount_cal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计算LED闪烁次数</w:t>
      </w:r>
    </w:p>
    <w:p>
      <w:pPr>
        <w:pStyle w:val="FirstParagraph"/>
      </w:pPr>
      <w:r>
        <w:rPr>
          <w:b/>
          <w:bCs/>
        </w:rPr>
        <w:t xml:space="preserve">2.4.3 </w:t>
      </w:r>
      <w:r>
        <w:rPr>
          <w:rFonts w:hint="eastAsia"/>
          <w:b/>
          <w:bCs/>
        </w:rPr>
        <w:t xml:space="preserve">内存管理策略</w:t>
      </w:r>
    </w:p>
    <w:p>
      <w:pPr>
        <w:pStyle w:val="BodyText"/>
      </w:pPr>
      <w:r>
        <w:rPr>
          <w:rFonts w:hint="eastAsia"/>
        </w:rPr>
        <w:t xml:space="preserve">嵌入式系统的内存资源有限，需要采用高效的内存管理策略。</w:t>
      </w:r>
    </w:p>
    <w:p>
      <w:pPr>
        <w:pStyle w:val="BodyText"/>
      </w:pPr>
      <w:r>
        <w:rPr>
          <w:rFonts w:hint="eastAsia"/>
          <w:b/>
          <w:bCs/>
        </w:rPr>
        <w:t xml:space="preserve">内存布局设计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代码段</w:t>
      </w:r>
      <w:r>
        <w:rPr>
          <w:rFonts w:hint="eastAsia"/>
        </w:rPr>
        <w:t xml:space="preserve">：存放程序指令，位于0x50000000起始地址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数据段</w:t>
      </w:r>
      <w:r>
        <w:rPr>
          <w:rFonts w:hint="eastAsia"/>
        </w:rPr>
        <w:t xml:space="preserve">：存放已初始化的全局变量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BSS段</w:t>
      </w:r>
      <w:r>
        <w:rPr>
          <w:rFonts w:hint="eastAsia"/>
        </w:rPr>
        <w:t xml:space="preserve">：存放未初始化的全局变量，系统启动时自动清零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栈空间</w:t>
      </w:r>
      <w:r>
        <w:rPr>
          <w:rFonts w:hint="eastAsia"/>
        </w:rPr>
        <w:t xml:space="preserve">：设置为8KB，满足函数调用和局部变量需求</w:t>
      </w:r>
    </w:p>
    <w:p>
      <w:pPr>
        <w:pStyle w:val="BodyText"/>
      </w:pPr>
      <w:r>
        <w:rPr>
          <w:rFonts w:hint="eastAsia"/>
          <w:b/>
          <w:bCs/>
        </w:rPr>
        <w:t xml:space="preserve">内存优化技术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使用volatile关键字修饰硬件寄存器访问，防止编译器优化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采用位域操作减少存储空间占用</w:t>
      </w:r>
      <w:r>
        <w:t xml:space="preserve"> </w:t>
      </w:r>
      <w:r>
        <w:t xml:space="preserve">- </w:t>
      </w:r>
      <w:r>
        <w:rPr>
          <w:rFonts w:hint="eastAsia"/>
        </w:rPr>
        <w:t xml:space="preserve">合理使用局部变量和全局变量，避免内存浪费</w:t>
      </w:r>
    </w:p>
    <w:bookmarkEnd w:id="13"/>
    <w:bookmarkEnd w:id="14"/>
    <w:bookmarkStart w:id="19" w:name="三功能流程图"/>
    <w:p>
      <w:pPr>
        <w:pStyle w:val="Heading2"/>
      </w:pPr>
      <w:r>
        <w:rPr>
          <w:rFonts w:hint="eastAsia"/>
        </w:rPr>
        <w:t xml:space="preserve">三、功能流程图</w:t>
      </w:r>
    </w:p>
    <w:bookmarkStart w:id="17" w:name="软件层面流程图"/>
    <w:p>
      <w:pPr>
        <w:pStyle w:val="Heading3"/>
      </w:pPr>
      <w:r>
        <w:t xml:space="preserve">3.1 </w:t>
      </w:r>
      <w:r>
        <w:rPr>
          <w:rFonts w:hint="eastAsia"/>
        </w:rPr>
        <w:t xml:space="preserve">软件层面流程图</w:t>
      </w:r>
    </w:p>
    <w:bookmarkStart w:id="15" w:name="整体流程图"/>
    <w:p>
      <w:pPr>
        <w:pStyle w:val="Heading4"/>
      </w:pPr>
      <w:r>
        <w:t xml:space="preserve">3.1.1 </w:t>
      </w:r>
      <w:r>
        <w:rPr>
          <w:rFonts w:hint="eastAsia"/>
        </w:rPr>
        <w:t xml:space="preserve">整体流程图</w:t>
      </w:r>
    </w:p>
    <w:p>
      <w:pPr>
        <w:pStyle w:val="FirstParagraph"/>
      </w:pPr>
      <w:r>
        <w:rPr>
          <w:rFonts w:hint="eastAsia"/>
        </w:rPr>
        <w:t xml:space="preserve">系统整体运行流程体现了典型的嵌入式实时系统架构，采用主循环+中断驱动的设计模式。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A["系统启动"]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B["硬件初始化"]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C["时钟配置"]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D["内存初始化"]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E["GPIO配置"]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F["中断初始化"]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G["进入主循环"]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H["扫描按键状态"]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I{"检测到按键？"}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H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J["按键防抖处理"]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K["判断按键类型"]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L["K1按键处理"]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M["K2按键处理"]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N["K3按键处理"]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O["K4按键处理"]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P["组合按键判断"]</w:t>
      </w:r>
      <w:r>
        <w:br/>
      </w:r>
      <w:r>
        <w:rPr>
          <w:rStyle w:val="VerbatimChar"/>
        </w:rPr>
        <w:t xml:space="preserve">    M --&gt; P</w:t>
      </w:r>
      <w:r>
        <w:br/>
      </w:r>
      <w:r>
        <w:rPr>
          <w:rStyle w:val="VerbatimChar"/>
        </w:rPr>
        <w:t xml:space="preserve">    P --&gt; </w:t>
      </w:r>
      <w:r>
        <w:rPr>
          <w:rStyle w:val="VerbatimChar"/>
          <w:rFonts w:hint="eastAsia"/>
        </w:rPr>
        <w:t xml:space="preserve">Q["更新数字变量"]</w:t>
      </w:r>
      <w:r>
        <w:br/>
      </w:r>
      <w:r>
        <w:rPr>
          <w:rStyle w:val="VerbatimChar"/>
        </w:rPr>
        <w:t xml:space="preserve">    Q --&gt; </w:t>
      </w:r>
      <w:r>
        <w:rPr>
          <w:rStyle w:val="VerbatimChar"/>
          <w:rFonts w:hint="eastAsia"/>
        </w:rPr>
        <w:t xml:space="preserve">R["重新计算组合"]</w:t>
      </w:r>
      <w:r>
        <w:br/>
      </w:r>
      <w:r>
        <w:rPr>
          <w:rStyle w:val="VerbatimChar"/>
        </w:rPr>
        <w:t xml:space="preserve">    R --&gt; 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S{"K3+K4组合？"}</w:t>
      </w:r>
      <w:r>
        <w:br/>
      </w:r>
      <w:r>
        <w:rPr>
          <w:rStyle w:val="VerbatimChar"/>
        </w:rPr>
        <w:t xml:space="preserve">    S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T["清零操作"]</w:t>
      </w:r>
      <w:r>
        <w:br/>
      </w:r>
      <w:r>
        <w:rPr>
          <w:rStyle w:val="VerbatimChar"/>
        </w:rPr>
        <w:t xml:space="preserve">    S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U["数字显示模式"]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 --&gt; </w:t>
      </w:r>
      <w:r>
        <w:rPr>
          <w:rStyle w:val="VerbatimChar"/>
          <w:rFonts w:hint="eastAsia"/>
        </w:rPr>
        <w:t xml:space="preserve">V["数字比较"]</w:t>
      </w:r>
      <w:r>
        <w:br/>
      </w:r>
      <w:r>
        <w:rPr>
          <w:rStyle w:val="VerbatimChar"/>
        </w:rPr>
        <w:t xml:space="preserve">    V --&gt; </w:t>
      </w:r>
      <w:r>
        <w:rPr>
          <w:rStyle w:val="VerbatimChar"/>
          <w:rFonts w:hint="eastAsia"/>
        </w:rPr>
        <w:t xml:space="preserve">W{"是24倍数？"}</w:t>
      </w:r>
      <w:r>
        <w:br/>
      </w:r>
      <w:r>
        <w:rPr>
          <w:rStyle w:val="VerbatimChar"/>
        </w:rPr>
        <w:t xml:space="preserve">    W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X["跑马灯模式"]</w:t>
      </w:r>
      <w:r>
        <w:br/>
      </w:r>
      <w:r>
        <w:rPr>
          <w:rStyle w:val="VerbatimChar"/>
        </w:rPr>
        <w:t xml:space="preserve">    W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Y["低位闪烁模式"]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 --&gt; </w:t>
      </w:r>
      <w:r>
        <w:rPr>
          <w:rStyle w:val="VerbatimChar"/>
          <w:rFonts w:hint="eastAsia"/>
        </w:rPr>
        <w:t xml:space="preserve">Z["启动清零中断"]</w:t>
      </w:r>
      <w:r>
        <w:br/>
      </w:r>
      <w:r>
        <w:rPr>
          <w:rStyle w:val="VerbatimChar"/>
        </w:rPr>
        <w:t xml:space="preserve">    U --&gt; </w:t>
      </w:r>
      <w:r>
        <w:rPr>
          <w:rStyle w:val="VerbatimChar"/>
          <w:rFonts w:hint="eastAsia"/>
        </w:rPr>
        <w:t xml:space="preserve">AA["启动显示中断"]</w:t>
      </w:r>
      <w:r>
        <w:br/>
      </w:r>
      <w:r>
        <w:rPr>
          <w:rStyle w:val="VerbatimChar"/>
        </w:rPr>
        <w:t xml:space="preserve">    X --&gt; </w:t>
      </w:r>
      <w:r>
        <w:rPr>
          <w:rStyle w:val="VerbatimChar"/>
          <w:rFonts w:hint="eastAsia"/>
        </w:rPr>
        <w:t xml:space="preserve">BB["启动跑马灯中断"]</w:t>
      </w:r>
      <w:r>
        <w:br/>
      </w:r>
      <w:r>
        <w:rPr>
          <w:rStyle w:val="VerbatimChar"/>
        </w:rPr>
        <w:t xml:space="preserve">    Y --&gt; </w:t>
      </w:r>
      <w:r>
        <w:rPr>
          <w:rStyle w:val="VerbatimChar"/>
          <w:rFonts w:hint="eastAsia"/>
        </w:rPr>
        <w:t xml:space="preserve">CC["启动闪烁中断"]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Z --&gt; H</w:t>
      </w:r>
      <w:r>
        <w:br/>
      </w:r>
      <w:r>
        <w:rPr>
          <w:rStyle w:val="VerbatimChar"/>
        </w:rPr>
        <w:t xml:space="preserve">    AA --&gt; H</w:t>
      </w:r>
      <w:r>
        <w:br/>
      </w:r>
      <w:r>
        <w:rPr>
          <w:rStyle w:val="VerbatimChar"/>
        </w:rPr>
        <w:t xml:space="preserve">    BB --&gt; H  </w:t>
      </w:r>
      <w:r>
        <w:br/>
      </w:r>
      <w:r>
        <w:rPr>
          <w:rStyle w:val="VerbatimChar"/>
        </w:rPr>
        <w:t xml:space="preserve">    CC --&gt; H</w:t>
      </w:r>
    </w:p>
    <w:bookmarkEnd w:id="15"/>
    <w:bookmarkStart w:id="16" w:name="重要函数与流程图"/>
    <w:p>
      <w:pPr>
        <w:pStyle w:val="Heading4"/>
      </w:pPr>
      <w:r>
        <w:t xml:space="preserve">3.1.2 </w:t>
      </w:r>
      <w:r>
        <w:rPr>
          <w:rFonts w:hint="eastAsia"/>
        </w:rPr>
        <w:t xml:space="preserve">重要函数与流程图</w:t>
      </w:r>
    </w:p>
    <w:p>
      <w:pPr>
        <w:pStyle w:val="FirstParagraph"/>
      </w:pPr>
      <w:r>
        <w:rPr>
          <w:rFonts w:hint="eastAsia"/>
          <w:b/>
          <w:bCs/>
        </w:rPr>
        <w:t xml:space="preserve">按键检测与防抖处理流程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A["check函数调用"]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B["软件延时10ms"]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C["读取GPN寄存器"]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D{"按键仍按下？"}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E["返回按键按下"]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F["返回按键未按下"]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G["主程序处理按键"]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H["继续扫描循环"]</w:t>
      </w:r>
    </w:p>
    <w:p>
      <w:pPr>
        <w:pStyle w:val="FirstParagraph"/>
      </w:pPr>
      <w:r>
        <w:rPr>
          <w:rFonts w:hint="eastAsia"/>
          <w:b/>
          <w:bCs/>
        </w:rPr>
        <w:t xml:space="preserve">组合按键识别流程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A["检测到K1按下"]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B["设置单键标志=真"]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C["进入K1持续检测循环"]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D{"K1仍按下？"}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E{"单键标志？"}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F{"检测到K2？"}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C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G["等待K2释放"]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H["单键标志=假"]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I["千位数字++"]</w:t>
      </w:r>
      <w:r>
        <w:br/>
      </w:r>
      <w:r>
        <w:rPr>
          <w:rStyle w:val="VerbatimChar"/>
        </w:rPr>
        <w:t xml:space="preserve">    I --&gt; 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--&gt;|真|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J["个位数字++"]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--&gt;|假|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K["已处理组合键"]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L["重新计算数字"]</w:t>
      </w:r>
      <w:r>
        <w:br/>
      </w:r>
      <w:r>
        <w:rPr>
          <w:rStyle w:val="VerbatimChar"/>
        </w:rPr>
        <w:t xml:space="preserve">    K --&gt; L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M["返回主循环"]</w:t>
      </w:r>
    </w:p>
    <w:p>
      <w:pPr>
        <w:pStyle w:val="FirstParagraph"/>
      </w:pPr>
      <w:r>
        <w:rPr>
          <w:rFonts w:hint="eastAsia"/>
          <w:b/>
          <w:bCs/>
        </w:rPr>
        <w:t xml:space="preserve">定时器中断服务流程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A["定时器中断触发"]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B["保存寄存器现场"]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C["调用do_irq函数"]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D{"检查中断模式"}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--&gt;|模式0|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E["停止定时器"]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--&gt;|模式1|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F["清零闪烁处理"]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--&gt;|模式2|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G["数字显示处理"]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--&gt;|模式3|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H["跑马灯处理"]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--&gt;|模式4|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I["低位闪烁处理"]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J["LED同时闪烁"]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K["LED依次闪烁"]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L["LED循环点亮"]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M["LED组合闪烁"]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N["清除中断标志"]</w:t>
      </w:r>
      <w:r>
        <w:br/>
      </w:r>
      <w:r>
        <w:rPr>
          <w:rStyle w:val="VerbatimChar"/>
        </w:rPr>
        <w:t xml:space="preserve">    J --&gt; N</w:t>
      </w:r>
      <w:r>
        <w:br/>
      </w:r>
      <w:r>
        <w:rPr>
          <w:rStyle w:val="VerbatimChar"/>
        </w:rPr>
        <w:t xml:space="preserve">    K --&gt; N</w:t>
      </w:r>
      <w:r>
        <w:br/>
      </w:r>
      <w:r>
        <w:rPr>
          <w:rStyle w:val="VerbatimChar"/>
        </w:rPr>
        <w:t xml:space="preserve">    L --&gt; N</w:t>
      </w:r>
      <w:r>
        <w:br/>
      </w:r>
      <w:r>
        <w:rPr>
          <w:rStyle w:val="VerbatimChar"/>
        </w:rPr>
        <w:t xml:space="preserve">    M --&gt; 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O["恢复寄存器现场"]</w:t>
      </w:r>
      <w:r>
        <w:br/>
      </w:r>
      <w:r>
        <w:rPr>
          <w:rStyle w:val="VerbatimChar"/>
        </w:rPr>
        <w:t xml:space="preserve">    O --&gt; </w:t>
      </w:r>
      <w:r>
        <w:rPr>
          <w:rStyle w:val="VerbatimChar"/>
          <w:rFonts w:hint="eastAsia"/>
        </w:rPr>
        <w:t xml:space="preserve">P["返回主程序"]</w:t>
      </w:r>
    </w:p>
    <w:p>
      <w:pPr>
        <w:pStyle w:val="FirstParagraph"/>
      </w:pPr>
      <w:r>
        <w:rPr>
          <w:rFonts w:hint="eastAsia"/>
          <w:b/>
          <w:bCs/>
        </w:rPr>
        <w:t xml:space="preserve">LED状态机控制流程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</w:t>
      </w:r>
      <w:r>
        <w:rPr>
          <w:rStyle w:val="VerbatimChar"/>
          <w:rFonts w:hint="eastAsia"/>
        </w:rPr>
        <w:t xml:space="preserve">空闲状态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空闲状态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清零闪烁: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K3+K4组合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空闲状态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数字显示: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K3单独按下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空闲状态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跑马灯显示: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K4按下且数字为24倍数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空闲状态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低位闪烁: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K4按下且数字非24倍数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清零闪烁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空闲状态: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闪烁3次完成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数字显示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空闲状态: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所有位显示完成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跑马灯显示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跑马灯显示: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持续循环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低位闪烁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空闲状态: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闪烁次数完成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</w:t>
      </w:r>
      <w:r>
        <w:rPr>
          <w:rStyle w:val="VerbatimChar"/>
          <w:rFonts w:hint="eastAsia"/>
        </w:rPr>
        <w:t xml:space="preserve">数字显示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[*] --&gt; </w:t>
      </w:r>
      <w:r>
        <w:rPr>
          <w:rStyle w:val="VerbatimChar"/>
          <w:rFonts w:hint="eastAsia"/>
        </w:rPr>
        <w:t xml:space="preserve">LED1闪烁个位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LED1闪烁个位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LED2闪烁十位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LED2闪烁十位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LED3闪烁百位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LED3闪烁百位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LED4闪烁千位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LED4闪烁千位</w:t>
      </w:r>
      <w:r>
        <w:rPr>
          <w:rStyle w:val="VerbatimChar"/>
        </w:rPr>
        <w:t xml:space="preserve"> --&gt; [*]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</w:t>
      </w:r>
      <w:r>
        <w:rPr>
          <w:rStyle w:val="VerbatimChar"/>
          <w:rFonts w:hint="eastAsia"/>
        </w:rPr>
        <w:t xml:space="preserve">跑马灯显示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[*] --&gt; </w:t>
      </w:r>
      <w:r>
        <w:rPr>
          <w:rStyle w:val="VerbatimChar"/>
          <w:rFonts w:hint="eastAsia"/>
        </w:rPr>
        <w:t xml:space="preserve">正向移动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正向移动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反向移动: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到达LED4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反向移动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正向移动: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到达LED1</w:t>
      </w:r>
      <w:r>
        <w:br/>
      </w:r>
      <w:r>
        <w:rPr>
          <w:rStyle w:val="VerbatimChar"/>
        </w:rPr>
        <w:t xml:space="preserve">    }</w:t>
      </w:r>
    </w:p>
    <w:bookmarkEnd w:id="16"/>
    <w:bookmarkEnd w:id="17"/>
    <w:bookmarkStart w:id="18" w:name="软件与硬件层面流程图"/>
    <w:p>
      <w:pPr>
        <w:pStyle w:val="Heading3"/>
      </w:pPr>
      <w:r>
        <w:t xml:space="preserve">3.2 </w:t>
      </w:r>
      <w:r>
        <w:rPr>
          <w:rFonts w:hint="eastAsia"/>
        </w:rPr>
        <w:t xml:space="preserve">软件与硬件层面流程图</w:t>
      </w:r>
    </w:p>
    <w:p>
      <w:pPr>
        <w:pStyle w:val="FirstParagraph"/>
      </w:pPr>
      <w:r>
        <w:rPr>
          <w:rFonts w:hint="eastAsia"/>
          <w:b/>
          <w:bCs/>
        </w:rPr>
        <w:t xml:space="preserve">系统启动与硬件初始化流程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A["硬件复位"]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B["执行start.S"]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C["配置外设基地址"]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D["关闭看门狗"]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E["使能VIC中断控制器"]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F["设置系统栈指针"]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G["调用clock_init"]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H["配置APLL/MPLL"]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I["设置时钟分频"]</w:t>
      </w:r>
      <w:r>
        <w:br/>
      </w:r>
      <w:r>
        <w:rPr>
          <w:rStyle w:val="VerbatimChar"/>
        </w:rPr>
        <w:t xml:space="preserve">    I --&gt; J["PCLK=66.5MHz"]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K["调用sdram_init"]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L["配置内存控制器"]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M["初始化DDR时序"]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N["调用nand_init"]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O["配置NAND控制器"]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 --&gt; </w:t>
      </w:r>
      <w:r>
        <w:rPr>
          <w:rStyle w:val="VerbatimChar"/>
          <w:rFonts w:hint="eastAsia"/>
        </w:rPr>
        <w:t xml:space="preserve">P["调用irq_init"]</w:t>
      </w:r>
      <w:r>
        <w:br/>
      </w:r>
      <w:r>
        <w:rPr>
          <w:rStyle w:val="VerbatimChar"/>
        </w:rPr>
        <w:t xml:space="preserve">    P --&gt; </w:t>
      </w:r>
      <w:r>
        <w:rPr>
          <w:rStyle w:val="VerbatimChar"/>
          <w:rFonts w:hint="eastAsia"/>
        </w:rPr>
        <w:t xml:space="preserve">Q["配置VIC寄存器"]</w:t>
      </w:r>
      <w:r>
        <w:br/>
      </w:r>
      <w:r>
        <w:rPr>
          <w:rStyle w:val="VerbatimChar"/>
        </w:rPr>
        <w:t xml:space="preserve">    Q --&gt; </w:t>
      </w:r>
      <w:r>
        <w:rPr>
          <w:rStyle w:val="VerbatimChar"/>
          <w:rFonts w:hint="eastAsia"/>
        </w:rPr>
        <w:t xml:space="preserve">R["设置中断向量表"]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 --&gt; </w:t>
      </w:r>
      <w:r>
        <w:rPr>
          <w:rStyle w:val="VerbatimChar"/>
          <w:rFonts w:hint="eastAsia"/>
        </w:rPr>
        <w:t xml:space="preserve">S["开启全局中断"]</w:t>
      </w:r>
      <w:r>
        <w:br/>
      </w:r>
      <w:r>
        <w:rPr>
          <w:rStyle w:val="VerbatimChar"/>
        </w:rPr>
        <w:t xml:space="preserve">    S --&gt; </w:t>
      </w:r>
      <w:r>
        <w:rPr>
          <w:rStyle w:val="VerbatimChar"/>
          <w:rFonts w:hint="eastAsia"/>
        </w:rPr>
        <w:t xml:space="preserve">T["程序重定位"]</w:t>
      </w:r>
      <w:r>
        <w:br/>
      </w:r>
      <w:r>
        <w:rPr>
          <w:rStyle w:val="VerbatimChar"/>
        </w:rPr>
        <w:t xml:space="preserve">    T --&gt; </w:t>
      </w:r>
      <w:r>
        <w:rPr>
          <w:rStyle w:val="VerbatimChar"/>
          <w:rFonts w:hint="eastAsia"/>
        </w:rPr>
        <w:t xml:space="preserve">U["清零BSS段"]</w:t>
      </w:r>
      <w:r>
        <w:br/>
      </w:r>
      <w:r>
        <w:rPr>
          <w:rStyle w:val="VerbatimChar"/>
        </w:rPr>
        <w:t xml:space="preserve">    U --&gt; </w:t>
      </w:r>
      <w:r>
        <w:rPr>
          <w:rStyle w:val="VerbatimChar"/>
          <w:rFonts w:hint="eastAsia"/>
        </w:rPr>
        <w:t xml:space="preserve">V["跳转到main函数"]</w:t>
      </w:r>
    </w:p>
    <w:p>
      <w:pPr>
        <w:pStyle w:val="FirstParagraph"/>
      </w:pPr>
      <w:r>
        <w:rPr>
          <w:rFonts w:hint="eastAsia"/>
          <w:b/>
          <w:bCs/>
        </w:rPr>
        <w:t xml:space="preserve">GPIO硬件交互控制流程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A["GPIO初始化"]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B["配置GPNCON=0"]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C["GPN0-3设为输入"]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D["配置GPKCON0=0x11110000"]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E["GPK4-7设为输出"]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F["设置GPKDATA=0xff"]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G["初始化LED全部熄灭"]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H["按键检测循环"]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I["读取GPNDAT寄存器"]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J["位操作检测按键"]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K{"按键状态变化？"}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L["软件防抖延时"]</w:t>
      </w:r>
      <w:r>
        <w:br/>
      </w:r>
      <w:r>
        <w:rPr>
          <w:rStyle w:val="VerbatimChar"/>
        </w:rPr>
        <w:t xml:space="preserve">    K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H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M["再次读取GPNDAT"]</w:t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N{"确认按键状态？"}</w:t>
      </w:r>
      <w:r>
        <w:br/>
      </w:r>
      <w:r>
        <w:rPr>
          <w:rStyle w:val="VerbatimChar"/>
        </w:rPr>
        <w:t xml:space="preserve">    N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O["执行按键处理"]</w:t>
      </w:r>
      <w:r>
        <w:br/>
      </w:r>
      <w:r>
        <w:rPr>
          <w:rStyle w:val="VerbatimChar"/>
        </w:rPr>
        <w:t xml:space="preserve">    N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 --&gt; </w:t>
      </w:r>
      <w:r>
        <w:rPr>
          <w:rStyle w:val="VerbatimChar"/>
          <w:rFonts w:hint="eastAsia"/>
        </w:rPr>
        <w:t xml:space="preserve">P["LED控制操作"]</w:t>
      </w:r>
      <w:r>
        <w:br/>
      </w:r>
      <w:r>
        <w:rPr>
          <w:rStyle w:val="VerbatimChar"/>
        </w:rPr>
        <w:t xml:space="preserve">    P --&gt; </w:t>
      </w:r>
      <w:r>
        <w:rPr>
          <w:rStyle w:val="VerbatimChar"/>
          <w:rFonts w:hint="eastAsia"/>
        </w:rPr>
        <w:t xml:space="preserve">Q["写入GPKDATA寄存器"]</w:t>
      </w:r>
      <w:r>
        <w:br/>
      </w:r>
      <w:r>
        <w:rPr>
          <w:rStyle w:val="VerbatimChar"/>
        </w:rPr>
        <w:t xml:space="preserve">    Q --&gt; </w:t>
      </w:r>
      <w:r>
        <w:rPr>
          <w:rStyle w:val="VerbatimChar"/>
          <w:rFonts w:hint="eastAsia"/>
        </w:rPr>
        <w:t xml:space="preserve">R["LED硬件响应"]</w:t>
      </w:r>
      <w:r>
        <w:br/>
      </w:r>
      <w:r>
        <w:rPr>
          <w:rStyle w:val="VerbatimChar"/>
        </w:rPr>
        <w:t xml:space="preserve">    R --&gt; H</w:t>
      </w:r>
    </w:p>
    <w:p>
      <w:pPr>
        <w:pStyle w:val="FirstParagraph"/>
      </w:pPr>
      <w:r>
        <w:rPr>
          <w:rFonts w:hint="eastAsia"/>
          <w:b/>
          <w:bCs/>
        </w:rPr>
        <w:t xml:space="preserve">定时器硬件控制与中断流程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A["定时器初始化"]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B["配置TCFG0预分频"]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C["预分频值=65"]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D["配置TCFG1分频选择"]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E["分频值=16"]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F["设置TCNTB0计数值"]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G["不同模式不同计数值"]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H["配置TCON控制寄存器"]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I["手动更新定时器"]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J["启动定时器计数"]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K["使能TINT_CSTAT中断"]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L["定时器硬件计数"]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M{"计数值递减到0？"}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L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N["产生中断信号"]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O["VIC中断控制器"]</w:t>
      </w:r>
      <w:r>
        <w:br/>
      </w:r>
      <w:r>
        <w:rPr>
          <w:rStyle w:val="VerbatimChar"/>
        </w:rPr>
        <w:t xml:space="preserve">    O --&gt; </w:t>
      </w:r>
      <w:r>
        <w:rPr>
          <w:rStyle w:val="VerbatimChar"/>
          <w:rFonts w:hint="eastAsia"/>
        </w:rPr>
        <w:t xml:space="preserve">P["中断优先级判断"]</w:t>
      </w:r>
      <w:r>
        <w:br/>
      </w:r>
      <w:r>
        <w:rPr>
          <w:rStyle w:val="VerbatimChar"/>
        </w:rPr>
        <w:t xml:space="preserve">    P --&gt; </w:t>
      </w:r>
      <w:r>
        <w:rPr>
          <w:rStyle w:val="VerbatimChar"/>
          <w:rFonts w:hint="eastAsia"/>
        </w:rPr>
        <w:t xml:space="preserve">Q["跳转中断向量表"]</w:t>
      </w:r>
      <w:r>
        <w:br/>
      </w:r>
      <w:r>
        <w:rPr>
          <w:rStyle w:val="VerbatimChar"/>
        </w:rPr>
        <w:t xml:space="preserve">    Q --&gt; </w:t>
      </w:r>
      <w:r>
        <w:rPr>
          <w:rStyle w:val="VerbatimChar"/>
          <w:rFonts w:hint="eastAsia"/>
        </w:rPr>
        <w:t xml:space="preserve">R["执行asm_timer_irq"]</w:t>
      </w:r>
      <w:r>
        <w:br/>
      </w:r>
      <w:r>
        <w:rPr>
          <w:rStyle w:val="VerbatimChar"/>
        </w:rPr>
        <w:t xml:space="preserve">    R --&gt; </w:t>
      </w:r>
      <w:r>
        <w:rPr>
          <w:rStyle w:val="VerbatimChar"/>
          <w:rFonts w:hint="eastAsia"/>
        </w:rPr>
        <w:t xml:space="preserve">S["保存CPU寄存器"]</w:t>
      </w:r>
      <w:r>
        <w:br/>
      </w:r>
      <w:r>
        <w:rPr>
          <w:rStyle w:val="VerbatimChar"/>
        </w:rPr>
        <w:t xml:space="preserve">    S --&gt; </w:t>
      </w:r>
      <w:r>
        <w:rPr>
          <w:rStyle w:val="VerbatimChar"/>
          <w:rFonts w:hint="eastAsia"/>
        </w:rPr>
        <w:t xml:space="preserve">T["调用do_irq函数"]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 --&gt; </w:t>
      </w:r>
      <w:r>
        <w:rPr>
          <w:rStyle w:val="VerbatimChar"/>
          <w:rFonts w:hint="eastAsia"/>
        </w:rPr>
        <w:t xml:space="preserve">U["LED硬件操作"]</w:t>
      </w:r>
      <w:r>
        <w:br/>
      </w:r>
      <w:r>
        <w:rPr>
          <w:rStyle w:val="VerbatimChar"/>
        </w:rPr>
        <w:t xml:space="preserve">    U --&gt; </w:t>
      </w:r>
      <w:r>
        <w:rPr>
          <w:rStyle w:val="VerbatimChar"/>
          <w:rFonts w:hint="eastAsia"/>
        </w:rPr>
        <w:t xml:space="preserve">V["写入GPKDATA寄存器"]</w:t>
      </w:r>
      <w:r>
        <w:br/>
      </w:r>
      <w:r>
        <w:rPr>
          <w:rStyle w:val="VerbatimChar"/>
        </w:rPr>
        <w:t xml:space="preserve">    V --&gt; </w:t>
      </w:r>
      <w:r>
        <w:rPr>
          <w:rStyle w:val="VerbatimChar"/>
          <w:rFonts w:hint="eastAsia"/>
        </w:rPr>
        <w:t xml:space="preserve">W["清除TINT_CSTAT标志"]</w:t>
      </w:r>
      <w:r>
        <w:br/>
      </w:r>
      <w:r>
        <w:rPr>
          <w:rStyle w:val="VerbatimChar"/>
        </w:rPr>
        <w:t xml:space="preserve">    W --&gt; </w:t>
      </w:r>
      <w:r>
        <w:rPr>
          <w:rStyle w:val="VerbatimChar"/>
          <w:rFonts w:hint="eastAsia"/>
        </w:rPr>
        <w:t xml:space="preserve">X["清除VIC中断标志"]</w:t>
      </w:r>
      <w:r>
        <w:br/>
      </w:r>
      <w:r>
        <w:rPr>
          <w:rStyle w:val="VerbatimChar"/>
        </w:rPr>
        <w:t xml:space="preserve">    X --&gt; </w:t>
      </w:r>
      <w:r>
        <w:rPr>
          <w:rStyle w:val="VerbatimChar"/>
          <w:rFonts w:hint="eastAsia"/>
        </w:rPr>
        <w:t xml:space="preserve">Y["恢复CPU寄存器"]</w:t>
      </w:r>
      <w:r>
        <w:br/>
      </w:r>
      <w:r>
        <w:rPr>
          <w:rStyle w:val="VerbatimChar"/>
        </w:rPr>
        <w:t xml:space="preserve">    Y --&gt; </w:t>
      </w:r>
      <w:r>
        <w:rPr>
          <w:rStyle w:val="VerbatimChar"/>
          <w:rFonts w:hint="eastAsia"/>
        </w:rPr>
        <w:t xml:space="preserve">Z["返回主程序"]</w:t>
      </w:r>
    </w:p>
    <w:p>
      <w:pPr>
        <w:pStyle w:val="FirstParagraph"/>
      </w:pPr>
      <w:r>
        <w:rPr>
          <w:rFonts w:hint="eastAsia"/>
          <w:b/>
          <w:bCs/>
        </w:rPr>
        <w:t xml:space="preserve">LED硬件驱动原理图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A["软件控制"]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B["GPKDATA寄存器"]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C["GPIO控制器"]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D["GPK4引脚"]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E["GPK5引脚"]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F["GPK6引脚"]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G["GPK7引脚"]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H["LED1硬件"]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I["LED2硬件"]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J["LED3硬件"]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K["LED4硬件"]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L["寄存器值说明：&lt;br/&gt;0xef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LED1点亮&lt;br/&gt;0xdf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LED2点亮&lt;br/&gt;0xbf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LED3点亮&lt;br/&gt;0x7f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LED4点亮&lt;br/&gt;0xff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全部熄灭"]</w:t>
      </w:r>
    </w:p>
    <w:bookmarkEnd w:id="18"/>
    <w:bookmarkEnd w:id="19"/>
    <w:bookmarkStart w:id="23" w:name="四结果讨论"/>
    <w:p>
      <w:pPr>
        <w:pStyle w:val="Heading2"/>
      </w:pPr>
      <w:r>
        <w:rPr>
          <w:rFonts w:hint="eastAsia"/>
        </w:rPr>
        <w:t xml:space="preserve">四、结果讨论</w:t>
      </w:r>
    </w:p>
    <w:bookmarkStart w:id="20" w:name="设计体会"/>
    <w:p>
      <w:pPr>
        <w:pStyle w:val="Heading3"/>
      </w:pPr>
      <w:r>
        <w:t xml:space="preserve">4.1 </w:t>
      </w:r>
      <w:r>
        <w:rPr>
          <w:rFonts w:hint="eastAsia"/>
        </w:rPr>
        <w:t xml:space="preserve">设计体会</w:t>
      </w:r>
    </w:p>
    <w:p>
      <w:pPr>
        <w:pStyle w:val="FirstParagraph"/>
      </w:pPr>
      <w:r>
        <w:rPr>
          <w:rFonts w:hint="eastAsia"/>
        </w:rPr>
        <w:t xml:space="preserve">通过本次嵌入式系统课程设计的实践，对ARM架构的嵌入式系统开发有了深刻的理解和体会。</w:t>
      </w:r>
    </w:p>
    <w:p>
      <w:pPr>
        <w:pStyle w:val="BodyText"/>
      </w:pPr>
      <w:r>
        <w:rPr>
          <w:b/>
          <w:bCs/>
        </w:rPr>
        <w:t xml:space="preserve">4.1.1 </w:t>
      </w:r>
      <w:r>
        <w:rPr>
          <w:rFonts w:hint="eastAsia"/>
          <w:b/>
          <w:bCs/>
        </w:rPr>
        <w:t xml:space="preserve">实时系统设计的挑战与解决方案</w:t>
      </w:r>
    </w:p>
    <w:p>
      <w:pPr>
        <w:pStyle w:val="BodyText"/>
      </w:pPr>
      <w:r>
        <w:rPr>
          <w:rFonts w:hint="eastAsia"/>
        </w:rPr>
        <w:t xml:space="preserve">在设计过程中，最大的挑战是如何平衡系统的实时性要求和功能复杂性。按键检测要求高实时性，而LED显示需要精确的时序控制，两者之间存在资源竞争。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采用主循环+中断驱动的混合架构：主循环负责按键扫描保证实时响应，中断负责LED时序控制确保精确计时</w:t>
      </w:r>
      <w:r>
        <w:t xml:space="preserve"> </w:t>
      </w:r>
      <w:r>
        <w:t xml:space="preserve">- </w:t>
      </w:r>
      <w:r>
        <w:rPr>
          <w:rFonts w:hint="eastAsia"/>
        </w:rPr>
        <w:t xml:space="preserve">合理设计中断优先级：定时器中断设置较高优先级，确保LED显示的时序准确性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优化按键检测算法：使用软件防抖减少误触发，同时保持快速响应能力</w:t>
      </w:r>
    </w:p>
    <w:p>
      <w:pPr>
        <w:pStyle w:val="BodyText"/>
      </w:pPr>
      <w:r>
        <w:rPr>
          <w:b/>
          <w:bCs/>
        </w:rPr>
        <w:t xml:space="preserve">4.1.2 </w:t>
      </w:r>
      <w:r>
        <w:rPr>
          <w:rFonts w:hint="eastAsia"/>
          <w:b/>
          <w:bCs/>
        </w:rPr>
        <w:t xml:space="preserve">硬件资源管理的重要性</w:t>
      </w:r>
    </w:p>
    <w:p>
      <w:pPr>
        <w:pStyle w:val="BodyText"/>
      </w:pPr>
      <w:r>
        <w:rPr>
          <w:rFonts w:hint="eastAsia"/>
        </w:rPr>
        <w:t xml:space="preserve">嵌入式系统的硬件资源有限，需要精心规划和合理配置。在本项目中，深刻体会到了硬件资源管理的重要性：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GPIO资源分配</w:t>
      </w:r>
      <w:r>
        <w:rPr>
          <w:rFonts w:hint="eastAsia"/>
        </w:rPr>
        <w:t xml:space="preserve">：合理规划GPIO引脚的复用，避免资源冲突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时钟系统配置</w:t>
      </w:r>
      <w:r>
        <w:rPr>
          <w:rFonts w:hint="eastAsia"/>
        </w:rPr>
        <w:t xml:space="preserve">：精确计算时钟分频比例，在性能和功耗间取得平衡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内存空间优化</w:t>
      </w:r>
      <w:r>
        <w:rPr>
          <w:rFonts w:hint="eastAsia"/>
        </w:rPr>
        <w:t xml:space="preserve">：采用全局变量共享数据，减少内存占用</w:t>
      </w:r>
    </w:p>
    <w:p>
      <w:pPr>
        <w:pStyle w:val="FirstParagraph"/>
      </w:pPr>
      <w:r>
        <w:rPr>
          <w:b/>
          <w:bCs/>
        </w:rPr>
        <w:t xml:space="preserve">4.1.3 </w:t>
      </w:r>
      <w:r>
        <w:rPr>
          <w:rFonts w:hint="eastAsia"/>
          <w:b/>
          <w:bCs/>
        </w:rPr>
        <w:t xml:space="preserve">状态机设计的优势</w:t>
      </w:r>
    </w:p>
    <w:p>
      <w:pPr>
        <w:pStyle w:val="BodyText"/>
      </w:pPr>
      <w:r>
        <w:rPr>
          <w:rFonts w:hint="eastAsia"/>
        </w:rPr>
        <w:t xml:space="preserve">在LED显示控制中采用状态机设计，体会到了这种设计模式的显著优势：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逻辑清晰</w:t>
      </w:r>
      <w:r>
        <w:rPr>
          <w:rFonts w:hint="eastAsia"/>
        </w:rPr>
        <w:t xml:space="preserve">：各种显示模式的切换逻辑一目了然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易于扩展</w:t>
      </w:r>
      <w:r>
        <w:rPr>
          <w:rFonts w:hint="eastAsia"/>
        </w:rPr>
        <w:t xml:space="preserve">：新增显示模式只需增加相应状态，不影响现有功能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调试方便</w:t>
      </w:r>
      <w:r>
        <w:rPr>
          <w:rFonts w:hint="eastAsia"/>
        </w:rPr>
        <w:t xml:space="preserve">：可以清楚地跟踪系统当前所处的状态</w:t>
      </w:r>
    </w:p>
    <w:p>
      <w:pPr>
        <w:pStyle w:val="FirstParagraph"/>
      </w:pPr>
      <w:r>
        <w:rPr>
          <w:b/>
          <w:bCs/>
        </w:rPr>
        <w:t xml:space="preserve">4.1.4 </w:t>
      </w:r>
      <w:r>
        <w:rPr>
          <w:rFonts w:hint="eastAsia"/>
          <w:b/>
          <w:bCs/>
        </w:rPr>
        <w:t xml:space="preserve">中断处理的设计原则</w:t>
      </w:r>
    </w:p>
    <w:p>
      <w:pPr>
        <w:pStyle w:val="BodyText"/>
      </w:pPr>
      <w:r>
        <w:rPr>
          <w:rFonts w:hint="eastAsia"/>
        </w:rPr>
        <w:t xml:space="preserve">通过定时器中断的实现，总结出中断处理的几个关键原则：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快速执行</w:t>
      </w:r>
      <w:r>
        <w:rPr>
          <w:rFonts w:hint="eastAsia"/>
        </w:rPr>
        <w:t xml:space="preserve">：中断服务程序应尽可能简短，避免影响系统响应性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原子操作</w:t>
      </w:r>
      <w:r>
        <w:rPr>
          <w:rFonts w:hint="eastAsia"/>
        </w:rPr>
        <w:t xml:space="preserve">：关键的状态更新操作要保证原子性，防止数据竞争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现场保护</w:t>
      </w:r>
      <w:r>
        <w:rPr>
          <w:rFonts w:hint="eastAsia"/>
        </w:rPr>
        <w:t xml:space="preserve">：严格按照ARM架构要求保存和恢复寄存器状态</w:t>
      </w:r>
    </w:p>
    <w:p>
      <w:pPr>
        <w:pStyle w:val="FirstParagraph"/>
      </w:pPr>
      <w:r>
        <w:rPr>
          <w:b/>
          <w:bCs/>
        </w:rPr>
        <w:t xml:space="preserve">4.1.5 </w:t>
      </w:r>
      <w:r>
        <w:rPr>
          <w:rFonts w:hint="eastAsia"/>
          <w:b/>
          <w:bCs/>
        </w:rPr>
        <w:t xml:space="preserve">嵌入式C语言编程技巧</w:t>
      </w:r>
    </w:p>
    <w:p>
      <w:pPr>
        <w:pStyle w:val="BodyText"/>
      </w:pPr>
      <w:r>
        <w:rPr>
          <w:rFonts w:hint="eastAsia"/>
        </w:rPr>
        <w:t xml:space="preserve">在编程实践中掌握了嵌入式C语言的特殊技巧：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volatile关键字的使用</w:t>
      </w:r>
      <w:r>
        <w:rPr>
          <w:rFonts w:hint="eastAsia"/>
        </w:rPr>
        <w:t xml:space="preserve">：对硬件寄存器访问必须使用volatile修饰，防止编译器优化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位操作的重要性</w:t>
      </w:r>
      <w:r>
        <w:rPr>
          <w:rFonts w:hint="eastAsia"/>
        </w:rPr>
        <w:t xml:space="preserve">：大量使用位操作进行寄存器配置，提高代码效率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内存对齐考虑</w:t>
      </w:r>
      <w:r>
        <w:rPr>
          <w:rFonts w:hint="eastAsia"/>
        </w:rPr>
        <w:t xml:space="preserve">：在结构体设计中考虑内存对齐，优化访问效率</w:t>
      </w:r>
    </w:p>
    <w:bookmarkEnd w:id="20"/>
    <w:bookmarkStart w:id="21" w:name="查阅手册方法"/>
    <w:p>
      <w:pPr>
        <w:pStyle w:val="Heading3"/>
      </w:pPr>
      <w:r>
        <w:t xml:space="preserve">4.2 </w:t>
      </w:r>
      <w:r>
        <w:rPr>
          <w:rFonts w:hint="eastAsia"/>
        </w:rPr>
        <w:t xml:space="preserve">查阅手册方法</w:t>
      </w:r>
    </w:p>
    <w:p>
      <w:pPr>
        <w:pStyle w:val="FirstParagraph"/>
      </w:pPr>
      <w:r>
        <w:rPr>
          <w:rFonts w:hint="eastAsia"/>
        </w:rPr>
        <w:t xml:space="preserve">在嵌入式系统开发过程中，熟练掌握技术手册的查阅方法是至关重要的技能。通过本次项目实践，总结出了一套高效的手册查阅methodology。</w:t>
      </w:r>
    </w:p>
    <w:p>
      <w:pPr>
        <w:pStyle w:val="BodyText"/>
      </w:pPr>
      <w:r>
        <w:rPr>
          <w:b/>
          <w:bCs/>
        </w:rPr>
        <w:t xml:space="preserve">4.2.1 </w:t>
      </w:r>
      <w:r>
        <w:rPr>
          <w:rFonts w:hint="eastAsia"/>
          <w:b/>
          <w:bCs/>
        </w:rPr>
        <w:t xml:space="preserve">三星S3C6410技术手册的组织结构</w:t>
      </w:r>
    </w:p>
    <w:p>
      <w:pPr>
        <w:pStyle w:val="BodyText"/>
      </w:pPr>
      <w:r>
        <w:rPr>
          <w:rFonts w:hint="eastAsia"/>
        </w:rPr>
        <w:t xml:space="preserve">三星S3C6410手册采用模块化组织结构，主要包含以下关键章节：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第1-2章</w:t>
      </w:r>
      <w:r>
        <w:rPr>
          <w:rFonts w:hint="eastAsia"/>
        </w:rPr>
        <w:t xml:space="preserve">：芯片概述和引脚定义，用于了解芯片整体架构和接口分布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第3-6章</w:t>
      </w:r>
      <w:r>
        <w:rPr>
          <w:rFonts w:hint="eastAsia"/>
        </w:rPr>
        <w:t xml:space="preserve">：时钟和电源管理，包含PLL配置和时钟分频设置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第7-15章</w:t>
      </w:r>
      <w:r>
        <w:rPr>
          <w:rFonts w:hint="eastAsia"/>
        </w:rPr>
        <w:t xml:space="preserve">：各类外设控制器详细说明，如GPIO、定时器、UART等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第16-20章</w:t>
      </w:r>
      <w:r>
        <w:rPr>
          <w:rFonts w:hint="eastAsia"/>
        </w:rPr>
        <w:t xml:space="preserve">：内存控制器和中断系统，涵盖SDRAM和中断配置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附录部分</w:t>
      </w:r>
      <w:r>
        <w:rPr>
          <w:rFonts w:hint="eastAsia"/>
        </w:rPr>
        <w:t xml:space="preserve">：寄存器地址映射表和电气特性参数</w:t>
      </w:r>
    </w:p>
    <w:p>
      <w:pPr>
        <w:pStyle w:val="FirstParagraph"/>
      </w:pPr>
      <w:r>
        <w:rPr>
          <w:b/>
          <w:bCs/>
        </w:rPr>
        <w:t xml:space="preserve">4.2.2 </w:t>
      </w:r>
      <w:r>
        <w:rPr>
          <w:rFonts w:hint="eastAsia"/>
          <w:b/>
          <w:bCs/>
        </w:rPr>
        <w:t xml:space="preserve">寄存器查找的系统化方法</w:t>
      </w:r>
    </w:p>
    <w:p>
      <w:pPr>
        <w:pStyle w:val="BodyText"/>
      </w:pPr>
      <w:r>
        <w:rPr>
          <w:rFonts w:hint="eastAsia"/>
          <w:b/>
          <w:bCs/>
        </w:rPr>
        <w:t xml:space="preserve">步骤1：确定功能模块</w:t>
      </w:r>
      <w:r>
        <w:t xml:space="preserve"> </w:t>
      </w:r>
      <w:r>
        <w:rPr>
          <w:rFonts w:hint="eastAsia"/>
        </w:rPr>
        <w:t xml:space="preserve">首先根据要实现的功能确定对应的硬件模块。例如：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按键输入</w:t>
      </w:r>
      <w:r>
        <w:t xml:space="preserve"> → </w:t>
      </w:r>
      <w:r>
        <w:rPr>
          <w:rFonts w:hint="eastAsia"/>
        </w:rPr>
        <w:t xml:space="preserve">GPIO控制器</w:t>
      </w:r>
      <w:r>
        <w:t xml:space="preserve"> → </w:t>
      </w:r>
      <w:r>
        <w:rPr>
          <w:rFonts w:hint="eastAsia"/>
        </w:rPr>
        <w:t xml:space="preserve">查找GPIO章节</w:t>
      </w:r>
      <w:r>
        <w:t xml:space="preserve"> </w:t>
      </w:r>
      <w:r>
        <w:t xml:space="preserve">- </w:t>
      </w:r>
      <w:r>
        <w:rPr>
          <w:rFonts w:hint="eastAsia"/>
        </w:rPr>
        <w:t xml:space="preserve">LED输出</w:t>
      </w:r>
      <w:r>
        <w:t xml:space="preserve"> → </w:t>
      </w:r>
      <w:r>
        <w:rPr>
          <w:rFonts w:hint="eastAsia"/>
        </w:rPr>
        <w:t xml:space="preserve">GPIO控制器</w:t>
      </w:r>
      <w:r>
        <w:t xml:space="preserve"> → </w:t>
      </w:r>
      <w:r>
        <w:rPr>
          <w:rFonts w:hint="eastAsia"/>
        </w:rPr>
        <w:t xml:space="preserve">查找GPIO章节</w:t>
      </w:r>
      <w:r>
        <w:br/>
      </w:r>
      <w:r>
        <w:t xml:space="preserve">- </w:t>
      </w:r>
      <w:r>
        <w:rPr>
          <w:rFonts w:hint="eastAsia"/>
        </w:rPr>
        <w:t xml:space="preserve">定时控制</w:t>
      </w:r>
      <w:r>
        <w:t xml:space="preserve"> → </w:t>
      </w:r>
      <w:r>
        <w:rPr>
          <w:rFonts w:hint="eastAsia"/>
        </w:rPr>
        <w:t xml:space="preserve">PWM定时器</w:t>
      </w:r>
      <w:r>
        <w:t xml:space="preserve"> → </w:t>
      </w:r>
      <w:r>
        <w:rPr>
          <w:rFonts w:hint="eastAsia"/>
        </w:rPr>
        <w:t xml:space="preserve">查找Timer章节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系统时钟</w:t>
      </w:r>
      <w:r>
        <w:t xml:space="preserve"> → </w:t>
      </w:r>
      <w:r>
        <w:rPr>
          <w:rFonts w:hint="eastAsia"/>
        </w:rPr>
        <w:t xml:space="preserve">时钟管理单元</w:t>
      </w:r>
      <w:r>
        <w:t xml:space="preserve"> → </w:t>
      </w:r>
      <w:r>
        <w:rPr>
          <w:rFonts w:hint="eastAsia"/>
        </w:rPr>
        <w:t xml:space="preserve">查找Clock章节</w:t>
      </w:r>
    </w:p>
    <w:p>
      <w:pPr>
        <w:pStyle w:val="BodyText"/>
      </w:pPr>
      <w:r>
        <w:rPr>
          <w:rFonts w:hint="eastAsia"/>
          <w:b/>
          <w:bCs/>
        </w:rPr>
        <w:t xml:space="preserve">步骤2：定位寄存器地址</w:t>
      </w:r>
      <w:r>
        <w:t xml:space="preserve"> </w:t>
      </w:r>
      <w:r>
        <w:rPr>
          <w:rFonts w:hint="eastAsia"/>
        </w:rPr>
        <w:t xml:space="preserve">在相应章节中查找寄存器地址映射表：</w:t>
      </w:r>
      <w:r>
        <w:t xml:space="preserve"> </w:t>
      </w:r>
      <w:r>
        <w:t xml:space="preserve">- </w:t>
      </w:r>
      <w:r>
        <w:rPr>
          <w:rFonts w:hint="eastAsia"/>
        </w:rPr>
        <w:t xml:space="preserve">GPIO相关：基地址0x7F008000，偏移量确定具体寄存器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定时器相关：基地址0x7F006000，通过偏移量访问各寄存器</w:t>
      </w:r>
      <w:r>
        <w:t xml:space="preserve"> </w:t>
      </w:r>
      <w:r>
        <w:t xml:space="preserve">- </w:t>
      </w:r>
      <w:r>
        <w:rPr>
          <w:rFonts w:hint="eastAsia"/>
        </w:rPr>
        <w:t xml:space="preserve">中断相关：VIC基地址0x71200000，按功能分组的寄存器</w:t>
      </w:r>
    </w:p>
    <w:p>
      <w:pPr>
        <w:pStyle w:val="BodyText"/>
      </w:pPr>
      <w:r>
        <w:rPr>
          <w:rFonts w:hint="eastAsia"/>
          <w:b/>
          <w:bCs/>
        </w:rPr>
        <w:t xml:space="preserve">步骤3：理解寄存器位域定义</w:t>
      </w:r>
      <w:r>
        <w:t xml:space="preserve"> </w:t>
      </w:r>
      <w:r>
        <w:rPr>
          <w:rFonts w:hint="eastAsia"/>
        </w:rPr>
        <w:t xml:space="preserve">详细阅读每个寄存器的位域说明：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以GPKCON0寄存器为例：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位[31:28]：GPK7功能选择（00-输入，01-输出，10-特殊功能）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位[27:24]：GPK6功能选择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位[23:20]：GPK5功能选择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位[19:16]：GPK4功能选择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位[15:0]：保留位</w:t>
      </w:r>
    </w:p>
    <w:p>
      <w:pPr>
        <w:pStyle w:val="FirstParagraph"/>
      </w:pPr>
      <w:r>
        <w:rPr>
          <w:rFonts w:hint="eastAsia"/>
          <w:b/>
          <w:bCs/>
        </w:rPr>
        <w:t xml:space="preserve">步骤4：参考时序图和配置示例</w:t>
      </w:r>
      <w:r>
        <w:t xml:space="preserve"> </w:t>
      </w:r>
      <w:r>
        <w:rPr>
          <w:rFonts w:hint="eastAsia"/>
        </w:rPr>
        <w:t xml:space="preserve">手册中的时序图和配置示例是理解寄存器操作的重要参考：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定时器初始化时序图指导正确的配置顺序</w:t>
      </w:r>
      <w:r>
        <w:t xml:space="preserve"> </w:t>
      </w:r>
      <w:r>
        <w:t xml:space="preserve">- </w:t>
      </w:r>
      <w:r>
        <w:rPr>
          <w:rFonts w:hint="eastAsia"/>
        </w:rPr>
        <w:t xml:space="preserve">GPIO配置示例展示典型的寄存器设置值</w:t>
      </w:r>
    </w:p>
    <w:p>
      <w:pPr>
        <w:pStyle w:val="BodyText"/>
      </w:pPr>
      <w:r>
        <w:rPr>
          <w:b/>
          <w:bCs/>
        </w:rPr>
        <w:t xml:space="preserve">4.2.3 </w:t>
      </w:r>
      <w:r>
        <w:rPr>
          <w:rFonts w:hint="eastAsia"/>
          <w:b/>
          <w:bCs/>
        </w:rPr>
        <w:t xml:space="preserve">手册查阅的实用技巧</w:t>
      </w:r>
    </w:p>
    <w:p>
      <w:pPr>
        <w:pStyle w:val="BodyText"/>
      </w:pPr>
      <w:r>
        <w:rPr>
          <w:rFonts w:hint="eastAsia"/>
          <w:b/>
          <w:bCs/>
        </w:rPr>
        <w:t xml:space="preserve">技巧1：建立寄存器地址对照表</w:t>
      </w:r>
      <w:r>
        <w:t xml:space="preserve"> </w:t>
      </w:r>
      <w:r>
        <w:rPr>
          <w:rFonts w:hint="eastAsia"/>
        </w:rPr>
        <w:t xml:space="preserve">在开发初期建立常用寄存器的地址对照表，提高查找效率：</w:t>
      </w:r>
    </w:p>
    <w:p>
      <w:pPr>
        <w:pStyle w:val="SourceCode"/>
      </w:pPr>
      <w:r>
        <w:rPr>
          <w:rStyle w:val="CommentTok"/>
        </w:rPr>
        <w:t xml:space="preserve">// GPIO寄存器组</w:t>
      </w:r>
      <w:r>
        <w:br/>
      </w:r>
      <w:r>
        <w:rPr>
          <w:rStyle w:val="PreprocessorTok"/>
        </w:rPr>
        <w:t xml:space="preserve">#define GPNCON    </w:t>
      </w:r>
      <w:r>
        <w:rPr>
          <w:rStyle w:val="BaseNTok"/>
        </w:rPr>
        <w:t xml:space="preserve">0x7F008830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GPN配置寄存器</w:t>
      </w:r>
      <w:r>
        <w:br/>
      </w:r>
      <w:r>
        <w:rPr>
          <w:rStyle w:val="PreprocessorTok"/>
        </w:rPr>
        <w:t xml:space="preserve">#define GPNDAT    </w:t>
      </w:r>
      <w:r>
        <w:rPr>
          <w:rStyle w:val="BaseNTok"/>
        </w:rPr>
        <w:t xml:space="preserve">0x7F008834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GPN数据寄存器</w:t>
      </w:r>
      <w:r>
        <w:br/>
      </w:r>
      <w:r>
        <w:rPr>
          <w:rStyle w:val="PreprocessorTok"/>
        </w:rPr>
        <w:t xml:space="preserve">#define GPKCON0   </w:t>
      </w:r>
      <w:r>
        <w:rPr>
          <w:rStyle w:val="BaseNTok"/>
        </w:rPr>
        <w:t xml:space="preserve">0x7F008800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GPK配置寄存器</w:t>
      </w:r>
      <w:r>
        <w:br/>
      </w:r>
      <w:r>
        <w:rPr>
          <w:rStyle w:val="PreprocessorTok"/>
        </w:rPr>
        <w:t xml:space="preserve">#define GPKDATA   </w:t>
      </w:r>
      <w:r>
        <w:rPr>
          <w:rStyle w:val="BaseNTok"/>
        </w:rPr>
        <w:t xml:space="preserve">0x7F008808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GPK数据寄存器</w:t>
      </w:r>
      <w:r>
        <w:br/>
      </w:r>
      <w:r>
        <w:br/>
      </w:r>
      <w:r>
        <w:rPr>
          <w:rStyle w:val="CommentTok"/>
        </w:rPr>
        <w:t xml:space="preserve">// 定时器寄存器组  </w:t>
      </w:r>
      <w:r>
        <w:br/>
      </w:r>
      <w:r>
        <w:rPr>
          <w:rStyle w:val="PreprocessorTok"/>
        </w:rPr>
        <w:t xml:space="preserve">#define TCFG0     </w:t>
      </w:r>
      <w:r>
        <w:rPr>
          <w:rStyle w:val="BaseNTok"/>
        </w:rPr>
        <w:t xml:space="preserve">0x7F006000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定时器配置0</w:t>
      </w:r>
      <w:r>
        <w:br/>
      </w:r>
      <w:r>
        <w:rPr>
          <w:rStyle w:val="PreprocessorTok"/>
        </w:rPr>
        <w:t xml:space="preserve">#define TCFG1     </w:t>
      </w:r>
      <w:r>
        <w:rPr>
          <w:rStyle w:val="BaseNTok"/>
        </w:rPr>
        <w:t xml:space="preserve">0x7F006004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定时器配置1</w:t>
      </w:r>
      <w:r>
        <w:br/>
      </w:r>
      <w:r>
        <w:rPr>
          <w:rStyle w:val="PreprocessorTok"/>
        </w:rPr>
        <w:t xml:space="preserve">#define TCON      </w:t>
      </w:r>
      <w:r>
        <w:rPr>
          <w:rStyle w:val="BaseNTok"/>
        </w:rPr>
        <w:t xml:space="preserve">0x7F006008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定时器控制</w:t>
      </w:r>
    </w:p>
    <w:p>
      <w:pPr>
        <w:pStyle w:val="FirstParagraph"/>
      </w:pPr>
      <w:r>
        <w:rPr>
          <w:rFonts w:hint="eastAsia"/>
          <w:b/>
          <w:bCs/>
        </w:rPr>
        <w:t xml:space="preserve">技巧2：关注寄存器访问限制</w:t>
      </w:r>
      <w:r>
        <w:t xml:space="preserve"> </w:t>
      </w:r>
      <w:r>
        <w:rPr>
          <w:rFonts w:hint="eastAsia"/>
        </w:rPr>
        <w:t xml:space="preserve">注意手册中关于寄存器访问的特殊要求：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某些寄存器只能字访问，不能字节访问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部分寄存器有写顺序要求，必须按特定顺序配置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个别寄存器需要在特定状态下才能修改</w:t>
      </w:r>
    </w:p>
    <w:p>
      <w:pPr>
        <w:pStyle w:val="BodyText"/>
      </w:pPr>
      <w:r>
        <w:rPr>
          <w:rFonts w:hint="eastAsia"/>
          <w:b/>
          <w:bCs/>
        </w:rPr>
        <w:t xml:space="preserve">技巧3：利用手册中的配置示例</w:t>
      </w:r>
      <w:r>
        <w:t xml:space="preserve"> </w:t>
      </w:r>
      <w:r>
        <w:rPr>
          <w:rFonts w:hint="eastAsia"/>
        </w:rPr>
        <w:t xml:space="preserve">手册提供的配置示例是宝贵的参考资料：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时钟配置示例展示了PLL的标准设置方法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内存控制器示例提供了SDRAM的典型初始化序列</w:t>
      </w:r>
      <w:r>
        <w:t xml:space="preserve"> </w:t>
      </w:r>
      <w:r>
        <w:t xml:space="preserve">- </w:t>
      </w:r>
      <w:r>
        <w:rPr>
          <w:rFonts w:hint="eastAsia"/>
        </w:rPr>
        <w:t xml:space="preserve">中断配置示例说明了VIC的正确设置步骤</w:t>
      </w:r>
    </w:p>
    <w:p>
      <w:pPr>
        <w:pStyle w:val="BodyText"/>
      </w:pPr>
      <w:r>
        <w:rPr>
          <w:b/>
          <w:bCs/>
        </w:rPr>
        <w:t xml:space="preserve">4.2.4 </w:t>
      </w:r>
      <w:r>
        <w:rPr>
          <w:rFonts w:hint="eastAsia"/>
          <w:b/>
          <w:bCs/>
        </w:rPr>
        <w:t xml:space="preserve">调试过程中的手册应用</w:t>
      </w:r>
    </w:p>
    <w:p>
      <w:pPr>
        <w:pStyle w:val="BodyText"/>
      </w:pPr>
      <w:r>
        <w:rPr>
          <w:rFonts w:hint="eastAsia"/>
          <w:b/>
          <w:bCs/>
        </w:rPr>
        <w:t xml:space="preserve">问题定位方法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功能异常</w:t>
      </w:r>
      <w:r>
        <w:rPr>
          <w:rFonts w:hint="eastAsia"/>
        </w:rPr>
        <w:t xml:space="preserve">：检查相关寄存器的配置是否符合手册要求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时序问题</w:t>
      </w:r>
      <w:r>
        <w:rPr>
          <w:rFonts w:hint="eastAsia"/>
        </w:rPr>
        <w:t xml:space="preserve">：对照手册中的时序图，确认操作顺序的正确性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电气特性</w:t>
      </w:r>
      <w:r>
        <w:rPr>
          <w:rFonts w:hint="eastAsia"/>
        </w:rPr>
        <w:t xml:space="preserve">：查阅手册中的电气参数，确认硬件连接的合理性</w:t>
      </w:r>
    </w:p>
    <w:p>
      <w:pPr>
        <w:pStyle w:val="BodyText"/>
      </w:pPr>
      <w:r>
        <w:rPr>
          <w:rFonts w:hint="eastAsia"/>
          <w:b/>
          <w:bCs/>
        </w:rPr>
        <w:t xml:space="preserve">验证配置正确性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使用调试器读取寄存器值，与手册中的说明对比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对照手册中的状态寄存器说明，判断系统工作状态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参考手册提供的测试方法，验证功能实现的正确性</w:t>
      </w:r>
    </w:p>
    <w:bookmarkEnd w:id="21"/>
    <w:bookmarkStart w:id="22" w:name="特定写法总结"/>
    <w:p>
      <w:pPr>
        <w:pStyle w:val="Heading3"/>
      </w:pPr>
      <w:r>
        <w:t xml:space="preserve">4.3 </w:t>
      </w:r>
      <w:r>
        <w:rPr>
          <w:rFonts w:hint="eastAsia"/>
        </w:rPr>
        <w:t xml:space="preserve">特定写法总结</w:t>
      </w:r>
    </w:p>
    <w:p>
      <w:pPr>
        <w:pStyle w:val="FirstParagraph"/>
      </w:pPr>
      <w:r>
        <w:rPr>
          <w:rFonts w:hint="eastAsia"/>
        </w:rPr>
        <w:t xml:space="preserve">通过本次嵌入式系统开发实践，总结出了一系列在类似项目中可复用的设计模式和编程技巧，这些特定写法体现了嵌入式系统开发的专业性和规范性。</w:t>
      </w:r>
    </w:p>
    <w:p>
      <w:pPr>
        <w:pStyle w:val="BodyText"/>
      </w:pPr>
      <w:r>
        <w:rPr>
          <w:b/>
          <w:bCs/>
        </w:rPr>
        <w:t xml:space="preserve">4.3.1 </w:t>
      </w:r>
      <w:r>
        <w:rPr>
          <w:rFonts w:hint="eastAsia"/>
          <w:b/>
          <w:bCs/>
        </w:rPr>
        <w:t xml:space="preserve">寄存器操作标准模式</w:t>
      </w:r>
    </w:p>
    <w:p>
      <w:pPr>
        <w:pStyle w:val="BodyText"/>
      </w:pPr>
      <w:r>
        <w:rPr>
          <w:rFonts w:hint="eastAsia"/>
          <w:b/>
          <w:bCs/>
        </w:rPr>
        <w:t xml:space="preserve">模式1：安全的寄存器位操作</w:t>
      </w:r>
    </w:p>
    <w:p>
      <w:pPr>
        <w:pStyle w:val="SourceCode"/>
      </w:pPr>
      <w:r>
        <w:rPr>
          <w:rStyle w:val="CommentTok"/>
        </w:rPr>
        <w:t xml:space="preserve">// 设置寄存器特定位而不影响其他位</w:t>
      </w:r>
      <w:r>
        <w:br/>
      </w:r>
      <w:r>
        <w:rPr>
          <w:rStyle w:val="PreprocessorTok"/>
        </w:rPr>
        <w:t xml:space="preserve">#define SET_BIT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bit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|=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bit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#define CLEAR_BIT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bit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&amp;=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bit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#define TOGGLE_BIT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bit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^=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bit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#define GET_BIT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bit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bit</w:t>
      </w:r>
      <w:r>
        <w:rPr>
          <w:rStyle w:val="OperatorTok"/>
        </w:rPr>
        <w:t xml:space="preserve">)))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!=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多位字段操作</w:t>
      </w:r>
      <w:r>
        <w:br/>
      </w:r>
      <w:r>
        <w:rPr>
          <w:rStyle w:val="PreprocessorTok"/>
        </w:rPr>
        <w:t xml:space="preserve">#define SET_FIELD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mask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shift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val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reg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~((</w:t>
      </w:r>
      <w:r>
        <w:rPr>
          <w:rStyle w:val="PreprocessorTok"/>
        </w:rPr>
        <w:t xml:space="preserve">mask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shift</w:t>
      </w:r>
      <w:r>
        <w:rPr>
          <w:rStyle w:val="OperatorTok"/>
        </w:rPr>
        <w:t xml:space="preserve">)))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(((</w:t>
      </w:r>
      <w:r>
        <w:rPr>
          <w:rStyle w:val="PreprocessorTok"/>
        </w:rPr>
        <w:t xml:space="preserve">val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mask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shift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：所有需要精确控制寄存器位域的嵌入式系统开发，特别是GPIO配置、中断控制、外设初始化等场景。</w:t>
      </w:r>
    </w:p>
    <w:p>
      <w:pPr>
        <w:pStyle w:val="BodyText"/>
      </w:pPr>
      <w:r>
        <w:rPr>
          <w:rFonts w:hint="eastAsia"/>
          <w:b/>
          <w:bCs/>
        </w:rPr>
        <w:t xml:space="preserve">模式2：volatile指针的规范使用</w:t>
      </w:r>
    </w:p>
    <w:p>
      <w:pPr>
        <w:pStyle w:val="SourceCode"/>
      </w:pPr>
      <w:r>
        <w:rPr>
          <w:rStyle w:val="CommentTok"/>
        </w:rPr>
        <w:t xml:space="preserve">// 正确的寄存器定义方式</w:t>
      </w:r>
      <w:r>
        <w:br/>
      </w:r>
      <w:r>
        <w:rPr>
          <w:rStyle w:val="PreprocessorTok"/>
        </w:rPr>
        <w:t xml:space="preserve">#define REG_BASE_ADDR        </w:t>
      </w:r>
      <w:r>
        <w:rPr>
          <w:rStyle w:val="BaseNTok"/>
        </w:rPr>
        <w:t xml:space="preserve">0x7F008000</w:t>
      </w:r>
      <w:r>
        <w:br/>
      </w:r>
      <w:r>
        <w:rPr>
          <w:rStyle w:val="PreprocessorTok"/>
        </w:rPr>
        <w:t xml:space="preserve">#define GPIO_CONFIG_REG      </w:t>
      </w:r>
      <w:r>
        <w:rPr>
          <w:rStyle w:val="OperatorTok"/>
        </w:rPr>
        <w:t xml:space="preserve">(*((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REG_BASE_ADDR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#define GPIO_DATA_REG        </w:t>
      </w:r>
      <w:r>
        <w:rPr>
          <w:rStyle w:val="OperatorTok"/>
        </w:rPr>
        <w:t xml:space="preserve">(*((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REG_BASE_ADDR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// 推荐的寄存器操作函数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write_reg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read_reg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：所有直接操作硬件寄存器的嵌入式系统，确保编译器不会对硬件访问进行不当优化。</w:t>
      </w:r>
    </w:p>
    <w:p>
      <w:pPr>
        <w:pStyle w:val="BodyText"/>
      </w:pPr>
      <w:r>
        <w:rPr>
          <w:b/>
          <w:bCs/>
        </w:rPr>
        <w:t xml:space="preserve">4.3.2 </w:t>
      </w:r>
      <w:r>
        <w:rPr>
          <w:rFonts w:hint="eastAsia"/>
          <w:b/>
          <w:bCs/>
        </w:rPr>
        <w:t xml:space="preserve">中断处理标准框架</w:t>
      </w:r>
    </w:p>
    <w:p>
      <w:pPr>
        <w:pStyle w:val="BodyText"/>
      </w:pPr>
      <w:r>
        <w:rPr>
          <w:rFonts w:hint="eastAsia"/>
          <w:b/>
          <w:bCs/>
        </w:rPr>
        <w:t xml:space="preserve">模式3：中断服务程序的标准结构</w:t>
      </w:r>
    </w:p>
    <w:p>
      <w:pPr>
        <w:pStyle w:val="SourceCode"/>
      </w:pPr>
      <w:r>
        <w:rPr>
          <w:rStyle w:val="CommentTok"/>
        </w:rPr>
        <w:t xml:space="preserve">// 中断服务程序模板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timer_interrupt_handler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保存必要的上下文（如果需要）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快速处理中断逻辑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interrupt_state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STATE_IDLE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处理空闲状态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STATE_ACTIVE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处理活动状态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错误处理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清除中断标志（必须）</w:t>
      </w:r>
      <w:r>
        <w:br/>
      </w:r>
      <w:r>
        <w:rPr>
          <w:rStyle w:val="NormalTok"/>
        </w:rPr>
        <w:t xml:space="preserve">    TIMER_INT_STATUS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INT_CLEAR_FLAG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VIC_ADDRESS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更新全局状态（原子操作）</w:t>
      </w:r>
      <w:r>
        <w:br/>
      </w:r>
      <w:r>
        <w:rPr>
          <w:rStyle w:val="NormalTok"/>
        </w:rPr>
        <w:t xml:space="preserve">    update_system_state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：所有使用中断驱动的嵌入式系统，包括定时器中断、外部中断、通信中断等。</w:t>
      </w:r>
    </w:p>
    <w:p>
      <w:pPr>
        <w:pStyle w:val="BodyText"/>
      </w:pPr>
      <w:r>
        <w:rPr>
          <w:rFonts w:hint="eastAsia"/>
          <w:b/>
          <w:bCs/>
        </w:rPr>
        <w:t xml:space="preserve">模式4：状态机实现的标准模式</w:t>
      </w:r>
    </w:p>
    <w:p>
      <w:pPr>
        <w:pStyle w:val="SourceCode"/>
      </w:pPr>
      <w:r>
        <w:rPr>
          <w:rStyle w:val="CommentTok"/>
        </w:rPr>
        <w:t xml:space="preserve">// 状态机结构定义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STATE_INIT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STATE_ERROR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system_state_t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状态转换函数指针类型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state_handler_t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状态转换表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state_handler_t state_handlers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STATE_INIT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handle_init_state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STATE_IDLE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handle_idle_state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STATE_ACTIVE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handle_active_state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STATE_ERROR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handle_error_state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状态机执行函数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execute_state_machine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state_handlers</w:t>
      </w:r>
      <w:r>
        <w:rPr>
          <w:rStyle w:val="OperatorTok"/>
        </w:rPr>
        <w:t xml:space="preserve">)/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state_handlers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state_handlers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]();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：复杂的控制逻辑实现，如通信协议栈、设备驱动状态管理、用户界面控制等。</w:t>
      </w:r>
    </w:p>
    <w:p>
      <w:pPr>
        <w:pStyle w:val="BodyText"/>
      </w:pPr>
      <w:r>
        <w:rPr>
          <w:b/>
          <w:bCs/>
        </w:rPr>
        <w:t xml:space="preserve">4.3.3 </w:t>
      </w:r>
      <w:r>
        <w:rPr>
          <w:rFonts w:hint="eastAsia"/>
          <w:b/>
          <w:bCs/>
        </w:rPr>
        <w:t xml:space="preserve">按键处理专用模式</w:t>
      </w:r>
    </w:p>
    <w:p>
      <w:pPr>
        <w:pStyle w:val="BodyText"/>
      </w:pPr>
      <w:r>
        <w:rPr>
          <w:rFonts w:hint="eastAsia"/>
          <w:b/>
          <w:bCs/>
        </w:rPr>
        <w:t xml:space="preserve">模式5：防抖按键检测的通用实现</w:t>
      </w:r>
    </w:p>
    <w:p>
      <w:pPr>
        <w:pStyle w:val="SourceCode"/>
      </w:pPr>
      <w:r>
        <w:rPr>
          <w:rStyle w:val="CommentTok"/>
        </w:rPr>
        <w:t xml:space="preserve">// 按键状态结构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当前状态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previous_state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前一状态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debounce_counter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防抖计数器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debounce_time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防抖时间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key_state_t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通用按键检测函数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detect_key_press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key_state_t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raw_input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raw_input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debounce_counter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debounce_counter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debounce_time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debounce_counter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current_state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previous_state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previous_state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current_state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KEY_PRESS_EVENT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KEY_RELEASE_EVENT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NO_EVENT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：所有需要按键输入的嵌入式系统，可处理单键、组合键、长按等复杂按键逻辑。</w:t>
      </w:r>
    </w:p>
    <w:p>
      <w:pPr>
        <w:pStyle w:val="BodyText"/>
      </w:pPr>
      <w:r>
        <w:rPr>
          <w:b/>
          <w:bCs/>
        </w:rPr>
        <w:t xml:space="preserve">4.3.4 </w:t>
      </w:r>
      <w:r>
        <w:rPr>
          <w:rFonts w:hint="eastAsia"/>
          <w:b/>
          <w:bCs/>
        </w:rPr>
        <w:t xml:space="preserve">定时器管理通用模式</w:t>
      </w:r>
    </w:p>
    <w:p>
      <w:pPr>
        <w:pStyle w:val="BodyText"/>
      </w:pPr>
      <w:r>
        <w:rPr>
          <w:rFonts w:hint="eastAsia"/>
          <w:b/>
          <w:bCs/>
        </w:rPr>
        <w:t xml:space="preserve">模式6：多定时器管理框架</w:t>
      </w:r>
    </w:p>
    <w:p>
      <w:pPr>
        <w:pStyle w:val="SourceCode"/>
      </w:pPr>
      <w:r>
        <w:rPr>
          <w:rStyle w:val="CommentTok"/>
        </w:rPr>
        <w:t xml:space="preserve">// 软件定时器结构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reload_value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重装载值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current_value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当前计数值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激活标志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callback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回调函数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soft_timer_t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定时器管理函数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timer_tick_handler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MAX_TIMERS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current_value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current_value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current_value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callback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current_value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reload_value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：需要多个定时任务的复杂嵌入式系统，如实时操作系统、多任务控制系统等。</w:t>
      </w:r>
    </w:p>
    <w:p>
      <w:pPr>
        <w:pStyle w:val="BodyText"/>
      </w:pPr>
      <w:r>
        <w:rPr>
          <w:b/>
          <w:bCs/>
        </w:rPr>
        <w:t xml:space="preserve">4.3.5 </w:t>
      </w:r>
      <w:r>
        <w:rPr>
          <w:rFonts w:hint="eastAsia"/>
          <w:b/>
          <w:bCs/>
        </w:rPr>
        <w:t xml:space="preserve">错误处理和调试支持模式</w:t>
      </w:r>
    </w:p>
    <w:p>
      <w:pPr>
        <w:pStyle w:val="BodyText"/>
      </w:pPr>
      <w:r>
        <w:rPr>
          <w:rFonts w:hint="eastAsia"/>
          <w:b/>
          <w:bCs/>
        </w:rPr>
        <w:t xml:space="preserve">模式7：嵌入式系统错误处理框架</w:t>
      </w:r>
    </w:p>
    <w:p>
      <w:pPr>
        <w:pStyle w:val="SourceCode"/>
      </w:pPr>
      <w:r>
        <w:rPr>
          <w:rStyle w:val="CommentTok"/>
        </w:rPr>
        <w:t xml:space="preserve">// 错误代码定义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ERR_NONE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ERR_INVALID_PARAM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ERR_HARDWARE_FAULT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ERR_RESOURCE_BUSY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error_code_t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错误处理宏</w:t>
      </w:r>
      <w:r>
        <w:br/>
      </w:r>
      <w:r>
        <w:rPr>
          <w:rStyle w:val="PreprocessorTok"/>
        </w:rPr>
        <w:t xml:space="preserve">#define CHECK_ERROR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condition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error_code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(!(</w:t>
      </w:r>
      <w:r>
        <w:rPr>
          <w:rStyle w:val="PreprocessorTok"/>
        </w:rPr>
        <w:t xml:space="preserve">condition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handle_error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error_code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__FILE__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__LINE__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PreprocessorTok"/>
        </w:rPr>
        <w:t xml:space="preserve"> error_code</w:t>
      </w:r>
      <w:r>
        <w:rPr>
          <w:rStyle w:val="OperatorTok"/>
        </w:rPr>
        <w:t xml:space="preserve">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调试输出宏（可编译时控制）</w:t>
      </w:r>
      <w:r>
        <w:br/>
      </w:r>
      <w:r>
        <w:rPr>
          <w:rStyle w:val="PreprocessorTok"/>
        </w:rPr>
        <w:t xml:space="preserve">#ifdef DEBUG_ENABLE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#define DEBUG_PRINT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fmt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...)</w:t>
      </w:r>
      <w:r>
        <w:rPr>
          <w:rStyle w:val="Preprocessor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"[DEBUG] "</w:t>
      </w:r>
      <w:r>
        <w:rPr>
          <w:rStyle w:val="PreprocessorTok"/>
        </w:rPr>
        <w:t xml:space="preserve"> fmt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__VA_ARGS__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#define DEBUG_PRINT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fmt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：所有需要可靠性保证的嵌入式系统，特别是工业控制、汽车电子、医疗设备等安全关键应用。</w:t>
      </w:r>
    </w:p>
    <w:p>
      <w:pPr>
        <w:pStyle w:val="BodyText"/>
      </w:pPr>
      <w:r>
        <w:rPr>
          <w:rFonts w:hint="eastAsia"/>
        </w:rPr>
        <w:t xml:space="preserve">通过这些标准化的设计模式和编程技巧，可以显著提高嵌入式系统开发的效率和质量，确保代码的可维护性和可复用性。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2025-06-27T11:43:30Z</dcterms:created>
  <dcterms:modified xsi:type="dcterms:W3CDTF">2025-06-27T11:43:30Z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