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7E0F5" w14:textId="2C189FC1" w:rsidR="0023478B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独木桥（</w:t>
      </w:r>
      <w:r>
        <w:rPr>
          <w:rFonts w:hint="eastAsia"/>
          <w:b/>
          <w:bCs/>
          <w:lang w:eastAsia="zh-CN"/>
        </w:rPr>
        <w:t>One-lane</w:t>
      </w:r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Bridge</w:t>
      </w:r>
      <w:r>
        <w:rPr>
          <w:rFonts w:hint="eastAsia"/>
          <w:b/>
          <w:bCs/>
          <w:lang w:eastAsia="zh-CN"/>
        </w:rPr>
        <w:t>）在“允许同向多人同时通行”的前提下没有唯一解。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它本质上是“</w:t>
      </w:r>
      <w:r>
        <w:rPr>
          <w:rFonts w:hint="eastAsia"/>
          <w:b/>
          <w:bCs/>
          <w:lang w:eastAsia="zh-CN"/>
        </w:rPr>
        <w:t>组互斥（</w:t>
      </w:r>
      <w:r>
        <w:rPr>
          <w:rFonts w:hint="eastAsia"/>
          <w:b/>
          <w:bCs/>
          <w:lang w:eastAsia="zh-CN"/>
        </w:rPr>
        <w:t>Group</w:t>
      </w:r>
      <w:r>
        <w:rPr>
          <w:b/>
          <w:bCs/>
          <w:lang w:eastAsia="zh-CN"/>
        </w:rPr>
        <w:t xml:space="preserve"> Mutual Exclusion, </w:t>
      </w:r>
      <w:r>
        <w:rPr>
          <w:rFonts w:hint="eastAsia"/>
          <w:b/>
          <w:bCs/>
          <w:lang w:eastAsia="zh-CN"/>
        </w:rPr>
        <w:t>GME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  <w:lang w:eastAsia="zh-CN"/>
        </w:rPr>
        <w:t>/</w:t>
      </w:r>
      <w:r>
        <w:rPr>
          <w:rFonts w:hint="eastAsia"/>
          <w:b/>
          <w:bCs/>
          <w:lang w:eastAsia="zh-CN"/>
        </w:rPr>
        <w:t>类别互斥</w:t>
      </w:r>
      <w:r>
        <w:rPr>
          <w:rFonts w:hint="eastAsia"/>
          <w:lang w:eastAsia="zh-CN"/>
        </w:rPr>
        <w:t>”问题的一个二分类特例：同一“组”（同一行进方向）可并发进入，</w:t>
      </w:r>
      <w:r>
        <w:rPr>
          <w:rFonts w:hint="eastAsia"/>
          <w:b/>
          <w:bCs/>
          <w:lang w:eastAsia="zh-CN"/>
        </w:rPr>
        <w:t>不同组不能同时进入</w:t>
      </w:r>
      <w:r>
        <w:rPr>
          <w:rFonts w:hint="eastAsia"/>
          <w:lang w:eastAsia="zh-CN"/>
        </w:rPr>
        <w:t>，并可选配“容量上限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（桥上同时人数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车辆数）”与“公平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无饥饿”约束。</w:t>
      </w:r>
      <w:r>
        <w:rPr>
          <w:rFonts w:hint="eastAsia"/>
          <w:lang w:eastAsia="zh-CN"/>
        </w:rPr>
        <w:t>GME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在学术界有多种正确且各有取舍的算法（并证明了“并发进入、无饥饿、</w:t>
      </w:r>
      <w:r>
        <w:rPr>
          <w:rFonts w:hint="eastAsia"/>
          <w:lang w:eastAsia="zh-CN"/>
        </w:rPr>
        <w:t>FCFS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等”可同时满足），因此谈不上唯一解。</w:t>
      </w:r>
      <w:r>
        <w:rPr>
          <w:rFonts w:hint="eastAsia"/>
          <w:lang w:eastAsia="zh-CN"/>
        </w:rPr>
        <w:t>(</w:t>
      </w:r>
      <w:proofErr w:type="spellStart"/>
      <w:r>
        <w:fldChar w:fldCharType="begin"/>
      </w:r>
      <w:r>
        <w:rPr>
          <w:lang w:eastAsia="zh-CN"/>
        </w:rPr>
        <w:instrText>HYPERLINK "https://arxiv.org/pdf/1403.5605v1.pdf?utm_source=chatgpt.com" \h</w:instrText>
      </w:r>
      <w:r>
        <w:fldChar w:fldCharType="separate"/>
      </w:r>
      <w:r>
        <w:rPr>
          <w:rStyle w:val="af"/>
          <w:lang w:eastAsia="zh-CN"/>
        </w:rPr>
        <w:t>arXiv</w:t>
      </w:r>
      <w:proofErr w:type="spellEnd"/>
      <w:r>
        <w:fldChar w:fldCharType="end"/>
      </w:r>
      <w:r>
        <w:rPr>
          <w:lang w:eastAsia="zh-CN"/>
        </w:rPr>
        <w:t>)</w:t>
      </w:r>
    </w:p>
    <w:p w14:paraId="47B54129" w14:textId="20F6512F" w:rsidR="0023478B" w:rsidRDefault="00000000" w:rsidP="00316B86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Silberschatz</w:t>
      </w:r>
      <w:r>
        <w:rPr>
          <w:rFonts w:hint="eastAsia"/>
          <w:lang w:eastAsia="zh-CN"/>
        </w:rPr>
        <w:t>《</w:t>
      </w:r>
      <w:r>
        <w:rPr>
          <w:rFonts w:hint="eastAsia"/>
          <w:lang w:eastAsia="zh-CN"/>
        </w:rPr>
        <w:t>Operating</w:t>
      </w:r>
      <w:r>
        <w:rPr>
          <w:lang w:eastAsia="zh-CN"/>
        </w:rPr>
        <w:t xml:space="preserve"> System </w:t>
      </w:r>
      <w:r>
        <w:rPr>
          <w:rFonts w:hint="eastAsia"/>
          <w:lang w:eastAsia="zh-CN"/>
        </w:rPr>
        <w:t>Concepts</w:t>
      </w:r>
      <w:r>
        <w:rPr>
          <w:rFonts w:hint="eastAsia"/>
          <w:lang w:eastAsia="zh-CN"/>
        </w:rPr>
        <w:t>》把本题作为习题（“佛蒙</w:t>
      </w:r>
      <w:proofErr w:type="gramStart"/>
      <w:r>
        <w:rPr>
          <w:rFonts w:hint="eastAsia"/>
          <w:lang w:eastAsia="zh-CN"/>
        </w:rPr>
        <w:t>特</w:t>
      </w:r>
      <w:proofErr w:type="gramEnd"/>
      <w:r>
        <w:rPr>
          <w:rFonts w:hint="eastAsia"/>
          <w:lang w:eastAsia="zh-CN"/>
        </w:rPr>
        <w:t>农夫过独木桥”），要求先避免死锁、再讨论无饥饿；允许一次多车同行的变体在教学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实践材料里很常见。</w:t>
      </w:r>
      <w:r>
        <w:rPr>
          <w:rFonts w:hint="eastAsia"/>
          <w:lang w:eastAsia="zh-CN"/>
        </w:rPr>
        <w:t>(</w:t>
      </w:r>
      <w:hyperlink r:id="rId5">
        <w:r>
          <w:rPr>
            <w:rStyle w:val="af"/>
            <w:rFonts w:hint="eastAsia"/>
            <w:lang w:eastAsia="zh-CN"/>
          </w:rPr>
          <w:t>华盛顿大学课程</w:t>
        </w:r>
      </w:hyperlink>
      <w:r>
        <w:rPr>
          <w:lang w:eastAsia="zh-CN"/>
        </w:rPr>
        <w:t xml:space="preserve">) </w:t>
      </w:r>
      <w:r>
        <w:rPr>
          <w:rFonts w:hint="eastAsia"/>
          <w:lang w:eastAsia="zh-CN"/>
        </w:rPr>
        <w:t>在模式层面，它与</w:t>
      </w:r>
      <w:r>
        <w:rPr>
          <w:lang w:eastAsia="zh-CN"/>
        </w:rPr>
        <w:t xml:space="preserve"> Downey</w:t>
      </w:r>
      <w:r>
        <w:rPr>
          <w:lang w:eastAsia="zh-CN"/>
        </w:rPr>
        <w:t>《</w:t>
      </w:r>
      <w:r>
        <w:rPr>
          <w:lang w:eastAsia="zh-CN"/>
        </w:rPr>
        <w:t xml:space="preserve">The Little Book of </w:t>
      </w:r>
      <w:r>
        <w:rPr>
          <w:rFonts w:hint="eastAsia"/>
          <w:lang w:eastAsia="zh-CN"/>
        </w:rPr>
        <w:t>Semaphores</w:t>
      </w:r>
      <w:r>
        <w:rPr>
          <w:rFonts w:hint="eastAsia"/>
          <w:lang w:eastAsia="zh-CN"/>
        </w:rPr>
        <w:t>》中的</w:t>
      </w:r>
      <w:r>
        <w:rPr>
          <w:rFonts w:hint="eastAsia"/>
          <w:b/>
          <w:bCs/>
          <w:lang w:eastAsia="zh-CN"/>
        </w:rPr>
        <w:t>“中性洗手间（</w:t>
      </w:r>
      <w:r>
        <w:rPr>
          <w:rFonts w:hint="eastAsia"/>
          <w:b/>
          <w:bCs/>
          <w:lang w:eastAsia="zh-CN"/>
        </w:rPr>
        <w:t>Unisex</w:t>
      </w:r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Bathroom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  <w:lang w:eastAsia="zh-CN"/>
        </w:rPr>
        <w:t>=</w:t>
      </w:r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类别互斥</w:t>
      </w:r>
      <w:r>
        <w:rPr>
          <w:b/>
          <w:bCs/>
          <w:lang w:eastAsia="zh-CN"/>
        </w:rPr>
        <w:t xml:space="preserve"> + </w:t>
      </w:r>
      <w:r>
        <w:rPr>
          <w:rFonts w:hint="eastAsia"/>
          <w:b/>
          <w:bCs/>
          <w:lang w:eastAsia="zh-CN"/>
        </w:rPr>
        <w:t>并发上限（</w:t>
      </w:r>
      <w:r>
        <w:rPr>
          <w:rFonts w:hint="eastAsia"/>
          <w:b/>
          <w:bCs/>
          <w:lang w:eastAsia="zh-CN"/>
        </w:rPr>
        <w:t>multiplex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lang w:eastAsia="zh-CN"/>
        </w:rPr>
        <w:t>”完全同构，可直接复用那套“灯开关（</w:t>
      </w:r>
      <w:proofErr w:type="spellStart"/>
      <w:r>
        <w:rPr>
          <w:rFonts w:hint="eastAsia"/>
          <w:lang w:eastAsia="zh-CN"/>
        </w:rPr>
        <w:t>lightswitch</w:t>
      </w:r>
      <w:proofErr w:type="spellEnd"/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+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闸门（</w:t>
      </w:r>
      <w:r>
        <w:rPr>
          <w:rFonts w:hint="eastAsia"/>
          <w:lang w:eastAsia="zh-CN"/>
        </w:rPr>
        <w:t>turnstile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+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容量信号量”的思路来实现</w:t>
      </w:r>
      <w:r>
        <w:rPr>
          <w:rFonts w:hint="eastAsia"/>
          <w:b/>
          <w:bCs/>
          <w:lang w:eastAsia="zh-CN"/>
        </w:rPr>
        <w:t>同向多人、异向互斥、无饥饿</w:t>
      </w:r>
      <w:r>
        <w:rPr>
          <w:lang w:eastAsia="zh-CN"/>
        </w:rPr>
        <w:t>。</w:t>
      </w:r>
    </w:p>
    <w:p w14:paraId="0F918F39" w14:textId="4070B510" w:rsidR="0023478B" w:rsidRDefault="00000000">
      <w:pPr>
        <w:pStyle w:val="1"/>
        <w:rPr>
          <w:lang w:eastAsia="zh-CN"/>
        </w:rPr>
      </w:pPr>
      <w:bookmarkStart w:id="0" w:name="主流可行解按落地难度从易到难"/>
      <w:r>
        <w:rPr>
          <w:rFonts w:hint="eastAsia"/>
          <w:lang w:eastAsia="zh-CN"/>
        </w:rPr>
        <w:t>主流可行解</w:t>
      </w:r>
    </w:p>
    <w:p w14:paraId="5E304291" w14:textId="77777777" w:rsidR="0023478B" w:rsidRDefault="00000000">
      <w:pPr>
        <w:pStyle w:val="2"/>
      </w:pPr>
      <w:bookmarkStart w:id="1" w:name="方案-a信号量版lightswitch-multiplexc-公平闸门"/>
      <w:proofErr w:type="spellStart"/>
      <w:r>
        <w:rPr>
          <w:rFonts w:hint="eastAsia"/>
        </w:rPr>
        <w:t>方案</w:t>
      </w:r>
      <w:proofErr w:type="spellEnd"/>
      <w:r>
        <w:t xml:space="preserve"> </w:t>
      </w:r>
      <w:proofErr w:type="spellStart"/>
      <w:r>
        <w:rPr>
          <w:rFonts w:hint="eastAsia"/>
        </w:rPr>
        <w:t>A</w:t>
      </w:r>
      <w:r>
        <w:rPr>
          <w:rFonts w:hint="eastAsia"/>
        </w:rPr>
        <w:t>：信号量版「</w:t>
      </w:r>
      <w:r>
        <w:rPr>
          <w:rFonts w:hint="eastAsia"/>
        </w:rPr>
        <w:t>Lightswitch</w:t>
      </w:r>
      <w:proofErr w:type="spellEnd"/>
      <w:r>
        <w:t xml:space="preserve"> + Multiplex(C) + </w:t>
      </w:r>
      <w:r>
        <w:rPr>
          <w:rFonts w:hint="eastAsia"/>
        </w:rPr>
        <w:t>公平闸门」</w:t>
      </w:r>
    </w:p>
    <w:p w14:paraId="7C768BBD" w14:textId="77777777" w:rsidR="0023478B" w:rsidRDefault="00000000">
      <w:pPr>
        <w:pStyle w:val="FirstParagraph"/>
      </w:pPr>
      <w:r>
        <w:rPr>
          <w:rFonts w:hint="eastAsia"/>
          <w:b/>
          <w:bCs/>
        </w:rPr>
        <w:t>适用</w:t>
      </w:r>
      <w:r>
        <w:rPr>
          <w:rFonts w:hint="eastAsia"/>
        </w:rPr>
        <w:t>：共享内存</w:t>
      </w:r>
      <w:r>
        <w:rPr>
          <w:rFonts w:hint="eastAsia"/>
        </w:rPr>
        <w:t>/</w:t>
      </w:r>
      <w:r>
        <w:rPr>
          <w:rFonts w:hint="eastAsia"/>
        </w:rPr>
        <w:t>线程；需要“同向批量通行</w:t>
      </w:r>
      <w:r>
        <w:t xml:space="preserve"> + </w:t>
      </w:r>
      <w:r>
        <w:rPr>
          <w:rFonts w:hint="eastAsia"/>
        </w:rPr>
        <w:t>容量上限</w:t>
      </w:r>
      <w:r>
        <w:t xml:space="preserve"> C + </w:t>
      </w:r>
      <w:r>
        <w:rPr>
          <w:rFonts w:hint="eastAsia"/>
        </w:rPr>
        <w:t>无死锁”，并可配置“基本公平</w:t>
      </w:r>
      <w:r>
        <w:rPr>
          <w:rFonts w:hint="eastAsia"/>
        </w:rPr>
        <w:t>/</w:t>
      </w:r>
      <w:r>
        <w:rPr>
          <w:rFonts w:hint="eastAsia"/>
        </w:rPr>
        <w:t>避免饿死”。</w:t>
      </w:r>
      <w:r>
        <w:t xml:space="preserve"> </w:t>
      </w:r>
      <w:r>
        <w:rPr>
          <w:rFonts w:hint="eastAsia"/>
          <w:b/>
          <w:bCs/>
        </w:rPr>
        <w:t>核心思想</w:t>
      </w:r>
      <w:r>
        <w:rPr>
          <w:rFonts w:hint="eastAsia"/>
        </w:rPr>
        <w:t>：</w:t>
      </w:r>
    </w:p>
    <w:p w14:paraId="6ADBD468" w14:textId="77777777" w:rsidR="0023478B" w:rsidRDefault="00000000" w:rsidP="00316B86">
      <w:pPr>
        <w:pStyle w:val="Compact"/>
        <w:numPr>
          <w:ilvl w:val="0"/>
          <w:numId w:val="2"/>
        </w:numPr>
        <w:rPr>
          <w:lang w:eastAsia="zh-CN"/>
        </w:rPr>
      </w:pPr>
      <w:proofErr w:type="spellStart"/>
      <w:r>
        <w:rPr>
          <w:rStyle w:val="VerbatimChar"/>
          <w:lang w:eastAsia="zh-CN"/>
        </w:rPr>
        <w:t>roomEmpty</w:t>
      </w:r>
      <w:proofErr w:type="spellEnd"/>
      <w:r>
        <w:rPr>
          <w:rFonts w:hint="eastAsia"/>
          <w:lang w:eastAsia="zh-CN"/>
        </w:rPr>
        <w:t>：</w:t>
      </w:r>
      <w:r>
        <w:rPr>
          <w:rFonts w:hint="eastAsia"/>
          <w:b/>
          <w:bCs/>
          <w:lang w:eastAsia="zh-CN"/>
        </w:rPr>
        <w:t>类别互斥</w:t>
      </w:r>
      <w:r>
        <w:rPr>
          <w:rFonts w:hint="eastAsia"/>
          <w:lang w:eastAsia="zh-CN"/>
        </w:rPr>
        <w:t>（</w:t>
      </w:r>
      <w:proofErr w:type="gramStart"/>
      <w:r>
        <w:rPr>
          <w:rFonts w:hint="eastAsia"/>
          <w:lang w:eastAsia="zh-CN"/>
        </w:rPr>
        <w:t>桥空时</w:t>
      </w:r>
      <w:proofErr w:type="gramEnd"/>
      <w:r>
        <w:rPr>
          <w:rFonts w:hint="eastAsia"/>
          <w:lang w:eastAsia="zh-CN"/>
        </w:rPr>
        <w:t>允许某一方向“占桥”）。</w:t>
      </w:r>
    </w:p>
    <w:p w14:paraId="0E7098A3" w14:textId="77777777" w:rsidR="0023478B" w:rsidRDefault="00000000" w:rsidP="00316B86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bridgeSlots</w:t>
      </w:r>
      <w:proofErr w:type="spellEnd"/>
      <w:r>
        <w:rPr>
          <w:rStyle w:val="VerbatimChar"/>
        </w:rPr>
        <w:t>=</w:t>
      </w:r>
      <w:proofErr w:type="spellStart"/>
      <w:r>
        <w:rPr>
          <w:rStyle w:val="VerbatimChar"/>
        </w:rPr>
        <w:t>C</w:t>
      </w:r>
      <w:r>
        <w:rPr>
          <w:rFonts w:hint="eastAsia"/>
        </w:rPr>
        <w:t>：</w:t>
      </w:r>
      <w:r>
        <w:rPr>
          <w:rFonts w:hint="eastAsia"/>
          <w:b/>
          <w:bCs/>
        </w:rPr>
        <w:t>容量上限</w:t>
      </w:r>
      <w:r>
        <w:rPr>
          <w:rFonts w:hint="eastAsia"/>
        </w:rPr>
        <w:t>（同向最多</w:t>
      </w:r>
      <w:proofErr w:type="spellEnd"/>
      <w:r>
        <w:t xml:space="preserve"> C </w:t>
      </w:r>
      <w:r>
        <w:rPr>
          <w:rFonts w:hint="eastAsia"/>
        </w:rPr>
        <w:t>人</w:t>
      </w:r>
      <w:r>
        <w:rPr>
          <w:rFonts w:hint="eastAsia"/>
        </w:rPr>
        <w:t>/</w:t>
      </w:r>
      <w:proofErr w:type="spellStart"/>
      <w:r>
        <w:rPr>
          <w:rFonts w:hint="eastAsia"/>
        </w:rPr>
        <w:t>车并行</w:t>
      </w:r>
      <w:proofErr w:type="spellEnd"/>
      <w:r>
        <w:rPr>
          <w:rFonts w:hint="eastAsia"/>
        </w:rPr>
        <w:t>）。</w:t>
      </w:r>
    </w:p>
    <w:p w14:paraId="109C6CA0" w14:textId="77777777" w:rsidR="0023478B" w:rsidRDefault="00000000" w:rsidP="00316B86">
      <w:pPr>
        <w:pStyle w:val="Compact"/>
        <w:numPr>
          <w:ilvl w:val="0"/>
          <w:numId w:val="2"/>
        </w:numPr>
      </w:pPr>
      <w:r>
        <w:rPr>
          <w:rFonts w:hint="eastAsia"/>
        </w:rPr>
        <w:t>两个</w:t>
      </w:r>
      <w:r>
        <w:t xml:space="preserve"> </w:t>
      </w:r>
      <w:r>
        <w:rPr>
          <w:b/>
          <w:bCs/>
        </w:rPr>
        <w:t>LightSwitch</w:t>
      </w:r>
      <w:r>
        <w:rPr>
          <w:rFonts w:hint="eastAsia"/>
        </w:rPr>
        <w:t>（</w:t>
      </w:r>
      <w:r>
        <w:rPr>
          <w:rStyle w:val="VerbatimChar"/>
        </w:rPr>
        <w:t>northLS</w:t>
      </w:r>
      <w:r>
        <w:t xml:space="preserve"> / </w:t>
      </w:r>
      <w:r>
        <w:rPr>
          <w:rStyle w:val="VerbatimChar"/>
        </w:rPr>
        <w:t>southLS</w:t>
      </w:r>
      <w:r>
        <w:rPr>
          <w:rFonts w:hint="eastAsia"/>
        </w:rPr>
        <w:t>）：第一个同向进入者锁住</w:t>
      </w:r>
      <w:r>
        <w:t xml:space="preserve"> </w:t>
      </w:r>
      <w:r>
        <w:rPr>
          <w:rStyle w:val="VerbatimChar"/>
        </w:rPr>
        <w:t>roomEmpty</w:t>
      </w:r>
      <w:r>
        <w:rPr>
          <w:rFonts w:hint="eastAsia"/>
        </w:rPr>
        <w:t>，最后一个离开时释放。</w:t>
      </w:r>
    </w:p>
    <w:p w14:paraId="5BFFED92" w14:textId="77777777" w:rsidR="0023478B" w:rsidRDefault="00000000" w:rsidP="00316B86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Style w:val="VerbatimChar"/>
          <w:lang w:eastAsia="zh-CN"/>
        </w:rPr>
        <w:t>turnstile</w:t>
      </w:r>
      <w:r>
        <w:rPr>
          <w:rFonts w:hint="eastAsia"/>
          <w:lang w:eastAsia="zh-CN"/>
        </w:rPr>
        <w:t>（或双闸门）</w:t>
      </w:r>
      <w:r>
        <w:rPr>
          <w:rFonts w:hint="eastAsia"/>
          <w:b/>
          <w:bCs/>
          <w:lang w:eastAsia="zh-CN"/>
        </w:rPr>
        <w:t>限流公平</w:t>
      </w:r>
      <w:r>
        <w:rPr>
          <w:rFonts w:hint="eastAsia"/>
          <w:lang w:eastAsia="zh-CN"/>
        </w:rPr>
        <w:t>：对方在等待时，阻止新到达的“强势一侧”无限流入，避免饿死。</w:t>
      </w:r>
      <w:r>
        <w:rPr>
          <w:rFonts w:hint="eastAsia"/>
          <w:lang w:eastAsia="zh-CN"/>
        </w:rPr>
        <w:t>Downey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给出的“双闸门”技巧可在弱信号量下实现</w:t>
      </w:r>
      <w:r>
        <w:rPr>
          <w:rFonts w:hint="eastAsia"/>
          <w:b/>
          <w:bCs/>
          <w:lang w:eastAsia="zh-CN"/>
        </w:rPr>
        <w:t>有界等待</w:t>
      </w:r>
      <w:r>
        <w:rPr>
          <w:lang w:eastAsia="zh-CN"/>
        </w:rPr>
        <w:t>。</w:t>
      </w:r>
    </w:p>
    <w:p w14:paraId="0449E3C4" w14:textId="77777777" w:rsidR="0023478B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伪代码（简化版，</w:t>
      </w:r>
      <w:r>
        <w:rPr>
          <w:rFonts w:hint="eastAsia"/>
          <w:b/>
          <w:bCs/>
          <w:lang w:eastAsia="zh-CN"/>
        </w:rPr>
        <w:t>C/</w:t>
      </w:r>
      <w:r>
        <w:rPr>
          <w:rFonts w:hint="eastAsia"/>
          <w:b/>
          <w:bCs/>
          <w:lang w:eastAsia="zh-CN"/>
        </w:rPr>
        <w:t>伪语义）</w:t>
      </w:r>
      <w:r>
        <w:rPr>
          <w:rFonts w:hint="eastAsia"/>
          <w:lang w:eastAsia="zh-CN"/>
        </w:rPr>
        <w:t>：</w:t>
      </w:r>
    </w:p>
    <w:p w14:paraId="21B394FF" w14:textId="77777777" w:rsidR="0023478B" w:rsidRDefault="00000000">
      <w:pPr>
        <w:pStyle w:val="SourceCode"/>
      </w:pPr>
      <w:r>
        <w:rPr>
          <w:rStyle w:val="NormalTok"/>
        </w:rPr>
        <w:t xml:space="preserve">Semaphore </w:t>
      </w:r>
      <w:proofErr w:type="spellStart"/>
      <w:r>
        <w:rPr>
          <w:rStyle w:val="NormalTok"/>
        </w:rPr>
        <w:t>roomEmpty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</w:t>
      </w:r>
      <w:r>
        <w:rPr>
          <w:rStyle w:val="CommentTok"/>
        </w:rPr>
        <w:t>桥是否被某方向独占</w:t>
      </w:r>
      <w:r>
        <w:br/>
      </w:r>
      <w:r>
        <w:rPr>
          <w:rStyle w:val="NormalTok"/>
        </w:rPr>
        <w:t xml:space="preserve">Semaphore bridgeSlots </w:t>
      </w:r>
      <w:r>
        <w:rPr>
          <w:rStyle w:val="OperatorTok"/>
        </w:rPr>
        <w:t>=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容量上限</w:t>
      </w:r>
      <w:r>
        <w:rPr>
          <w:rStyle w:val="CommentTok"/>
        </w:rPr>
        <w:t>C</w:t>
      </w:r>
      <w:r>
        <w:br/>
      </w:r>
      <w:r>
        <w:rPr>
          <w:rStyle w:val="NormalTok"/>
        </w:rPr>
        <w:t xml:space="preserve">Semaphore turnstile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</w:t>
      </w:r>
      <w:r>
        <w:rPr>
          <w:rStyle w:val="CommentTok"/>
        </w:rPr>
        <w:t>公平闸门</w:t>
      </w:r>
      <w:r>
        <w:br/>
      </w:r>
      <w:r>
        <w:rPr>
          <w:rStyle w:val="NormalTok"/>
        </w:rPr>
        <w:t xml:space="preserve">Semaphore mutex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</w:t>
      </w:r>
      <w:r>
        <w:rPr>
          <w:rStyle w:val="CommentTok"/>
        </w:rPr>
        <w:t>保护计数器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waitingN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waitingS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LightSwitch northLS</w:t>
      </w:r>
      <w:r>
        <w:rPr>
          <w:rStyle w:val="OperatorTok"/>
        </w:rPr>
        <w:t>,</w:t>
      </w:r>
      <w:r>
        <w:rPr>
          <w:rStyle w:val="NormalTok"/>
        </w:rPr>
        <w:t xml:space="preserve"> southLS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</w:t>
      </w:r>
      <w:r>
        <w:rPr>
          <w:rStyle w:val="CommentTok"/>
        </w:rPr>
        <w:t>经典</w:t>
      </w:r>
      <w:r>
        <w:rPr>
          <w:rStyle w:val="CommentTok"/>
        </w:rPr>
        <w:t xml:space="preserve"> lightswitch</w:t>
      </w:r>
      <w:r>
        <w:rPr>
          <w:rStyle w:val="CommentTok"/>
        </w:rPr>
        <w:t>：</w:t>
      </w:r>
      <w:r>
        <w:rPr>
          <w:rStyle w:val="CommentTok"/>
        </w:rPr>
        <w:t>lock(s)/unlock(s)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north_enter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>(</w:t>
      </w:r>
      <w:r>
        <w:rPr>
          <w:rStyle w:val="NormalTok"/>
        </w:rPr>
        <w:t>mutex</w:t>
      </w:r>
      <w:r>
        <w:rPr>
          <w:rStyle w:val="OperatorTok"/>
        </w:rPr>
        <w:t>);</w:t>
      </w:r>
      <w:r>
        <w:rPr>
          <w:rStyle w:val="NormalTok"/>
        </w:rPr>
        <w:t xml:space="preserve"> waitingN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waitingS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P</w:t>
      </w:r>
      <w:r>
        <w:rPr>
          <w:rStyle w:val="OperatorTok"/>
        </w:rPr>
        <w:t>(</w:t>
      </w:r>
      <w:r>
        <w:rPr>
          <w:rStyle w:val="NormalTok"/>
        </w:rPr>
        <w:t>turnstile</w:t>
      </w:r>
      <w:r>
        <w:rPr>
          <w:rStyle w:val="OperatorTok"/>
        </w:rPr>
        <w:t>);</w:t>
      </w:r>
      <w:r>
        <w:rPr>
          <w:rStyle w:val="NormalTok"/>
        </w:rPr>
        <w:t xml:space="preserve"> V</w:t>
      </w:r>
      <w:r>
        <w:rPr>
          <w:rStyle w:val="OperatorTok"/>
        </w:rPr>
        <w:t>(</w:t>
      </w:r>
      <w:r>
        <w:rPr>
          <w:rStyle w:val="NormalTok"/>
        </w:rPr>
        <w:t>mutex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northLS</w:t>
      </w:r>
      <w:r>
        <w:rPr>
          <w:rStyle w:val="OperatorTok"/>
        </w:rPr>
        <w:t>.</w:t>
      </w:r>
      <w:r>
        <w:rPr>
          <w:rStyle w:val="NormalTok"/>
        </w:rPr>
        <w:t>lock</w:t>
      </w:r>
      <w:r>
        <w:rPr>
          <w:rStyle w:val="OperatorTok"/>
        </w:rPr>
        <w:t>(</w:t>
      </w:r>
      <w:r>
        <w:rPr>
          <w:rStyle w:val="NormalTok"/>
        </w:rPr>
        <w:t>roomEmpty</w:t>
      </w:r>
      <w:r>
        <w:rPr>
          <w:rStyle w:val="OperatorTok"/>
        </w:rPr>
        <w:t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首位北向者占桥（屏蔽南向）</w:t>
      </w:r>
      <w:r>
        <w:br/>
      </w:r>
      <w:r>
        <w:rPr>
          <w:rStyle w:val="NormalTok"/>
        </w:rPr>
        <w:t xml:space="preserve">  V</w:t>
      </w:r>
      <w:r>
        <w:rPr>
          <w:rStyle w:val="OperatorTok"/>
        </w:rPr>
        <w:t>(</w:t>
      </w:r>
      <w:r>
        <w:rPr>
          <w:rStyle w:val="NormalTok"/>
        </w:rPr>
        <w:t>turnstile</w:t>
      </w:r>
      <w:r>
        <w:rPr>
          <w:rStyle w:val="OperatorTok"/>
        </w:rPr>
        <w:t>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放行后续同向到达者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>(</w:t>
      </w:r>
      <w:r>
        <w:rPr>
          <w:rStyle w:val="NormalTok"/>
        </w:rPr>
        <w:t>bridgeSlots</w:t>
      </w:r>
      <w:r>
        <w:rPr>
          <w:rStyle w:val="OperatorTok"/>
        </w:rPr>
        <w:t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</w:t>
      </w:r>
      <w:r>
        <w:rPr>
          <w:rStyle w:val="CommentTok"/>
        </w:rPr>
        <w:t>容量门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north_exit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V</w:t>
      </w:r>
      <w:r>
        <w:rPr>
          <w:rStyle w:val="OperatorTok"/>
        </w:rPr>
        <w:t>(</w:t>
      </w:r>
      <w:r>
        <w:rPr>
          <w:rStyle w:val="NormalTok"/>
        </w:rPr>
        <w:t>bridgeSlots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northLS</w:t>
      </w:r>
      <w:r>
        <w:rPr>
          <w:rStyle w:val="OperatorTok"/>
        </w:rPr>
        <w:t>.</w:t>
      </w:r>
      <w:r>
        <w:rPr>
          <w:rStyle w:val="NormalTok"/>
        </w:rPr>
        <w:t>unlock</w:t>
      </w:r>
      <w:r>
        <w:rPr>
          <w:rStyle w:val="OperatorTok"/>
        </w:rPr>
        <w:t>(</w:t>
      </w:r>
      <w:r>
        <w:rPr>
          <w:rStyle w:val="NormalTok"/>
        </w:rPr>
        <w:t>roomEmpty</w:t>
      </w:r>
      <w:r>
        <w:rPr>
          <w:rStyle w:val="OperatorTok"/>
        </w:rPr>
        <w:t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</w:t>
      </w:r>
      <w:r>
        <w:rPr>
          <w:rStyle w:val="CommentTok"/>
        </w:rPr>
        <w:t>最后一位北向者释放占桥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>(</w:t>
      </w:r>
      <w:r>
        <w:rPr>
          <w:rStyle w:val="NormalTok"/>
        </w:rPr>
        <w:t>mutex</w:t>
      </w:r>
      <w:r>
        <w:rPr>
          <w:rStyle w:val="OperatorTok"/>
        </w:rPr>
        <w:t>);</w:t>
      </w:r>
      <w:r>
        <w:rPr>
          <w:rStyle w:val="NormalTok"/>
        </w:rPr>
        <w:t xml:space="preserve"> waitingN</w:t>
      </w:r>
      <w:r>
        <w:rPr>
          <w:rStyle w:val="OperatorTok"/>
        </w:rPr>
        <w:t>--;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waitingN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V</w:t>
      </w:r>
      <w:r>
        <w:rPr>
          <w:rStyle w:val="OperatorTok"/>
        </w:rPr>
        <w:t>(</w:t>
      </w:r>
      <w:r>
        <w:rPr>
          <w:rStyle w:val="NormalTok"/>
        </w:rPr>
        <w:t>turnstile</w:t>
      </w:r>
      <w:r>
        <w:rPr>
          <w:rStyle w:val="OperatorTok"/>
        </w:rPr>
        <w:t>);</w:t>
      </w:r>
      <w:r>
        <w:rPr>
          <w:rStyle w:val="CommentTok"/>
        </w:rPr>
        <w:t xml:space="preserve">// </w:t>
      </w:r>
      <w:r>
        <w:rPr>
          <w:rStyle w:val="CommentTok"/>
        </w:rPr>
        <w:t>若己方无等待者，给对向一个进入机会</w:t>
      </w:r>
      <w:r>
        <w:br/>
      </w:r>
      <w:r>
        <w:rPr>
          <w:rStyle w:val="NormalTok"/>
        </w:rPr>
        <w:t xml:space="preserve">  V</w:t>
      </w:r>
      <w:r>
        <w:rPr>
          <w:rStyle w:val="OperatorTok"/>
        </w:rPr>
        <w:t>(</w:t>
      </w:r>
      <w:r>
        <w:rPr>
          <w:rStyle w:val="NormalTok"/>
        </w:rPr>
        <w:t>mutex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 xml:space="preserve">// south_enter/south_exit </w:t>
      </w:r>
      <w:r>
        <w:rPr>
          <w:rStyle w:val="CommentTok"/>
        </w:rPr>
        <w:t>对称</w:t>
      </w:r>
    </w:p>
    <w:p w14:paraId="0167B65C" w14:textId="77777777" w:rsidR="0023478B" w:rsidRDefault="00000000">
      <w:pPr>
        <w:pStyle w:val="FirstParagraph"/>
      </w:pPr>
      <w:r>
        <w:rPr>
          <w:rFonts w:hint="eastAsia"/>
          <w:b/>
          <w:bCs/>
        </w:rPr>
        <w:t>性质</w:t>
      </w:r>
      <w:r>
        <w:rPr>
          <w:rFonts w:hint="eastAsia"/>
        </w:rPr>
        <w:t>：</w:t>
      </w:r>
    </w:p>
    <w:p w14:paraId="02CB91FC" w14:textId="77777777" w:rsidR="0023478B" w:rsidRDefault="00000000" w:rsidP="00316B86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互斥</w:t>
      </w:r>
      <w:r>
        <w:rPr>
          <w:rFonts w:hint="eastAsia"/>
        </w:rPr>
        <w:t>：</w:t>
      </w:r>
      <w:r>
        <w:rPr>
          <w:rStyle w:val="VerbatimChar"/>
        </w:rPr>
        <w:t>roomEmpty</w:t>
      </w:r>
      <w:r>
        <w:t xml:space="preserve"> </w:t>
      </w:r>
      <w:r>
        <w:rPr>
          <w:rFonts w:hint="eastAsia"/>
        </w:rPr>
        <w:t>确保异向不能并存；</w:t>
      </w:r>
      <w:r>
        <w:rPr>
          <w:rStyle w:val="VerbatimChar"/>
        </w:rPr>
        <w:t>bridgeSlots</w:t>
      </w:r>
      <w:r>
        <w:t xml:space="preserve"> </w:t>
      </w:r>
      <w:r>
        <w:rPr>
          <w:rFonts w:hint="eastAsia"/>
        </w:rPr>
        <w:t>限制同向人数</w:t>
      </w:r>
      <w:r>
        <w:t xml:space="preserve"> ≤ C</w:t>
      </w:r>
      <w:r>
        <w:t>。</w:t>
      </w:r>
    </w:p>
    <w:p w14:paraId="56AC2A9E" w14:textId="77777777" w:rsidR="0023478B" w:rsidRDefault="00000000" w:rsidP="00316B86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避免死锁</w:t>
      </w:r>
      <w:r>
        <w:rPr>
          <w:rFonts w:hint="eastAsia"/>
          <w:lang w:eastAsia="zh-CN"/>
        </w:rPr>
        <w:t>：所有等待都在信号量队列上，不存在环路持有。</w:t>
      </w:r>
    </w:p>
    <w:p w14:paraId="25EBCBF9" w14:textId="77777777" w:rsidR="0023478B" w:rsidRDefault="00000000" w:rsidP="00316B86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避免饥饿（实践上）</w:t>
      </w:r>
      <w:r>
        <w:rPr>
          <w:rFonts w:hint="eastAsia"/>
          <w:lang w:eastAsia="zh-CN"/>
        </w:rPr>
        <w:t>：</w:t>
      </w:r>
      <w:r>
        <w:rPr>
          <w:rStyle w:val="VerbatimChar"/>
          <w:lang w:eastAsia="zh-CN"/>
        </w:rPr>
        <w:t>turnstile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让对向在有人等待时获得“闸口机会”；若需更强保证，可采用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双闸门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two-turnstile</w:t>
      </w:r>
      <w:r>
        <w:rPr>
          <w:rFonts w:hint="eastAsia"/>
          <w:lang w:eastAsia="zh-CN"/>
        </w:rPr>
        <w:t>）结构来实现有界等待。</w:t>
      </w:r>
    </w:p>
    <w:p w14:paraId="61FCCF25" w14:textId="77777777" w:rsidR="0023478B" w:rsidRDefault="00000000">
      <w:pPr>
        <w:pStyle w:val="aa"/>
      </w:pPr>
      <w:proofErr w:type="spellStart"/>
      <w:r>
        <w:rPr>
          <w:rFonts w:hint="eastAsia"/>
        </w:rPr>
        <w:t>注：</w:t>
      </w:r>
      <w:proofErr w:type="gramStart"/>
      <w:r>
        <w:rPr>
          <w:rFonts w:hint="eastAsia"/>
        </w:rPr>
        <w:t>这个方案就是把“中性洗手间”模式</w:t>
      </w:r>
      <w:proofErr w:type="gramEnd"/>
      <w:r>
        <w:rPr>
          <w:rFonts w:hint="eastAsia"/>
        </w:rPr>
        <w:t>（男</w:t>
      </w:r>
      <w:proofErr w:type="spellEnd"/>
      <w:r>
        <w:rPr>
          <w:rFonts w:hint="eastAsia"/>
        </w:rPr>
        <w:t>/</w:t>
      </w:r>
      <w:r>
        <w:rPr>
          <w:rFonts w:hint="eastAsia"/>
        </w:rPr>
        <w:t>女</w:t>
      </w:r>
      <w:r>
        <w:t xml:space="preserve"> ↔ </w:t>
      </w:r>
      <w:r>
        <w:rPr>
          <w:rFonts w:hint="eastAsia"/>
        </w:rPr>
        <w:t>北</w:t>
      </w:r>
      <w:r>
        <w:rPr>
          <w:rFonts w:hint="eastAsia"/>
        </w:rPr>
        <w:t>/</w:t>
      </w:r>
      <w:proofErr w:type="spellStart"/>
      <w:r>
        <w:rPr>
          <w:rFonts w:hint="eastAsia"/>
        </w:rPr>
        <w:t>南）直接映射到独木桥；</w:t>
      </w:r>
      <w:r>
        <w:rPr>
          <w:rStyle w:val="VerbatimChar"/>
        </w:rPr>
        <w:t>maleMultiplex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femaleMultiplex</w:t>
      </w:r>
      <w:proofErr w:type="spellEnd"/>
      <w:r>
        <w:t xml:space="preserve"> </w:t>
      </w:r>
      <w:proofErr w:type="spellStart"/>
      <w:r>
        <w:rPr>
          <w:rFonts w:hint="eastAsia"/>
        </w:rPr>
        <w:t>对应</w:t>
      </w:r>
      <w:proofErr w:type="spellEnd"/>
      <w:r>
        <w:t xml:space="preserve"> </w:t>
      </w:r>
      <w:r>
        <w:rPr>
          <w:rStyle w:val="VerbatimChar"/>
        </w:rPr>
        <w:t>bridgeSlots=C</w:t>
      </w:r>
      <w:r>
        <w:rPr>
          <w:rFonts w:hint="eastAsia"/>
        </w:rPr>
        <w:t>，</w:t>
      </w:r>
      <w:proofErr w:type="gramStart"/>
      <w:r>
        <w:rPr>
          <w:rFonts w:hint="eastAsia"/>
        </w:rPr>
        <w:t>书中明确把它归类为</w:t>
      </w:r>
      <w:r>
        <w:rPr>
          <w:rFonts w:hint="eastAsia"/>
          <w:b/>
          <w:bCs/>
        </w:rPr>
        <w:t>“</w:t>
      </w:r>
      <w:proofErr w:type="gramEnd"/>
      <w:r>
        <w:rPr>
          <w:rFonts w:hint="eastAsia"/>
          <w:b/>
          <w:bCs/>
        </w:rPr>
        <w:t>类别互斥（</w:t>
      </w:r>
      <w:r>
        <w:rPr>
          <w:rFonts w:hint="eastAsia"/>
          <w:b/>
          <w:bCs/>
        </w:rPr>
        <w:t>categorical</w:t>
      </w:r>
      <w:r>
        <w:rPr>
          <w:b/>
          <w:bCs/>
        </w:rPr>
        <w:t xml:space="preserve"> mutual </w:t>
      </w:r>
      <w:r>
        <w:rPr>
          <w:rFonts w:hint="eastAsia"/>
          <w:b/>
          <w:bCs/>
        </w:rPr>
        <w:t>exclusion</w:t>
      </w:r>
      <w:proofErr w:type="gramStart"/>
      <w:r>
        <w:rPr>
          <w:rFonts w:hint="eastAsia"/>
          <w:b/>
          <w:bCs/>
        </w:rPr>
        <w:t>）”</w:t>
      </w:r>
      <w:r>
        <w:t>。</w:t>
      </w:r>
      <w:proofErr w:type="gramEnd"/>
    </w:p>
    <w:p w14:paraId="3AA3A76B" w14:textId="77777777" w:rsidR="0023478B" w:rsidRDefault="00000000">
      <w:pPr>
        <w:pStyle w:val="2"/>
      </w:pPr>
      <w:bookmarkStart w:id="2" w:name="方案-bmonitor条件变量版fcfs-批次切换batching"/>
      <w:bookmarkEnd w:id="1"/>
      <w:r>
        <w:rPr>
          <w:rFonts w:hint="eastAsia"/>
        </w:rPr>
        <w:t>方案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：</w:t>
      </w:r>
      <w:r>
        <w:rPr>
          <w:rFonts w:hint="eastAsia"/>
        </w:rPr>
        <w:t>Monitor/</w:t>
      </w:r>
      <w:r>
        <w:rPr>
          <w:rFonts w:hint="eastAsia"/>
        </w:rPr>
        <w:t>条件变量版「</w:t>
      </w:r>
      <w:r>
        <w:rPr>
          <w:rFonts w:hint="eastAsia"/>
        </w:rPr>
        <w:t>FCFS</w:t>
      </w:r>
      <w:r>
        <w:t xml:space="preserve"> + </w:t>
      </w:r>
      <w:r>
        <w:rPr>
          <w:rFonts w:hint="eastAsia"/>
        </w:rPr>
        <w:t>批次切换（</w:t>
      </w:r>
      <w:r>
        <w:rPr>
          <w:rFonts w:hint="eastAsia"/>
        </w:rPr>
        <w:t>Batching</w:t>
      </w:r>
      <w:r>
        <w:rPr>
          <w:rFonts w:hint="eastAsia"/>
        </w:rPr>
        <w:t>）」</w:t>
      </w:r>
    </w:p>
    <w:p w14:paraId="335A79B5" w14:textId="77777777" w:rsidR="0023478B" w:rsidRDefault="00000000">
      <w:pPr>
        <w:pStyle w:val="FirstParagraph"/>
      </w:pPr>
      <w:r>
        <w:rPr>
          <w:rFonts w:hint="eastAsia"/>
          <w:b/>
          <w:bCs/>
        </w:rPr>
        <w:t>适用</w:t>
      </w:r>
      <w:r>
        <w:rPr>
          <w:rFonts w:hint="eastAsia"/>
        </w:rPr>
        <w:t>：需要</w:t>
      </w:r>
      <w:r>
        <w:rPr>
          <w:rFonts w:hint="eastAsia"/>
          <w:b/>
          <w:bCs/>
        </w:rPr>
        <w:t>强公平（</w:t>
      </w:r>
      <w:r>
        <w:rPr>
          <w:rFonts w:hint="eastAsia"/>
          <w:b/>
          <w:bCs/>
        </w:rPr>
        <w:t>FCFS/</w:t>
      </w:r>
      <w:r>
        <w:rPr>
          <w:rFonts w:hint="eastAsia"/>
          <w:b/>
          <w:bCs/>
        </w:rPr>
        <w:t>有界等待）</w:t>
      </w:r>
      <w:r>
        <w:rPr>
          <w:rFonts w:hint="eastAsia"/>
        </w:rPr>
        <w:t>的实现，语言层面支持</w:t>
      </w:r>
      <w:r>
        <w:t xml:space="preserve"> </w:t>
      </w:r>
      <w:r>
        <w:rPr>
          <w:rFonts w:hint="eastAsia"/>
        </w:rPr>
        <w:t>monitor/</w:t>
      </w:r>
      <w:r>
        <w:rPr>
          <w:rFonts w:hint="eastAsia"/>
        </w:rPr>
        <w:t>条件变量（</w:t>
      </w:r>
      <w:r>
        <w:rPr>
          <w:rFonts w:hint="eastAsia"/>
        </w:rPr>
        <w:t>Java/C++/Go</w:t>
      </w:r>
      <w:r>
        <w:t xml:space="preserve"> </w:t>
      </w:r>
      <w:r>
        <w:rPr>
          <w:rFonts w:hint="eastAsia"/>
        </w:rPr>
        <w:t>等）。</w:t>
      </w:r>
      <w:r>
        <w:t xml:space="preserve"> </w:t>
      </w:r>
      <w:r>
        <w:rPr>
          <w:rFonts w:hint="eastAsia"/>
          <w:b/>
          <w:bCs/>
        </w:rPr>
        <w:t>核心思想</w:t>
      </w:r>
      <w:r>
        <w:rPr>
          <w:rFonts w:hint="eastAsia"/>
        </w:rPr>
        <w:t>：</w:t>
      </w:r>
    </w:p>
    <w:p w14:paraId="30FBD352" w14:textId="77777777" w:rsidR="0023478B" w:rsidRDefault="00000000" w:rsidP="00316B86">
      <w:pPr>
        <w:pStyle w:val="Compact"/>
        <w:numPr>
          <w:ilvl w:val="0"/>
          <w:numId w:val="15"/>
        </w:numPr>
      </w:pPr>
      <w:r>
        <w:rPr>
          <w:rFonts w:hint="eastAsia"/>
        </w:rPr>
        <w:t>显式维护状态：</w:t>
      </w:r>
      <w:r>
        <w:rPr>
          <w:rStyle w:val="VerbatimChar"/>
        </w:rPr>
        <w:t>dir</w:t>
      </w:r>
      <w:r>
        <w:rPr>
          <w:rFonts w:hint="eastAsia"/>
        </w:rPr>
        <w:t>（占桥方向或</w:t>
      </w:r>
      <w:r>
        <w:t xml:space="preserve"> </w:t>
      </w:r>
      <w:r>
        <w:rPr>
          <w:rFonts w:hint="eastAsia"/>
        </w:rPr>
        <w:t>NONE</w:t>
      </w:r>
      <w:r>
        <w:rPr>
          <w:rFonts w:hint="eastAsia"/>
        </w:rPr>
        <w:t>）、</w:t>
      </w:r>
      <w:r>
        <w:rPr>
          <w:rStyle w:val="VerbatimChar"/>
        </w:rPr>
        <w:t>onBridge</w:t>
      </w:r>
      <w:r>
        <w:rPr>
          <w:rFonts w:hint="eastAsia"/>
        </w:rPr>
        <w:t>（桥上人数</w:t>
      </w:r>
      <w:r>
        <w:t xml:space="preserve"> ≤ </w:t>
      </w:r>
      <w:r>
        <w:rPr>
          <w:rFonts w:hint="eastAsia"/>
        </w:rPr>
        <w:t>C</w:t>
      </w:r>
      <w:r>
        <w:rPr>
          <w:rFonts w:hint="eastAsia"/>
        </w:rPr>
        <w:t>）、</w:t>
      </w:r>
      <w:r>
        <w:rPr>
          <w:rStyle w:val="VerbatimChar"/>
        </w:rPr>
        <w:t>waitingN/S</w:t>
      </w:r>
      <w:r>
        <w:t>。</w:t>
      </w:r>
    </w:p>
    <w:p w14:paraId="47E6BDF7" w14:textId="77777777" w:rsidR="0023478B" w:rsidRDefault="00000000" w:rsidP="00316B86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入桥条件</w:t>
      </w:r>
      <w:r>
        <w:rPr>
          <w:rFonts w:hint="eastAsia"/>
        </w:rPr>
        <w:t>：</w:t>
      </w:r>
      <w:r>
        <w:rPr>
          <w:rStyle w:val="VerbatimChar"/>
        </w:rPr>
        <w:t>dir==NONE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dir==myDir</w:t>
      </w:r>
      <w:r>
        <w:t xml:space="preserve"> </w:t>
      </w:r>
      <w:r>
        <w:rPr>
          <w:rFonts w:hint="eastAsia"/>
        </w:rPr>
        <w:t>且</w:t>
      </w:r>
      <w:r>
        <w:t xml:space="preserve"> </w:t>
      </w:r>
      <w:r>
        <w:rPr>
          <w:rStyle w:val="VerbatimChar"/>
        </w:rPr>
        <w:t>onBridge&lt;C</w:t>
      </w:r>
      <w:r>
        <w:rPr>
          <w:rFonts w:hint="eastAsia"/>
        </w:rPr>
        <w:t>；否则在各自条件队列</w:t>
      </w:r>
      <w:r>
        <w:t xml:space="preserve"> </w:t>
      </w:r>
      <w:r>
        <w:rPr>
          <w:rStyle w:val="VerbatimChar"/>
        </w:rPr>
        <w:t>northQ/southQ</w:t>
      </w:r>
      <w:r>
        <w:t xml:space="preserve"> </w:t>
      </w:r>
      <w:r>
        <w:rPr>
          <w:rFonts w:hint="eastAsia"/>
        </w:rPr>
        <w:t>等待。</w:t>
      </w:r>
    </w:p>
    <w:p w14:paraId="7A128A03" w14:textId="77777777" w:rsidR="0023478B" w:rsidRDefault="00000000" w:rsidP="00316B86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批次切换</w:t>
      </w:r>
      <w:r>
        <w:rPr>
          <w:rFonts w:hint="eastAsia"/>
          <w:lang w:eastAsia="zh-CN"/>
        </w:rPr>
        <w:t>：当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onBridge</w:t>
      </w:r>
      <w:proofErr w:type="spellEnd"/>
      <w:r>
        <w:rPr>
          <w:rStyle w:val="VerbatimChar"/>
          <w:lang w:eastAsia="zh-CN"/>
        </w:rPr>
        <w:t>==0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时，若对向有等待则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切换方向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并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signalAll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唤醒对向一批（最多</w:t>
      </w:r>
      <w:r>
        <w:rPr>
          <w:lang w:eastAsia="zh-CN"/>
        </w:rPr>
        <w:t xml:space="preserve"> C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），否则继续本方向。</w:t>
      </w:r>
    </w:p>
    <w:p w14:paraId="34459AC3" w14:textId="77777777" w:rsidR="0023478B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伪代码（</w:t>
      </w:r>
      <w:r>
        <w:rPr>
          <w:rFonts w:hint="eastAsia"/>
          <w:b/>
          <w:bCs/>
          <w:lang w:eastAsia="zh-CN"/>
        </w:rPr>
        <w:t>Hoare</w:t>
      </w:r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风格）</w:t>
      </w:r>
      <w:r>
        <w:rPr>
          <w:rFonts w:hint="eastAsia"/>
          <w:lang w:eastAsia="zh-CN"/>
        </w:rPr>
        <w:t>：</w:t>
      </w:r>
    </w:p>
    <w:p w14:paraId="6D4F067A" w14:textId="77777777" w:rsidR="0023478B" w:rsidRDefault="00000000">
      <w:pPr>
        <w:pStyle w:val="SourceCode"/>
      </w:pPr>
      <w:r>
        <w:rPr>
          <w:rStyle w:val="NormalTok"/>
        </w:rPr>
        <w:t xml:space="preserve">monitor Bridge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KeywordTok"/>
        </w:rPr>
        <w:t>enum</w:t>
      </w:r>
      <w:proofErr w:type="spellEnd"/>
      <w:r>
        <w:rPr>
          <w:rStyle w:val="NormalTok"/>
        </w:rPr>
        <w:t xml:space="preserve"> D </w:t>
      </w:r>
      <w:r>
        <w:rPr>
          <w:rStyle w:val="OperatorTok"/>
        </w:rPr>
        <w:t>{</w:t>
      </w:r>
      <w:r>
        <w:rPr>
          <w:rStyle w:val="NormalTok"/>
        </w:rPr>
        <w:t xml:space="preserve"> NONE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S </w:t>
      </w:r>
      <w:r>
        <w:rPr>
          <w:rStyle w:val="OperatorTok"/>
        </w:rPr>
        <w:t>}</w:t>
      </w:r>
      <w:r>
        <w:rPr>
          <w:rStyle w:val="NormalTok"/>
        </w:rPr>
        <w:t xml:space="preserve"> dir </w:t>
      </w:r>
      <w:r>
        <w:rPr>
          <w:rStyle w:val="OperatorTok"/>
        </w:rPr>
        <w:t>=</w:t>
      </w:r>
      <w:r>
        <w:rPr>
          <w:rStyle w:val="NormalTok"/>
        </w:rPr>
        <w:t xml:space="preserve"> 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int</w:t>
      </w:r>
      <w:r>
        <w:rPr>
          <w:rStyle w:val="NormalTok"/>
        </w:rPr>
        <w:t xml:space="preserve"> onBridge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waitingN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waitingS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condition northQ</w:t>
      </w:r>
      <w:r>
        <w:rPr>
          <w:rStyle w:val="OperatorTok"/>
        </w:rPr>
        <w:t>,</w:t>
      </w:r>
      <w:r>
        <w:rPr>
          <w:rStyle w:val="NormalTok"/>
        </w:rPr>
        <w:t xml:space="preserve"> southQ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void</w:t>
      </w:r>
      <w:r>
        <w:rPr>
          <w:rStyle w:val="NormalTok"/>
        </w:rPr>
        <w:t xml:space="preserve"> arrive</w:t>
      </w:r>
      <w:r>
        <w:rPr>
          <w:rStyle w:val="OperatorTok"/>
        </w:rPr>
        <w:t>(</w:t>
      </w:r>
      <w:r>
        <w:rPr>
          <w:rStyle w:val="NormalTok"/>
        </w:rPr>
        <w:t>D 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me </w:t>
      </w:r>
      <w:r>
        <w:rPr>
          <w:rStyle w:val="OperatorTok"/>
        </w:rPr>
        <w:t>==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waitingN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(!((</w:t>
      </w:r>
      <w:r>
        <w:rPr>
          <w:rStyle w:val="NormalTok"/>
        </w:rPr>
        <w:t>dir</w:t>
      </w:r>
      <w:r>
        <w:rPr>
          <w:rStyle w:val="OperatorTok"/>
        </w:rPr>
        <w:t>==</w:t>
      </w:r>
      <w:r>
        <w:rPr>
          <w:rStyle w:val="NormalTok"/>
        </w:rPr>
        <w:t xml:space="preserve">NONE </w:t>
      </w:r>
      <w:r>
        <w:rPr>
          <w:rStyle w:val="OperatorTok"/>
        </w:rPr>
        <w:t>||</w:t>
      </w:r>
      <w:r>
        <w:rPr>
          <w:rStyle w:val="NormalTok"/>
        </w:rPr>
        <w:t xml:space="preserve"> dir</w:t>
      </w:r>
      <w:r>
        <w:rPr>
          <w:rStyle w:val="OperatorTok"/>
        </w:rPr>
        <w:t>==</w:t>
      </w:r>
      <w:r>
        <w:rPr>
          <w:rStyle w:val="NormalTok"/>
        </w:rPr>
        <w:t>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onBridge </w:t>
      </w:r>
      <w:r>
        <w:rPr>
          <w:rStyle w:val="OperatorTok"/>
        </w:rPr>
        <w:t>&lt;</w:t>
      </w:r>
      <w:r>
        <w:rPr>
          <w:rStyle w:val="NormalTok"/>
        </w:rPr>
        <w:t xml:space="preserve"> C</w:t>
      </w:r>
      <w:r>
        <w:rPr>
          <w:rStyle w:val="OperatorTok"/>
        </w:rPr>
        <w:t>))</w:t>
      </w:r>
      <w:r>
        <w:rPr>
          <w:rStyle w:val="NormalTok"/>
        </w:rPr>
        <w:t xml:space="preserve"> wait</w:t>
      </w:r>
      <w:r>
        <w:rPr>
          <w:rStyle w:val="OperatorTok"/>
        </w:rPr>
        <w:t>(</w:t>
      </w:r>
      <w:r>
        <w:rPr>
          <w:rStyle w:val="NormalTok"/>
        </w:rPr>
        <w:t>northQ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waitingN</w:t>
      </w:r>
      <w:r>
        <w:rPr>
          <w:rStyle w:val="OperatorTok"/>
        </w:rPr>
        <w:t>--;</w:t>
      </w:r>
      <w:r>
        <w:br/>
      </w:r>
      <w:r>
        <w:rPr>
          <w:rStyle w:val="NormalTok"/>
        </w:rPr>
        <w:t xml:space="preserve">      dir </w:t>
      </w:r>
      <w:r>
        <w:rPr>
          <w:rStyle w:val="OperatorTok"/>
        </w:rPr>
        <w:t>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onBridge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waitingS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(!((</w:t>
      </w:r>
      <w:r>
        <w:rPr>
          <w:rStyle w:val="NormalTok"/>
        </w:rPr>
        <w:t>dir</w:t>
      </w:r>
      <w:r>
        <w:rPr>
          <w:rStyle w:val="OperatorTok"/>
        </w:rPr>
        <w:t>==</w:t>
      </w:r>
      <w:r>
        <w:rPr>
          <w:rStyle w:val="NormalTok"/>
        </w:rPr>
        <w:t xml:space="preserve">NONE </w:t>
      </w:r>
      <w:r>
        <w:rPr>
          <w:rStyle w:val="OperatorTok"/>
        </w:rPr>
        <w:t>||</w:t>
      </w:r>
      <w:r>
        <w:rPr>
          <w:rStyle w:val="NormalTok"/>
        </w:rPr>
        <w:t xml:space="preserve"> dir</w:t>
      </w:r>
      <w:r>
        <w:rPr>
          <w:rStyle w:val="OperatorTok"/>
        </w:rPr>
        <w:t>==</w:t>
      </w:r>
      <w:r>
        <w:rPr>
          <w:rStyle w:val="NormalTok"/>
        </w:rPr>
        <w:t>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onBridge </w:t>
      </w:r>
      <w:r>
        <w:rPr>
          <w:rStyle w:val="OperatorTok"/>
        </w:rPr>
        <w:t>&lt;</w:t>
      </w:r>
      <w:r>
        <w:rPr>
          <w:rStyle w:val="NormalTok"/>
        </w:rPr>
        <w:t xml:space="preserve"> C</w:t>
      </w:r>
      <w:r>
        <w:rPr>
          <w:rStyle w:val="OperatorTok"/>
        </w:rPr>
        <w:t>))</w:t>
      </w:r>
      <w:r>
        <w:rPr>
          <w:rStyle w:val="NormalTok"/>
        </w:rPr>
        <w:t xml:space="preserve"> wait</w:t>
      </w:r>
      <w:r>
        <w:rPr>
          <w:rStyle w:val="OperatorTok"/>
        </w:rPr>
        <w:t>(</w:t>
      </w:r>
      <w:r>
        <w:rPr>
          <w:rStyle w:val="NormalTok"/>
        </w:rPr>
        <w:t>southQ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waitingS</w:t>
      </w:r>
      <w:r>
        <w:rPr>
          <w:rStyle w:val="OperatorTok"/>
        </w:rPr>
        <w:t>--;</w:t>
      </w:r>
      <w:r>
        <w:br/>
      </w:r>
      <w:r>
        <w:rPr>
          <w:rStyle w:val="NormalTok"/>
        </w:rPr>
        <w:t xml:space="preserve">      dir </w:t>
      </w:r>
      <w:r>
        <w:rPr>
          <w:rStyle w:val="OperatorTok"/>
        </w:rPr>
        <w:t>=</w:t>
      </w:r>
      <w:r>
        <w:rPr>
          <w:rStyle w:val="NormalTok"/>
        </w:rPr>
        <w:t xml:space="preserve"> S</w:t>
      </w:r>
      <w:r>
        <w:rPr>
          <w:rStyle w:val="OperatorTok"/>
        </w:rPr>
        <w:t>;</w:t>
      </w:r>
      <w:r>
        <w:rPr>
          <w:rStyle w:val="NormalTok"/>
        </w:rPr>
        <w:t xml:space="preserve"> onBridge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void</w:t>
      </w:r>
      <w:r>
        <w:rPr>
          <w:rStyle w:val="NormalTok"/>
        </w:rPr>
        <w:t xml:space="preserve"> depart</w:t>
      </w:r>
      <w:r>
        <w:rPr>
          <w:rStyle w:val="OperatorTok"/>
        </w:rPr>
        <w:t>(</w:t>
      </w:r>
      <w:r>
        <w:rPr>
          <w:rStyle w:val="NormalTok"/>
        </w:rPr>
        <w:t>D 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onBridge</w:t>
      </w:r>
      <w:r>
        <w:rPr>
          <w:rStyle w:val="OperatorTok"/>
        </w:rPr>
        <w:t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onBridge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me</w:t>
      </w:r>
      <w:r>
        <w:rPr>
          <w:rStyle w:val="OperatorTok"/>
        </w:rPr>
        <w:t>==</w:t>
      </w:r>
      <w:r>
        <w:rPr>
          <w:rStyle w:val="NormalTok"/>
        </w:rPr>
        <w:t xml:space="preserve">N </w:t>
      </w:r>
      <w:r>
        <w:rPr>
          <w:rStyle w:val="OperatorTok"/>
        </w:rPr>
        <w:t>&amp;&amp;</w:t>
      </w:r>
      <w:r>
        <w:rPr>
          <w:rStyle w:val="NormalTok"/>
        </w:rPr>
        <w:t xml:space="preserve"> waitingS</w:t>
      </w:r>
      <w:r>
        <w:rPr>
          <w:rStyle w:val="OperatorTok"/>
        </w:rPr>
        <w:t>&gt;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dir </w:t>
      </w:r>
      <w:r>
        <w:rPr>
          <w:rStyle w:val="OperatorTok"/>
        </w:rPr>
        <w:t>=</w:t>
      </w:r>
      <w:r>
        <w:rPr>
          <w:rStyle w:val="NormalTok"/>
        </w:rPr>
        <w:t xml:space="preserve"> S</w:t>
      </w:r>
      <w:r>
        <w:rPr>
          <w:rStyle w:val="OperatorTok"/>
        </w:rPr>
        <w:t>;</w:t>
      </w:r>
      <w:r>
        <w:rPr>
          <w:rStyle w:val="NormalTok"/>
        </w:rPr>
        <w:t xml:space="preserve"> signalAll</w:t>
      </w:r>
      <w:r>
        <w:rPr>
          <w:rStyle w:val="OperatorTok"/>
        </w:rPr>
        <w:t>(</w:t>
      </w:r>
      <w:r>
        <w:rPr>
          <w:rStyle w:val="NormalTok"/>
        </w:rPr>
        <w:t>southQ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me</w:t>
      </w:r>
      <w:r>
        <w:rPr>
          <w:rStyle w:val="OperatorTok"/>
        </w:rPr>
        <w:t>==</w:t>
      </w:r>
      <w:r>
        <w:rPr>
          <w:rStyle w:val="NormalTok"/>
        </w:rPr>
        <w:t xml:space="preserve">S </w:t>
      </w:r>
      <w:r>
        <w:rPr>
          <w:rStyle w:val="OperatorTok"/>
        </w:rPr>
        <w:t>&amp;&amp;</w:t>
      </w:r>
      <w:r>
        <w:rPr>
          <w:rStyle w:val="NormalTok"/>
        </w:rPr>
        <w:t xml:space="preserve"> waitingN</w:t>
      </w:r>
      <w:r>
        <w:rPr>
          <w:rStyle w:val="OperatorTok"/>
        </w:rPr>
        <w:t>&gt;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dir </w:t>
      </w:r>
      <w:r>
        <w:rPr>
          <w:rStyle w:val="OperatorTok"/>
        </w:rPr>
        <w:t>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signalAll</w:t>
      </w:r>
      <w:r>
        <w:rPr>
          <w:rStyle w:val="OperatorTok"/>
        </w:rPr>
        <w:t>(</w:t>
      </w:r>
      <w:r>
        <w:rPr>
          <w:rStyle w:val="NormalTok"/>
        </w:rPr>
        <w:t>northQ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dir </w:t>
      </w:r>
      <w:r>
        <w:rPr>
          <w:rStyle w:val="OperatorTok"/>
        </w:rPr>
        <w:t>=</w:t>
      </w:r>
      <w:r>
        <w:rPr>
          <w:rStyle w:val="NormalTok"/>
        </w:rPr>
        <w:t xml:space="preserve"> NONE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</w:t>
      </w:r>
      <w:r>
        <w:rPr>
          <w:rStyle w:val="CommentTok"/>
        </w:rPr>
        <w:t>空闲</w:t>
      </w:r>
      <w:r>
        <w:rPr>
          <w:rStyle w:val="CommentTok"/>
        </w:rPr>
        <w:t xml:space="preserve"> */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</w:t>
      </w:r>
      <w:r>
        <w:rPr>
          <w:rStyle w:val="CommentTok"/>
        </w:rPr>
        <w:t>仍有同向在桥，继续放行本方向（若还有等待）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dir</w:t>
      </w:r>
      <w:r>
        <w:rPr>
          <w:rStyle w:val="OperatorTok"/>
        </w:rPr>
        <w:t>==</w:t>
      </w:r>
      <w:r>
        <w:rPr>
          <w:rStyle w:val="NormalTok"/>
        </w:rPr>
        <w:t xml:space="preserve">N </w:t>
      </w:r>
      <w:r>
        <w:rPr>
          <w:rStyle w:val="OperatorTok"/>
        </w:rPr>
        <w:t>&amp;&amp;</w:t>
      </w:r>
      <w:r>
        <w:rPr>
          <w:rStyle w:val="NormalTok"/>
        </w:rPr>
        <w:t xml:space="preserve"> waitingN</w:t>
      </w:r>
      <w:r>
        <w:rPr>
          <w:rStyle w:val="OperatorTok"/>
        </w:rPr>
        <w:t>&gt;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signal</w:t>
      </w:r>
      <w:r>
        <w:rPr>
          <w:rStyle w:val="OperatorTok"/>
        </w:rPr>
        <w:t>(</w:t>
      </w:r>
      <w:r>
        <w:rPr>
          <w:rStyle w:val="NormalTok"/>
        </w:rPr>
        <w:t>northQ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dir</w:t>
      </w:r>
      <w:r>
        <w:rPr>
          <w:rStyle w:val="OperatorTok"/>
        </w:rPr>
        <w:t>==</w:t>
      </w:r>
      <w:r>
        <w:rPr>
          <w:rStyle w:val="NormalTok"/>
        </w:rPr>
        <w:t xml:space="preserve">S </w:t>
      </w:r>
      <w:r>
        <w:rPr>
          <w:rStyle w:val="OperatorTok"/>
        </w:rPr>
        <w:t>&amp;&amp;</w:t>
      </w:r>
      <w:r>
        <w:rPr>
          <w:rStyle w:val="NormalTok"/>
        </w:rPr>
        <w:t xml:space="preserve"> waitingS</w:t>
      </w:r>
      <w:r>
        <w:rPr>
          <w:rStyle w:val="OperatorTok"/>
        </w:rPr>
        <w:t>&gt;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signal</w:t>
      </w:r>
      <w:r>
        <w:rPr>
          <w:rStyle w:val="OperatorTok"/>
        </w:rPr>
        <w:t>(</w:t>
      </w:r>
      <w:r>
        <w:rPr>
          <w:rStyle w:val="NormalTok"/>
        </w:rPr>
        <w:t>southQ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BB855C8" w14:textId="77777777" w:rsidR="0023478B" w:rsidRDefault="00000000">
      <w:pPr>
        <w:pStyle w:val="FirstParagraph"/>
      </w:pPr>
      <w:r>
        <w:rPr>
          <w:rFonts w:hint="eastAsia"/>
          <w:b/>
          <w:bCs/>
        </w:rPr>
        <w:t>性质</w:t>
      </w:r>
      <w:r>
        <w:rPr>
          <w:rFonts w:hint="eastAsia"/>
        </w:rPr>
        <w:t>：</w:t>
      </w:r>
    </w:p>
    <w:p w14:paraId="39BF9D04" w14:textId="77777777" w:rsidR="0023478B" w:rsidRDefault="00000000" w:rsidP="00316B86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FCFS/</w:t>
      </w:r>
      <w:r>
        <w:rPr>
          <w:rFonts w:hint="eastAsia"/>
          <w:b/>
          <w:bCs/>
        </w:rPr>
        <w:t>有界等待</w:t>
      </w:r>
      <w:r>
        <w:rPr>
          <w:rFonts w:hint="eastAsia"/>
        </w:rPr>
        <w:t>可通过在</w:t>
      </w:r>
      <w:r>
        <w:t xml:space="preserve"> </w:t>
      </w:r>
      <w:proofErr w:type="gramStart"/>
      <w:r>
        <w:rPr>
          <w:rStyle w:val="VerbatimChar"/>
        </w:rPr>
        <w:t>arrive(</w:t>
      </w:r>
      <w:proofErr w:type="gramEnd"/>
      <w:r>
        <w:rPr>
          <w:rStyle w:val="VerbatimChar"/>
        </w:rPr>
        <w:t>)</w:t>
      </w:r>
      <w:r>
        <w:t xml:space="preserve"> </w:t>
      </w:r>
      <w:proofErr w:type="gramStart"/>
      <w:r>
        <w:rPr>
          <w:rFonts w:hint="eastAsia"/>
        </w:rPr>
        <w:t>时配合“</w:t>
      </w:r>
      <w:proofErr w:type="gramEnd"/>
      <w:r>
        <w:rPr>
          <w:rFonts w:hint="eastAsia"/>
        </w:rPr>
        <w:t>到达序号队列（</w:t>
      </w:r>
      <w:r>
        <w:rPr>
          <w:rFonts w:hint="eastAsia"/>
        </w:rPr>
        <w:t>ticket</w:t>
      </w:r>
      <w:proofErr w:type="gramStart"/>
      <w:r>
        <w:rPr>
          <w:rFonts w:hint="eastAsia"/>
        </w:rPr>
        <w:t>）”或</w:t>
      </w:r>
      <w:proofErr w:type="gramEnd"/>
      <w:r>
        <w:rPr>
          <w:rFonts w:hint="eastAsia"/>
        </w:rPr>
        <w:t>“按方向轮转（</w:t>
      </w:r>
      <w:r>
        <w:rPr>
          <w:rFonts w:hint="eastAsia"/>
        </w:rPr>
        <w:t>round-robin</w:t>
      </w:r>
      <w:proofErr w:type="gramStart"/>
      <w:r>
        <w:rPr>
          <w:rFonts w:hint="eastAsia"/>
        </w:rPr>
        <w:t>）”强化</w:t>
      </w:r>
      <w:proofErr w:type="gramEnd"/>
      <w:r>
        <w:rPr>
          <w:rFonts w:hint="eastAsia"/>
        </w:rPr>
        <w:t>；</w:t>
      </w:r>
    </w:p>
    <w:p w14:paraId="06F7879C" w14:textId="77777777" w:rsidR="0023478B" w:rsidRDefault="00000000" w:rsidP="00316B86">
      <w:pPr>
        <w:pStyle w:val="Compact"/>
        <w:numPr>
          <w:ilvl w:val="0"/>
          <w:numId w:val="14"/>
        </w:numPr>
      </w:pPr>
      <w:r>
        <w:rPr>
          <w:rFonts w:hint="eastAsia"/>
          <w:b/>
          <w:bCs/>
          <w:lang w:eastAsia="zh-CN"/>
        </w:rPr>
        <w:t>吞吐量</w:t>
      </w:r>
      <w:r>
        <w:rPr>
          <w:rFonts w:hint="eastAsia"/>
          <w:lang w:eastAsia="zh-CN"/>
        </w:rPr>
        <w:t>：批次大小</w:t>
      </w:r>
      <w:r>
        <w:rPr>
          <w:lang w:eastAsia="zh-CN"/>
        </w:rPr>
        <w:t xml:space="preserve"> ≤ 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，同向可流水化进入；切换仅在批次尾或对</w:t>
      </w:r>
      <w:proofErr w:type="gramStart"/>
      <w:r>
        <w:rPr>
          <w:rFonts w:hint="eastAsia"/>
          <w:lang w:eastAsia="zh-CN"/>
        </w:rPr>
        <w:t>向饿等时</w:t>
      </w:r>
      <w:proofErr w:type="gramEnd"/>
      <w:r>
        <w:rPr>
          <w:rFonts w:hint="eastAsia"/>
          <w:lang w:eastAsia="zh-CN"/>
        </w:rPr>
        <w:t>发生。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该思路与多门课程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教材对“独木桥”与“洗手间”问题给出的</w:t>
      </w:r>
      <w:r>
        <w:rPr>
          <w:lang w:eastAsia="zh-CN"/>
        </w:rPr>
        <w:t xml:space="preserve"> monitor </w:t>
      </w:r>
      <w:r>
        <w:rPr>
          <w:rFonts w:hint="eastAsia"/>
          <w:lang w:eastAsia="zh-CN"/>
        </w:rPr>
        <w:t>解法一致。</w:t>
      </w:r>
      <w:r>
        <w:rPr>
          <w:rFonts w:hint="eastAsia"/>
        </w:rPr>
        <w:t>(</w:t>
      </w:r>
      <w:proofErr w:type="spellStart"/>
      <w:r>
        <w:fldChar w:fldCharType="begin"/>
      </w:r>
      <w:r>
        <w:instrText>HYPERLINK "https://courses.cs.washington.edu/courses/cse410/10sp/homework/hw8.html?utm_source=chatgpt.com" \h</w:instrText>
      </w:r>
      <w:r>
        <w:fldChar w:fldCharType="separate"/>
      </w:r>
      <w:r>
        <w:rPr>
          <w:rStyle w:val="af"/>
          <w:rFonts w:hint="eastAsia"/>
        </w:rPr>
        <w:t>华盛顿大学课程</w:t>
      </w:r>
      <w:proofErr w:type="spellEnd"/>
      <w:r>
        <w:fldChar w:fldCharType="end"/>
      </w:r>
      <w:r>
        <w:t>)</w:t>
      </w:r>
    </w:p>
    <w:p w14:paraId="611A2763" w14:textId="77777777" w:rsidR="0023478B" w:rsidRDefault="00000000">
      <w:pPr>
        <w:pStyle w:val="2"/>
        <w:rPr>
          <w:lang w:eastAsia="zh-CN"/>
        </w:rPr>
      </w:pPr>
      <w:bookmarkStart w:id="3" w:name="方案-c队列化的-fcfs-组互斥严格公平"/>
      <w:bookmarkEnd w:id="2"/>
      <w:r>
        <w:rPr>
          <w:rFonts w:hint="eastAsia"/>
          <w:lang w:eastAsia="zh-CN"/>
        </w:rPr>
        <w:t>方案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：</w:t>
      </w:r>
      <w:r>
        <w:rPr>
          <w:rFonts w:hint="eastAsia"/>
          <w:b/>
          <w:bCs/>
          <w:lang w:eastAsia="zh-CN"/>
        </w:rPr>
        <w:t>队列化的</w:t>
      </w:r>
      <w:r>
        <w:rPr>
          <w:b/>
          <w:bCs/>
          <w:lang w:eastAsia="zh-CN"/>
        </w:rPr>
        <w:t xml:space="preserve"> FCFS </w:t>
      </w:r>
      <w:r>
        <w:rPr>
          <w:rFonts w:hint="eastAsia"/>
          <w:b/>
          <w:bCs/>
          <w:lang w:eastAsia="zh-CN"/>
        </w:rPr>
        <w:t>组互斥（严格公平）</w:t>
      </w:r>
    </w:p>
    <w:p w14:paraId="39F18FAF" w14:textId="10647AAF" w:rsidR="0023478B" w:rsidRDefault="00000000" w:rsidP="00316B86">
      <w:pPr>
        <w:pStyle w:val="FirstParagraph"/>
      </w:pPr>
      <w:r>
        <w:rPr>
          <w:rFonts w:hint="eastAsia"/>
          <w:b/>
          <w:bCs/>
          <w:lang w:eastAsia="zh-CN"/>
        </w:rPr>
        <w:t>适用</w:t>
      </w:r>
      <w:r>
        <w:rPr>
          <w:rFonts w:hint="eastAsia"/>
          <w:lang w:eastAsia="zh-CN"/>
        </w:rPr>
        <w:t>：要求</w:t>
      </w:r>
      <w:r>
        <w:rPr>
          <w:rFonts w:hint="eastAsia"/>
          <w:b/>
          <w:bCs/>
          <w:lang w:eastAsia="zh-CN"/>
        </w:rPr>
        <w:t>严格到达顺序（</w:t>
      </w:r>
      <w:r>
        <w:rPr>
          <w:rFonts w:hint="eastAsia"/>
          <w:b/>
          <w:bCs/>
          <w:lang w:eastAsia="zh-CN"/>
        </w:rPr>
        <w:t>FCFS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  <w:lang w:eastAsia="zh-CN"/>
        </w:rPr>
        <w:t>*</w:t>
      </w:r>
      <w:r>
        <w:rPr>
          <w:rFonts w:hint="eastAsia"/>
          <w:b/>
          <w:bCs/>
          <w:i/>
          <w:iCs/>
          <w:lang w:eastAsia="zh-CN"/>
        </w:rPr>
        <w:t>与</w:t>
      </w:r>
      <w:r>
        <w:rPr>
          <w:rFonts w:hint="eastAsia"/>
          <w:b/>
          <w:bCs/>
          <w:i/>
          <w:iCs/>
          <w:lang w:eastAsia="zh-CN"/>
        </w:rPr>
        <w:t>*</w:t>
      </w:r>
      <w:r>
        <w:rPr>
          <w:rFonts w:hint="eastAsia"/>
          <w:b/>
          <w:bCs/>
          <w:lang w:eastAsia="zh-CN"/>
        </w:rPr>
        <w:t>强无饥饿</w:t>
      </w:r>
      <w:r>
        <w:rPr>
          <w:rFonts w:hint="eastAsia"/>
          <w:lang w:eastAsia="zh-CN"/>
        </w:rPr>
        <w:t>（例如仿真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形式化验证）。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核心思想</w:t>
      </w:r>
      <w:r>
        <w:rPr>
          <w:rFonts w:hint="eastAsia"/>
          <w:lang w:eastAsia="zh-CN"/>
        </w:rPr>
        <w:t>：把每个到达者排入</w:t>
      </w:r>
      <w:r>
        <w:rPr>
          <w:rFonts w:hint="eastAsia"/>
          <w:b/>
          <w:bCs/>
          <w:lang w:eastAsia="zh-CN"/>
        </w:rPr>
        <w:t>全局到达队列</w:t>
      </w:r>
      <w:r>
        <w:rPr>
          <w:rFonts w:hint="eastAsia"/>
          <w:lang w:eastAsia="zh-CN"/>
        </w:rPr>
        <w:t>；队首决定“当前批次的方向”，在不违反容量</w:t>
      </w:r>
      <w:r>
        <w:rPr>
          <w:lang w:eastAsia="zh-CN"/>
        </w:rPr>
        <w:t xml:space="preserve"> C </w:t>
      </w:r>
      <w:r>
        <w:rPr>
          <w:rFonts w:hint="eastAsia"/>
          <w:lang w:eastAsia="zh-CN"/>
        </w:rPr>
        <w:t>的前提下，</w:t>
      </w:r>
      <w:r>
        <w:rPr>
          <w:rFonts w:hint="eastAsia"/>
          <w:b/>
          <w:bCs/>
          <w:lang w:eastAsia="zh-CN"/>
        </w:rPr>
        <w:t>连续释放同方向的前</w:t>
      </w:r>
      <w:r>
        <w:rPr>
          <w:b/>
          <w:bCs/>
          <w:lang w:eastAsia="zh-CN"/>
        </w:rPr>
        <w:t xml:space="preserve"> C </w:t>
      </w:r>
      <w:proofErr w:type="gramStart"/>
      <w:r>
        <w:rPr>
          <w:rFonts w:hint="eastAsia"/>
          <w:b/>
          <w:bCs/>
          <w:lang w:eastAsia="zh-CN"/>
        </w:rPr>
        <w:t>个</w:t>
      </w:r>
      <w:proofErr w:type="gramEnd"/>
      <w:r>
        <w:rPr>
          <w:rFonts w:hint="eastAsia"/>
          <w:lang w:eastAsia="zh-CN"/>
        </w:rPr>
        <w:t>；批次结束时，“接力棒（</w:t>
      </w:r>
      <w:r>
        <w:rPr>
          <w:rFonts w:hint="eastAsia"/>
          <w:lang w:eastAsia="zh-CN"/>
        </w:rPr>
        <w:t>baton</w:t>
      </w:r>
      <w:r>
        <w:rPr>
          <w:rFonts w:hint="eastAsia"/>
          <w:lang w:eastAsia="zh-CN"/>
        </w:rPr>
        <w:t>）”交给队列中第一个对向元素。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这相当于把一维</w:t>
      </w:r>
      <w:r>
        <w:rPr>
          <w:lang w:eastAsia="zh-CN"/>
        </w:rPr>
        <w:t xml:space="preserve"> FCFS </w:t>
      </w:r>
      <w:r>
        <w:rPr>
          <w:rFonts w:hint="eastAsia"/>
          <w:lang w:eastAsia="zh-CN"/>
        </w:rPr>
        <w:t>队列叠加到</w:t>
      </w:r>
      <w:r>
        <w:rPr>
          <w:lang w:eastAsia="zh-CN"/>
        </w:rPr>
        <w:t xml:space="preserve"> GME </w:t>
      </w:r>
      <w:r>
        <w:rPr>
          <w:rFonts w:hint="eastAsia"/>
          <w:lang w:eastAsia="zh-CN"/>
        </w:rPr>
        <w:t>上，学术界将其归为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GME </w:t>
      </w:r>
      <w:r>
        <w:rPr>
          <w:rFonts w:hint="eastAsia"/>
          <w:b/>
          <w:bCs/>
          <w:lang w:eastAsia="zh-CN"/>
        </w:rPr>
        <w:t>的</w:t>
      </w:r>
      <w:r>
        <w:rPr>
          <w:b/>
          <w:bCs/>
          <w:lang w:eastAsia="zh-CN"/>
        </w:rPr>
        <w:t xml:space="preserve"> FCFS </w:t>
      </w:r>
      <w:r>
        <w:rPr>
          <w:rFonts w:hint="eastAsia"/>
          <w:b/>
          <w:bCs/>
          <w:lang w:eastAsia="zh-CN"/>
        </w:rPr>
        <w:t>实现</w:t>
      </w:r>
      <w:r>
        <w:rPr>
          <w:rFonts w:hint="eastAsia"/>
          <w:lang w:eastAsia="zh-CN"/>
        </w:rPr>
        <w:t>，存在多种可证明的算法（共享内存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分布式的都有）。</w:t>
      </w:r>
      <w:r>
        <w:rPr>
          <w:rFonts w:hint="eastAsia"/>
        </w:rPr>
        <w:t>(</w:t>
      </w:r>
      <w:proofErr w:type="spellStart"/>
      <w:r>
        <w:fldChar w:fldCharType="begin"/>
      </w:r>
      <w:r>
        <w:instrText>HYPERLINK "https://arxiv.org/pdf/1403.5605v1.pdf?utm_source=chatgpt.com" \h</w:instrText>
      </w:r>
      <w:r>
        <w:fldChar w:fldCharType="separate"/>
      </w:r>
      <w:r>
        <w:rPr>
          <w:rStyle w:val="af"/>
        </w:rPr>
        <w:t>arXiv</w:t>
      </w:r>
      <w:proofErr w:type="spellEnd"/>
      <w:r>
        <w:fldChar w:fldCharType="end"/>
      </w:r>
      <w:r>
        <w:t>)</w:t>
      </w:r>
    </w:p>
    <w:p w14:paraId="0321FDA7" w14:textId="77777777" w:rsidR="0023478B" w:rsidRDefault="00000000">
      <w:pPr>
        <w:pStyle w:val="1"/>
      </w:pPr>
      <w:bookmarkStart w:id="4" w:name="选型与要点"/>
      <w:bookmarkEnd w:id="0"/>
      <w:bookmarkEnd w:id="3"/>
      <w:r>
        <w:rPr>
          <w:rFonts w:hint="eastAsia"/>
        </w:rPr>
        <w:lastRenderedPageBreak/>
        <w:t>选型与要点</w:t>
      </w:r>
    </w:p>
    <w:p w14:paraId="4A0C914F" w14:textId="77777777" w:rsidR="0023478B" w:rsidRDefault="00000000" w:rsidP="00316B86">
      <w:pPr>
        <w:pStyle w:val="Compact"/>
        <w:numPr>
          <w:ilvl w:val="0"/>
          <w:numId w:val="11"/>
        </w:numPr>
      </w:pPr>
      <w:r>
        <w:rPr>
          <w:rFonts w:hint="eastAsia"/>
          <w:b/>
          <w:bCs/>
          <w:lang w:eastAsia="zh-CN"/>
        </w:rPr>
        <w:t>没有唯一“最优”方案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GME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已有多种达成“互斥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并发进入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无饥饿</w:t>
      </w:r>
      <w:r>
        <w:rPr>
          <w:rFonts w:hint="eastAsia"/>
          <w:lang w:eastAsia="zh-CN"/>
        </w:rPr>
        <w:t>/FCFS</w:t>
      </w:r>
      <w:r>
        <w:rPr>
          <w:rFonts w:hint="eastAsia"/>
          <w:lang w:eastAsia="zh-CN"/>
        </w:rPr>
        <w:t>”的解法（含信号量、</w:t>
      </w:r>
      <w:r>
        <w:rPr>
          <w:rFonts w:hint="eastAsia"/>
          <w:lang w:eastAsia="zh-CN"/>
        </w:rPr>
        <w:t>monitor</w:t>
      </w:r>
      <w:r>
        <w:rPr>
          <w:rFonts w:hint="eastAsia"/>
          <w:lang w:eastAsia="zh-CN"/>
        </w:rPr>
        <w:t>、票据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队列、以及分布式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Token/</w:t>
      </w:r>
      <w:r>
        <w:rPr>
          <w:rFonts w:hint="eastAsia"/>
          <w:lang w:eastAsia="zh-CN"/>
        </w:rPr>
        <w:t>许可类方案）。选择取决于你是否更看重</w:t>
      </w:r>
      <w:r>
        <w:rPr>
          <w:rFonts w:hint="eastAsia"/>
          <w:b/>
          <w:bCs/>
          <w:lang w:eastAsia="zh-CN"/>
        </w:rPr>
        <w:t>实现简单</w:t>
      </w:r>
      <w:r>
        <w:rPr>
          <w:rFonts w:hint="eastAsia"/>
          <w:lang w:eastAsia="zh-CN"/>
        </w:rPr>
        <w:t>（选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A/B</w:t>
      </w:r>
      <w:r>
        <w:rPr>
          <w:rFonts w:hint="eastAsia"/>
          <w:lang w:eastAsia="zh-CN"/>
        </w:rPr>
        <w:t>）还是</w:t>
      </w:r>
      <w:r>
        <w:rPr>
          <w:rFonts w:hint="eastAsia"/>
          <w:b/>
          <w:bCs/>
          <w:lang w:eastAsia="zh-CN"/>
        </w:rPr>
        <w:t>严格公平</w:t>
      </w:r>
      <w:r>
        <w:rPr>
          <w:rFonts w:hint="eastAsia"/>
          <w:b/>
          <w:bCs/>
          <w:lang w:eastAsia="zh-CN"/>
        </w:rPr>
        <w:t>/</w:t>
      </w:r>
      <w:r>
        <w:rPr>
          <w:rFonts w:hint="eastAsia"/>
          <w:b/>
          <w:bCs/>
          <w:lang w:eastAsia="zh-CN"/>
        </w:rPr>
        <w:t>形式化性质</w:t>
      </w:r>
      <w:r>
        <w:rPr>
          <w:rFonts w:hint="eastAsia"/>
          <w:lang w:eastAsia="zh-CN"/>
        </w:rPr>
        <w:t>（选</w:t>
      </w:r>
      <w:r>
        <w:rPr>
          <w:lang w:eastAsia="zh-CN"/>
        </w:rPr>
        <w:t xml:space="preserve"> C </w:t>
      </w:r>
      <w:r>
        <w:rPr>
          <w:rFonts w:hint="eastAsia"/>
          <w:lang w:eastAsia="zh-CN"/>
        </w:rPr>
        <w:t>或参考</w:t>
      </w:r>
      <w:r>
        <w:rPr>
          <w:lang w:eastAsia="zh-CN"/>
        </w:rPr>
        <w:t xml:space="preserve"> GME </w:t>
      </w:r>
      <w:r>
        <w:rPr>
          <w:rFonts w:hint="eastAsia"/>
          <w:lang w:eastAsia="zh-CN"/>
        </w:rPr>
        <w:t>文献）。</w:t>
      </w:r>
      <w:r>
        <w:rPr>
          <w:rFonts w:hint="eastAsia"/>
        </w:rPr>
        <w:t>(</w:t>
      </w:r>
      <w:proofErr w:type="spellStart"/>
      <w:r>
        <w:fldChar w:fldCharType="begin"/>
      </w:r>
      <w:r>
        <w:instrText>HYPERLINK "https://arxiv.org/abs/1805.04819?utm_source=chatgpt.com" \h</w:instrText>
      </w:r>
      <w:r>
        <w:fldChar w:fldCharType="separate"/>
      </w:r>
      <w:r>
        <w:rPr>
          <w:rStyle w:val="af"/>
        </w:rPr>
        <w:t>arXiv</w:t>
      </w:r>
      <w:proofErr w:type="spellEnd"/>
      <w:r>
        <w:fldChar w:fldCharType="end"/>
      </w:r>
      <w:r>
        <w:t>)</w:t>
      </w:r>
    </w:p>
    <w:p w14:paraId="5F2F72E5" w14:textId="77777777" w:rsidR="0023478B" w:rsidRDefault="00000000" w:rsidP="00316B86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rFonts w:hint="eastAsia"/>
          <w:b/>
          <w:bCs/>
        </w:rPr>
        <w:t>容量上限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>的加法</w:t>
      </w:r>
      <w:r>
        <w:rPr>
          <w:rFonts w:hint="eastAsia"/>
        </w:rPr>
        <w:t>：在</w:t>
      </w:r>
      <w:r>
        <w:t xml:space="preserve"> A/B/C </w:t>
      </w:r>
      <w:r>
        <w:rPr>
          <w:rFonts w:hint="eastAsia"/>
        </w:rPr>
        <w:t>任何方案上都只需叠加一个</w:t>
      </w:r>
      <w:r>
        <w:rPr>
          <w:rFonts w:hint="eastAsia"/>
          <w:b/>
          <w:bCs/>
        </w:rPr>
        <w:t>计数</w:t>
      </w:r>
      <w:r>
        <w:rPr>
          <w:rFonts w:hint="eastAsia"/>
          <w:b/>
          <w:bCs/>
        </w:rPr>
        <w:t>/</w:t>
      </w:r>
      <w:proofErr w:type="spellStart"/>
      <w:r>
        <w:rPr>
          <w:rFonts w:hint="eastAsia"/>
          <w:b/>
          <w:bCs/>
        </w:rPr>
        <w:t>信号量</w:t>
      </w:r>
      <w:r>
        <w:rPr>
          <w:rFonts w:hint="eastAsia"/>
        </w:rPr>
        <w:t>（</w:t>
      </w:r>
      <w:r>
        <w:rPr>
          <w:rFonts w:hint="eastAsia"/>
        </w:rPr>
        <w:t>multiplex</w:t>
      </w:r>
      <w:r>
        <w:rPr>
          <w:rFonts w:hint="eastAsia"/>
        </w:rPr>
        <w:t>）即可，</w:t>
      </w:r>
      <w:proofErr w:type="gramStart"/>
      <w:r>
        <w:rPr>
          <w:rFonts w:hint="eastAsia"/>
        </w:rPr>
        <w:t>把“同向一人”自然拓展为</w:t>
      </w:r>
      <w:proofErr w:type="gramEnd"/>
      <w:r>
        <w:rPr>
          <w:rFonts w:hint="eastAsia"/>
        </w:rPr>
        <w:t>“同向最多</w:t>
      </w:r>
      <w:proofErr w:type="spellEnd"/>
      <w:r>
        <w:t xml:space="preserve"> C </w:t>
      </w:r>
      <w:proofErr w:type="gramStart"/>
      <w:r>
        <w:rPr>
          <w:rFonts w:hint="eastAsia"/>
        </w:rPr>
        <w:t>人”。</w:t>
      </w:r>
      <w:proofErr w:type="gramEnd"/>
      <w:r>
        <w:rPr>
          <w:rFonts w:hint="eastAsia"/>
          <w:lang w:eastAsia="zh-CN"/>
        </w:rPr>
        <w:t>这一做法与教材</w:t>
      </w:r>
      <w:r>
        <w:rPr>
          <w:rFonts w:hint="eastAsia"/>
          <w:lang w:eastAsia="zh-CN"/>
        </w:rPr>
        <w:t>/</w:t>
      </w:r>
      <w:proofErr w:type="gramStart"/>
      <w:r>
        <w:rPr>
          <w:rFonts w:hint="eastAsia"/>
          <w:lang w:eastAsia="zh-CN"/>
        </w:rPr>
        <w:t>资料中的“并发上限”模式一致且常见</w:t>
      </w:r>
      <w:proofErr w:type="gramEnd"/>
      <w:r>
        <w:rPr>
          <w:rFonts w:hint="eastAsia"/>
          <w:lang w:eastAsia="zh-CN"/>
        </w:rPr>
        <w:t>。</w:t>
      </w:r>
    </w:p>
    <w:p w14:paraId="3A579AF3" w14:textId="77777777" w:rsidR="0023478B" w:rsidRDefault="00000000" w:rsidP="00316B86">
      <w:pPr>
        <w:pStyle w:val="Compact"/>
        <w:numPr>
          <w:ilvl w:val="0"/>
          <w:numId w:val="11"/>
        </w:numPr>
      </w:pPr>
      <w:proofErr w:type="spellStart"/>
      <w:r>
        <w:rPr>
          <w:rFonts w:hint="eastAsia"/>
          <w:b/>
          <w:bCs/>
        </w:rPr>
        <w:t>正确性检查清单</w:t>
      </w:r>
      <w:proofErr w:type="spellEnd"/>
    </w:p>
    <w:p w14:paraId="4DE03B5C" w14:textId="77777777" w:rsidR="0023478B" w:rsidRDefault="00000000" w:rsidP="00316B86">
      <w:pPr>
        <w:pStyle w:val="Compact"/>
        <w:numPr>
          <w:ilvl w:val="1"/>
          <w:numId w:val="13"/>
        </w:numPr>
      </w:pPr>
      <w:r>
        <w:rPr>
          <w:rFonts w:hint="eastAsia"/>
          <w:b/>
          <w:bCs/>
        </w:rPr>
        <w:t>安全性</w:t>
      </w:r>
      <w:r>
        <w:rPr>
          <w:rFonts w:hint="eastAsia"/>
        </w:rPr>
        <w:t>：任何时刻</w:t>
      </w:r>
      <w:r>
        <w:t xml:space="preserve"> </w:t>
      </w:r>
      <w:r>
        <w:rPr>
          <w:rStyle w:val="VerbatimChar"/>
        </w:rPr>
        <w:t>north&gt;0 &amp;&amp; south&gt;0</w:t>
      </w:r>
      <w:r>
        <w:t xml:space="preserve"> </w:t>
      </w:r>
      <w:r>
        <w:rPr>
          <w:rFonts w:hint="eastAsia"/>
        </w:rPr>
        <w:t>不成立；</w:t>
      </w:r>
      <w:r>
        <w:rPr>
          <w:rStyle w:val="VerbatimChar"/>
        </w:rPr>
        <w:t>onBridge ≤ C</w:t>
      </w:r>
      <w:r>
        <w:t>。</w:t>
      </w:r>
    </w:p>
    <w:p w14:paraId="2E522585" w14:textId="77777777" w:rsidR="0023478B" w:rsidRDefault="00000000" w:rsidP="00316B86">
      <w:pPr>
        <w:pStyle w:val="Compact"/>
        <w:numPr>
          <w:ilvl w:val="1"/>
          <w:numId w:val="1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活性</w:t>
      </w:r>
      <w:r>
        <w:rPr>
          <w:rFonts w:hint="eastAsia"/>
          <w:lang w:eastAsia="zh-CN"/>
        </w:rPr>
        <w:t>：如果某</w:t>
      </w:r>
      <w:proofErr w:type="gramStart"/>
      <w:r>
        <w:rPr>
          <w:rFonts w:hint="eastAsia"/>
          <w:lang w:eastAsia="zh-CN"/>
        </w:rPr>
        <w:t>侧一直</w:t>
      </w:r>
      <w:proofErr w:type="gramEnd"/>
      <w:r>
        <w:rPr>
          <w:rFonts w:hint="eastAsia"/>
          <w:lang w:eastAsia="zh-CN"/>
        </w:rPr>
        <w:t>有人</w:t>
      </w:r>
      <w:proofErr w:type="gramStart"/>
      <w:r>
        <w:rPr>
          <w:rFonts w:hint="eastAsia"/>
          <w:lang w:eastAsia="zh-CN"/>
        </w:rPr>
        <w:t>等待且桥会变空</w:t>
      </w:r>
      <w:proofErr w:type="gramEnd"/>
      <w:r>
        <w:rPr>
          <w:rFonts w:hint="eastAsia"/>
          <w:lang w:eastAsia="zh-CN"/>
        </w:rPr>
        <w:t>，则该</w:t>
      </w:r>
      <w:proofErr w:type="gramStart"/>
      <w:r>
        <w:rPr>
          <w:rFonts w:hint="eastAsia"/>
          <w:lang w:eastAsia="zh-CN"/>
        </w:rPr>
        <w:t>侧最终</w:t>
      </w:r>
      <w:proofErr w:type="gramEnd"/>
      <w:r>
        <w:rPr>
          <w:rFonts w:hint="eastAsia"/>
          <w:lang w:eastAsia="zh-CN"/>
        </w:rPr>
        <w:t>能进入（无饥饿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有界等待）。</w:t>
      </w:r>
    </w:p>
    <w:p w14:paraId="413F51F9" w14:textId="0F9E6699" w:rsidR="0023478B" w:rsidRDefault="00000000" w:rsidP="00316B86">
      <w:pPr>
        <w:pStyle w:val="Compact"/>
        <w:numPr>
          <w:ilvl w:val="1"/>
          <w:numId w:val="13"/>
        </w:numPr>
        <w:rPr>
          <w:rFonts w:hint="eastAsia"/>
        </w:rPr>
      </w:pPr>
      <w:r>
        <w:rPr>
          <w:rFonts w:hint="eastAsia"/>
          <w:b/>
          <w:bCs/>
          <w:lang w:eastAsia="zh-CN"/>
        </w:rPr>
        <w:t>切换策略</w:t>
      </w:r>
      <w:r>
        <w:rPr>
          <w:rFonts w:hint="eastAsia"/>
          <w:lang w:eastAsia="zh-CN"/>
        </w:rPr>
        <w:t>：</w:t>
      </w:r>
      <w:proofErr w:type="gramStart"/>
      <w:r>
        <w:rPr>
          <w:rFonts w:hint="eastAsia"/>
          <w:lang w:eastAsia="zh-CN"/>
        </w:rPr>
        <w:t>当桥空且</w:t>
      </w:r>
      <w:proofErr w:type="gramEnd"/>
      <w:r>
        <w:rPr>
          <w:rFonts w:hint="eastAsia"/>
          <w:lang w:eastAsia="zh-CN"/>
        </w:rPr>
        <w:t>双方都在等时，</w:t>
      </w:r>
      <w:r>
        <w:rPr>
          <w:rFonts w:hint="eastAsia"/>
          <w:b/>
          <w:bCs/>
          <w:lang w:eastAsia="zh-CN"/>
        </w:rPr>
        <w:t>必须</w:t>
      </w:r>
      <w:r>
        <w:rPr>
          <w:rFonts w:hint="eastAsia"/>
          <w:lang w:eastAsia="zh-CN"/>
        </w:rPr>
        <w:t>有确定的“转向规则”（如“谁在等就先给谁”“轮转”或“</w:t>
      </w:r>
      <w:r>
        <w:rPr>
          <w:rFonts w:hint="eastAsia"/>
          <w:lang w:eastAsia="zh-CN"/>
        </w:rPr>
        <w:t>FCFS</w:t>
      </w:r>
      <w:r>
        <w:rPr>
          <w:rFonts w:hint="eastAsia"/>
          <w:lang w:eastAsia="zh-CN"/>
        </w:rPr>
        <w:t>”）。</w:t>
      </w:r>
      <w:r>
        <w:rPr>
          <w:lang w:eastAsia="zh-CN"/>
        </w:rPr>
        <w:t xml:space="preserve"> </w:t>
      </w:r>
      <w:proofErr w:type="gramStart"/>
      <w:r>
        <w:rPr>
          <w:rFonts w:hint="eastAsia"/>
        </w:rPr>
        <w:t>上述规则与“</w:t>
      </w:r>
      <w:proofErr w:type="spellStart"/>
      <w:r>
        <w:rPr>
          <w:rFonts w:hint="eastAsia"/>
        </w:rPr>
        <w:t>类别互斥</w:t>
      </w:r>
      <w:proofErr w:type="spellEnd"/>
      <w:r>
        <w:rPr>
          <w:rFonts w:hint="eastAsia"/>
        </w:rPr>
        <w:t>”“</w:t>
      </w:r>
      <w:proofErr w:type="spellStart"/>
      <w:proofErr w:type="gramEnd"/>
      <w:r>
        <w:rPr>
          <w:rFonts w:hint="eastAsia"/>
        </w:rPr>
        <w:t>无饥饿（</w:t>
      </w:r>
      <w:r>
        <w:rPr>
          <w:rFonts w:hint="eastAsia"/>
        </w:rPr>
        <w:t>bounded</w:t>
      </w:r>
      <w:proofErr w:type="spellEnd"/>
      <w:r>
        <w:t xml:space="preserve"> </w:t>
      </w:r>
      <w:r>
        <w:rPr>
          <w:rFonts w:hint="eastAsia"/>
        </w:rPr>
        <w:t>waiting</w:t>
      </w:r>
      <w:proofErr w:type="gramStart"/>
      <w:r>
        <w:rPr>
          <w:rFonts w:hint="eastAsia"/>
        </w:rPr>
        <w:t>）”</w:t>
      </w:r>
      <w:proofErr w:type="spellStart"/>
      <w:r>
        <w:rPr>
          <w:rFonts w:hint="eastAsia"/>
        </w:rPr>
        <w:t>的经典论述一致</w:t>
      </w:r>
      <w:proofErr w:type="spellEnd"/>
      <w:proofErr w:type="gramEnd"/>
      <w:r>
        <w:rPr>
          <w:rFonts w:hint="eastAsia"/>
        </w:rPr>
        <w:t>。</w:t>
      </w:r>
      <w:bookmarkStart w:id="5" w:name="参考与进一步阅读"/>
    </w:p>
    <w:p w14:paraId="3538907B" w14:textId="77777777" w:rsidR="0023478B" w:rsidRDefault="00000000">
      <w:pPr>
        <w:pStyle w:val="3"/>
      </w:pPr>
      <w:bookmarkStart w:id="6" w:name="小结"/>
      <w:proofErr w:type="spellStart"/>
      <w:r>
        <w:rPr>
          <w:rFonts w:hint="eastAsia"/>
        </w:rPr>
        <w:t>小结</w:t>
      </w:r>
      <w:proofErr w:type="spellEnd"/>
    </w:p>
    <w:p w14:paraId="560B7C0D" w14:textId="77777777" w:rsidR="0023478B" w:rsidRDefault="00000000" w:rsidP="00316B86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问题</w:t>
      </w:r>
      <w:proofErr w:type="gramStart"/>
      <w:r>
        <w:rPr>
          <w:rFonts w:hint="eastAsia"/>
          <w:b/>
          <w:bCs/>
          <w:lang w:eastAsia="zh-CN"/>
        </w:rPr>
        <w:t>不</w:t>
      </w:r>
      <w:proofErr w:type="gramEnd"/>
      <w:r>
        <w:rPr>
          <w:rFonts w:hint="eastAsia"/>
          <w:b/>
          <w:bCs/>
          <w:lang w:eastAsia="zh-CN"/>
        </w:rPr>
        <w:t>唯一</w:t>
      </w:r>
      <w:r>
        <w:rPr>
          <w:rFonts w:hint="eastAsia"/>
          <w:lang w:eastAsia="zh-CN"/>
        </w:rPr>
        <w:t>；它是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GME/</w:t>
      </w:r>
      <w:r>
        <w:rPr>
          <w:rFonts w:hint="eastAsia"/>
          <w:b/>
          <w:bCs/>
          <w:lang w:eastAsia="zh-CN"/>
        </w:rPr>
        <w:t>类别互斥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的标准实例。</w:t>
      </w:r>
    </w:p>
    <w:p w14:paraId="11A2CF80" w14:textId="77777777" w:rsidR="0023478B" w:rsidRDefault="00000000" w:rsidP="00316B86">
      <w:pPr>
        <w:pStyle w:val="Compact"/>
        <w:numPr>
          <w:ilvl w:val="0"/>
          <w:numId w:val="10"/>
        </w:numPr>
      </w:pPr>
      <w:proofErr w:type="spellStart"/>
      <w:r>
        <w:rPr>
          <w:rFonts w:hint="eastAsia"/>
        </w:rPr>
        <w:t>工程上最常用的是</w:t>
      </w:r>
      <w:proofErr w:type="spellEnd"/>
      <w:r>
        <w:t xml:space="preserve"> </w:t>
      </w:r>
      <w:proofErr w:type="spellStart"/>
      <w:r>
        <w:rPr>
          <w:rFonts w:hint="eastAsia"/>
          <w:b/>
          <w:bCs/>
        </w:rPr>
        <w:t>方案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A</w:t>
      </w:r>
      <w:r>
        <w:rPr>
          <w:rFonts w:hint="eastAsia"/>
          <w:b/>
          <w:bCs/>
        </w:rPr>
        <w:t>（信号量</w:t>
      </w:r>
      <w:proofErr w:type="spellEnd"/>
      <w:r>
        <w:rPr>
          <w:b/>
          <w:bCs/>
        </w:rPr>
        <w:t xml:space="preserve"> + lightswitch + </w:t>
      </w:r>
      <w:r>
        <w:rPr>
          <w:rFonts w:hint="eastAsia"/>
          <w:b/>
          <w:bCs/>
        </w:rPr>
        <w:t>容量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公平闸门）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  <w:b/>
          <w:bCs/>
        </w:rPr>
        <w:t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B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monitor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批次切换）</w:t>
      </w:r>
      <w:r>
        <w:rPr>
          <w:rFonts w:hint="eastAsia"/>
        </w:rPr>
        <w:t>；若要</w:t>
      </w:r>
      <w:r>
        <w:rPr>
          <w:rFonts w:hint="eastAsia"/>
          <w:b/>
          <w:bCs/>
        </w:rPr>
        <w:t>严格</w:t>
      </w:r>
      <w:r>
        <w:rPr>
          <w:b/>
          <w:bCs/>
        </w:rPr>
        <w:t xml:space="preserve"> FCFS</w:t>
      </w:r>
      <w:r>
        <w:rPr>
          <w:rFonts w:hint="eastAsia"/>
        </w:rPr>
        <w:t>，采用</w:t>
      </w:r>
      <w:r>
        <w:t xml:space="preserve"> </w:t>
      </w:r>
      <w:r>
        <w:rPr>
          <w:rFonts w:hint="eastAsia"/>
          <w:b/>
          <w:bCs/>
        </w:rPr>
        <w:t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</w:t>
      </w:r>
      <w:r>
        <w:rPr>
          <w:rFonts w:hint="eastAsia"/>
          <w:b/>
          <w:bCs/>
        </w:rPr>
        <w:t>（队列化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GME</w:t>
      </w:r>
      <w:r>
        <w:rPr>
          <w:rFonts w:hint="eastAsia"/>
          <w:b/>
          <w:bCs/>
        </w:rPr>
        <w:t>）</w:t>
      </w:r>
      <w:r>
        <w:t xml:space="preserve"> </w:t>
      </w:r>
      <w:r>
        <w:rPr>
          <w:rFonts w:hint="eastAsia"/>
        </w:rPr>
        <w:t>或直接参考近年的</w:t>
      </w:r>
      <w:r>
        <w:t xml:space="preserve"> GME </w:t>
      </w:r>
      <w:r>
        <w:rPr>
          <w:rFonts w:hint="eastAsia"/>
        </w:rPr>
        <w:t>论文实现。</w:t>
      </w:r>
      <w:r>
        <w:rPr>
          <w:rFonts w:hint="eastAsia"/>
        </w:rPr>
        <w:t>(</w:t>
      </w:r>
      <w:hyperlink r:id="rId6">
        <w:r>
          <w:rPr>
            <w:rStyle w:val="af"/>
          </w:rPr>
          <w:t>arXiv</w:t>
        </w:r>
      </w:hyperlink>
      <w:r>
        <w:t>)</w:t>
      </w:r>
    </w:p>
    <w:bookmarkEnd w:id="4"/>
    <w:bookmarkEnd w:id="5"/>
    <w:bookmarkEnd w:id="6"/>
    <w:p w14:paraId="2DFF0DA2" w14:textId="5BD97697" w:rsidR="0023478B" w:rsidRDefault="0023478B">
      <w:pPr>
        <w:pStyle w:val="FirstParagraph"/>
        <w:rPr>
          <w:lang w:eastAsia="zh-CN"/>
        </w:rPr>
      </w:pPr>
    </w:p>
    <w:sectPr w:rsidR="0023478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3885A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8508B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520" w:hanging="440"/>
      </w:pPr>
      <w:rPr>
        <w:rFonts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6545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C982C29"/>
    <w:multiLevelType w:val="multilevel"/>
    <w:tmpl w:val="E2325E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E265946"/>
    <w:multiLevelType w:val="multilevel"/>
    <w:tmpl w:val="E2325E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70C1EA4"/>
    <w:multiLevelType w:val="multilevel"/>
    <w:tmpl w:val="E2325E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D4B3FE1"/>
    <w:multiLevelType w:val="multilevel"/>
    <w:tmpl w:val="58508B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520" w:hanging="44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B557A8A"/>
    <w:multiLevelType w:val="multilevel"/>
    <w:tmpl w:val="58508B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520" w:hanging="44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54D7017"/>
    <w:multiLevelType w:val="multilevel"/>
    <w:tmpl w:val="58508B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520" w:hanging="44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D34574B"/>
    <w:multiLevelType w:val="multilevel"/>
    <w:tmpl w:val="58508B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520" w:hanging="44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05167844">
    <w:abstractNumId w:val="0"/>
  </w:num>
  <w:num w:numId="2" w16cid:durableId="545799327">
    <w:abstractNumId w:val="1"/>
  </w:num>
  <w:num w:numId="3" w16cid:durableId="1180504274">
    <w:abstractNumId w:val="1"/>
  </w:num>
  <w:num w:numId="4" w16cid:durableId="1678311634">
    <w:abstractNumId w:val="1"/>
  </w:num>
  <w:num w:numId="5" w16cid:durableId="618266928">
    <w:abstractNumId w:val="1"/>
  </w:num>
  <w:num w:numId="6" w16cid:durableId="496728860">
    <w:abstractNumId w:val="1"/>
  </w:num>
  <w:num w:numId="7" w16cid:durableId="396679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1954106">
    <w:abstractNumId w:val="1"/>
  </w:num>
  <w:num w:numId="9" w16cid:durableId="807548984">
    <w:abstractNumId w:val="1"/>
  </w:num>
  <w:num w:numId="10" w16cid:durableId="1753312048">
    <w:abstractNumId w:val="3"/>
  </w:num>
  <w:num w:numId="11" w16cid:durableId="39987987">
    <w:abstractNumId w:val="5"/>
  </w:num>
  <w:num w:numId="12" w16cid:durableId="65616710">
    <w:abstractNumId w:val="4"/>
  </w:num>
  <w:num w:numId="13" w16cid:durableId="359167278">
    <w:abstractNumId w:val="9"/>
  </w:num>
  <w:num w:numId="14" w16cid:durableId="431709435">
    <w:abstractNumId w:val="8"/>
  </w:num>
  <w:num w:numId="15" w16cid:durableId="802652073">
    <w:abstractNumId w:val="7"/>
  </w:num>
  <w:num w:numId="16" w16cid:durableId="9311605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478B"/>
    <w:rsid w:val="0023478B"/>
    <w:rsid w:val="00316B86"/>
    <w:rsid w:val="005A0EBB"/>
    <w:rsid w:val="00664187"/>
    <w:rsid w:val="00B5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3ED76"/>
  <w15:docId w15:val="{D2BA4BCF-9BFB-4E9B-8C90-361F4BE43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1805.04819?utm_source=chatgpt.com" TargetMode="External"/><Relationship Id="rId5" Type="http://schemas.openxmlformats.org/officeDocument/2006/relationships/hyperlink" Target="https://courses.cs.washington.edu/courses/cse410/10sp/homework/hw8.html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675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QY Z</cp:lastModifiedBy>
  <cp:revision>8</cp:revision>
  <dcterms:created xsi:type="dcterms:W3CDTF">2025-11-09T11:39:00Z</dcterms:created>
  <dcterms:modified xsi:type="dcterms:W3CDTF">2025-11-09T11:40:00Z</dcterms:modified>
</cp:coreProperties>
</file>