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419E0" w14:textId="47C50B1B" w:rsidR="00493ACC" w:rsidRDefault="00E5161E">
      <w:bookmarkStart w:id="0" w:name="_GoBack"/>
      <w:bookmarkEnd w:id="0"/>
      <w:r>
        <w:t>In the process of structing Citi Bike’s we have come to find 3 important findings;</w:t>
      </w:r>
    </w:p>
    <w:p w14:paraId="6D47EE76" w14:textId="7B941508" w:rsidR="00E5161E" w:rsidRDefault="00E5161E"/>
    <w:p w14:paraId="7AF7D0F5" w14:textId="256993D0" w:rsidR="00E5161E" w:rsidRDefault="00E5161E" w:rsidP="00E5161E">
      <w:pPr>
        <w:pStyle w:val="ListParagraph"/>
        <w:numPr>
          <w:ilvl w:val="0"/>
          <w:numId w:val="1"/>
        </w:numPr>
      </w:pPr>
      <w:r>
        <w:t xml:space="preserve">In regards to Male and Female Riders, Male Riders are the most active Riders both purchasing wise and </w:t>
      </w:r>
      <w:r w:rsidR="001B0AFC">
        <w:t>riding long distances.</w:t>
      </w:r>
    </w:p>
    <w:p w14:paraId="1893EB84" w14:textId="134F44AD" w:rsidR="00E5161E" w:rsidRDefault="00E5161E" w:rsidP="00E5161E">
      <w:pPr>
        <w:pStyle w:val="ListParagraph"/>
        <w:numPr>
          <w:ilvl w:val="0"/>
          <w:numId w:val="1"/>
        </w:numPr>
      </w:pPr>
      <w:r>
        <w:t>We have found th</w:t>
      </w:r>
      <w:r w:rsidR="001B0AFC">
        <w:t xml:space="preserve">at </w:t>
      </w:r>
      <w:r>
        <w:t>Subscribers are</w:t>
      </w:r>
      <w:r w:rsidR="001B0AFC">
        <w:t xml:space="preserve"> the most</w:t>
      </w:r>
      <w:r>
        <w:t xml:space="preserve"> dominant against Customers but there was a big spike on September 21</w:t>
      </w:r>
      <w:r w:rsidRPr="00E5161E">
        <w:rPr>
          <w:vertAlign w:val="superscript"/>
        </w:rPr>
        <w:t>st</w:t>
      </w:r>
      <w:r>
        <w:t xml:space="preserve"> </w:t>
      </w:r>
      <w:r w:rsidR="001B0AFC">
        <w:t>that had huge amounts of Customers purchasing bikes. We were not able to figure out through the data why this occurred however recommendation to make a funnel for these individuals that were in this spike to become Subscribers, is advised.</w:t>
      </w:r>
    </w:p>
    <w:p w14:paraId="351F072B" w14:textId="77F79857" w:rsidR="00E5161E" w:rsidRDefault="00E5161E" w:rsidP="00E5161E">
      <w:pPr>
        <w:pStyle w:val="ListParagraph"/>
        <w:numPr>
          <w:ilvl w:val="0"/>
          <w:numId w:val="1"/>
        </w:numPr>
      </w:pPr>
      <w:r>
        <w:t>Middle of Manhattan is incredible condensed with Riders, both Male and Female Riders.</w:t>
      </w:r>
    </w:p>
    <w:sectPr w:rsidR="00E51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A14780"/>
    <w:multiLevelType w:val="hybridMultilevel"/>
    <w:tmpl w:val="BDEA4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4A0"/>
    <w:rsid w:val="001B0AFC"/>
    <w:rsid w:val="002D22D7"/>
    <w:rsid w:val="00487B1B"/>
    <w:rsid w:val="005D2EA5"/>
    <w:rsid w:val="007A3664"/>
    <w:rsid w:val="00C924A0"/>
    <w:rsid w:val="00E5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C2A7"/>
  <w15:chartTrackingRefBased/>
  <w15:docId w15:val="{64303B98-6B74-4145-BAA7-524B580B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ONeill</dc:creator>
  <cp:keywords/>
  <dc:description/>
  <cp:lastModifiedBy>Max ONeill</cp:lastModifiedBy>
  <cp:revision>2</cp:revision>
  <dcterms:created xsi:type="dcterms:W3CDTF">2019-10-13T05:32:00Z</dcterms:created>
  <dcterms:modified xsi:type="dcterms:W3CDTF">2019-10-13T05:32:00Z</dcterms:modified>
</cp:coreProperties>
</file>