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E0A2B" w:rsidRDefault="00EE0A2B">
      <w:pPr>
        <w:pStyle w:val="Ttulo"/>
        <w:jc w:val="right"/>
      </w:pPr>
      <w:r>
        <w:fldChar w:fldCharType="begin"/>
      </w:r>
      <w:r>
        <w:instrText xml:space="preserve"> SUBJECT  \* MERGEFORMAT </w:instrText>
      </w:r>
      <w:r>
        <w:fldChar w:fldCharType="end"/>
      </w:r>
    </w:p>
    <w:p w:rsidR="00EE0A2B" w:rsidRDefault="00EE0A2B">
      <w:pPr>
        <w:pStyle w:val="Ttulo"/>
        <w:jc w:val="right"/>
      </w:pPr>
      <w:r>
        <w:t>Especificação de Interface Visual</w:t>
      </w:r>
    </w:p>
    <w:p w:rsidR="00EE0A2B" w:rsidRDefault="00A940F9">
      <w:pPr>
        <w:pStyle w:val="Ttulo"/>
        <w:jc w:val="right"/>
      </w:pPr>
      <w:r>
        <w:t>&lt;&lt;Nome do Sistema&gt;&gt;</w:t>
      </w:r>
    </w:p>
    <w:p w:rsidR="00A940F9" w:rsidRPr="00A940F9" w:rsidRDefault="00A940F9" w:rsidP="00A940F9">
      <w:pPr>
        <w:jc w:val="right"/>
        <w:rPr>
          <w:rFonts w:ascii="Arial" w:hAnsi="Arial" w:cs="Arial"/>
          <w:b/>
          <w:sz w:val="28"/>
        </w:rPr>
      </w:pPr>
      <w:r w:rsidRPr="00A940F9">
        <w:rPr>
          <w:rFonts w:ascii="Arial" w:hAnsi="Arial" w:cs="Arial"/>
          <w:b/>
          <w:sz w:val="28"/>
        </w:rPr>
        <w:t>Nome do programa</w:t>
      </w:r>
    </w:p>
    <w:p w:rsidR="00EE0A2B" w:rsidRDefault="00EE0A2B">
      <w:pPr>
        <w:pStyle w:val="Ttulo"/>
        <w:rPr>
          <w:sz w:val="28"/>
        </w:rPr>
      </w:pPr>
    </w:p>
    <w:p w:rsidR="00EE0A2B" w:rsidRDefault="00EE0A2B">
      <w:pPr>
        <w:pStyle w:val="InfoBlue"/>
      </w:pPr>
    </w:p>
    <w:p w:rsidR="00EE0A2B" w:rsidRDefault="00EE0A2B">
      <w:pPr>
        <w:sectPr w:rsidR="00EE0A2B">
          <w:headerReference w:type="default" r:id="rId7"/>
          <w:footerReference w:type="even" r:id="rId8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EE0A2B" w:rsidRDefault="00EE0A2B">
      <w:pPr>
        <w:pStyle w:val="Ttulo"/>
      </w:pPr>
      <w:r>
        <w:lastRenderedPageBreak/>
        <w:t>Histórico de Revisões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2304"/>
        <w:gridCol w:w="1152"/>
        <w:gridCol w:w="3744"/>
        <w:gridCol w:w="2304"/>
      </w:tblGrid>
      <w:tr w:rsidR="00EE0A2B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:rsidR="00EE0A2B" w:rsidRDefault="00EE0A2B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Data</w:t>
            </w:r>
          </w:p>
        </w:tc>
        <w:tc>
          <w:tcPr>
            <w:tcW w:w="1152" w:type="dxa"/>
          </w:tcPr>
          <w:p w:rsidR="00EE0A2B" w:rsidRDefault="00EE0A2B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Versão</w:t>
            </w:r>
          </w:p>
        </w:tc>
        <w:tc>
          <w:tcPr>
            <w:tcW w:w="3744" w:type="dxa"/>
          </w:tcPr>
          <w:p w:rsidR="00EE0A2B" w:rsidRDefault="00EE0A2B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Descrição</w:t>
            </w:r>
          </w:p>
        </w:tc>
        <w:tc>
          <w:tcPr>
            <w:tcW w:w="2304" w:type="dxa"/>
          </w:tcPr>
          <w:p w:rsidR="00EE0A2B" w:rsidRDefault="00EE0A2B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Autor</w:t>
            </w: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:rsidR="00EE0A2B" w:rsidRDefault="00EE0A2B">
            <w:pPr>
              <w:pStyle w:val="Tabletext"/>
            </w:pPr>
            <w:r>
              <w:t>&lt;dd/mmm/aa&gt;</w:t>
            </w:r>
          </w:p>
        </w:tc>
        <w:tc>
          <w:tcPr>
            <w:tcW w:w="1152" w:type="dxa"/>
          </w:tcPr>
          <w:p w:rsidR="00EE0A2B" w:rsidRDefault="00EE0A2B">
            <w:pPr>
              <w:pStyle w:val="Tabletext"/>
            </w:pPr>
            <w:r>
              <w:t>&lt;x.x&gt;</w:t>
            </w:r>
          </w:p>
        </w:tc>
        <w:tc>
          <w:tcPr>
            <w:tcW w:w="3744" w:type="dxa"/>
          </w:tcPr>
          <w:p w:rsidR="00EE0A2B" w:rsidRDefault="00EE0A2B">
            <w:pPr>
              <w:pStyle w:val="Tabletext"/>
            </w:pPr>
            <w:r>
              <w:t>&lt;detalhes&gt;</w:t>
            </w:r>
          </w:p>
        </w:tc>
        <w:tc>
          <w:tcPr>
            <w:tcW w:w="2304" w:type="dxa"/>
          </w:tcPr>
          <w:p w:rsidR="00EE0A2B" w:rsidRDefault="00EE0A2B">
            <w:pPr>
              <w:pStyle w:val="Tabletext"/>
            </w:pPr>
            <w:r>
              <w:t>&lt;nome&gt;</w:t>
            </w: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:rsidR="00EE0A2B" w:rsidRDefault="00EE0A2B">
            <w:pPr>
              <w:pStyle w:val="Tabletext"/>
            </w:pPr>
          </w:p>
        </w:tc>
        <w:tc>
          <w:tcPr>
            <w:tcW w:w="1152" w:type="dxa"/>
          </w:tcPr>
          <w:p w:rsidR="00EE0A2B" w:rsidRDefault="00EE0A2B">
            <w:pPr>
              <w:pStyle w:val="Tabletext"/>
            </w:pPr>
          </w:p>
        </w:tc>
        <w:tc>
          <w:tcPr>
            <w:tcW w:w="3744" w:type="dxa"/>
          </w:tcPr>
          <w:p w:rsidR="00EE0A2B" w:rsidRDefault="00EE0A2B">
            <w:pPr>
              <w:pStyle w:val="Tabletext"/>
            </w:pPr>
          </w:p>
        </w:tc>
        <w:tc>
          <w:tcPr>
            <w:tcW w:w="2304" w:type="dxa"/>
          </w:tcPr>
          <w:p w:rsidR="00EE0A2B" w:rsidRDefault="00EE0A2B">
            <w:pPr>
              <w:pStyle w:val="Tabletext"/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:rsidR="00EE0A2B" w:rsidRDefault="00EE0A2B">
            <w:pPr>
              <w:pStyle w:val="Tabletext"/>
            </w:pPr>
          </w:p>
        </w:tc>
        <w:tc>
          <w:tcPr>
            <w:tcW w:w="1152" w:type="dxa"/>
          </w:tcPr>
          <w:p w:rsidR="00EE0A2B" w:rsidRDefault="00EE0A2B">
            <w:pPr>
              <w:pStyle w:val="Tabletext"/>
            </w:pPr>
          </w:p>
        </w:tc>
        <w:tc>
          <w:tcPr>
            <w:tcW w:w="3744" w:type="dxa"/>
          </w:tcPr>
          <w:p w:rsidR="00EE0A2B" w:rsidRDefault="00EE0A2B">
            <w:pPr>
              <w:pStyle w:val="Tabletext"/>
            </w:pPr>
          </w:p>
        </w:tc>
        <w:tc>
          <w:tcPr>
            <w:tcW w:w="2304" w:type="dxa"/>
          </w:tcPr>
          <w:p w:rsidR="00EE0A2B" w:rsidRDefault="00EE0A2B">
            <w:pPr>
              <w:pStyle w:val="Tabletext"/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:rsidR="00EE0A2B" w:rsidRDefault="00EE0A2B">
            <w:pPr>
              <w:pStyle w:val="Tabletext"/>
            </w:pPr>
          </w:p>
        </w:tc>
        <w:tc>
          <w:tcPr>
            <w:tcW w:w="1152" w:type="dxa"/>
          </w:tcPr>
          <w:p w:rsidR="00EE0A2B" w:rsidRDefault="00EE0A2B">
            <w:pPr>
              <w:pStyle w:val="Tabletext"/>
            </w:pPr>
          </w:p>
        </w:tc>
        <w:tc>
          <w:tcPr>
            <w:tcW w:w="3744" w:type="dxa"/>
          </w:tcPr>
          <w:p w:rsidR="00EE0A2B" w:rsidRDefault="00EE0A2B">
            <w:pPr>
              <w:pStyle w:val="Tabletext"/>
            </w:pPr>
          </w:p>
        </w:tc>
        <w:tc>
          <w:tcPr>
            <w:tcW w:w="2304" w:type="dxa"/>
          </w:tcPr>
          <w:p w:rsidR="00EE0A2B" w:rsidRDefault="00EE0A2B">
            <w:pPr>
              <w:pStyle w:val="Tabletext"/>
            </w:pPr>
          </w:p>
        </w:tc>
      </w:tr>
    </w:tbl>
    <w:p w:rsidR="00EE0A2B" w:rsidRDefault="00EE0A2B"/>
    <w:p w:rsidR="00EE0A2B" w:rsidRDefault="00EE0A2B">
      <w:pPr>
        <w:pStyle w:val="Ttulo"/>
      </w:pPr>
      <w:r>
        <w:br w:type="page"/>
      </w:r>
      <w:r>
        <w:lastRenderedPageBreak/>
        <w:t>Índice</w:t>
      </w:r>
    </w:p>
    <w:p w:rsidR="00EE0A2B" w:rsidRDefault="00EE0A2B">
      <w:pPr>
        <w:pStyle w:val="Sumrio1"/>
        <w:tabs>
          <w:tab w:val="left" w:pos="432"/>
        </w:tabs>
        <w:rPr>
          <w:noProof/>
          <w:sz w:val="24"/>
          <w:szCs w:val="24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>
        <w:rPr>
          <w:noProof/>
          <w:szCs w:val="24"/>
        </w:rPr>
        <w:t>1.</w:t>
      </w:r>
      <w:r>
        <w:rPr>
          <w:noProof/>
          <w:sz w:val="24"/>
          <w:szCs w:val="24"/>
        </w:rPr>
        <w:tab/>
      </w:r>
      <w:r>
        <w:rPr>
          <w:noProof/>
          <w:szCs w:val="24"/>
        </w:rPr>
        <w:t>Sobre este documento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_Toc76177264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1"/>
        <w:tabs>
          <w:tab w:val="left" w:pos="432"/>
        </w:tabs>
        <w:rPr>
          <w:noProof/>
          <w:sz w:val="24"/>
          <w:szCs w:val="24"/>
        </w:rPr>
      </w:pPr>
      <w:r>
        <w:rPr>
          <w:noProof/>
          <w:szCs w:val="24"/>
        </w:rPr>
        <w:t>2.</w:t>
      </w:r>
      <w:r>
        <w:rPr>
          <w:noProof/>
          <w:sz w:val="24"/>
          <w:szCs w:val="24"/>
        </w:rPr>
        <w:tab/>
      </w:r>
      <w:r>
        <w:rPr>
          <w:noProof/>
          <w:szCs w:val="24"/>
        </w:rPr>
        <w:t>Modelo Geral das páginas web da aplicação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_Toc76177265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2.1</w:t>
      </w:r>
      <w:r>
        <w:rPr>
          <w:noProof/>
          <w:sz w:val="24"/>
          <w:szCs w:val="24"/>
        </w:rPr>
        <w:tab/>
      </w:r>
      <w:r>
        <w:rPr>
          <w:noProof/>
        </w:rPr>
        <w:t>Nome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_Toc76177266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2.2</w:t>
      </w:r>
      <w:r>
        <w:rPr>
          <w:noProof/>
          <w:sz w:val="24"/>
          <w:szCs w:val="24"/>
        </w:rPr>
        <w:tab/>
      </w:r>
      <w:r>
        <w:rPr>
          <w:noProof/>
        </w:rPr>
        <w:t>Layout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_Toc76177267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2.3</w:t>
      </w:r>
      <w:r>
        <w:rPr>
          <w:noProof/>
          <w:sz w:val="24"/>
          <w:szCs w:val="24"/>
        </w:rPr>
        <w:tab/>
      </w:r>
      <w:r>
        <w:rPr>
          <w:noProof/>
        </w:rPr>
        <w:t>Especificações para o Design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_Toc76177268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1"/>
        <w:tabs>
          <w:tab w:val="left" w:pos="432"/>
        </w:tabs>
        <w:rPr>
          <w:noProof/>
          <w:sz w:val="24"/>
          <w:szCs w:val="24"/>
        </w:rPr>
      </w:pPr>
      <w:r>
        <w:rPr>
          <w:noProof/>
          <w:szCs w:val="24"/>
        </w:rPr>
        <w:t>3.</w:t>
      </w:r>
      <w:r>
        <w:rPr>
          <w:noProof/>
          <w:sz w:val="24"/>
          <w:szCs w:val="24"/>
        </w:rPr>
        <w:tab/>
      </w:r>
      <w:r>
        <w:rPr>
          <w:noProof/>
          <w:szCs w:val="24"/>
        </w:rPr>
        <w:t>Especificação de Página Web / Tela / Relatório / Gráfico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_Toc76177269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3.1</w:t>
      </w:r>
      <w:r>
        <w:rPr>
          <w:noProof/>
          <w:sz w:val="24"/>
          <w:szCs w:val="24"/>
        </w:rPr>
        <w:tab/>
      </w:r>
      <w:r>
        <w:rPr>
          <w:noProof/>
        </w:rPr>
        <w:t>Nome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_Toc76177270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3.2</w:t>
      </w:r>
      <w:r>
        <w:rPr>
          <w:noProof/>
          <w:sz w:val="24"/>
          <w:szCs w:val="24"/>
        </w:rPr>
        <w:tab/>
      </w:r>
      <w:r>
        <w:rPr>
          <w:noProof/>
        </w:rPr>
        <w:t>Layout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_Toc76177271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3.3</w:t>
      </w:r>
      <w:r>
        <w:rPr>
          <w:noProof/>
          <w:sz w:val="24"/>
          <w:szCs w:val="24"/>
        </w:rPr>
        <w:tab/>
      </w:r>
      <w:r>
        <w:rPr>
          <w:noProof/>
        </w:rPr>
        <w:t>Especificações / Orientações para o Design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_Toc76177272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3"/>
        <w:tabs>
          <w:tab w:val="left" w:pos="1680"/>
        </w:tabs>
        <w:rPr>
          <w:sz w:val="24"/>
          <w:szCs w:val="24"/>
        </w:rPr>
      </w:pPr>
      <w:r>
        <w:t>3.3.1</w:t>
      </w:r>
      <w:r>
        <w:rPr>
          <w:sz w:val="24"/>
          <w:szCs w:val="24"/>
        </w:rPr>
        <w:tab/>
      </w:r>
      <w:r>
        <w:t>Tela ou Página Web</w:t>
      </w:r>
      <w:r>
        <w:tab/>
      </w:r>
      <w:r>
        <w:fldChar w:fldCharType="begin"/>
      </w:r>
      <w:r>
        <w:instrText xml:space="preserve"> PAGEREF _Toc76177273 \h </w:instrText>
      </w:r>
      <w:r>
        <w:fldChar w:fldCharType="separate"/>
      </w:r>
      <w:r>
        <w:t>2</w:t>
      </w:r>
      <w:r>
        <w:fldChar w:fldCharType="end"/>
      </w:r>
    </w:p>
    <w:p w:rsidR="00EE0A2B" w:rsidRDefault="00EE0A2B">
      <w:pPr>
        <w:pStyle w:val="Sumrio3"/>
        <w:tabs>
          <w:tab w:val="left" w:pos="1680"/>
        </w:tabs>
        <w:rPr>
          <w:sz w:val="24"/>
          <w:szCs w:val="24"/>
        </w:rPr>
      </w:pPr>
      <w:r>
        <w:t>3.3.2</w:t>
      </w:r>
      <w:r>
        <w:rPr>
          <w:sz w:val="24"/>
          <w:szCs w:val="24"/>
        </w:rPr>
        <w:tab/>
      </w:r>
      <w:r>
        <w:t>Relatório</w:t>
      </w:r>
      <w:r>
        <w:tab/>
      </w:r>
      <w:r>
        <w:fldChar w:fldCharType="begin"/>
      </w:r>
      <w:r>
        <w:instrText xml:space="preserve"> PAGEREF _Toc76177274 \h </w:instrText>
      </w:r>
      <w:r>
        <w:fldChar w:fldCharType="separate"/>
      </w:r>
      <w:r>
        <w:t>2</w:t>
      </w:r>
      <w:r>
        <w:fldChar w:fldCharType="end"/>
      </w:r>
    </w:p>
    <w:p w:rsidR="00EE0A2B" w:rsidRDefault="00EE0A2B">
      <w:pPr>
        <w:pStyle w:val="Sumrio3"/>
        <w:tabs>
          <w:tab w:val="left" w:pos="1680"/>
        </w:tabs>
        <w:rPr>
          <w:sz w:val="24"/>
          <w:szCs w:val="24"/>
        </w:rPr>
      </w:pPr>
      <w:r>
        <w:t>3.3.3</w:t>
      </w:r>
      <w:r>
        <w:rPr>
          <w:sz w:val="24"/>
          <w:szCs w:val="24"/>
        </w:rPr>
        <w:tab/>
      </w:r>
      <w:r>
        <w:t>Gráfico</w:t>
      </w:r>
      <w:r>
        <w:tab/>
      </w:r>
      <w:r>
        <w:fldChar w:fldCharType="begin"/>
      </w:r>
      <w:r>
        <w:instrText xml:space="preserve"> PAGEREF _Toc76177275 \h </w:instrText>
      </w:r>
      <w:r>
        <w:fldChar w:fldCharType="separate"/>
      </w:r>
      <w:r>
        <w:t>2</w:t>
      </w:r>
      <w:r>
        <w:fldChar w:fldCharType="end"/>
      </w:r>
    </w:p>
    <w:p w:rsidR="00EE0A2B" w:rsidRDefault="00EE0A2B">
      <w:pPr>
        <w:pStyle w:val="Sumrio1"/>
        <w:tabs>
          <w:tab w:val="left" w:pos="432"/>
        </w:tabs>
        <w:rPr>
          <w:noProof/>
          <w:sz w:val="24"/>
          <w:szCs w:val="24"/>
        </w:rPr>
      </w:pPr>
      <w:r>
        <w:rPr>
          <w:noProof/>
          <w:szCs w:val="24"/>
        </w:rPr>
        <w:t>4.</w:t>
      </w:r>
      <w:r>
        <w:rPr>
          <w:noProof/>
          <w:sz w:val="24"/>
          <w:szCs w:val="24"/>
        </w:rPr>
        <w:tab/>
      </w:r>
      <w:r>
        <w:rPr>
          <w:noProof/>
          <w:szCs w:val="24"/>
        </w:rPr>
        <w:t>Dicionário de Campos: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_Toc76177276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4.1</w:t>
      </w:r>
      <w:r>
        <w:rPr>
          <w:noProof/>
          <w:sz w:val="24"/>
          <w:szCs w:val="24"/>
        </w:rPr>
        <w:tab/>
      </w:r>
      <w:r>
        <w:rPr>
          <w:noProof/>
        </w:rPr>
        <w:t>Descrição dos Campos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_Toc76177277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2"/>
        <w:tabs>
          <w:tab w:val="left" w:pos="990"/>
        </w:tabs>
        <w:rPr>
          <w:noProof/>
          <w:sz w:val="24"/>
          <w:szCs w:val="24"/>
          <w:lang w:val="es-ES_tradnl"/>
        </w:rPr>
      </w:pPr>
      <w:r>
        <w:rPr>
          <w:noProof/>
          <w:lang w:val="es-ES_tradnl"/>
        </w:rPr>
        <w:t>4.2</w:t>
      </w:r>
      <w:r>
        <w:rPr>
          <w:noProof/>
          <w:sz w:val="24"/>
          <w:szCs w:val="24"/>
          <w:lang w:val="es-ES_tradnl"/>
        </w:rPr>
        <w:tab/>
      </w:r>
      <w:r>
        <w:rPr>
          <w:noProof/>
          <w:lang w:val="es-ES_tradnl"/>
        </w:rPr>
        <w:t>Tipos de Campos:</w:t>
      </w:r>
      <w:r>
        <w:rPr>
          <w:noProof/>
          <w:lang w:val="es-ES_tradnl"/>
        </w:rPr>
        <w:tab/>
      </w:r>
      <w:r>
        <w:rPr>
          <w:noProof/>
        </w:rPr>
        <w:fldChar w:fldCharType="begin"/>
      </w:r>
      <w:r>
        <w:rPr>
          <w:noProof/>
          <w:lang w:val="es-ES_tradnl"/>
        </w:rPr>
        <w:instrText xml:space="preserve"> PAGEREF _Toc76177278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  <w:lang w:val="es-ES_tradnl"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4.3</w:t>
      </w:r>
      <w:r>
        <w:rPr>
          <w:noProof/>
          <w:sz w:val="24"/>
          <w:szCs w:val="24"/>
        </w:rPr>
        <w:tab/>
      </w:r>
      <w:r>
        <w:rPr>
          <w:noProof/>
        </w:rPr>
        <w:t>Tipos de Consistências: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_Toc76177279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4.4</w:t>
      </w:r>
      <w:r>
        <w:rPr>
          <w:noProof/>
          <w:sz w:val="24"/>
          <w:szCs w:val="24"/>
        </w:rPr>
        <w:tab/>
      </w:r>
      <w:r>
        <w:rPr>
          <w:noProof/>
        </w:rPr>
        <w:t>Abreviações: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_Toc76177280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Sumrio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4.5</w:t>
      </w:r>
      <w:r>
        <w:rPr>
          <w:noProof/>
          <w:sz w:val="24"/>
          <w:szCs w:val="24"/>
        </w:rPr>
        <w:tab/>
      </w:r>
      <w:r>
        <w:rPr>
          <w:noProof/>
        </w:rPr>
        <w:t>Observações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_Toc76177281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EE0A2B" w:rsidRDefault="00EE0A2B">
      <w:pPr>
        <w:pStyle w:val="Ttulo"/>
      </w:pPr>
      <w:r>
        <w:fldChar w:fldCharType="end"/>
      </w:r>
      <w:r>
        <w:br w:type="page"/>
      </w:r>
      <w:r>
        <w:lastRenderedPageBreak/>
        <w:t>Especificação de Interface Visual</w:t>
      </w:r>
    </w:p>
    <w:p w:rsidR="00EE0A2B" w:rsidRDefault="00EE0A2B">
      <w:pPr>
        <w:pStyle w:val="Ttulo1"/>
      </w:pPr>
      <w:bookmarkStart w:id="0" w:name="_Toc75841038"/>
      <w:bookmarkStart w:id="1" w:name="_Toc76177264"/>
      <w:r>
        <w:t>Sobre este documento</w:t>
      </w:r>
      <w:bookmarkEnd w:id="0"/>
      <w:bookmarkEnd w:id="1"/>
    </w:p>
    <w:p w:rsidR="00EE0A2B" w:rsidRDefault="00EE0A2B">
      <w:pPr>
        <w:pStyle w:val="InfoBlue"/>
        <w:spacing w:after="0"/>
        <w:ind w:left="709"/>
      </w:pPr>
      <w:r>
        <w:t>[Este modelo de especificação visual contempla três tipos de informação:</w:t>
      </w:r>
    </w:p>
    <w:p w:rsidR="00EE0A2B" w:rsidRDefault="00EE0A2B">
      <w:pPr>
        <w:pStyle w:val="InfoBlue"/>
      </w:pPr>
      <w:r>
        <w:t xml:space="preserve">O termo genérico INTERFACE VISUAL é utilizado para referência a telas, páginas web, formulários, relatórios e gráficos. </w:t>
      </w:r>
    </w:p>
    <w:p w:rsidR="00EE0A2B" w:rsidRDefault="00EE0A2B">
      <w:pPr>
        <w:pStyle w:val="Ttulo1"/>
      </w:pPr>
      <w:bookmarkStart w:id="2" w:name="_Toc75841039"/>
      <w:bookmarkStart w:id="3" w:name="_Toc76177265"/>
      <w:r>
        <w:t>Modelo Geral das páginas web da aplicação</w:t>
      </w:r>
      <w:bookmarkEnd w:id="2"/>
      <w:bookmarkEnd w:id="3"/>
    </w:p>
    <w:p w:rsidR="00EE0A2B" w:rsidRDefault="00EE0A2B">
      <w:pPr>
        <w:pStyle w:val="InfoBlue"/>
      </w:pPr>
      <w:r>
        <w:t>[</w:t>
      </w:r>
      <w:r w:rsidR="00A940F9">
        <w:t>Preencher este item quando houver um modelo padrão para as páginas Web</w:t>
      </w:r>
      <w:r>
        <w:t>].</w:t>
      </w:r>
    </w:p>
    <w:p w:rsidR="00EE0A2B" w:rsidRDefault="00EE0A2B">
      <w:pPr>
        <w:pStyle w:val="InfoBlue"/>
      </w:pPr>
    </w:p>
    <w:p w:rsidR="00EE0A2B" w:rsidRDefault="00EE0A2B">
      <w:pPr>
        <w:pStyle w:val="Ttulo2"/>
      </w:pPr>
      <w:bookmarkStart w:id="4" w:name="_Toc75841040"/>
      <w:bookmarkStart w:id="5" w:name="_Toc76177266"/>
      <w:r>
        <w:t>Nome</w:t>
      </w:r>
      <w:bookmarkEnd w:id="4"/>
      <w:bookmarkEnd w:id="5"/>
    </w:p>
    <w:p w:rsidR="00EE0A2B" w:rsidRDefault="00EE0A2B">
      <w:pPr>
        <w:pStyle w:val="InfoBlue"/>
      </w:pPr>
      <w:r>
        <w:t>[Informe aqui o nome pelo qual essa definição geral de página web será referenciada ao longo do documento.]</w:t>
      </w:r>
    </w:p>
    <w:p w:rsidR="00EE0A2B" w:rsidRDefault="00EE0A2B">
      <w:pPr>
        <w:pStyle w:val="InfoBlue"/>
      </w:pPr>
    </w:p>
    <w:p w:rsidR="00EE0A2B" w:rsidRDefault="00EE0A2B">
      <w:pPr>
        <w:pStyle w:val="Ttulo2"/>
      </w:pPr>
      <w:bookmarkStart w:id="6" w:name="_Toc75841041"/>
      <w:bookmarkStart w:id="7" w:name="_Toc76177267"/>
      <w:r>
        <w:t>Layout</w:t>
      </w:r>
      <w:bookmarkEnd w:id="6"/>
      <w:bookmarkEnd w:id="7"/>
    </w:p>
    <w:p w:rsidR="00EE0A2B" w:rsidRDefault="00EE0A2B">
      <w:pPr>
        <w:pStyle w:val="InfoBlue"/>
      </w:pPr>
      <w:r>
        <w:t>[Aqui deve ser incluído um esboço gráfico da página web geral do aplicativo.</w:t>
      </w:r>
    </w:p>
    <w:p w:rsidR="00EE0A2B" w:rsidRDefault="00EE0A2B">
      <w:pPr>
        <w:pStyle w:val="InfoBlue"/>
      </w:pPr>
      <w:r>
        <w:t>Campos de entrada, botões, elementos que funcionem como hyperlinks, devem ser identificados por nome ou sigla, para posterior definição detalhada no tópico Dicionário de Campos.</w:t>
      </w:r>
    </w:p>
    <w:p w:rsidR="00EE0A2B" w:rsidRDefault="00EE0A2B">
      <w:pPr>
        <w:pStyle w:val="InfoBlue"/>
      </w:pPr>
    </w:p>
    <w:p w:rsidR="00EE0A2B" w:rsidRDefault="00EE0A2B">
      <w:pPr>
        <w:pStyle w:val="InfoBlue"/>
      </w:pPr>
      <w:r>
        <w:t>O desenho em verde, abaixo, é um exemplo de definição básica de layout. Se necessário,  a definição poderia ser mais elaborada. A definição de layout poderia ser, por exemplo, um arquivo html.]</w:t>
      </w:r>
    </w:p>
    <w:p w:rsidR="00EE0A2B" w:rsidRDefault="00EE0A2B">
      <w:pPr>
        <w:pStyle w:val="InfoBlue"/>
        <w:rPr>
          <w:b/>
          <w:bCs/>
          <w:sz w:val="28"/>
        </w:rPr>
      </w:pPr>
      <w:r>
        <w:rPr>
          <w:noProof/>
        </w:rPr>
        <w:pict>
          <v:group id="_x0000_s1026" style="position:absolute;left:0;text-align:left;margin-left:90pt;margin-top:11.1pt;width:396pt;height:153pt;z-index:251656704" coordorigin="2061,11533" coordsize="7920,3060">
            <v:group id="_x0000_s1027" style="position:absolute;left:2061;top:11533;width:7920;height:3060" coordorigin="2061,11533" coordsize="7920,3060">
              <v:rect id="_x0000_s1028" style="position:absolute;left:2061;top:11533;width:5760;height:3060" filled="f" fillcolor="#36f" strokecolor="#396">
                <v:fill opacity=".5"/>
              </v:re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29" type="#_x0000_t202" style="position:absolute;left:2061;top:11533;width:5760;height:720" fillcolor="#396" strokecolor="#396">
                <v:fill opacity=".5"/>
                <v:textbox style="mso-next-textbox:#_x0000_s1029">
                  <w:txbxContent>
                    <w:p w:rsidR="00EE0A2B" w:rsidRDefault="00EE0A2B">
                      <w:pPr>
                        <w:jc w:val="center"/>
                        <w:rPr>
                          <w:rFonts w:ascii="Arial" w:hAnsi="Arial" w:cs="Arial"/>
                          <w:b/>
                          <w:bCs/>
                          <w:color w:val="339966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color w:val="339966"/>
                        </w:rPr>
                        <w:t>CABEÇALHO</w:t>
                      </w:r>
                    </w:p>
                  </w:txbxContent>
                </v:textbox>
              </v:shape>
              <v:shape id="_x0000_s1030" type="#_x0000_t202" style="position:absolute;left:2061;top:12073;width:2520;height:180" filled="f" fillcolor="#36f" strokecolor="#396">
                <v:fill opacity=".5"/>
                <v:textbox style="mso-next-textbox:#_x0000_s1030">
                  <w:txbxContent>
                    <w:p w:rsidR="00EE0A2B" w:rsidRDefault="00EE0A2B">
                      <w:pPr>
                        <w:jc w:val="center"/>
                        <w:rPr>
                          <w:rFonts w:ascii="Arial" w:hAnsi="Arial" w:cs="Arial"/>
                          <w:sz w:val="18"/>
                        </w:rPr>
                      </w:pPr>
                    </w:p>
                  </w:txbxContent>
                </v:textbox>
              </v:shape>
              <v:line id="_x0000_s1031" style="position:absolute" from="3141,12073" to="3321,12973" strokecolor="#396">
                <v:stroke endarrow="block"/>
              </v:line>
              <v:rect id="_x0000_s1032" style="position:absolute;left:6921;top:11533;width:900;height:180" filled="f" fillcolor="#36f" strokecolor="#396">
                <v:fill opacity=".5"/>
              </v:rect>
              <v:line id="_x0000_s1033" style="position:absolute" from="7281,11713" to="8001,12253" strokecolor="#396">
                <v:stroke endarrow="block"/>
              </v:line>
              <v:shape id="_x0000_s1034" type="#_x0000_t202" style="position:absolute;left:8001;top:12253;width:1980;height:720" filled="f" fillcolor="#36f" stroked="f" strokecolor="#396">
                <v:fill opacity=".5"/>
                <v:textbox style="mso-next-textbox:#_x0000_s1034">
                  <w:txbxContent>
                    <w:p w:rsidR="00EE0A2B" w:rsidRDefault="00EE0A2B">
                      <w:pPr>
                        <w:rPr>
                          <w:rFonts w:ascii="Arial" w:hAnsi="Arial" w:cs="Arial"/>
                          <w:color w:val="339966"/>
                          <w:sz w:val="18"/>
                        </w:rPr>
                      </w:pPr>
                      <w:r>
                        <w:rPr>
                          <w:rFonts w:ascii="Arial" w:hAnsi="Arial" w:cs="Arial"/>
                          <w:color w:val="339966"/>
                          <w:sz w:val="18"/>
                        </w:rPr>
                        <w:t>Home, Logoff e Sair</w:t>
                      </w:r>
                    </w:p>
                  </w:txbxContent>
                </v:textbox>
              </v:shape>
            </v:group>
            <v:shape id="_x0000_s1035" type="#_x0000_t202" style="position:absolute;left:2421;top:12973;width:1800;height:360" filled="f" fillcolor="#36f" stroked="f" strokecolor="#396">
              <v:fill opacity=".5"/>
              <v:textbox style="mso-next-textbox:#_x0000_s1035">
                <w:txbxContent>
                  <w:p w:rsidR="00EE0A2B" w:rsidRDefault="00EE0A2B">
                    <w:pPr>
                      <w:rPr>
                        <w:rFonts w:ascii="Arial" w:hAnsi="Arial" w:cs="Arial"/>
                        <w:color w:val="339966"/>
                        <w:sz w:val="16"/>
                      </w:rPr>
                    </w:pPr>
                    <w:r>
                      <w:rPr>
                        <w:rFonts w:ascii="Arial" w:hAnsi="Arial" w:cs="Arial"/>
                        <w:color w:val="339966"/>
                        <w:sz w:val="18"/>
                      </w:rPr>
                      <w:t>Menu</w:t>
                    </w:r>
                  </w:p>
                </w:txbxContent>
              </v:textbox>
            </v:shape>
            <v:shape id="_x0000_s1036" type="#_x0000_t202" style="position:absolute;left:4401;top:13513;width:1800;height:360" filled="f" fillcolor="#36f" stroked="f" strokecolor="#396">
              <v:fill opacity=".5"/>
              <v:textbox style="mso-next-textbox:#_x0000_s1036">
                <w:txbxContent>
                  <w:p w:rsidR="00EE0A2B" w:rsidRDefault="00EE0A2B">
                    <w:pPr>
                      <w:rPr>
                        <w:rFonts w:ascii="Arial" w:hAnsi="Arial" w:cs="Arial"/>
                        <w:color w:val="339966"/>
                      </w:rPr>
                    </w:pPr>
                    <w:r>
                      <w:rPr>
                        <w:rFonts w:ascii="Arial" w:hAnsi="Arial" w:cs="Arial"/>
                        <w:color w:val="339966"/>
                      </w:rPr>
                      <w:t>Página Principal</w:t>
                    </w:r>
                  </w:p>
                </w:txbxContent>
              </v:textbox>
            </v:shape>
          </v:group>
        </w:pict>
      </w:r>
    </w:p>
    <w:p w:rsidR="00EE0A2B" w:rsidRDefault="00EE0A2B">
      <w:pPr>
        <w:pStyle w:val="InfoBlue"/>
        <w:rPr>
          <w:b/>
          <w:bCs/>
          <w:sz w:val="28"/>
        </w:rPr>
      </w:pPr>
    </w:p>
    <w:p w:rsidR="00EE0A2B" w:rsidRDefault="00EE0A2B">
      <w:pPr>
        <w:pStyle w:val="InfoBlue"/>
        <w:rPr>
          <w:b/>
          <w:bCs/>
          <w:sz w:val="28"/>
        </w:rPr>
      </w:pPr>
    </w:p>
    <w:p w:rsidR="00EE0A2B" w:rsidRDefault="00EE0A2B">
      <w:pPr>
        <w:pStyle w:val="InfoBlue"/>
        <w:rPr>
          <w:b/>
          <w:bCs/>
          <w:sz w:val="28"/>
        </w:rPr>
      </w:pPr>
    </w:p>
    <w:p w:rsidR="00EE0A2B" w:rsidRDefault="00EE0A2B">
      <w:pPr>
        <w:pStyle w:val="InfoBlue"/>
        <w:rPr>
          <w:b/>
          <w:bCs/>
          <w:sz w:val="28"/>
        </w:rPr>
      </w:pPr>
      <w:r>
        <w:rPr>
          <w:b/>
          <w:bCs/>
          <w:sz w:val="28"/>
        </w:rPr>
        <w:t xml:space="preserve">          </w:t>
      </w:r>
    </w:p>
    <w:p w:rsidR="00EE0A2B" w:rsidRDefault="00EE0A2B">
      <w:pPr>
        <w:pStyle w:val="InfoBlue"/>
        <w:rPr>
          <w:b/>
          <w:bCs/>
          <w:sz w:val="28"/>
        </w:rPr>
      </w:pPr>
    </w:p>
    <w:p w:rsidR="00EE0A2B" w:rsidRDefault="00EE0A2B">
      <w:pPr>
        <w:pStyle w:val="InfoBlue"/>
        <w:rPr>
          <w:b/>
          <w:bCs/>
          <w:sz w:val="28"/>
        </w:rPr>
      </w:pPr>
    </w:p>
    <w:p w:rsidR="00EE0A2B" w:rsidRDefault="00EE0A2B">
      <w:pPr>
        <w:pStyle w:val="InfoBlue"/>
        <w:rPr>
          <w:b/>
          <w:bCs/>
          <w:sz w:val="28"/>
        </w:rPr>
      </w:pPr>
    </w:p>
    <w:p w:rsidR="00EE0A2B" w:rsidRDefault="00EE0A2B">
      <w:pPr>
        <w:pStyle w:val="Ttulo2"/>
      </w:pPr>
      <w:bookmarkStart w:id="8" w:name="_Toc75841042"/>
      <w:bookmarkStart w:id="9" w:name="_Toc76177268"/>
      <w:r>
        <w:t>Especificações para o Design</w:t>
      </w:r>
      <w:bookmarkEnd w:id="8"/>
      <w:bookmarkEnd w:id="9"/>
    </w:p>
    <w:p w:rsidR="00EE0A2B" w:rsidRDefault="00EE0A2B">
      <w:pPr>
        <w:pStyle w:val="InfoBlue"/>
      </w:pPr>
      <w:r>
        <w:t>[Este item especifica aspectos que se deseja que sejam considerados no desenvolvimento da tela. Exemplo de informações que podem ser especificadas:</w:t>
      </w:r>
    </w:p>
    <w:p w:rsidR="00EE0A2B" w:rsidRDefault="00A940F9">
      <w:pPr>
        <w:pStyle w:val="InfoBlue"/>
      </w:pPr>
      <w:r>
        <w:t>Q</w:t>
      </w:r>
      <w:r w:rsidR="00EE0A2B">
        <w:t>uais tipos de resolução (800 x 600, 1024 x 768, etc.) a definição de tela deve ser elaborada.]</w:t>
      </w:r>
    </w:p>
    <w:p w:rsidR="00EE0A2B" w:rsidRDefault="00EE0A2B"/>
    <w:p w:rsidR="00EE0A2B" w:rsidRDefault="00EE0A2B"/>
    <w:p w:rsidR="00EE0A2B" w:rsidRDefault="00EE0A2B">
      <w:pPr>
        <w:pStyle w:val="Ttulo1"/>
      </w:pPr>
      <w:r>
        <w:br w:type="page"/>
      </w:r>
      <w:bookmarkStart w:id="10" w:name="_Toc75841043"/>
      <w:bookmarkStart w:id="11" w:name="_Toc76177269"/>
      <w:r>
        <w:lastRenderedPageBreak/>
        <w:t>Especificação de Página Web / Tela / Relatório / Gráfico</w:t>
      </w:r>
      <w:bookmarkEnd w:id="10"/>
      <w:bookmarkEnd w:id="11"/>
    </w:p>
    <w:p w:rsidR="00EE0A2B" w:rsidRDefault="00EE0A2B">
      <w:pPr>
        <w:pStyle w:val="InfoBlue"/>
      </w:pPr>
      <w:r>
        <w:t xml:space="preserve">Elabore </w:t>
      </w:r>
      <w:r w:rsidR="00A940F9">
        <w:t xml:space="preserve"> </w:t>
      </w:r>
      <w:r>
        <w:t xml:space="preserve"> a definição específica para cada página web, tela, relatório e gráfico a ser implementado pela aplicação.Por simplicidade, esses elementos serão genericamente referenciados neste documento como Elementos da Interface Visual.</w:t>
      </w:r>
    </w:p>
    <w:p w:rsidR="00EE0A2B" w:rsidRDefault="00EE0A2B">
      <w:pPr>
        <w:pStyle w:val="InfoBlue"/>
      </w:pPr>
      <w:r>
        <w:t>Se tiver sido definido um Modelo Geral da Páginas Web da Aplicação (tópico anterior), o layout de cada página web aqui definido deve ser compatível com essa definição geral.]</w:t>
      </w:r>
    </w:p>
    <w:p w:rsidR="00EE0A2B" w:rsidRDefault="00EE0A2B">
      <w:pPr>
        <w:pStyle w:val="InfoBlue"/>
      </w:pPr>
    </w:p>
    <w:p w:rsidR="00EE0A2B" w:rsidRDefault="00EE0A2B">
      <w:pPr>
        <w:pStyle w:val="InfoBlue"/>
        <w:ind w:left="0"/>
      </w:pPr>
      <w:bookmarkStart w:id="12" w:name="_Toc23663688"/>
    </w:p>
    <w:p w:rsidR="00EE0A2B" w:rsidRDefault="00EE0A2B">
      <w:pPr>
        <w:pStyle w:val="Ttulo2"/>
      </w:pPr>
      <w:bookmarkStart w:id="13" w:name="_Toc75841044"/>
      <w:bookmarkStart w:id="14" w:name="_Toc76177270"/>
      <w:r>
        <w:t>Nome</w:t>
      </w:r>
      <w:bookmarkEnd w:id="13"/>
      <w:bookmarkEnd w:id="14"/>
    </w:p>
    <w:p w:rsidR="00EE0A2B" w:rsidRDefault="00EE0A2B">
      <w:pPr>
        <w:pStyle w:val="InfoBlue"/>
      </w:pPr>
      <w:r>
        <w:t>[Informe aqui o nome pelo qual essa especificação de elemento da interface visual será referenciada ao longo do documento. Você pode utilizar o mesmo nome de campo para elementos diferentes da interface visual, mas isso implica que esses campos têm a mesma definição (tipo, ação que ocorre quando acionados, etc.).]</w:t>
      </w:r>
    </w:p>
    <w:p w:rsidR="00EE0A2B" w:rsidRDefault="00EE0A2B">
      <w:pPr>
        <w:pStyle w:val="InfoBlue"/>
      </w:pPr>
    </w:p>
    <w:p w:rsidR="00EE0A2B" w:rsidRDefault="00EE0A2B">
      <w:pPr>
        <w:pStyle w:val="Ttulo2"/>
      </w:pPr>
      <w:bookmarkStart w:id="15" w:name="_Toc75841045"/>
      <w:bookmarkStart w:id="16" w:name="_Toc76177271"/>
      <w:r>
        <w:t>Layout</w:t>
      </w:r>
      <w:bookmarkEnd w:id="15"/>
      <w:bookmarkEnd w:id="16"/>
    </w:p>
    <w:p w:rsidR="00EE0A2B" w:rsidRDefault="00EE0A2B">
      <w:pPr>
        <w:pStyle w:val="InfoBlue"/>
      </w:pPr>
      <w:r>
        <w:t>[Aqui deve ser incluído um esboço gráfico do elemento da interface visual do aplicativo.</w:t>
      </w:r>
    </w:p>
    <w:p w:rsidR="00EE0A2B" w:rsidRDefault="00EE0A2B">
      <w:pPr>
        <w:pStyle w:val="InfoBlue"/>
      </w:pPr>
      <w:r>
        <w:t>Campos de entrada, botões, elementos que funcionem como hyperlinks, devem ser identificados por nome ou sigla, para posterior definição detalhada no tópico Dicionário de Campos.</w:t>
      </w:r>
    </w:p>
    <w:p w:rsidR="00EE0A2B" w:rsidRDefault="00EE0A2B">
      <w:pPr>
        <w:pStyle w:val="InfoBlue"/>
      </w:pPr>
      <w:r>
        <w:t>No caso do elemento da interface visual ser um gráfico, exiba um exemplo do formato desejado para o gráfico.</w:t>
      </w:r>
    </w:p>
    <w:p w:rsidR="00EE0A2B" w:rsidRDefault="00EE0A2B">
      <w:pPr>
        <w:pStyle w:val="InfoBlue"/>
      </w:pPr>
    </w:p>
    <w:p w:rsidR="00EE0A2B" w:rsidRDefault="00EE0A2B">
      <w:pPr>
        <w:pStyle w:val="InfoBlue"/>
      </w:pPr>
    </w:p>
    <w:p w:rsidR="00EE0A2B" w:rsidRDefault="00EE0A2B">
      <w:pPr>
        <w:rPr>
          <w:sz w:val="28"/>
        </w:rPr>
      </w:pPr>
    </w:p>
    <w:p w:rsidR="00EE0A2B" w:rsidRDefault="00EE0A2B">
      <w:r>
        <w:t xml:space="preserve"> </w:t>
      </w:r>
    </w:p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>
      <w:bookmarkStart w:id="17" w:name="_Toc75841046"/>
      <w:bookmarkStart w:id="18" w:name="_Toc76177272"/>
      <w:r>
        <w:br w:type="page"/>
      </w:r>
    </w:p>
    <w:p w:rsidR="00EE0A2B" w:rsidRDefault="00EE0A2B"/>
    <w:p w:rsidR="00EE0A2B" w:rsidRDefault="00EE0A2B"/>
    <w:p w:rsidR="00EE0A2B" w:rsidRDefault="00EA12DC"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-2540</wp:posOffset>
            </wp:positionH>
            <wp:positionV relativeFrom="paragraph">
              <wp:posOffset>-26035</wp:posOffset>
            </wp:positionV>
            <wp:extent cx="6186170" cy="4170045"/>
            <wp:effectExtent l="0" t="0" r="5080" b="0"/>
            <wp:wrapNone/>
            <wp:docPr id="71" name="Imagem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170" cy="41700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EE0A2B">
        <w:rPr>
          <w:noProof/>
        </w:rPr>
        <w:pict>
          <v:shapetype id="_x0000_t42" coordsize="21600,21600" o:spt="42" adj="-10080,24300,-3600,4050,-1800,4050" path="m@0@1l@2@3@4@5nfem,l21600,r,21600l,21600nsxe">
            <v:stroke joinstyle="miter"/>
            <v:formulas>
              <v:f eqn="val #0"/>
              <v:f eqn="val #1"/>
              <v:f eqn="val #2"/>
              <v:f eqn="val #3"/>
              <v:f eqn="val #4"/>
              <v:f eqn="val #5"/>
            </v:formulas>
            <v:path arrowok="t" o:extrusionok="f" gradientshapeok="t" o:connecttype="custom" o:connectlocs="@0,@1;10800,0;10800,21600;0,10800;21600,10800"/>
            <v:handles>
              <v:h position="#0,#1"/>
              <v:h position="#2,#3"/>
              <v:h position="#4,#5"/>
            </v:handles>
            <o:callout v:ext="edit" on="t" textborder="f"/>
          </v:shapetype>
          <v:shape id="_x0000_s1097" type="#_x0000_t42" style="position:absolute;margin-left:279.3pt;margin-top:-16.8pt;width:8.6pt;height:15.05pt;z-index:251658752;mso-position-horizontal-relative:text;mso-position-vertical-relative:text" adj="-133744,118477,-74344,11841,-15070,11841,3391,-20595">
            <v:stroke startarrow="block"/>
            <v:textbox inset=".5mm,.5mm,.5mm,.5mm">
              <w:txbxContent>
                <w:p w:rsidR="00EE0A2B" w:rsidRDefault="00EE0A2B">
                  <w:pPr>
                    <w:rPr>
                      <w:szCs w:val="20"/>
                    </w:rPr>
                  </w:pPr>
                  <w:r>
                    <w:rPr>
                      <w:szCs w:val="20"/>
                    </w:rPr>
                    <w:t>3</w:t>
                  </w:r>
                </w:p>
              </w:txbxContent>
            </v:textbox>
            <o:callout v:ext="edit" minusy="t"/>
          </v:shape>
        </w:pict>
      </w:r>
      <w:r w:rsidR="00EE0A2B">
        <w:rPr>
          <w:noProof/>
        </w:rPr>
        <w:pict>
          <v:shape id="_x0000_s1098" type="#_x0000_t42" style="position:absolute;margin-left:360.3pt;margin-top:-16.8pt;width:8.6pt;height:15.05pt;z-index:251659776;mso-position-horizontal-relative:text;mso-position-vertical-relative:text" adj="-211228,161534,-113023,11841,-15070,11841,3391,-20595">
            <v:stroke startarrow="block"/>
            <v:textbox inset=".5mm,.5mm,.5mm,.5mm">
              <w:txbxContent>
                <w:p w:rsidR="00EE0A2B" w:rsidRDefault="00EE0A2B">
                  <w:pPr>
                    <w:rPr>
                      <w:szCs w:val="20"/>
                    </w:rPr>
                  </w:pPr>
                  <w:r>
                    <w:rPr>
                      <w:szCs w:val="20"/>
                    </w:rPr>
                    <w:t>4</w:t>
                  </w:r>
                </w:p>
              </w:txbxContent>
            </v:textbox>
            <o:callout v:ext="edit" minusy="t"/>
          </v:shape>
        </w:pict>
      </w:r>
      <w:r w:rsidR="00EE0A2B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96" type="#_x0000_t75" style="position:absolute;margin-left:0;margin-top:23.5pt;width:422.3pt;height:265.25pt;z-index:251655680;mso-position-horizontal-relative:text;mso-position-vertical-relative:text">
            <v:imagedata r:id="rId10" o:title=""/>
            <w10:wrap type="topAndBottom"/>
          </v:shape>
          <o:OLEObject Type="Embed" ProgID="Unknown" ShapeID="_x0000_s1096" DrawAspect="Content" ObjectID="_1376761584" r:id="rId11"/>
        </w:pict>
      </w:r>
    </w:p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>
      <w:pPr>
        <w:pStyle w:val="Ttulo2"/>
      </w:pPr>
      <w:r>
        <w:t>Especificações / Orientações para o Design</w:t>
      </w:r>
      <w:bookmarkEnd w:id="17"/>
      <w:bookmarkEnd w:id="18"/>
    </w:p>
    <w:p w:rsidR="00EE0A2B" w:rsidRDefault="00EE0A2B">
      <w:pPr>
        <w:pStyle w:val="Ttulo3"/>
      </w:pPr>
      <w:bookmarkStart w:id="19" w:name="_Toc76177273"/>
      <w:r>
        <w:t>Tela ou Página Web</w:t>
      </w:r>
      <w:bookmarkEnd w:id="19"/>
    </w:p>
    <w:p w:rsidR="00EE0A2B" w:rsidRDefault="00EE0A2B">
      <w:pPr>
        <w:pStyle w:val="InfoBlue"/>
      </w:pPr>
      <w:r>
        <w:t>[Este item especifica aspectos que se deseja que sejam considerados no desenvolvimento da página web ou tela. Exemplo de informações que podem ser especificadas:</w:t>
      </w:r>
    </w:p>
    <w:p w:rsidR="00EE0A2B" w:rsidRDefault="00EE0A2B">
      <w:pPr>
        <w:pStyle w:val="InfoBlue"/>
      </w:pPr>
      <w:r>
        <w:t>Para quais tipos de resolução (800 x 600, 1024 x 768, etc.) a definição de tela deve ser elaborada..]</w:t>
      </w:r>
    </w:p>
    <w:p w:rsidR="00EE0A2B" w:rsidRDefault="00EE0A2B">
      <w:pPr>
        <w:pStyle w:val="Cabealho"/>
      </w:pPr>
    </w:p>
    <w:p w:rsidR="00EE0A2B" w:rsidRDefault="00A940F9">
      <w:pPr>
        <w:pStyle w:val="Ttulo3"/>
      </w:pPr>
      <w:bookmarkStart w:id="20" w:name="_Toc76177274"/>
      <w:r>
        <w:br w:type="page"/>
      </w:r>
      <w:r w:rsidR="00EE0A2B">
        <w:lastRenderedPageBreak/>
        <w:t>Relatório</w:t>
      </w:r>
      <w:bookmarkEnd w:id="20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1470"/>
        <w:gridCol w:w="1470"/>
        <w:gridCol w:w="1470"/>
        <w:gridCol w:w="1471"/>
        <w:gridCol w:w="1471"/>
        <w:gridCol w:w="1471"/>
      </w:tblGrid>
      <w:tr w:rsidR="00EE0A2B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823" w:type="dxa"/>
            <w:gridSpan w:val="6"/>
            <w:tcBorders>
              <w:bottom w:val="single" w:sz="4" w:space="0" w:color="auto"/>
            </w:tcBorders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Formato de Saída (Selecione a opção desejada)</w:t>
            </w: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470" w:type="dxa"/>
            <w:tcBorders>
              <w:bottom w:val="nil"/>
            </w:tcBorders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pdf</w:t>
            </w:r>
          </w:p>
        </w:tc>
        <w:tc>
          <w:tcPr>
            <w:tcW w:w="1470" w:type="dxa"/>
            <w:tcBorders>
              <w:bottom w:val="nil"/>
            </w:tcBorders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html</w:t>
            </w:r>
          </w:p>
        </w:tc>
        <w:tc>
          <w:tcPr>
            <w:tcW w:w="1470" w:type="dxa"/>
            <w:tcBorders>
              <w:bottom w:val="nil"/>
            </w:tcBorders>
            <w:shd w:val="clear" w:color="auto" w:fill="000080"/>
          </w:tcPr>
          <w:p w:rsidR="00EE0A2B" w:rsidRDefault="00EE0A2B">
            <w:pPr>
              <w:pStyle w:val="Cabealho"/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Texto</w:t>
            </w:r>
          </w:p>
        </w:tc>
        <w:tc>
          <w:tcPr>
            <w:tcW w:w="1471" w:type="dxa"/>
            <w:tcBorders>
              <w:bottom w:val="nil"/>
            </w:tcBorders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.xls (planilha Excel)</w:t>
            </w:r>
          </w:p>
        </w:tc>
        <w:tc>
          <w:tcPr>
            <w:tcW w:w="1471" w:type="dxa"/>
            <w:tcBorders>
              <w:bottom w:val="nil"/>
            </w:tcBorders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.doc (documento Word)</w:t>
            </w:r>
          </w:p>
        </w:tc>
        <w:tc>
          <w:tcPr>
            <w:tcW w:w="1471" w:type="dxa"/>
            <w:tcBorders>
              <w:bottom w:val="nil"/>
            </w:tcBorders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Outro (especificar)</w:t>
            </w:r>
          </w:p>
        </w:tc>
      </w:tr>
      <w:tr w:rsidR="00EE0A2B">
        <w:tblPrEx>
          <w:tblCellMar>
            <w:top w:w="0" w:type="dxa"/>
            <w:bottom w:w="0" w:type="dxa"/>
          </w:tblCellMar>
        </w:tblPrEx>
        <w:trPr>
          <w:trHeight w:val="97"/>
        </w:trPr>
        <w:tc>
          <w:tcPr>
            <w:tcW w:w="1470" w:type="dxa"/>
            <w:tcBorders>
              <w:top w:val="nil"/>
            </w:tcBorders>
          </w:tcPr>
          <w:p w:rsidR="00EE0A2B" w:rsidRDefault="00EE0A2B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  )</w:t>
            </w:r>
          </w:p>
        </w:tc>
        <w:tc>
          <w:tcPr>
            <w:tcW w:w="1470" w:type="dxa"/>
            <w:tcBorders>
              <w:top w:val="nil"/>
            </w:tcBorders>
          </w:tcPr>
          <w:p w:rsidR="00EE0A2B" w:rsidRDefault="00EE0A2B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  )</w:t>
            </w:r>
          </w:p>
        </w:tc>
        <w:tc>
          <w:tcPr>
            <w:tcW w:w="1470" w:type="dxa"/>
            <w:tcBorders>
              <w:top w:val="nil"/>
            </w:tcBorders>
          </w:tcPr>
          <w:p w:rsidR="00EE0A2B" w:rsidRDefault="00EE0A2B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  )</w:t>
            </w:r>
          </w:p>
        </w:tc>
        <w:tc>
          <w:tcPr>
            <w:tcW w:w="1471" w:type="dxa"/>
            <w:tcBorders>
              <w:top w:val="nil"/>
            </w:tcBorders>
          </w:tcPr>
          <w:p w:rsidR="00EE0A2B" w:rsidRDefault="00EE0A2B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  )</w:t>
            </w:r>
          </w:p>
        </w:tc>
        <w:tc>
          <w:tcPr>
            <w:tcW w:w="1471" w:type="dxa"/>
            <w:tcBorders>
              <w:top w:val="nil"/>
            </w:tcBorders>
          </w:tcPr>
          <w:p w:rsidR="00EE0A2B" w:rsidRDefault="00EE0A2B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  )</w:t>
            </w:r>
          </w:p>
        </w:tc>
        <w:tc>
          <w:tcPr>
            <w:tcW w:w="1471" w:type="dxa"/>
            <w:tcBorders>
              <w:top w:val="nil"/>
            </w:tcBorders>
          </w:tcPr>
          <w:p w:rsidR="00EE0A2B" w:rsidRDefault="00EE0A2B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  )</w:t>
            </w:r>
          </w:p>
        </w:tc>
      </w:tr>
    </w:tbl>
    <w:p w:rsidR="00EE0A2B" w:rsidRDefault="00EE0A2B">
      <w:pPr>
        <w:pStyle w:val="Cabealho"/>
      </w:pPr>
    </w:p>
    <w:p w:rsidR="00EE0A2B" w:rsidRDefault="00EE0A2B">
      <w:pPr>
        <w:pStyle w:val="Ttulo3"/>
      </w:pPr>
      <w:bookmarkStart w:id="21" w:name="_Toc76177275"/>
      <w:r>
        <w:t>Gráfico</w:t>
      </w:r>
      <w:bookmarkEnd w:id="21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3775"/>
        <w:gridCol w:w="4863"/>
      </w:tblGrid>
      <w:tr w:rsidR="00EE0A2B">
        <w:tblPrEx>
          <w:tblCellMar>
            <w:top w:w="0" w:type="dxa"/>
            <w:bottom w:w="0" w:type="dxa"/>
          </w:tblCellMar>
        </w:tblPrEx>
        <w:tc>
          <w:tcPr>
            <w:tcW w:w="3775" w:type="dxa"/>
            <w:tcBorders>
              <w:bottom w:val="single" w:sz="4" w:space="0" w:color="auto"/>
            </w:tcBorders>
            <w:shd w:val="clear" w:color="auto" w:fill="000080"/>
          </w:tcPr>
          <w:p w:rsidR="00EE0A2B" w:rsidRDefault="00EE0A2B">
            <w:pPr>
              <w:rPr>
                <w:color w:val="FFFFFF"/>
              </w:rPr>
            </w:pPr>
            <w:r>
              <w:rPr>
                <w:b/>
                <w:bCs/>
                <w:color w:val="FFFFFF"/>
              </w:rPr>
              <w:t xml:space="preserve">Tipo: </w:t>
            </w:r>
            <w:r>
              <w:rPr>
                <w:color w:val="FFFFFF"/>
              </w:rPr>
              <w:t>(pizza, barras, linha, etc.)</w:t>
            </w:r>
          </w:p>
        </w:tc>
        <w:tc>
          <w:tcPr>
            <w:tcW w:w="4863" w:type="dxa"/>
            <w:shd w:val="clear" w:color="auto" w:fill="000080"/>
          </w:tcPr>
          <w:p w:rsidR="00EE0A2B" w:rsidRDefault="00EE0A2B">
            <w:pPr>
              <w:jc w:val="both"/>
              <w:rPr>
                <w:rFonts w:cs="Arial"/>
              </w:rPr>
            </w:pPr>
            <w:r>
              <w:rPr>
                <w:b/>
                <w:bCs/>
                <w:color w:val="FFFFFF"/>
              </w:rPr>
              <w:t>Dinâmica:</w:t>
            </w: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3775" w:type="dxa"/>
          </w:tcPr>
          <w:p w:rsidR="00EE0A2B" w:rsidRDefault="00EE0A2B">
            <w:pPr>
              <w:rPr>
                <w:b/>
                <w:bCs/>
                <w:color w:val="FFFFFF"/>
              </w:rPr>
            </w:pPr>
          </w:p>
        </w:tc>
        <w:tc>
          <w:tcPr>
            <w:tcW w:w="4863" w:type="dxa"/>
          </w:tcPr>
          <w:p w:rsidR="00EE0A2B" w:rsidRDefault="00EE0A2B">
            <w:pPr>
              <w:jc w:val="both"/>
              <w:rPr>
                <w:rFonts w:cs="Arial"/>
              </w:rPr>
            </w:pPr>
            <w:r>
              <w:rPr>
                <w:rFonts w:cs="Arial"/>
              </w:rPr>
              <w:t>&lt; dinâmico | estático &gt;</w:t>
            </w:r>
          </w:p>
        </w:tc>
      </w:tr>
    </w:tbl>
    <w:p w:rsidR="00EE0A2B" w:rsidRDefault="00EE0A2B"/>
    <w:p w:rsidR="00EE0A2B" w:rsidRDefault="00EE0A2B">
      <w:pPr>
        <w:pStyle w:val="Ttulo3"/>
      </w:pPr>
      <w:bookmarkStart w:id="22" w:name="_Toc75841048"/>
      <w:bookmarkStart w:id="23" w:name="_Toc76177277"/>
      <w:bookmarkEnd w:id="12"/>
      <w:r>
        <w:t>Descrição dos Campos</w:t>
      </w:r>
      <w:bookmarkEnd w:id="22"/>
      <w:bookmarkEnd w:id="23"/>
    </w:p>
    <w:p w:rsidR="00EE0A2B" w:rsidRDefault="00EE0A2B">
      <w:pPr>
        <w:pStyle w:val="InfoBlue"/>
      </w:pPr>
      <w:r>
        <w:t>[Caso o mesmo campo apareça em mais de um elemento da interface visual, utilize um único nome para identificá-lo em todos os locais em que ele aparece, e descreva-o uma única vez abaixo.</w:t>
      </w:r>
    </w:p>
    <w:p w:rsidR="00EE0A2B" w:rsidRDefault="00EE0A2B">
      <w:pPr>
        <w:pStyle w:val="InfoBlue"/>
      </w:pPr>
      <w:r>
        <w:t>* O campo Ação deve ser preenchido se o campo for do tipo botão ou hyperlink, por exemplo, e seu acionamento gerar uma ação, como o fechamento de uma página web ou o desvio para outra tela..</w:t>
      </w:r>
    </w:p>
    <w:p w:rsidR="00EE0A2B" w:rsidRDefault="00EE0A2B">
      <w:pPr>
        <w:pStyle w:val="Cabealho"/>
      </w:pPr>
    </w:p>
    <w:tbl>
      <w:tblPr>
        <w:tblW w:w="873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537"/>
        <w:gridCol w:w="1276"/>
        <w:gridCol w:w="1275"/>
        <w:gridCol w:w="709"/>
        <w:gridCol w:w="851"/>
        <w:gridCol w:w="978"/>
        <w:gridCol w:w="1023"/>
        <w:gridCol w:w="619"/>
        <w:gridCol w:w="1464"/>
      </w:tblGrid>
      <w:tr w:rsidR="00EE0A2B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537" w:type="dxa"/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276" w:type="dxa"/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Nome Campo</w:t>
            </w:r>
          </w:p>
        </w:tc>
        <w:tc>
          <w:tcPr>
            <w:tcW w:w="1275" w:type="dxa"/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Origem do Dado(opc)*</w:t>
            </w:r>
          </w:p>
        </w:tc>
        <w:tc>
          <w:tcPr>
            <w:tcW w:w="709" w:type="dxa"/>
            <w:shd w:val="clear" w:color="auto" w:fill="000080"/>
          </w:tcPr>
          <w:p w:rsidR="00EE0A2B" w:rsidRDefault="00EE0A2B">
            <w:pPr>
              <w:jc w:val="center"/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Tipo</w:t>
            </w:r>
          </w:p>
          <w:p w:rsidR="00EE0A2B" w:rsidRDefault="00EE0A2B">
            <w:pPr>
              <w:jc w:val="center"/>
              <w:rPr>
                <w:rFonts w:ascii="Arial" w:hAnsi="Arial" w:cs="Arial"/>
                <w:b/>
                <w:bCs/>
                <w:color w:val="FFFFFF"/>
              </w:rPr>
            </w:pPr>
          </w:p>
        </w:tc>
        <w:tc>
          <w:tcPr>
            <w:tcW w:w="851" w:type="dxa"/>
            <w:shd w:val="clear" w:color="auto" w:fill="000080"/>
          </w:tcPr>
          <w:p w:rsidR="00EE0A2B" w:rsidRDefault="00EE0A2B">
            <w:pPr>
              <w:jc w:val="center"/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Default</w:t>
            </w:r>
          </w:p>
        </w:tc>
        <w:tc>
          <w:tcPr>
            <w:tcW w:w="978" w:type="dxa"/>
            <w:shd w:val="clear" w:color="auto" w:fill="000080"/>
          </w:tcPr>
          <w:p w:rsidR="00EE0A2B" w:rsidRDefault="00EE0A2B">
            <w:pPr>
              <w:jc w:val="center"/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Máscara Edição</w:t>
            </w:r>
          </w:p>
        </w:tc>
        <w:tc>
          <w:tcPr>
            <w:tcW w:w="1023" w:type="dxa"/>
            <w:shd w:val="clear" w:color="auto" w:fill="000080"/>
          </w:tcPr>
          <w:p w:rsidR="00EE0A2B" w:rsidRDefault="00EE0A2B">
            <w:pPr>
              <w:jc w:val="center"/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Brancos (S/N)</w:t>
            </w:r>
          </w:p>
        </w:tc>
        <w:tc>
          <w:tcPr>
            <w:tcW w:w="619" w:type="dxa"/>
            <w:shd w:val="clear" w:color="auto" w:fill="000080"/>
          </w:tcPr>
          <w:p w:rsidR="00EE0A2B" w:rsidRDefault="00EE0A2B">
            <w:pPr>
              <w:jc w:val="center"/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Tam</w:t>
            </w:r>
          </w:p>
        </w:tc>
        <w:tc>
          <w:tcPr>
            <w:tcW w:w="1464" w:type="dxa"/>
            <w:shd w:val="clear" w:color="auto" w:fill="000080"/>
          </w:tcPr>
          <w:p w:rsidR="00EE0A2B" w:rsidRDefault="00EE0A2B">
            <w:pPr>
              <w:jc w:val="center"/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Consistência</w:t>
            </w:r>
          </w:p>
          <w:p w:rsidR="00EE0A2B" w:rsidRDefault="00EE0A2B">
            <w:pPr>
              <w:jc w:val="center"/>
              <w:rPr>
                <w:rFonts w:ascii="Arial" w:hAnsi="Arial" w:cs="Arial"/>
                <w:b/>
                <w:bCs/>
                <w:color w:val="FFFFFF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537" w:type="dxa"/>
          </w:tcPr>
          <w:p w:rsidR="00EE0A2B" w:rsidRDefault="00EE0A2B">
            <w:pPr>
              <w:pStyle w:val="Rodap"/>
            </w:pPr>
            <w:r>
              <w:t>1</w:t>
            </w:r>
          </w:p>
        </w:tc>
        <w:tc>
          <w:tcPr>
            <w:tcW w:w="1276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1275" w:type="dxa"/>
          </w:tcPr>
          <w:p w:rsidR="00EE0A2B" w:rsidRDefault="00EE0A2B">
            <w:pPr>
              <w:pStyle w:val="Rodap"/>
              <w:rPr>
                <w:lang w:val="en-US"/>
              </w:rPr>
            </w:pPr>
          </w:p>
        </w:tc>
        <w:tc>
          <w:tcPr>
            <w:tcW w:w="709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851" w:type="dxa"/>
          </w:tcPr>
          <w:p w:rsidR="00EE0A2B" w:rsidRDefault="00EE0A2B">
            <w:pPr>
              <w:pStyle w:val="Rodap"/>
              <w:rPr>
                <w:lang w:val="en-US"/>
              </w:rPr>
            </w:pPr>
          </w:p>
        </w:tc>
        <w:tc>
          <w:tcPr>
            <w:tcW w:w="978" w:type="dxa"/>
          </w:tcPr>
          <w:p w:rsidR="00EE0A2B" w:rsidRDefault="00EE0A2B">
            <w:pPr>
              <w:pStyle w:val="Rodap"/>
              <w:rPr>
                <w:lang w:val="en-US"/>
              </w:rPr>
            </w:pPr>
          </w:p>
        </w:tc>
        <w:tc>
          <w:tcPr>
            <w:tcW w:w="1023" w:type="dxa"/>
          </w:tcPr>
          <w:p w:rsidR="00EE0A2B" w:rsidRDefault="00EE0A2B">
            <w:pPr>
              <w:pStyle w:val="Rodap"/>
              <w:rPr>
                <w:lang w:val="en-US"/>
              </w:rPr>
            </w:pPr>
          </w:p>
        </w:tc>
        <w:tc>
          <w:tcPr>
            <w:tcW w:w="619" w:type="dxa"/>
          </w:tcPr>
          <w:p w:rsidR="00EE0A2B" w:rsidRDefault="00EE0A2B">
            <w:pPr>
              <w:pStyle w:val="Corpodetexto"/>
              <w:rPr>
                <w:sz w:val="18"/>
                <w:lang w:val="es-ES_tradnl"/>
              </w:rPr>
            </w:pPr>
          </w:p>
        </w:tc>
        <w:tc>
          <w:tcPr>
            <w:tcW w:w="1464" w:type="dxa"/>
          </w:tcPr>
          <w:p w:rsidR="00EE0A2B" w:rsidRDefault="00EE0A2B">
            <w:pPr>
              <w:pStyle w:val="Rodap"/>
              <w:rPr>
                <w:lang w:val="en-US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537" w:type="dxa"/>
          </w:tcPr>
          <w:p w:rsidR="00EE0A2B" w:rsidRDefault="00EE0A2B">
            <w:pPr>
              <w:pStyle w:val="Rodap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1276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1275" w:type="dxa"/>
          </w:tcPr>
          <w:p w:rsidR="00EE0A2B" w:rsidRDefault="00EE0A2B">
            <w:pPr>
              <w:pStyle w:val="Rodap"/>
            </w:pPr>
          </w:p>
        </w:tc>
        <w:tc>
          <w:tcPr>
            <w:tcW w:w="709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851" w:type="dxa"/>
          </w:tcPr>
          <w:p w:rsidR="00EE0A2B" w:rsidRDefault="00EE0A2B">
            <w:pPr>
              <w:pStyle w:val="Rodap"/>
            </w:pPr>
          </w:p>
        </w:tc>
        <w:tc>
          <w:tcPr>
            <w:tcW w:w="978" w:type="dxa"/>
          </w:tcPr>
          <w:p w:rsidR="00EE0A2B" w:rsidRDefault="00EE0A2B">
            <w:pPr>
              <w:pStyle w:val="Rodap"/>
              <w:rPr>
                <w:sz w:val="18"/>
              </w:rPr>
            </w:pPr>
          </w:p>
        </w:tc>
        <w:tc>
          <w:tcPr>
            <w:tcW w:w="1023" w:type="dxa"/>
          </w:tcPr>
          <w:p w:rsidR="00EE0A2B" w:rsidRDefault="00EE0A2B">
            <w:pPr>
              <w:pStyle w:val="Rodap"/>
              <w:rPr>
                <w:sz w:val="18"/>
              </w:rPr>
            </w:pPr>
          </w:p>
        </w:tc>
        <w:tc>
          <w:tcPr>
            <w:tcW w:w="619" w:type="dxa"/>
          </w:tcPr>
          <w:p w:rsidR="00EE0A2B" w:rsidRDefault="00EE0A2B">
            <w:pPr>
              <w:pStyle w:val="Corpodetexto"/>
              <w:rPr>
                <w:sz w:val="18"/>
                <w:lang w:val="es-ES_tradnl"/>
              </w:rPr>
            </w:pPr>
          </w:p>
        </w:tc>
        <w:tc>
          <w:tcPr>
            <w:tcW w:w="1464" w:type="dxa"/>
          </w:tcPr>
          <w:p w:rsidR="00EE0A2B" w:rsidRDefault="00EE0A2B">
            <w:pPr>
              <w:pStyle w:val="Rodap"/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537" w:type="dxa"/>
          </w:tcPr>
          <w:p w:rsidR="00EE0A2B" w:rsidRDefault="00EE0A2B">
            <w:pPr>
              <w:pStyle w:val="Rodap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1276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1275" w:type="dxa"/>
          </w:tcPr>
          <w:p w:rsidR="00EE0A2B" w:rsidRDefault="00EE0A2B">
            <w:pPr>
              <w:pStyle w:val="Rodap"/>
              <w:rPr>
                <w:sz w:val="18"/>
              </w:rPr>
            </w:pPr>
          </w:p>
        </w:tc>
        <w:tc>
          <w:tcPr>
            <w:tcW w:w="709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851" w:type="dxa"/>
          </w:tcPr>
          <w:p w:rsidR="00EE0A2B" w:rsidRDefault="00EE0A2B">
            <w:pPr>
              <w:pStyle w:val="Rodap"/>
              <w:rPr>
                <w:sz w:val="18"/>
                <w:lang w:val="en-US"/>
              </w:rPr>
            </w:pPr>
          </w:p>
        </w:tc>
        <w:tc>
          <w:tcPr>
            <w:tcW w:w="978" w:type="dxa"/>
          </w:tcPr>
          <w:p w:rsidR="00EE0A2B" w:rsidRDefault="00EE0A2B">
            <w:pPr>
              <w:pStyle w:val="Rodap"/>
              <w:rPr>
                <w:sz w:val="18"/>
                <w:lang w:val="en-US"/>
              </w:rPr>
            </w:pPr>
          </w:p>
        </w:tc>
        <w:tc>
          <w:tcPr>
            <w:tcW w:w="1023" w:type="dxa"/>
          </w:tcPr>
          <w:p w:rsidR="00EE0A2B" w:rsidRDefault="00EE0A2B">
            <w:pPr>
              <w:pStyle w:val="Rodap"/>
              <w:rPr>
                <w:sz w:val="18"/>
                <w:lang w:val="en-US"/>
              </w:rPr>
            </w:pPr>
          </w:p>
        </w:tc>
        <w:tc>
          <w:tcPr>
            <w:tcW w:w="619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1464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537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1276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1275" w:type="dxa"/>
          </w:tcPr>
          <w:p w:rsidR="00EE0A2B" w:rsidRDefault="00EE0A2B">
            <w:pPr>
              <w:pStyle w:val="Corpodetexto"/>
            </w:pPr>
          </w:p>
        </w:tc>
        <w:tc>
          <w:tcPr>
            <w:tcW w:w="709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851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978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1023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619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1464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537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1276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1275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709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851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978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1023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619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1464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537" w:type="dxa"/>
          </w:tcPr>
          <w:p w:rsidR="00EE0A2B" w:rsidRDefault="00EE0A2B">
            <w:pPr>
              <w:pStyle w:val="Corpodetexto"/>
            </w:pPr>
          </w:p>
        </w:tc>
        <w:tc>
          <w:tcPr>
            <w:tcW w:w="1276" w:type="dxa"/>
          </w:tcPr>
          <w:p w:rsidR="00EE0A2B" w:rsidRDefault="00EE0A2B">
            <w:pPr>
              <w:pStyle w:val="Corpodetexto"/>
              <w:rPr>
                <w:sz w:val="18"/>
              </w:rPr>
            </w:pPr>
          </w:p>
        </w:tc>
        <w:tc>
          <w:tcPr>
            <w:tcW w:w="1275" w:type="dxa"/>
          </w:tcPr>
          <w:p w:rsidR="00EE0A2B" w:rsidRDefault="00EE0A2B">
            <w:pPr>
              <w:pStyle w:val="Corpodetexto"/>
            </w:pPr>
          </w:p>
        </w:tc>
        <w:tc>
          <w:tcPr>
            <w:tcW w:w="709" w:type="dxa"/>
          </w:tcPr>
          <w:p w:rsidR="00EE0A2B" w:rsidRDefault="00EE0A2B">
            <w:pPr>
              <w:pStyle w:val="Corpodetexto"/>
            </w:pPr>
          </w:p>
        </w:tc>
        <w:tc>
          <w:tcPr>
            <w:tcW w:w="851" w:type="dxa"/>
          </w:tcPr>
          <w:p w:rsidR="00EE0A2B" w:rsidRDefault="00EE0A2B">
            <w:pPr>
              <w:pStyle w:val="Corpodetexto"/>
              <w:rPr>
                <w:sz w:val="18"/>
              </w:rPr>
            </w:pPr>
          </w:p>
        </w:tc>
        <w:tc>
          <w:tcPr>
            <w:tcW w:w="978" w:type="dxa"/>
          </w:tcPr>
          <w:p w:rsidR="00EE0A2B" w:rsidRDefault="00EE0A2B">
            <w:pPr>
              <w:pStyle w:val="Corpodetexto"/>
            </w:pPr>
          </w:p>
        </w:tc>
        <w:tc>
          <w:tcPr>
            <w:tcW w:w="1023" w:type="dxa"/>
          </w:tcPr>
          <w:p w:rsidR="00EE0A2B" w:rsidRDefault="00EE0A2B">
            <w:pPr>
              <w:pStyle w:val="Corpodetexto"/>
              <w:rPr>
                <w:sz w:val="18"/>
              </w:rPr>
            </w:pPr>
          </w:p>
        </w:tc>
        <w:tc>
          <w:tcPr>
            <w:tcW w:w="619" w:type="dxa"/>
          </w:tcPr>
          <w:p w:rsidR="00EE0A2B" w:rsidRDefault="00EE0A2B">
            <w:pPr>
              <w:pStyle w:val="Corpodetexto"/>
              <w:rPr>
                <w:lang w:val="es-ES_tradnl"/>
              </w:rPr>
            </w:pPr>
          </w:p>
        </w:tc>
        <w:tc>
          <w:tcPr>
            <w:tcW w:w="1464" w:type="dxa"/>
          </w:tcPr>
          <w:p w:rsidR="00EE0A2B" w:rsidRDefault="00EE0A2B">
            <w:pPr>
              <w:pStyle w:val="Corpodetexto"/>
              <w:rPr>
                <w:sz w:val="18"/>
                <w:lang w:val="es-ES_tradnl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537" w:type="dxa"/>
          </w:tcPr>
          <w:p w:rsidR="00EE0A2B" w:rsidRDefault="00EE0A2B">
            <w:pPr>
              <w:pStyle w:val="Corpodetexto"/>
              <w:rPr>
                <w:lang w:val="es-ES_tradnl"/>
              </w:rPr>
            </w:pPr>
          </w:p>
        </w:tc>
        <w:tc>
          <w:tcPr>
            <w:tcW w:w="1276" w:type="dxa"/>
          </w:tcPr>
          <w:p w:rsidR="00EE0A2B" w:rsidRDefault="00EE0A2B">
            <w:pPr>
              <w:pStyle w:val="Corpodetexto"/>
              <w:rPr>
                <w:sz w:val="18"/>
                <w:lang w:val="en-US"/>
              </w:rPr>
            </w:pPr>
          </w:p>
        </w:tc>
        <w:tc>
          <w:tcPr>
            <w:tcW w:w="1275" w:type="dxa"/>
          </w:tcPr>
          <w:p w:rsidR="00EE0A2B" w:rsidRDefault="00EE0A2B">
            <w:pPr>
              <w:pStyle w:val="Corpodetexto"/>
              <w:rPr>
                <w:sz w:val="18"/>
                <w:lang w:val="es-ES_tradnl"/>
              </w:rPr>
            </w:pPr>
          </w:p>
        </w:tc>
        <w:tc>
          <w:tcPr>
            <w:tcW w:w="709" w:type="dxa"/>
          </w:tcPr>
          <w:p w:rsidR="00EE0A2B" w:rsidRDefault="00EE0A2B">
            <w:pPr>
              <w:pStyle w:val="Corpodetexto"/>
              <w:rPr>
                <w:lang w:val="es-ES_tradnl"/>
              </w:rPr>
            </w:pPr>
          </w:p>
        </w:tc>
        <w:tc>
          <w:tcPr>
            <w:tcW w:w="851" w:type="dxa"/>
          </w:tcPr>
          <w:p w:rsidR="00EE0A2B" w:rsidRDefault="00EE0A2B">
            <w:pPr>
              <w:pStyle w:val="Corpodetexto"/>
              <w:rPr>
                <w:sz w:val="18"/>
                <w:lang w:val="es-ES_tradnl"/>
              </w:rPr>
            </w:pPr>
          </w:p>
        </w:tc>
        <w:tc>
          <w:tcPr>
            <w:tcW w:w="978" w:type="dxa"/>
          </w:tcPr>
          <w:p w:rsidR="00EE0A2B" w:rsidRDefault="00EE0A2B">
            <w:pPr>
              <w:pStyle w:val="Corpodetexto"/>
              <w:rPr>
                <w:lang w:val="es-ES_tradnl"/>
              </w:rPr>
            </w:pPr>
          </w:p>
        </w:tc>
        <w:tc>
          <w:tcPr>
            <w:tcW w:w="1023" w:type="dxa"/>
          </w:tcPr>
          <w:p w:rsidR="00EE0A2B" w:rsidRDefault="00EE0A2B">
            <w:pPr>
              <w:pStyle w:val="Corpodetexto"/>
              <w:rPr>
                <w:sz w:val="18"/>
                <w:lang w:val="es-ES_tradnl"/>
              </w:rPr>
            </w:pPr>
          </w:p>
        </w:tc>
        <w:tc>
          <w:tcPr>
            <w:tcW w:w="619" w:type="dxa"/>
          </w:tcPr>
          <w:p w:rsidR="00EE0A2B" w:rsidRDefault="00EE0A2B">
            <w:pPr>
              <w:pStyle w:val="Corpodetexto"/>
              <w:rPr>
                <w:lang w:val="es-ES_tradnl"/>
              </w:rPr>
            </w:pPr>
          </w:p>
        </w:tc>
        <w:tc>
          <w:tcPr>
            <w:tcW w:w="1464" w:type="dxa"/>
          </w:tcPr>
          <w:p w:rsidR="00EE0A2B" w:rsidRDefault="00EE0A2B">
            <w:pPr>
              <w:pStyle w:val="Corpodetexto"/>
              <w:rPr>
                <w:sz w:val="18"/>
                <w:lang w:val="es-ES_tradnl"/>
              </w:rPr>
            </w:pPr>
          </w:p>
        </w:tc>
      </w:tr>
    </w:tbl>
    <w:p w:rsidR="00EE0A2B" w:rsidRDefault="00EE0A2B">
      <w:pPr>
        <w:pStyle w:val="Recuodecorpodetexto2"/>
      </w:pPr>
      <w:r>
        <w:t>* Caso o diagrama de seqüência correspondente não deixe claro qual a origem/destino do dado no elemento de interface visual (a origem pode ser, por exemplo, um determinado campo de uma tabela DB2 ou um arquivo XML), forneça essa informação aqui.</w:t>
      </w:r>
    </w:p>
    <w:p w:rsidR="00EE0A2B" w:rsidRDefault="00EE0A2B">
      <w:pPr>
        <w:pStyle w:val="Ttulo1"/>
        <w:rPr>
          <w:lang w:val="es-ES_tradnl"/>
        </w:rPr>
      </w:pPr>
      <w:bookmarkStart w:id="24" w:name="_Toc23663689"/>
      <w:r>
        <w:t xml:space="preserve"> </w:t>
      </w:r>
      <w:bookmarkStart w:id="25" w:name="_Toc75841049"/>
      <w:bookmarkStart w:id="26" w:name="_Toc76177278"/>
      <w:r>
        <w:rPr>
          <w:lang w:val="es-ES_tradnl"/>
        </w:rPr>
        <w:t>Tipos de Campos</w:t>
      </w:r>
      <w:bookmarkEnd w:id="24"/>
      <w:r>
        <w:rPr>
          <w:lang w:val="es-ES_tradnl"/>
        </w:rPr>
        <w:t>:</w:t>
      </w:r>
      <w:bookmarkEnd w:id="25"/>
      <w:bookmarkEnd w:id="26"/>
    </w:p>
    <w:p w:rsidR="00EE0A2B" w:rsidRDefault="00EE0A2B">
      <w:pPr>
        <w:pStyle w:val="InfoBlue"/>
      </w:pPr>
      <w:r>
        <w:t xml:space="preserve">Identifique os tipos de campos que são descritos nos elementos da interface visual. Esses tipos são utilizados para descrever os campos, na tabela de Descrição dos Campos, acima. </w:t>
      </w:r>
      <w:r>
        <w:rPr>
          <w:u w:val="single"/>
        </w:rPr>
        <w:t>Deve haver uma única tabela de descrição de campos neste documento</w:t>
      </w:r>
      <w:r>
        <w:t>.</w:t>
      </w:r>
    </w:p>
    <w:p w:rsidR="00EE0A2B" w:rsidRDefault="00EE0A2B">
      <w:pPr>
        <w:rPr>
          <w:rFonts w:ascii="Arial" w:hAnsi="Arial" w:cs="Arial"/>
        </w:rPr>
      </w:pPr>
    </w:p>
    <w:tbl>
      <w:tblPr>
        <w:tblpPr w:leftFromText="141" w:rightFromText="141" w:vertAnchor="text" w:tblpX="708" w:tblpY="1"/>
        <w:tblOverlap w:val="never"/>
        <w:tblW w:w="763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1690"/>
        <w:gridCol w:w="1066"/>
        <w:gridCol w:w="4874"/>
      </w:tblGrid>
      <w:tr w:rsidR="00EE0A2B">
        <w:tblPrEx>
          <w:tblCellMar>
            <w:top w:w="0" w:type="dxa"/>
            <w:bottom w:w="0" w:type="dxa"/>
          </w:tblCellMar>
        </w:tblPrEx>
        <w:tc>
          <w:tcPr>
            <w:tcW w:w="1690" w:type="dxa"/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Tipo</w:t>
            </w:r>
          </w:p>
        </w:tc>
        <w:tc>
          <w:tcPr>
            <w:tcW w:w="1066" w:type="dxa"/>
            <w:shd w:val="clear" w:color="auto" w:fill="000080"/>
          </w:tcPr>
          <w:p w:rsidR="00EE0A2B" w:rsidRDefault="00EE0A2B">
            <w:pPr>
              <w:jc w:val="center"/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Prefixo</w:t>
            </w:r>
          </w:p>
        </w:tc>
        <w:tc>
          <w:tcPr>
            <w:tcW w:w="4874" w:type="dxa"/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Observação</w:t>
            </w: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690" w:type="dxa"/>
          </w:tcPr>
          <w:p w:rsidR="00EE0A2B" w:rsidRDefault="00EE0A2B">
            <w:pPr>
              <w:pStyle w:val="Corpodetexto"/>
            </w:pPr>
          </w:p>
        </w:tc>
        <w:tc>
          <w:tcPr>
            <w:tcW w:w="1066" w:type="dxa"/>
          </w:tcPr>
          <w:p w:rsidR="00EE0A2B" w:rsidRDefault="00EE0A2B">
            <w:pPr>
              <w:pStyle w:val="Corpodetexto"/>
            </w:pPr>
          </w:p>
        </w:tc>
        <w:tc>
          <w:tcPr>
            <w:tcW w:w="4874" w:type="dxa"/>
          </w:tcPr>
          <w:p w:rsidR="00EE0A2B" w:rsidRDefault="00EE0A2B">
            <w:pPr>
              <w:pStyle w:val="Corpodetexto"/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690" w:type="dxa"/>
          </w:tcPr>
          <w:p w:rsidR="00EE0A2B" w:rsidRDefault="00EE0A2B">
            <w:pPr>
              <w:pStyle w:val="Corpodetexto"/>
              <w:rPr>
                <w:szCs w:val="24"/>
                <w:lang w:val="en-US"/>
              </w:rPr>
            </w:pPr>
          </w:p>
        </w:tc>
        <w:tc>
          <w:tcPr>
            <w:tcW w:w="1066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4874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690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1066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4874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690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1066" w:type="dxa"/>
          </w:tcPr>
          <w:p w:rsidR="00EE0A2B" w:rsidRDefault="00EE0A2B">
            <w:pPr>
              <w:pStyle w:val="Corpodetexto"/>
              <w:rPr>
                <w:lang w:val="en-US"/>
              </w:rPr>
            </w:pPr>
          </w:p>
        </w:tc>
        <w:tc>
          <w:tcPr>
            <w:tcW w:w="4874" w:type="dxa"/>
          </w:tcPr>
          <w:p w:rsidR="00EE0A2B" w:rsidRDefault="00EE0A2B">
            <w:pPr>
              <w:pStyle w:val="Corpodetexto"/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690" w:type="dxa"/>
          </w:tcPr>
          <w:p w:rsidR="00EE0A2B" w:rsidRDefault="00EE0A2B">
            <w:pPr>
              <w:pStyle w:val="Corpodetexto"/>
            </w:pPr>
          </w:p>
        </w:tc>
        <w:tc>
          <w:tcPr>
            <w:tcW w:w="1066" w:type="dxa"/>
          </w:tcPr>
          <w:p w:rsidR="00EE0A2B" w:rsidRDefault="00EE0A2B">
            <w:pPr>
              <w:pStyle w:val="Corpodetexto"/>
            </w:pPr>
          </w:p>
        </w:tc>
        <w:tc>
          <w:tcPr>
            <w:tcW w:w="4874" w:type="dxa"/>
          </w:tcPr>
          <w:p w:rsidR="00EE0A2B" w:rsidRDefault="00EE0A2B">
            <w:pPr>
              <w:pStyle w:val="Corpodetexto"/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690" w:type="dxa"/>
          </w:tcPr>
          <w:p w:rsidR="00EE0A2B" w:rsidRDefault="00EE0A2B">
            <w:pPr>
              <w:pStyle w:val="Corpodetexto"/>
            </w:pPr>
          </w:p>
        </w:tc>
        <w:tc>
          <w:tcPr>
            <w:tcW w:w="1066" w:type="dxa"/>
          </w:tcPr>
          <w:p w:rsidR="00EE0A2B" w:rsidRDefault="00EE0A2B">
            <w:pPr>
              <w:pStyle w:val="Corpodetexto"/>
            </w:pPr>
          </w:p>
        </w:tc>
        <w:tc>
          <w:tcPr>
            <w:tcW w:w="4874" w:type="dxa"/>
          </w:tcPr>
          <w:p w:rsidR="00EE0A2B" w:rsidRDefault="00EE0A2B">
            <w:pPr>
              <w:pStyle w:val="Corpodetexto"/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690" w:type="dxa"/>
          </w:tcPr>
          <w:p w:rsidR="00EE0A2B" w:rsidRDefault="00EE0A2B">
            <w:pPr>
              <w:pStyle w:val="Corpodetexto"/>
            </w:pPr>
          </w:p>
        </w:tc>
        <w:tc>
          <w:tcPr>
            <w:tcW w:w="1066" w:type="dxa"/>
          </w:tcPr>
          <w:p w:rsidR="00EE0A2B" w:rsidRDefault="00EE0A2B">
            <w:pPr>
              <w:pStyle w:val="Corpodetexto"/>
            </w:pPr>
          </w:p>
        </w:tc>
        <w:tc>
          <w:tcPr>
            <w:tcW w:w="4874" w:type="dxa"/>
          </w:tcPr>
          <w:p w:rsidR="00EE0A2B" w:rsidRDefault="00EE0A2B">
            <w:pPr>
              <w:pStyle w:val="Corpodetexto"/>
            </w:pPr>
          </w:p>
        </w:tc>
      </w:tr>
    </w:tbl>
    <w:p w:rsidR="00EE0A2B" w:rsidRDefault="00EE0A2B">
      <w:bookmarkStart w:id="27" w:name="_Toc23663690"/>
      <w:bookmarkStart w:id="28" w:name="_Toc75841050"/>
    </w:p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/>
    <w:p w:rsidR="00EE0A2B" w:rsidRDefault="00EE0A2B">
      <w:pPr>
        <w:pStyle w:val="Tabletext"/>
        <w:keepLines w:val="0"/>
        <w:widowControl/>
        <w:spacing w:after="0" w:line="240" w:lineRule="auto"/>
        <w:rPr>
          <w:szCs w:val="24"/>
        </w:rPr>
      </w:pPr>
    </w:p>
    <w:p w:rsidR="00EE0A2B" w:rsidRDefault="00EE0A2B">
      <w:pPr>
        <w:pStyle w:val="Ttulo2"/>
      </w:pPr>
      <w:bookmarkStart w:id="29" w:name="_Toc76177279"/>
      <w:r>
        <w:lastRenderedPageBreak/>
        <w:t>Tipos de Consistências</w:t>
      </w:r>
      <w:bookmarkEnd w:id="27"/>
      <w:r>
        <w:t>:</w:t>
      </w:r>
      <w:bookmarkEnd w:id="28"/>
      <w:bookmarkEnd w:id="29"/>
    </w:p>
    <w:p w:rsidR="00EE0A2B" w:rsidRDefault="00EE0A2B">
      <w:pPr>
        <w:pStyle w:val="InfoBlue"/>
      </w:pPr>
      <w:r>
        <w:t>[ Identifique os tipos de consistências necessárias. Esses tipos</w:t>
      </w:r>
      <w:r w:rsidR="00454D2B">
        <w:t xml:space="preserve"> </w:t>
      </w:r>
      <w:r>
        <w:t>de consistências  são associados aos campos correspondentes, na tabela de Descrição dos Campos. Deve haver uma única tabela de tipos de consistências neste documento.</w:t>
      </w:r>
    </w:p>
    <w:p w:rsidR="00EE0A2B" w:rsidRDefault="00EE0A2B">
      <w:pPr>
        <w:pStyle w:val="Tabletext"/>
        <w:keepLines w:val="0"/>
        <w:widowControl/>
        <w:spacing w:after="0" w:line="240" w:lineRule="auto"/>
        <w:rPr>
          <w:rFonts w:ascii="Arial" w:hAnsi="Arial" w:cs="Arial"/>
          <w:szCs w:val="24"/>
        </w:rPr>
      </w:pPr>
    </w:p>
    <w:tbl>
      <w:tblPr>
        <w:tblW w:w="7644" w:type="dxa"/>
        <w:tblInd w:w="79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970"/>
        <w:gridCol w:w="6674"/>
      </w:tblGrid>
      <w:tr w:rsidR="00EE0A2B">
        <w:tblPrEx>
          <w:tblCellMar>
            <w:top w:w="0" w:type="dxa"/>
            <w:bottom w:w="0" w:type="dxa"/>
          </w:tblCellMar>
        </w:tblPrEx>
        <w:tc>
          <w:tcPr>
            <w:tcW w:w="970" w:type="dxa"/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Número</w:t>
            </w:r>
          </w:p>
        </w:tc>
        <w:tc>
          <w:tcPr>
            <w:tcW w:w="6674" w:type="dxa"/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Descrição</w:t>
            </w: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970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  <w:tc>
          <w:tcPr>
            <w:tcW w:w="6674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970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  <w:tc>
          <w:tcPr>
            <w:tcW w:w="6674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970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  <w:tc>
          <w:tcPr>
            <w:tcW w:w="6674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970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  <w:tc>
          <w:tcPr>
            <w:tcW w:w="6674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970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  <w:tc>
          <w:tcPr>
            <w:tcW w:w="6674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970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  <w:tc>
          <w:tcPr>
            <w:tcW w:w="6674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970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  <w:tc>
          <w:tcPr>
            <w:tcW w:w="6674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</w:tr>
    </w:tbl>
    <w:p w:rsidR="00EE0A2B" w:rsidRDefault="00EE0A2B">
      <w:pPr>
        <w:pStyle w:val="Tabletext"/>
        <w:keepLines w:val="0"/>
        <w:widowControl/>
        <w:spacing w:after="0" w:line="240" w:lineRule="auto"/>
        <w:rPr>
          <w:rFonts w:ascii="Arial" w:hAnsi="Arial" w:cs="Arial"/>
          <w:szCs w:val="24"/>
        </w:rPr>
      </w:pPr>
    </w:p>
    <w:p w:rsidR="00EE0A2B" w:rsidRDefault="00EE0A2B">
      <w:pPr>
        <w:pStyle w:val="Tabletext"/>
        <w:keepLines w:val="0"/>
        <w:widowControl/>
        <w:spacing w:after="0" w:line="240" w:lineRule="auto"/>
        <w:rPr>
          <w:rFonts w:ascii="Arial" w:hAnsi="Arial" w:cs="Arial"/>
          <w:szCs w:val="24"/>
        </w:rPr>
      </w:pPr>
    </w:p>
    <w:p w:rsidR="00EE0A2B" w:rsidRDefault="00EE0A2B">
      <w:pPr>
        <w:pStyle w:val="Tabletext"/>
        <w:keepLines w:val="0"/>
        <w:widowControl/>
        <w:spacing w:after="0" w:line="240" w:lineRule="auto"/>
        <w:rPr>
          <w:rFonts w:ascii="Arial" w:hAnsi="Arial" w:cs="Arial"/>
          <w:szCs w:val="24"/>
        </w:rPr>
      </w:pPr>
    </w:p>
    <w:p w:rsidR="00EE0A2B" w:rsidRDefault="00EE0A2B">
      <w:pPr>
        <w:pStyle w:val="Ttulo2"/>
      </w:pPr>
      <w:bookmarkStart w:id="30" w:name="_Toc23663691"/>
      <w:bookmarkStart w:id="31" w:name="_Toc75841051"/>
      <w:bookmarkStart w:id="32" w:name="_Toc76177280"/>
      <w:r>
        <w:t>Abreviações:</w:t>
      </w:r>
      <w:bookmarkEnd w:id="30"/>
      <w:bookmarkEnd w:id="31"/>
      <w:bookmarkEnd w:id="32"/>
    </w:p>
    <w:p w:rsidR="00EE0A2B" w:rsidRDefault="00EE0A2B">
      <w:pPr>
        <w:pStyle w:val="InfoBlue"/>
      </w:pPr>
      <w:r>
        <w:t>[Caso tenha usado abreviações ao longo do documento, defina o significado delas abaixo.</w:t>
      </w:r>
    </w:p>
    <w:p w:rsidR="00EE0A2B" w:rsidRDefault="00EE0A2B">
      <w:pPr>
        <w:pStyle w:val="Tabletext"/>
        <w:keepLines w:val="0"/>
        <w:widowControl/>
        <w:spacing w:after="0" w:line="240" w:lineRule="auto"/>
        <w:rPr>
          <w:rFonts w:ascii="Arial" w:hAnsi="Arial" w:cs="Arial"/>
          <w:sz w:val="16"/>
          <w:szCs w:val="24"/>
        </w:rPr>
      </w:pPr>
    </w:p>
    <w:tbl>
      <w:tblPr>
        <w:tblW w:w="7644" w:type="dxa"/>
        <w:tblInd w:w="79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1219"/>
        <w:gridCol w:w="6425"/>
      </w:tblGrid>
      <w:tr w:rsidR="00EE0A2B">
        <w:tblPrEx>
          <w:tblCellMar>
            <w:top w:w="0" w:type="dxa"/>
            <w:bottom w:w="0" w:type="dxa"/>
          </w:tblCellMar>
        </w:tblPrEx>
        <w:tc>
          <w:tcPr>
            <w:tcW w:w="1219" w:type="dxa"/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Informação</w:t>
            </w:r>
          </w:p>
        </w:tc>
        <w:tc>
          <w:tcPr>
            <w:tcW w:w="6425" w:type="dxa"/>
            <w:shd w:val="clear" w:color="auto" w:fill="000080"/>
          </w:tcPr>
          <w:p w:rsidR="00EE0A2B" w:rsidRDefault="00EE0A2B">
            <w:pPr>
              <w:rPr>
                <w:rFonts w:ascii="Arial" w:hAnsi="Arial" w:cs="Arial"/>
                <w:b/>
                <w:bCs/>
                <w:color w:val="FFFFFF"/>
              </w:rPr>
            </w:pPr>
            <w:r>
              <w:rPr>
                <w:rFonts w:ascii="Arial" w:hAnsi="Arial" w:cs="Arial"/>
                <w:b/>
                <w:bCs/>
                <w:color w:val="FFFFFF"/>
              </w:rPr>
              <w:t>Abreviação</w:t>
            </w: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219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  <w:tc>
          <w:tcPr>
            <w:tcW w:w="6425" w:type="dxa"/>
          </w:tcPr>
          <w:p w:rsidR="00EE0A2B" w:rsidRDefault="00EE0A2B">
            <w:pPr>
              <w:pStyle w:val="Tabletext"/>
              <w:keepLines w:val="0"/>
              <w:widowControl/>
              <w:spacing w:after="0" w:line="240" w:lineRule="auto"/>
              <w:rPr>
                <w:rFonts w:ascii="Arial" w:hAnsi="Arial" w:cs="Arial"/>
                <w:color w:val="339966"/>
                <w:sz w:val="18"/>
                <w:szCs w:val="24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219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  <w:tc>
          <w:tcPr>
            <w:tcW w:w="6425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219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  <w:tc>
          <w:tcPr>
            <w:tcW w:w="6425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219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  <w:tc>
          <w:tcPr>
            <w:tcW w:w="6425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</w:tr>
      <w:tr w:rsidR="00EE0A2B">
        <w:tblPrEx>
          <w:tblCellMar>
            <w:top w:w="0" w:type="dxa"/>
            <w:bottom w:w="0" w:type="dxa"/>
          </w:tblCellMar>
        </w:tblPrEx>
        <w:tc>
          <w:tcPr>
            <w:tcW w:w="1219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  <w:tc>
          <w:tcPr>
            <w:tcW w:w="6425" w:type="dxa"/>
          </w:tcPr>
          <w:p w:rsidR="00EE0A2B" w:rsidRDefault="00EE0A2B">
            <w:pPr>
              <w:rPr>
                <w:rFonts w:ascii="Arial" w:hAnsi="Arial" w:cs="Arial"/>
                <w:color w:val="339966"/>
                <w:sz w:val="18"/>
              </w:rPr>
            </w:pPr>
          </w:p>
        </w:tc>
      </w:tr>
    </w:tbl>
    <w:p w:rsidR="00EE0A2B" w:rsidRDefault="00EE0A2B">
      <w:pPr>
        <w:pStyle w:val="Tabletext"/>
        <w:keepLines w:val="0"/>
        <w:widowControl/>
        <w:spacing w:after="0" w:line="240" w:lineRule="auto"/>
        <w:rPr>
          <w:rFonts w:ascii="Arial" w:hAnsi="Arial" w:cs="Arial"/>
          <w:sz w:val="16"/>
          <w:szCs w:val="24"/>
        </w:rPr>
      </w:pPr>
    </w:p>
    <w:p w:rsidR="00EE0A2B" w:rsidRDefault="00EE0A2B">
      <w:pPr>
        <w:pStyle w:val="Tabletext"/>
        <w:keepLines w:val="0"/>
        <w:widowControl/>
        <w:spacing w:after="0" w:line="240" w:lineRule="auto"/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ab/>
      </w:r>
    </w:p>
    <w:p w:rsidR="00EE0A2B" w:rsidRDefault="00EE0A2B">
      <w:pPr>
        <w:pStyle w:val="Ttulo2"/>
      </w:pPr>
      <w:bookmarkStart w:id="33" w:name="_Toc75841052"/>
      <w:bookmarkStart w:id="34" w:name="_Toc76177281"/>
      <w:r>
        <w:t>Observações</w:t>
      </w:r>
      <w:bookmarkEnd w:id="33"/>
      <w:bookmarkEnd w:id="34"/>
    </w:p>
    <w:p w:rsidR="00EE0A2B" w:rsidRDefault="00EE0A2B">
      <w:pPr>
        <w:pStyle w:val="InfoBlue"/>
      </w:pPr>
      <w:r>
        <w:t>[Defina abaixo quaisquer informações necessárias ainda não fornecidas ao longo do documento.</w:t>
      </w:r>
    </w:p>
    <w:p w:rsidR="00EE0A2B" w:rsidRDefault="00EE0A2B"/>
    <w:p w:rsidR="00EE0A2B" w:rsidRDefault="00EE0A2B"/>
    <w:p w:rsidR="00EE0A2B" w:rsidRDefault="00EE0A2B">
      <w:pPr>
        <w:pStyle w:val="Tabletext"/>
        <w:keepLines w:val="0"/>
        <w:widowControl/>
        <w:spacing w:after="0" w:line="240" w:lineRule="auto"/>
        <w:rPr>
          <w:szCs w:val="24"/>
        </w:rPr>
      </w:pPr>
    </w:p>
    <w:sectPr w:rsidR="00EE0A2B">
      <w:headerReference w:type="default" r:id="rId12"/>
      <w:footerReference w:type="default" r:id="rId13"/>
      <w:headerReference w:type="first" r:id="rId14"/>
      <w:footerReference w:type="first" r:id="rId15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D396A" w:rsidRDefault="00FD396A">
      <w:r>
        <w:separator/>
      </w:r>
    </w:p>
  </w:endnote>
  <w:endnote w:type="continuationSeparator" w:id="0">
    <w:p w:rsidR="00FD396A" w:rsidRDefault="00FD396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E0A2B" w:rsidRDefault="00EE0A2B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EE0A2B" w:rsidRDefault="00EE0A2B">
    <w:pPr>
      <w:pStyle w:val="Rodap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/>
    </w:tblPr>
    <w:tblGrid>
      <w:gridCol w:w="3162"/>
      <w:gridCol w:w="3162"/>
      <w:gridCol w:w="3162"/>
    </w:tblGrid>
    <w:tr w:rsidR="00EE0A2B" w:rsidRPr="00A940F9">
      <w:tblPrEx>
        <w:tblCellMar>
          <w:top w:w="0" w:type="dxa"/>
          <w:bottom w:w="0" w:type="dxa"/>
        </w:tblCellMar>
      </w:tblPrEx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EE0A2B" w:rsidRPr="00A940F9" w:rsidRDefault="00A940F9">
          <w:pPr>
            <w:ind w:right="360"/>
            <w:rPr>
              <w:rFonts w:ascii="Arial" w:hAnsi="Arial" w:cs="Arial"/>
              <w:b/>
            </w:rPr>
          </w:pPr>
          <w:r w:rsidRPr="00A940F9">
            <w:rPr>
              <w:rFonts w:ascii="Arial" w:hAnsi="Arial" w:cs="Arial"/>
              <w:b/>
            </w:rPr>
            <w:t>Nome da empresa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EE0A2B" w:rsidRPr="00A940F9" w:rsidRDefault="00EE0A2B">
          <w:pPr>
            <w:jc w:val="center"/>
            <w:rPr>
              <w:rFonts w:ascii="Arial" w:hAnsi="Arial" w:cs="Arial"/>
              <w:b/>
            </w:rPr>
          </w:pP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EE0A2B" w:rsidRPr="00A940F9" w:rsidRDefault="00EE0A2B">
          <w:pPr>
            <w:jc w:val="right"/>
            <w:rPr>
              <w:rFonts w:ascii="Arial" w:hAnsi="Arial" w:cs="Arial"/>
              <w:b/>
            </w:rPr>
          </w:pPr>
          <w:r w:rsidRPr="00A940F9">
            <w:rPr>
              <w:rFonts w:ascii="Arial" w:hAnsi="Arial" w:cs="Arial"/>
              <w:b/>
            </w:rPr>
            <w:t xml:space="preserve">Página </w:t>
          </w:r>
          <w:r w:rsidRPr="00A940F9">
            <w:rPr>
              <w:rStyle w:val="Nmerodepgina"/>
              <w:rFonts w:ascii="Arial" w:hAnsi="Arial" w:cs="Arial"/>
              <w:b/>
            </w:rPr>
            <w:fldChar w:fldCharType="begin"/>
          </w:r>
          <w:r w:rsidRPr="00A940F9">
            <w:rPr>
              <w:rStyle w:val="Nmerodepgina"/>
              <w:rFonts w:ascii="Arial" w:hAnsi="Arial" w:cs="Arial"/>
              <w:b/>
            </w:rPr>
            <w:instrText xml:space="preserve"> PAGE </w:instrText>
          </w:r>
          <w:r w:rsidRPr="00A940F9">
            <w:rPr>
              <w:rStyle w:val="Nmerodepgina"/>
              <w:rFonts w:ascii="Arial" w:hAnsi="Arial" w:cs="Arial"/>
              <w:b/>
            </w:rPr>
            <w:fldChar w:fldCharType="separate"/>
          </w:r>
          <w:r w:rsidR="00EA12DC">
            <w:rPr>
              <w:rStyle w:val="Nmerodepgina"/>
              <w:rFonts w:ascii="Arial" w:hAnsi="Arial" w:cs="Arial"/>
              <w:b/>
              <w:noProof/>
            </w:rPr>
            <w:t>8</w:t>
          </w:r>
          <w:r w:rsidRPr="00A940F9">
            <w:rPr>
              <w:rStyle w:val="Nmerodepgina"/>
              <w:rFonts w:ascii="Arial" w:hAnsi="Arial" w:cs="Arial"/>
              <w:b/>
            </w:rPr>
            <w:fldChar w:fldCharType="end"/>
          </w:r>
          <w:r w:rsidRPr="00A940F9">
            <w:rPr>
              <w:rStyle w:val="Nmerodepgina"/>
              <w:rFonts w:ascii="Arial" w:hAnsi="Arial" w:cs="Arial"/>
              <w:b/>
            </w:rPr>
            <w:t xml:space="preserve"> de </w:t>
          </w:r>
          <w:r w:rsidRPr="00A940F9">
            <w:rPr>
              <w:rStyle w:val="Nmerodepgina"/>
              <w:rFonts w:ascii="Arial" w:hAnsi="Arial" w:cs="Arial"/>
              <w:b/>
            </w:rPr>
            <w:fldChar w:fldCharType="begin"/>
          </w:r>
          <w:r w:rsidRPr="00A940F9">
            <w:rPr>
              <w:rStyle w:val="Nmerodepgina"/>
              <w:rFonts w:ascii="Arial" w:hAnsi="Arial" w:cs="Arial"/>
              <w:b/>
            </w:rPr>
            <w:instrText xml:space="preserve"> NUMPAGES </w:instrText>
          </w:r>
          <w:r w:rsidRPr="00A940F9">
            <w:rPr>
              <w:rStyle w:val="Nmerodepgina"/>
              <w:rFonts w:ascii="Arial" w:hAnsi="Arial" w:cs="Arial"/>
              <w:b/>
            </w:rPr>
            <w:fldChar w:fldCharType="separate"/>
          </w:r>
          <w:r w:rsidR="00EA12DC">
            <w:rPr>
              <w:rStyle w:val="Nmerodepgina"/>
              <w:rFonts w:ascii="Arial" w:hAnsi="Arial" w:cs="Arial"/>
              <w:b/>
              <w:noProof/>
            </w:rPr>
            <w:t>8</w:t>
          </w:r>
          <w:r w:rsidRPr="00A940F9">
            <w:rPr>
              <w:rStyle w:val="Nmerodepgina"/>
              <w:rFonts w:ascii="Arial" w:hAnsi="Arial" w:cs="Arial"/>
              <w:b/>
            </w:rPr>
            <w:fldChar w:fldCharType="end"/>
          </w:r>
        </w:p>
      </w:tc>
    </w:tr>
  </w:tbl>
  <w:p w:rsidR="00EE0A2B" w:rsidRDefault="00EE0A2B">
    <w:pPr>
      <w:pStyle w:val="Rodap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E0A2B" w:rsidRDefault="00EE0A2B">
    <w:pPr>
      <w:pStyle w:val="Rodap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D396A" w:rsidRDefault="00FD396A">
      <w:r>
        <w:separator/>
      </w:r>
    </w:p>
  </w:footnote>
  <w:footnote w:type="continuationSeparator" w:id="0">
    <w:p w:rsidR="00FD396A" w:rsidRDefault="00FD396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E0A2B" w:rsidRDefault="00EE0A2B">
    <w:pPr>
      <w:rPr>
        <w:sz w:val="24"/>
      </w:rPr>
    </w:pPr>
  </w:p>
  <w:p w:rsidR="00EE0A2B" w:rsidRDefault="00EE0A2B">
    <w:pPr>
      <w:pBdr>
        <w:top w:val="single" w:sz="6" w:space="1" w:color="auto"/>
      </w:pBdr>
      <w:rPr>
        <w:sz w:val="24"/>
      </w:rPr>
    </w:pPr>
  </w:p>
  <w:p w:rsidR="00EE0A2B" w:rsidRDefault="00A940F9">
    <w:pPr>
      <w:pBdr>
        <w:bottom w:val="single" w:sz="6" w:space="1" w:color="auto"/>
      </w:pBdr>
      <w:jc w:val="right"/>
      <w:rPr>
        <w:rFonts w:ascii="Arial" w:hAnsi="Arial"/>
        <w:b/>
        <w:sz w:val="36"/>
      </w:rPr>
    </w:pPr>
    <w:r>
      <w:rPr>
        <w:rFonts w:ascii="Arial" w:hAnsi="Arial"/>
        <w:b/>
        <w:sz w:val="36"/>
      </w:rPr>
      <w:t>NOME DA EMPRESA</w:t>
    </w:r>
  </w:p>
  <w:p w:rsidR="00EE0A2B" w:rsidRDefault="00EE0A2B">
    <w:pPr>
      <w:pBdr>
        <w:bottom w:val="single" w:sz="6" w:space="1" w:color="auto"/>
      </w:pBdr>
      <w:jc w:val="right"/>
      <w:rPr>
        <w:sz w:val="24"/>
      </w:rPr>
    </w:pPr>
  </w:p>
  <w:p w:rsidR="00EE0A2B" w:rsidRDefault="00EE0A2B">
    <w:pPr>
      <w:pStyle w:val="Cabealho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/>
    </w:tblPr>
    <w:tblGrid>
      <w:gridCol w:w="6379"/>
      <w:gridCol w:w="3179"/>
    </w:tblGrid>
    <w:tr w:rsidR="00EE0A2B" w:rsidRPr="00A940F9">
      <w:tblPrEx>
        <w:tblCellMar>
          <w:top w:w="0" w:type="dxa"/>
          <w:bottom w:w="0" w:type="dxa"/>
        </w:tblCellMar>
      </w:tblPrEx>
      <w:tc>
        <w:tcPr>
          <w:tcW w:w="6379" w:type="dxa"/>
        </w:tcPr>
        <w:p w:rsidR="00EE0A2B" w:rsidRPr="00A940F9" w:rsidRDefault="00EE0A2B">
          <w:pPr>
            <w:rPr>
              <w:rFonts w:ascii="Arial" w:hAnsi="Arial" w:cs="Arial"/>
            </w:rPr>
          </w:pPr>
          <w:r w:rsidRPr="00A940F9">
            <w:rPr>
              <w:rFonts w:ascii="Arial" w:hAnsi="Arial" w:cs="Arial"/>
            </w:rPr>
            <w:fldChar w:fldCharType="begin"/>
          </w:r>
          <w:r w:rsidRPr="00A940F9">
            <w:rPr>
              <w:rFonts w:ascii="Arial" w:hAnsi="Arial" w:cs="Arial"/>
            </w:rPr>
            <w:instrText xml:space="preserve"> SUBJECT  \* MERGEFORMAT </w:instrText>
          </w:r>
          <w:r w:rsidRPr="00A940F9">
            <w:rPr>
              <w:rFonts w:ascii="Arial" w:hAnsi="Arial" w:cs="Arial"/>
            </w:rPr>
            <w:fldChar w:fldCharType="end"/>
          </w:r>
        </w:p>
      </w:tc>
      <w:tc>
        <w:tcPr>
          <w:tcW w:w="3179" w:type="dxa"/>
        </w:tcPr>
        <w:p w:rsidR="00EE0A2B" w:rsidRPr="00A940F9" w:rsidRDefault="00EE0A2B">
          <w:pPr>
            <w:tabs>
              <w:tab w:val="left" w:pos="1135"/>
            </w:tabs>
            <w:spacing w:before="40"/>
            <w:ind w:right="68"/>
            <w:rPr>
              <w:rFonts w:ascii="Arial" w:hAnsi="Arial" w:cs="Arial"/>
              <w:lang w:val="en-US"/>
            </w:rPr>
          </w:pPr>
          <w:r w:rsidRPr="00A940F9">
            <w:rPr>
              <w:rFonts w:ascii="Arial" w:hAnsi="Arial" w:cs="Arial"/>
            </w:rPr>
            <w:t xml:space="preserve">  </w:t>
          </w:r>
          <w:r w:rsidRPr="00A940F9">
            <w:rPr>
              <w:rFonts w:ascii="Arial" w:hAnsi="Arial" w:cs="Arial"/>
              <w:lang w:val="en-US"/>
            </w:rPr>
            <w:t>Versão:           &lt;1.0&gt;</w:t>
          </w:r>
        </w:p>
      </w:tc>
    </w:tr>
    <w:tr w:rsidR="00EE0A2B" w:rsidRPr="00A940F9">
      <w:tblPrEx>
        <w:tblCellMar>
          <w:top w:w="0" w:type="dxa"/>
          <w:bottom w:w="0" w:type="dxa"/>
        </w:tblCellMar>
      </w:tblPrEx>
      <w:tc>
        <w:tcPr>
          <w:tcW w:w="6379" w:type="dxa"/>
        </w:tcPr>
        <w:p w:rsidR="00EE0A2B" w:rsidRPr="00A940F9" w:rsidRDefault="00EE0A2B">
          <w:pPr>
            <w:rPr>
              <w:rFonts w:ascii="Arial" w:hAnsi="Arial" w:cs="Arial"/>
            </w:rPr>
          </w:pPr>
          <w:r w:rsidRPr="00A940F9">
            <w:rPr>
              <w:rFonts w:ascii="Arial" w:hAnsi="Arial" w:cs="Arial"/>
            </w:rPr>
            <w:t>Especificação de Interface Visual</w:t>
          </w:r>
        </w:p>
      </w:tc>
      <w:tc>
        <w:tcPr>
          <w:tcW w:w="3179" w:type="dxa"/>
        </w:tcPr>
        <w:p w:rsidR="00EE0A2B" w:rsidRPr="00A940F9" w:rsidRDefault="00EE0A2B">
          <w:pPr>
            <w:rPr>
              <w:rFonts w:ascii="Arial" w:hAnsi="Arial" w:cs="Arial"/>
            </w:rPr>
          </w:pPr>
          <w:r w:rsidRPr="00A940F9">
            <w:rPr>
              <w:rFonts w:ascii="Arial" w:hAnsi="Arial" w:cs="Arial"/>
            </w:rPr>
            <w:t xml:space="preserve">  Data:  &lt;dd/mmm/aa&gt;</w:t>
          </w:r>
        </w:p>
      </w:tc>
    </w:tr>
  </w:tbl>
  <w:p w:rsidR="00EE0A2B" w:rsidRDefault="00EE0A2B">
    <w:pPr>
      <w:pStyle w:val="Cabealho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E0A2B" w:rsidRDefault="00EE0A2B">
    <w:pPr>
      <w:pStyle w:val="Cabealh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B"/>
    <w:multiLevelType w:val="multilevel"/>
    <w:tmpl w:val="2394503E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>
    <w:nsid w:val="00B70A8B"/>
    <w:multiLevelType w:val="hybridMultilevel"/>
    <w:tmpl w:val="F2D456F0"/>
    <w:lvl w:ilvl="0" w:tplc="FA9CB6D8">
      <w:start w:val="1"/>
      <w:numFmt w:val="decimal"/>
      <w:lvlText w:val="%1."/>
      <w:lvlJc w:val="left"/>
      <w:pPr>
        <w:tabs>
          <w:tab w:val="num" w:pos="1068"/>
        </w:tabs>
        <w:ind w:left="1068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788"/>
        </w:tabs>
        <w:ind w:left="1788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508"/>
        </w:tabs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28"/>
        </w:tabs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48"/>
        </w:tabs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68"/>
        </w:tabs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388"/>
        </w:tabs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08"/>
        </w:tabs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28"/>
        </w:tabs>
        <w:ind w:left="6828" w:hanging="180"/>
      </w:pPr>
    </w:lvl>
  </w:abstractNum>
  <w:abstractNum w:abstractNumId="4">
    <w:nsid w:val="01F12C90"/>
    <w:multiLevelType w:val="hybridMultilevel"/>
    <w:tmpl w:val="7AAC7726"/>
    <w:lvl w:ilvl="0" w:tplc="0416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>
    <w:nsid w:val="066B547A"/>
    <w:multiLevelType w:val="hybridMultilevel"/>
    <w:tmpl w:val="2C5E834E"/>
    <w:lvl w:ilvl="0" w:tplc="C398597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D0EA3A8C">
      <w:numFmt w:val="none"/>
      <w:lvlText w:val=""/>
      <w:lvlJc w:val="left"/>
      <w:pPr>
        <w:tabs>
          <w:tab w:val="num" w:pos="360"/>
        </w:tabs>
      </w:pPr>
    </w:lvl>
    <w:lvl w:ilvl="2" w:tplc="868AC21E">
      <w:numFmt w:val="none"/>
      <w:lvlText w:val=""/>
      <w:lvlJc w:val="left"/>
      <w:pPr>
        <w:tabs>
          <w:tab w:val="num" w:pos="360"/>
        </w:tabs>
      </w:pPr>
    </w:lvl>
    <w:lvl w:ilvl="3" w:tplc="92D0DE22">
      <w:numFmt w:val="none"/>
      <w:lvlText w:val=""/>
      <w:lvlJc w:val="left"/>
      <w:pPr>
        <w:tabs>
          <w:tab w:val="num" w:pos="360"/>
        </w:tabs>
      </w:pPr>
    </w:lvl>
    <w:lvl w:ilvl="4" w:tplc="4894D3BE">
      <w:numFmt w:val="none"/>
      <w:lvlText w:val=""/>
      <w:lvlJc w:val="left"/>
      <w:pPr>
        <w:tabs>
          <w:tab w:val="num" w:pos="360"/>
        </w:tabs>
      </w:pPr>
    </w:lvl>
    <w:lvl w:ilvl="5" w:tplc="D12AEFDA">
      <w:numFmt w:val="none"/>
      <w:lvlText w:val=""/>
      <w:lvlJc w:val="left"/>
      <w:pPr>
        <w:tabs>
          <w:tab w:val="num" w:pos="360"/>
        </w:tabs>
      </w:pPr>
    </w:lvl>
    <w:lvl w:ilvl="6" w:tplc="30EC5EE4">
      <w:numFmt w:val="none"/>
      <w:lvlText w:val=""/>
      <w:lvlJc w:val="left"/>
      <w:pPr>
        <w:tabs>
          <w:tab w:val="num" w:pos="360"/>
        </w:tabs>
      </w:pPr>
    </w:lvl>
    <w:lvl w:ilvl="7" w:tplc="C91245D4">
      <w:numFmt w:val="none"/>
      <w:lvlText w:val=""/>
      <w:lvlJc w:val="left"/>
      <w:pPr>
        <w:tabs>
          <w:tab w:val="num" w:pos="360"/>
        </w:tabs>
      </w:pPr>
    </w:lvl>
    <w:lvl w:ilvl="8" w:tplc="30C2058E">
      <w:numFmt w:val="none"/>
      <w:lvlText w:val=""/>
      <w:lvlJc w:val="left"/>
      <w:pPr>
        <w:tabs>
          <w:tab w:val="num" w:pos="360"/>
        </w:tabs>
      </w:pPr>
    </w:lvl>
  </w:abstractNum>
  <w:abstractNum w:abstractNumId="6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>
    <w:nsid w:val="0A1E5659"/>
    <w:multiLevelType w:val="multilevel"/>
    <w:tmpl w:val="CC4AD248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1068"/>
        </w:tabs>
        <w:ind w:left="1068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36"/>
        </w:tabs>
        <w:ind w:left="2136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44"/>
        </w:tabs>
        <w:ind w:left="2844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552"/>
        </w:tabs>
        <w:ind w:left="3552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20"/>
        </w:tabs>
        <w:ind w:left="462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328"/>
        </w:tabs>
        <w:ind w:left="5328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396"/>
        </w:tabs>
        <w:ind w:left="639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104"/>
        </w:tabs>
        <w:ind w:left="7104" w:hanging="1440"/>
      </w:pPr>
      <w:rPr>
        <w:rFonts w:hint="default"/>
      </w:rPr>
    </w:lvl>
  </w:abstractNum>
  <w:abstractNum w:abstractNumId="8">
    <w:nsid w:val="0F2D55FA"/>
    <w:multiLevelType w:val="hybridMultilevel"/>
    <w:tmpl w:val="04D82D10"/>
    <w:lvl w:ilvl="0" w:tplc="1A94F34A">
      <w:numFmt w:val="bullet"/>
      <w:lvlText w:val="-"/>
      <w:lvlJc w:val="left"/>
      <w:pPr>
        <w:tabs>
          <w:tab w:val="num" w:pos="450"/>
        </w:tabs>
        <w:ind w:left="450" w:hanging="360"/>
      </w:pPr>
      <w:rPr>
        <w:rFonts w:ascii="Times New Roman" w:eastAsia="Times New Roman" w:hAnsi="Times New Roman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170"/>
        </w:tabs>
        <w:ind w:left="117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90"/>
        </w:tabs>
        <w:ind w:left="189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610"/>
        </w:tabs>
        <w:ind w:left="261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330"/>
        </w:tabs>
        <w:ind w:left="333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050"/>
        </w:tabs>
        <w:ind w:left="405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770"/>
        </w:tabs>
        <w:ind w:left="477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90"/>
        </w:tabs>
        <w:ind w:left="549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210"/>
        </w:tabs>
        <w:ind w:left="6210" w:hanging="360"/>
      </w:pPr>
      <w:rPr>
        <w:rFonts w:ascii="Wingdings" w:hAnsi="Wingdings" w:hint="default"/>
      </w:rPr>
    </w:lvl>
  </w:abstractNum>
  <w:abstractNum w:abstractNumId="9">
    <w:nsid w:val="17501262"/>
    <w:multiLevelType w:val="hybridMultilevel"/>
    <w:tmpl w:val="9F227A20"/>
    <w:lvl w:ilvl="0" w:tplc="E98C1ED2">
      <w:start w:val="5"/>
      <w:numFmt w:val="decimal"/>
      <w:lvlText w:val="%1."/>
      <w:lvlJc w:val="left"/>
      <w:pPr>
        <w:tabs>
          <w:tab w:val="num" w:pos="1068"/>
        </w:tabs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788"/>
        </w:tabs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08"/>
        </w:tabs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28"/>
        </w:tabs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48"/>
        </w:tabs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68"/>
        </w:tabs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388"/>
        </w:tabs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08"/>
        </w:tabs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28"/>
        </w:tabs>
        <w:ind w:left="6828" w:hanging="180"/>
      </w:pPr>
    </w:lvl>
  </w:abstractNum>
  <w:abstractNum w:abstractNumId="1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1AF2678D"/>
    <w:multiLevelType w:val="hybridMultilevel"/>
    <w:tmpl w:val="26AAB2BA"/>
    <w:lvl w:ilvl="0" w:tplc="9C26F792">
      <w:start w:val="5"/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1EF728A2"/>
    <w:multiLevelType w:val="hybridMultilevel"/>
    <w:tmpl w:val="FEF6BADA"/>
    <w:lvl w:ilvl="0" w:tplc="04160001">
      <w:start w:val="1"/>
      <w:numFmt w:val="bullet"/>
      <w:lvlText w:val=""/>
      <w:lvlJc w:val="left"/>
      <w:pPr>
        <w:tabs>
          <w:tab w:val="num" w:pos="1428"/>
        </w:tabs>
        <w:ind w:left="1428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13">
    <w:nsid w:val="1F00728F"/>
    <w:multiLevelType w:val="hybridMultilevel"/>
    <w:tmpl w:val="6DACF270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>
    <w:nsid w:val="24354713"/>
    <w:multiLevelType w:val="hybridMultilevel"/>
    <w:tmpl w:val="80DAC620"/>
    <w:lvl w:ilvl="0" w:tplc="C8D04B1A">
      <w:start w:val="1"/>
      <w:numFmt w:val="bullet"/>
      <w:lvlText w:val="-"/>
      <w:lvlJc w:val="left"/>
      <w:pPr>
        <w:tabs>
          <w:tab w:val="num" w:pos="1068"/>
        </w:tabs>
        <w:ind w:left="1068" w:hanging="360"/>
      </w:pPr>
      <w:rPr>
        <w:rFonts w:ascii="Times New Roman" w:eastAsia="Times New Roman" w:hAnsi="Times New Roman" w:cs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788"/>
        </w:tabs>
        <w:ind w:left="1788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508"/>
        </w:tabs>
        <w:ind w:left="250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228"/>
        </w:tabs>
        <w:ind w:left="322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948"/>
        </w:tabs>
        <w:ind w:left="3948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668"/>
        </w:tabs>
        <w:ind w:left="466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388"/>
        </w:tabs>
        <w:ind w:left="538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108"/>
        </w:tabs>
        <w:ind w:left="6108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828"/>
        </w:tabs>
        <w:ind w:left="6828" w:hanging="360"/>
      </w:pPr>
      <w:rPr>
        <w:rFonts w:ascii="Wingdings" w:hAnsi="Wingdings" w:hint="default"/>
      </w:rPr>
    </w:lvl>
  </w:abstractNum>
  <w:abstractNum w:abstractNumId="16">
    <w:nsid w:val="245922AA"/>
    <w:multiLevelType w:val="hybridMultilevel"/>
    <w:tmpl w:val="B6846086"/>
    <w:lvl w:ilvl="0" w:tplc="48566616">
      <w:start w:val="7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27424B66"/>
    <w:multiLevelType w:val="hybridMultilevel"/>
    <w:tmpl w:val="CFDEF1F0"/>
    <w:lvl w:ilvl="0" w:tplc="97AE80B2">
      <w:numFmt w:val="bullet"/>
      <w:lvlText w:val="-"/>
      <w:lvlJc w:val="left"/>
      <w:pPr>
        <w:tabs>
          <w:tab w:val="num" w:pos="450"/>
        </w:tabs>
        <w:ind w:left="450" w:hanging="360"/>
      </w:pPr>
      <w:rPr>
        <w:rFonts w:ascii="Times New Roman" w:eastAsia="Times New Roman" w:hAnsi="Times New Roman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170"/>
        </w:tabs>
        <w:ind w:left="117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90"/>
        </w:tabs>
        <w:ind w:left="189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610"/>
        </w:tabs>
        <w:ind w:left="261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330"/>
        </w:tabs>
        <w:ind w:left="333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050"/>
        </w:tabs>
        <w:ind w:left="405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770"/>
        </w:tabs>
        <w:ind w:left="477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90"/>
        </w:tabs>
        <w:ind w:left="549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210"/>
        </w:tabs>
        <w:ind w:left="6210" w:hanging="360"/>
      </w:pPr>
      <w:rPr>
        <w:rFonts w:ascii="Wingdings" w:hAnsi="Wingdings" w:hint="default"/>
      </w:rPr>
    </w:lvl>
  </w:abstractNum>
  <w:abstractNum w:abstractNumId="18">
    <w:nsid w:val="291B1A1A"/>
    <w:multiLevelType w:val="hybridMultilevel"/>
    <w:tmpl w:val="6FB87632"/>
    <w:lvl w:ilvl="0" w:tplc="FC8A0000">
      <w:start w:val="1"/>
      <w:numFmt w:val="decimal"/>
      <w:lvlText w:val="%1."/>
      <w:lvlJc w:val="left"/>
      <w:pPr>
        <w:tabs>
          <w:tab w:val="num" w:pos="1068"/>
        </w:tabs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788"/>
        </w:tabs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08"/>
        </w:tabs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28"/>
        </w:tabs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48"/>
        </w:tabs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68"/>
        </w:tabs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388"/>
        </w:tabs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08"/>
        </w:tabs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28"/>
        </w:tabs>
        <w:ind w:left="6828" w:hanging="180"/>
      </w:pPr>
    </w:lvl>
  </w:abstractNum>
  <w:abstractNum w:abstractNumId="19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>
    <w:nsid w:val="2DAD7321"/>
    <w:multiLevelType w:val="hybridMultilevel"/>
    <w:tmpl w:val="22EE7E00"/>
    <w:lvl w:ilvl="0" w:tplc="0416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1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>
    <w:nsid w:val="32424D20"/>
    <w:multiLevelType w:val="hybridMultilevel"/>
    <w:tmpl w:val="051077DE"/>
    <w:lvl w:ilvl="0" w:tplc="8166C3CC">
      <w:start w:val="7"/>
      <w:numFmt w:val="bullet"/>
      <w:lvlText w:val=""/>
      <w:lvlJc w:val="left"/>
      <w:pPr>
        <w:tabs>
          <w:tab w:val="num" w:pos="1065"/>
        </w:tabs>
        <w:ind w:left="1065" w:hanging="360"/>
      </w:pPr>
      <w:rPr>
        <w:rFonts w:ascii="Symbol" w:eastAsia="Times New Roman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785"/>
        </w:tabs>
        <w:ind w:left="1785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505"/>
        </w:tabs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225"/>
        </w:tabs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945"/>
        </w:tabs>
        <w:ind w:left="3945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665"/>
        </w:tabs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385"/>
        </w:tabs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105"/>
        </w:tabs>
        <w:ind w:left="6105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825"/>
        </w:tabs>
        <w:ind w:left="6825" w:hanging="360"/>
      </w:pPr>
      <w:rPr>
        <w:rFonts w:ascii="Wingdings" w:hAnsi="Wingdings" w:hint="default"/>
      </w:rPr>
    </w:lvl>
  </w:abstractNum>
  <w:abstractNum w:abstractNumId="23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7">
    <w:nsid w:val="48D71B5B"/>
    <w:multiLevelType w:val="hybridMultilevel"/>
    <w:tmpl w:val="31FA8930"/>
    <w:lvl w:ilvl="0" w:tplc="FC8A0000">
      <w:start w:val="1"/>
      <w:numFmt w:val="decimal"/>
      <w:lvlText w:val="%1."/>
      <w:lvlJc w:val="left"/>
      <w:pPr>
        <w:tabs>
          <w:tab w:val="num" w:pos="1068"/>
        </w:tabs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9">
    <w:nsid w:val="4BD61777"/>
    <w:multiLevelType w:val="hybridMultilevel"/>
    <w:tmpl w:val="C8784238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>
    <w:nsid w:val="4D283460"/>
    <w:multiLevelType w:val="hybridMultilevel"/>
    <w:tmpl w:val="22E2BF78"/>
    <w:lvl w:ilvl="0" w:tplc="04160001">
      <w:start w:val="1"/>
      <w:numFmt w:val="bullet"/>
      <w:lvlText w:val=""/>
      <w:lvlJc w:val="left"/>
      <w:pPr>
        <w:tabs>
          <w:tab w:val="num" w:pos="1485"/>
        </w:tabs>
        <w:ind w:left="1485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tabs>
          <w:tab w:val="num" w:pos="2205"/>
        </w:tabs>
        <w:ind w:left="2205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925"/>
        </w:tabs>
        <w:ind w:left="292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645"/>
        </w:tabs>
        <w:ind w:left="364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65"/>
        </w:tabs>
        <w:ind w:left="4365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85"/>
        </w:tabs>
        <w:ind w:left="508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805"/>
        </w:tabs>
        <w:ind w:left="580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525"/>
        </w:tabs>
        <w:ind w:left="6525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245"/>
        </w:tabs>
        <w:ind w:left="7245" w:hanging="360"/>
      </w:pPr>
      <w:rPr>
        <w:rFonts w:ascii="Wingdings" w:hAnsi="Wingdings" w:hint="default"/>
      </w:rPr>
    </w:lvl>
  </w:abstractNum>
  <w:abstractNum w:abstractNumId="31">
    <w:nsid w:val="4F217D1C"/>
    <w:multiLevelType w:val="hybridMultilevel"/>
    <w:tmpl w:val="EF38E70C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3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4">
    <w:nsid w:val="587E0F62"/>
    <w:multiLevelType w:val="hybridMultilevel"/>
    <w:tmpl w:val="25323F66"/>
    <w:lvl w:ilvl="0" w:tplc="B950CB5C">
      <w:start w:val="1"/>
      <w:numFmt w:val="decimal"/>
      <w:lvlText w:val="%1."/>
      <w:lvlJc w:val="left"/>
      <w:pPr>
        <w:tabs>
          <w:tab w:val="num" w:pos="1068"/>
        </w:tabs>
        <w:ind w:left="1068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788"/>
        </w:tabs>
        <w:ind w:left="1788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508"/>
        </w:tabs>
        <w:ind w:left="2508" w:hanging="180"/>
      </w:pPr>
    </w:lvl>
    <w:lvl w:ilvl="3" w:tplc="0416000F">
      <w:start w:val="1"/>
      <w:numFmt w:val="decimal"/>
      <w:lvlText w:val="%4."/>
      <w:lvlJc w:val="left"/>
      <w:pPr>
        <w:tabs>
          <w:tab w:val="num" w:pos="3228"/>
        </w:tabs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48"/>
        </w:tabs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68"/>
        </w:tabs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388"/>
        </w:tabs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08"/>
        </w:tabs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28"/>
        </w:tabs>
        <w:ind w:left="6828" w:hanging="180"/>
      </w:pPr>
    </w:lvl>
  </w:abstractNum>
  <w:abstractNum w:abstractNumId="35">
    <w:nsid w:val="5ACA4C97"/>
    <w:multiLevelType w:val="multilevel"/>
    <w:tmpl w:val="04090025"/>
    <w:lvl w:ilvl="0">
      <w:start w:val="1"/>
      <w:numFmt w:val="decimal"/>
      <w:lvlText w:val="%1"/>
      <w:lvlJc w:val="left"/>
      <w:pPr>
        <w:tabs>
          <w:tab w:val="num" w:pos="2701"/>
        </w:tabs>
        <w:ind w:left="2701" w:hanging="432"/>
      </w:pPr>
    </w:lvl>
    <w:lvl w:ilvl="1">
      <w:start w:val="1"/>
      <w:numFmt w:val="decimal"/>
      <w:lvlText w:val="%1.%2"/>
      <w:lvlJc w:val="left"/>
      <w:pPr>
        <w:tabs>
          <w:tab w:val="num" w:pos="2845"/>
        </w:tabs>
        <w:ind w:left="2845" w:hanging="576"/>
      </w:pPr>
    </w:lvl>
    <w:lvl w:ilvl="2">
      <w:start w:val="1"/>
      <w:numFmt w:val="decimal"/>
      <w:lvlText w:val="%1.%2.%3"/>
      <w:lvlJc w:val="left"/>
      <w:pPr>
        <w:tabs>
          <w:tab w:val="num" w:pos="2989"/>
        </w:tabs>
        <w:ind w:left="2989" w:hanging="720"/>
      </w:pPr>
    </w:lvl>
    <w:lvl w:ilvl="3">
      <w:start w:val="1"/>
      <w:numFmt w:val="decimal"/>
      <w:lvlText w:val="%1.%2.%3.%4"/>
      <w:lvlJc w:val="left"/>
      <w:pPr>
        <w:tabs>
          <w:tab w:val="num" w:pos="3133"/>
        </w:tabs>
        <w:ind w:left="3133" w:hanging="864"/>
      </w:pPr>
    </w:lvl>
    <w:lvl w:ilvl="4">
      <w:start w:val="1"/>
      <w:numFmt w:val="decimal"/>
      <w:lvlText w:val="%1.%2.%3.%4.%5"/>
      <w:lvlJc w:val="left"/>
      <w:pPr>
        <w:tabs>
          <w:tab w:val="num" w:pos="3277"/>
        </w:tabs>
        <w:ind w:left="3277" w:hanging="1008"/>
      </w:pPr>
    </w:lvl>
    <w:lvl w:ilvl="5">
      <w:start w:val="1"/>
      <w:numFmt w:val="decimal"/>
      <w:lvlText w:val="%1.%2.%3.%4.%5.%6"/>
      <w:lvlJc w:val="left"/>
      <w:pPr>
        <w:tabs>
          <w:tab w:val="num" w:pos="3421"/>
        </w:tabs>
        <w:ind w:left="3421" w:hanging="1152"/>
      </w:pPr>
    </w:lvl>
    <w:lvl w:ilvl="6">
      <w:start w:val="1"/>
      <w:numFmt w:val="decimal"/>
      <w:lvlText w:val="%1.%2.%3.%4.%5.%6.%7"/>
      <w:lvlJc w:val="left"/>
      <w:pPr>
        <w:tabs>
          <w:tab w:val="num" w:pos="3565"/>
        </w:tabs>
        <w:ind w:left="3565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3709"/>
        </w:tabs>
        <w:ind w:left="3709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3853"/>
        </w:tabs>
        <w:ind w:left="3853" w:hanging="1584"/>
      </w:pPr>
    </w:lvl>
  </w:abstractNum>
  <w:abstractNum w:abstractNumId="36">
    <w:nsid w:val="653D2C7C"/>
    <w:multiLevelType w:val="hybridMultilevel"/>
    <w:tmpl w:val="CC6AA7AA"/>
    <w:lvl w:ilvl="0" w:tplc="1D44403C">
      <w:start w:val="1"/>
      <w:numFmt w:val="decimal"/>
      <w:lvlText w:val="%1."/>
      <w:lvlJc w:val="left"/>
      <w:pPr>
        <w:tabs>
          <w:tab w:val="num" w:pos="1068"/>
        </w:tabs>
        <w:ind w:left="1068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788"/>
        </w:tabs>
        <w:ind w:left="1788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508"/>
        </w:tabs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28"/>
        </w:tabs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48"/>
        </w:tabs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68"/>
        </w:tabs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388"/>
        </w:tabs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08"/>
        </w:tabs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28"/>
        </w:tabs>
        <w:ind w:left="6828" w:hanging="180"/>
      </w:pPr>
    </w:lvl>
  </w:abstractNum>
  <w:abstractNum w:abstractNumId="37">
    <w:nsid w:val="6629080A"/>
    <w:multiLevelType w:val="hybridMultilevel"/>
    <w:tmpl w:val="C8784238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8">
    <w:nsid w:val="6A6456A7"/>
    <w:multiLevelType w:val="hybridMultilevel"/>
    <w:tmpl w:val="9D2ACB26"/>
    <w:lvl w:ilvl="0" w:tplc="FAE00044">
      <w:start w:val="1"/>
      <w:numFmt w:val="decimal"/>
      <w:lvlText w:val="%1."/>
      <w:lvlJc w:val="left"/>
      <w:pPr>
        <w:tabs>
          <w:tab w:val="num" w:pos="1068"/>
        </w:tabs>
        <w:ind w:left="1068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788"/>
        </w:tabs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08"/>
        </w:tabs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28"/>
        </w:tabs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48"/>
        </w:tabs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68"/>
        </w:tabs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388"/>
        </w:tabs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08"/>
        </w:tabs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28"/>
        </w:tabs>
        <w:ind w:left="6828" w:hanging="180"/>
      </w:pPr>
    </w:lvl>
  </w:abstractNum>
  <w:abstractNum w:abstractNumId="39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1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2">
    <w:nsid w:val="74773CD0"/>
    <w:multiLevelType w:val="hybridMultilevel"/>
    <w:tmpl w:val="3668B5C2"/>
    <w:lvl w:ilvl="0" w:tplc="2D1631E2">
      <w:start w:val="1"/>
      <w:numFmt w:val="bullet"/>
      <w:lvlText w:val="-"/>
      <w:lvlJc w:val="left"/>
      <w:pPr>
        <w:tabs>
          <w:tab w:val="num" w:pos="1068"/>
        </w:tabs>
        <w:ind w:left="1068" w:hanging="360"/>
      </w:pPr>
      <w:rPr>
        <w:rFonts w:ascii="Times New Roman" w:eastAsia="Times New Roman" w:hAnsi="Times New Roman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788"/>
        </w:tabs>
        <w:ind w:left="1788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508"/>
        </w:tabs>
        <w:ind w:left="250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228"/>
        </w:tabs>
        <w:ind w:left="322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948"/>
        </w:tabs>
        <w:ind w:left="3948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668"/>
        </w:tabs>
        <w:ind w:left="466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388"/>
        </w:tabs>
        <w:ind w:left="538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108"/>
        </w:tabs>
        <w:ind w:left="6108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828"/>
        </w:tabs>
        <w:ind w:left="6828" w:hanging="360"/>
      </w:pPr>
      <w:rPr>
        <w:rFonts w:ascii="Wingdings" w:hAnsi="Wingdings" w:hint="default"/>
      </w:rPr>
    </w:lvl>
  </w:abstractNum>
  <w:abstractNum w:abstractNumId="43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4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24"/>
  </w:num>
  <w:num w:numId="4">
    <w:abstractNumId w:val="44"/>
  </w:num>
  <w:num w:numId="5">
    <w:abstractNumId w:val="33"/>
  </w:num>
  <w:num w:numId="6">
    <w:abstractNumId w:val="32"/>
  </w:num>
  <w:num w:numId="7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8">
    <w:abstractNumId w:val="2"/>
  </w:num>
  <w:num w:numId="9">
    <w:abstractNumId w:val="43"/>
  </w:num>
  <w:num w:numId="10">
    <w:abstractNumId w:val="6"/>
  </w:num>
  <w:num w:numId="11">
    <w:abstractNumId w:val="25"/>
  </w:num>
  <w:num w:numId="12">
    <w:abstractNumId w:val="23"/>
  </w:num>
  <w:num w:numId="13">
    <w:abstractNumId w:val="41"/>
  </w:num>
  <w:num w:numId="14">
    <w:abstractNumId w:val="21"/>
  </w:num>
  <w:num w:numId="15">
    <w:abstractNumId w:val="10"/>
  </w:num>
  <w:num w:numId="16">
    <w:abstractNumId w:val="40"/>
  </w:num>
  <w:num w:numId="17">
    <w:abstractNumId w:val="28"/>
  </w:num>
  <w:num w:numId="18">
    <w:abstractNumId w:val="14"/>
  </w:num>
  <w:num w:numId="19">
    <w:abstractNumId w:val="26"/>
  </w:num>
  <w:num w:numId="20">
    <w:abstractNumId w:val="19"/>
  </w:num>
  <w:num w:numId="21">
    <w:abstractNumId w:val="39"/>
  </w:num>
  <w:num w:numId="22">
    <w:abstractNumId w:val="42"/>
  </w:num>
  <w:num w:numId="23">
    <w:abstractNumId w:val="35"/>
  </w:num>
  <w:num w:numId="24">
    <w:abstractNumId w:val="30"/>
  </w:num>
  <w:num w:numId="25">
    <w:abstractNumId w:val="4"/>
  </w:num>
  <w:num w:numId="26">
    <w:abstractNumId w:val="20"/>
  </w:num>
  <w:num w:numId="27">
    <w:abstractNumId w:val="29"/>
  </w:num>
  <w:num w:numId="28">
    <w:abstractNumId w:val="37"/>
  </w:num>
  <w:num w:numId="29">
    <w:abstractNumId w:val="11"/>
  </w:num>
  <w:num w:numId="30">
    <w:abstractNumId w:val="18"/>
  </w:num>
  <w:num w:numId="31">
    <w:abstractNumId w:val="38"/>
  </w:num>
  <w:num w:numId="32">
    <w:abstractNumId w:val="3"/>
  </w:num>
  <w:num w:numId="33">
    <w:abstractNumId w:val="36"/>
  </w:num>
  <w:num w:numId="34">
    <w:abstractNumId w:val="34"/>
  </w:num>
  <w:num w:numId="35">
    <w:abstractNumId w:val="27"/>
  </w:num>
  <w:num w:numId="36">
    <w:abstractNumId w:val="15"/>
  </w:num>
  <w:num w:numId="37">
    <w:abstractNumId w:val="17"/>
  </w:num>
  <w:num w:numId="38">
    <w:abstractNumId w:val="8"/>
  </w:num>
  <w:num w:numId="39">
    <w:abstractNumId w:val="5"/>
  </w:num>
  <w:num w:numId="40">
    <w:abstractNumId w:val="7"/>
  </w:num>
  <w:num w:numId="41">
    <w:abstractNumId w:val="9"/>
  </w:num>
  <w:num w:numId="42">
    <w:abstractNumId w:val="31"/>
  </w:num>
  <w:num w:numId="43">
    <w:abstractNumId w:val="16"/>
  </w:num>
  <w:num w:numId="44">
    <w:abstractNumId w:val="22"/>
  </w:num>
  <w:num w:numId="45">
    <w:abstractNumId w:val="13"/>
  </w:num>
  <w:num w:numId="46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7E6BAB"/>
    <w:rsid w:val="00454D2B"/>
    <w:rsid w:val="007E6BAB"/>
    <w:rsid w:val="00A940F9"/>
    <w:rsid w:val="00EA12DC"/>
    <w:rsid w:val="00EE0A2B"/>
    <w:rsid w:val="00FD396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  <o:rules v:ext="edit">
        <o:r id="V:Rule40" type="callout" idref="#_x0000_s1097"/>
        <o:r id="V:Rule41" type="callout" idref="#_x0000_s1098"/>
      </o:rules>
      <o:regrouptable v:ext="edit">
        <o:entry new="1" old="0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Cs w:val="24"/>
    </w:rPr>
  </w:style>
  <w:style w:type="paragraph" w:styleId="Ttulo1">
    <w:name w:val="heading 1"/>
    <w:basedOn w:val="Normal"/>
    <w:next w:val="Normal"/>
    <w:qFormat/>
    <w:pPr>
      <w:keepNext/>
      <w:widowControl w:val="0"/>
      <w:numPr>
        <w:numId w:val="1"/>
      </w:numPr>
      <w:spacing w:before="120" w:after="60" w:line="240" w:lineRule="atLeast"/>
      <w:ind w:left="720" w:hanging="720"/>
      <w:outlineLvl w:val="0"/>
    </w:pPr>
    <w:rPr>
      <w:rFonts w:ascii="Arial" w:hAnsi="Arial"/>
      <w:b/>
      <w:sz w:val="24"/>
      <w:szCs w:val="20"/>
    </w:rPr>
  </w:style>
  <w:style w:type="paragraph" w:styleId="Ttulo2">
    <w:name w:val="heading 2"/>
    <w:basedOn w:val="Ttulo1"/>
    <w:next w:val="Normal"/>
    <w:qFormat/>
    <w:pPr>
      <w:numPr>
        <w:ilvl w:val="1"/>
      </w:numPr>
      <w:outlineLvl w:val="1"/>
    </w:pPr>
    <w:rPr>
      <w:sz w:val="20"/>
    </w:rPr>
  </w:style>
  <w:style w:type="paragraph" w:styleId="Ttulo3">
    <w:name w:val="heading 3"/>
    <w:basedOn w:val="Ttulo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widowControl w:val="0"/>
      <w:numPr>
        <w:ilvl w:val="4"/>
        <w:numId w:val="1"/>
      </w:numPr>
      <w:spacing w:before="240" w:after="60" w:line="240" w:lineRule="atLeast"/>
      <w:ind w:left="2880"/>
      <w:outlineLvl w:val="4"/>
    </w:pPr>
    <w:rPr>
      <w:sz w:val="22"/>
      <w:szCs w:val="20"/>
    </w:rPr>
  </w:style>
  <w:style w:type="paragraph" w:styleId="Ttulo6">
    <w:name w:val="heading 6"/>
    <w:basedOn w:val="Normal"/>
    <w:next w:val="Normal"/>
    <w:qFormat/>
    <w:pPr>
      <w:widowControl w:val="0"/>
      <w:numPr>
        <w:ilvl w:val="5"/>
        <w:numId w:val="1"/>
      </w:numPr>
      <w:spacing w:before="240" w:after="60" w:line="240" w:lineRule="atLeast"/>
      <w:ind w:left="2880"/>
      <w:outlineLvl w:val="5"/>
    </w:pPr>
    <w:rPr>
      <w:i/>
      <w:sz w:val="22"/>
      <w:szCs w:val="20"/>
    </w:rPr>
  </w:style>
  <w:style w:type="paragraph" w:styleId="Ttulo7">
    <w:name w:val="heading 7"/>
    <w:basedOn w:val="Normal"/>
    <w:next w:val="Normal"/>
    <w:qFormat/>
    <w:pPr>
      <w:widowControl w:val="0"/>
      <w:numPr>
        <w:ilvl w:val="6"/>
        <w:numId w:val="1"/>
      </w:numPr>
      <w:spacing w:before="240" w:after="60" w:line="240" w:lineRule="atLeast"/>
      <w:ind w:left="2880"/>
      <w:outlineLvl w:val="6"/>
    </w:pPr>
    <w:rPr>
      <w:szCs w:val="20"/>
    </w:rPr>
  </w:style>
  <w:style w:type="paragraph" w:styleId="Ttulo8">
    <w:name w:val="heading 8"/>
    <w:basedOn w:val="Normal"/>
    <w:next w:val="Normal"/>
    <w:qFormat/>
    <w:pPr>
      <w:widowControl w:val="0"/>
      <w:numPr>
        <w:ilvl w:val="7"/>
        <w:numId w:val="1"/>
      </w:numPr>
      <w:spacing w:before="240" w:after="60" w:line="240" w:lineRule="atLeast"/>
      <w:ind w:left="2880"/>
      <w:outlineLvl w:val="7"/>
    </w:pPr>
    <w:rPr>
      <w:i/>
      <w:szCs w:val="20"/>
    </w:rPr>
  </w:style>
  <w:style w:type="paragraph" w:styleId="Ttulo9">
    <w:name w:val="heading 9"/>
    <w:basedOn w:val="Normal"/>
    <w:next w:val="Normal"/>
    <w:qFormat/>
    <w:pPr>
      <w:widowControl w:val="0"/>
      <w:numPr>
        <w:ilvl w:val="8"/>
        <w:numId w:val="1"/>
      </w:numPr>
      <w:spacing w:before="240" w:after="60" w:line="240" w:lineRule="atLeast"/>
      <w:ind w:left="2880"/>
      <w:outlineLvl w:val="8"/>
    </w:pPr>
    <w:rPr>
      <w:b/>
      <w:i/>
      <w:sz w:val="1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qFormat/>
    <w:pPr>
      <w:widowControl w:val="0"/>
      <w:jc w:val="center"/>
    </w:pPr>
    <w:rPr>
      <w:rFonts w:ascii="Arial" w:hAnsi="Arial"/>
      <w:b/>
      <w:sz w:val="36"/>
      <w:szCs w:val="20"/>
    </w:rPr>
  </w:style>
  <w:style w:type="paragraph" w:customStyle="1" w:styleId="InfoBlue">
    <w:name w:val="InfoBlue"/>
    <w:basedOn w:val="Normal"/>
    <w:next w:val="Corpodetexto"/>
    <w:autoRedefine/>
    <w:pPr>
      <w:widowControl w:val="0"/>
      <w:spacing w:after="120" w:line="240" w:lineRule="atLeast"/>
      <w:ind w:left="708"/>
    </w:pPr>
    <w:rPr>
      <w:i/>
      <w:color w:val="0000FF"/>
      <w:szCs w:val="20"/>
    </w:rPr>
  </w:style>
  <w:style w:type="paragraph" w:styleId="Corpodetexto">
    <w:name w:val="Body Text"/>
    <w:basedOn w:val="Normal"/>
    <w:semiHidden/>
    <w:pPr>
      <w:keepLines/>
      <w:widowControl w:val="0"/>
      <w:spacing w:line="240" w:lineRule="atLeast"/>
    </w:pPr>
    <w:rPr>
      <w:rFonts w:ascii="Arial" w:hAnsi="Arial"/>
      <w:color w:val="339966"/>
      <w:szCs w:val="18"/>
    </w:rPr>
  </w:style>
  <w:style w:type="paragraph" w:customStyle="1" w:styleId="Tabletext">
    <w:name w:val="Tabletext"/>
    <w:basedOn w:val="Normal"/>
    <w:pPr>
      <w:keepLines/>
      <w:widowControl w:val="0"/>
      <w:spacing w:after="120" w:line="240" w:lineRule="atLeast"/>
    </w:pPr>
    <w:rPr>
      <w:szCs w:val="20"/>
    </w:rPr>
  </w:style>
  <w:style w:type="paragraph" w:styleId="Sumrio1">
    <w:name w:val="toc 1"/>
    <w:basedOn w:val="Normal"/>
    <w:next w:val="Normal"/>
    <w:semiHidden/>
    <w:pPr>
      <w:widowControl w:val="0"/>
      <w:tabs>
        <w:tab w:val="right" w:pos="9360"/>
      </w:tabs>
      <w:spacing w:before="240" w:after="60" w:line="240" w:lineRule="atLeast"/>
      <w:ind w:right="720"/>
    </w:pPr>
    <w:rPr>
      <w:szCs w:val="20"/>
    </w:rPr>
  </w:style>
  <w:style w:type="paragraph" w:styleId="Sumrio2">
    <w:name w:val="toc 2"/>
    <w:basedOn w:val="Normal"/>
    <w:next w:val="Normal"/>
    <w:semiHidden/>
    <w:pPr>
      <w:widowControl w:val="0"/>
      <w:tabs>
        <w:tab w:val="right" w:pos="9360"/>
      </w:tabs>
      <w:spacing w:line="240" w:lineRule="atLeast"/>
      <w:ind w:left="432" w:right="720"/>
    </w:pPr>
    <w:rPr>
      <w:szCs w:val="20"/>
    </w:rPr>
  </w:style>
  <w:style w:type="paragraph" w:styleId="Sumrio3">
    <w:name w:val="toc 3"/>
    <w:basedOn w:val="Normal"/>
    <w:next w:val="Normal"/>
    <w:semiHidden/>
    <w:pPr>
      <w:widowControl w:val="0"/>
      <w:tabs>
        <w:tab w:val="left" w:pos="1710"/>
        <w:tab w:val="right" w:pos="9360"/>
      </w:tabs>
      <w:spacing w:line="240" w:lineRule="atLeast"/>
      <w:ind w:left="990"/>
    </w:pPr>
    <w:rPr>
      <w:noProof/>
      <w:szCs w:val="20"/>
    </w:rPr>
  </w:style>
  <w:style w:type="paragraph" w:customStyle="1" w:styleId="Subheading">
    <w:name w:val="Subheading"/>
    <w:basedOn w:val="Corpodetexto"/>
    <w:pPr>
      <w:spacing w:before="240"/>
    </w:pPr>
    <w:rPr>
      <w:b/>
      <w:bCs/>
    </w:rPr>
  </w:style>
  <w:style w:type="paragraph" w:styleId="Cabealho">
    <w:name w:val="header"/>
    <w:basedOn w:val="Normal"/>
    <w:semiHidden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Rodap">
    <w:name w:val="footer"/>
    <w:basedOn w:val="Normal"/>
    <w:semiHidden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Recuodecorpodetexto">
    <w:name w:val="Body Text Indent"/>
    <w:basedOn w:val="Normal"/>
    <w:semiHidden/>
    <w:pPr>
      <w:ind w:left="708"/>
    </w:pPr>
    <w:rPr>
      <w:i/>
      <w:iCs/>
    </w:rPr>
  </w:style>
  <w:style w:type="character" w:styleId="Nmerodepgina">
    <w:name w:val="page number"/>
    <w:basedOn w:val="Fontepargpadro"/>
    <w:semiHidden/>
  </w:style>
  <w:style w:type="character" w:styleId="Refdecomentrio">
    <w:name w:val="annotation reference"/>
    <w:basedOn w:val="Fontepargpadro"/>
    <w:semiHidden/>
    <w:rPr>
      <w:sz w:val="16"/>
      <w:szCs w:val="16"/>
    </w:rPr>
  </w:style>
  <w:style w:type="paragraph" w:styleId="Textodecomentrio">
    <w:name w:val="annotation text"/>
    <w:basedOn w:val="Normal"/>
    <w:semiHidden/>
    <w:pPr>
      <w:suppressAutoHyphens/>
    </w:pPr>
    <w:rPr>
      <w:rFonts w:ascii="Arial" w:hAnsi="Arial"/>
      <w:noProof/>
      <w:color w:val="000000"/>
      <w:kern w:val="22"/>
      <w:szCs w:val="20"/>
      <w:lang w:val="en-US" w:eastAsia="en-US"/>
    </w:rPr>
  </w:style>
  <w:style w:type="paragraph" w:customStyle="1" w:styleId="TextodoFormulrio">
    <w:name w:val="Texto do Formulário"/>
    <w:basedOn w:val="Normal"/>
    <w:pPr>
      <w:keepNext/>
      <w:outlineLvl w:val="0"/>
    </w:pPr>
    <w:rPr>
      <w:rFonts w:ascii="Arial" w:hAnsi="Arial" w:cs="Arial"/>
      <w:bCs/>
      <w:kern w:val="32"/>
      <w:sz w:val="16"/>
      <w:szCs w:val="20"/>
    </w:rPr>
  </w:style>
  <w:style w:type="paragraph" w:customStyle="1" w:styleId="Blankspacers">
    <w:name w:val="Blank spacers"/>
    <w:next w:val="Normal"/>
    <w:rPr>
      <w:kern w:val="20"/>
      <w:lang w:val="en-US" w:eastAsia="en-US"/>
    </w:rPr>
  </w:style>
  <w:style w:type="paragraph" w:customStyle="1" w:styleId="obrigatoriedade">
    <w:name w:val="obrigatoriedade"/>
    <w:basedOn w:val="Cabealho"/>
    <w:pPr>
      <w:widowControl/>
      <w:tabs>
        <w:tab w:val="clear" w:pos="4320"/>
        <w:tab w:val="clear" w:pos="8640"/>
      </w:tabs>
      <w:suppressAutoHyphens/>
      <w:spacing w:line="240" w:lineRule="auto"/>
    </w:pPr>
    <w:rPr>
      <w:rFonts w:ascii="Arial" w:hAnsi="Arial"/>
      <w:bCs/>
      <w:i/>
      <w:noProof/>
      <w:color w:val="000000"/>
      <w:kern w:val="22"/>
      <w:sz w:val="16"/>
      <w:szCs w:val="22"/>
      <w:lang w:eastAsia="en-US"/>
    </w:rPr>
  </w:style>
  <w:style w:type="paragraph" w:customStyle="1" w:styleId="rgospessoasautorizadas">
    <w:name w:val="órgãos/pessoas autorizadas"/>
    <w:basedOn w:val="Normal"/>
    <w:pPr>
      <w:spacing w:before="120"/>
    </w:pPr>
    <w:rPr>
      <w:rFonts w:ascii="Arial" w:hAnsi="Arial"/>
      <w:sz w:val="18"/>
      <w:szCs w:val="20"/>
    </w:rPr>
  </w:style>
  <w:style w:type="paragraph" w:styleId="Corpodetexto2">
    <w:name w:val="Body Text 2"/>
    <w:basedOn w:val="Normal"/>
    <w:semiHidden/>
    <w:rPr>
      <w:i/>
      <w:color w:val="0000FF"/>
      <w:sz w:val="24"/>
      <w:szCs w:val="20"/>
      <w:lang w:eastAsia="en-US"/>
    </w:rPr>
  </w:style>
  <w:style w:type="paragraph" w:customStyle="1" w:styleId="tpico">
    <w:name w:val="tópico"/>
    <w:basedOn w:val="Ttulo2"/>
    <w:next w:val="Normal"/>
    <w:pPr>
      <w:widowControl/>
      <w:numPr>
        <w:ilvl w:val="0"/>
        <w:numId w:val="0"/>
      </w:numPr>
      <w:pBdr>
        <w:bottom w:val="single" w:sz="4" w:space="1" w:color="auto"/>
      </w:pBdr>
      <w:spacing w:before="0" w:after="120" w:line="240" w:lineRule="auto"/>
    </w:pPr>
    <w:rPr>
      <w:rFonts w:cs="Arial"/>
      <w:bCs/>
      <w:smallCaps/>
      <w:sz w:val="24"/>
      <w:szCs w:val="24"/>
    </w:rPr>
  </w:style>
  <w:style w:type="paragraph" w:styleId="Sumrio4">
    <w:name w:val="toc 4"/>
    <w:basedOn w:val="Normal"/>
    <w:next w:val="Normal"/>
    <w:autoRedefine/>
    <w:semiHidden/>
    <w:pPr>
      <w:ind w:left="720"/>
    </w:pPr>
    <w:rPr>
      <w:sz w:val="24"/>
    </w:rPr>
  </w:style>
  <w:style w:type="paragraph" w:styleId="Sumrio5">
    <w:name w:val="toc 5"/>
    <w:basedOn w:val="Normal"/>
    <w:next w:val="Normal"/>
    <w:autoRedefine/>
    <w:semiHidden/>
    <w:pPr>
      <w:ind w:left="960"/>
    </w:pPr>
    <w:rPr>
      <w:sz w:val="24"/>
    </w:rPr>
  </w:style>
  <w:style w:type="paragraph" w:styleId="Sumrio6">
    <w:name w:val="toc 6"/>
    <w:basedOn w:val="Normal"/>
    <w:next w:val="Normal"/>
    <w:autoRedefine/>
    <w:semiHidden/>
    <w:pPr>
      <w:ind w:left="1200"/>
    </w:pPr>
    <w:rPr>
      <w:sz w:val="24"/>
    </w:rPr>
  </w:style>
  <w:style w:type="paragraph" w:styleId="Sumrio7">
    <w:name w:val="toc 7"/>
    <w:basedOn w:val="Normal"/>
    <w:next w:val="Normal"/>
    <w:autoRedefine/>
    <w:semiHidden/>
    <w:pPr>
      <w:ind w:left="1440"/>
    </w:pPr>
    <w:rPr>
      <w:sz w:val="24"/>
    </w:rPr>
  </w:style>
  <w:style w:type="paragraph" w:styleId="Sumrio8">
    <w:name w:val="toc 8"/>
    <w:basedOn w:val="Normal"/>
    <w:next w:val="Normal"/>
    <w:autoRedefine/>
    <w:semiHidden/>
    <w:pPr>
      <w:ind w:left="1680"/>
    </w:pPr>
    <w:rPr>
      <w:sz w:val="24"/>
    </w:rPr>
  </w:style>
  <w:style w:type="paragraph" w:styleId="Sumrio9">
    <w:name w:val="toc 9"/>
    <w:basedOn w:val="Normal"/>
    <w:next w:val="Normal"/>
    <w:autoRedefine/>
    <w:semiHidden/>
    <w:pPr>
      <w:ind w:left="1920"/>
    </w:pPr>
    <w:rPr>
      <w:sz w:val="24"/>
    </w:rPr>
  </w:style>
  <w:style w:type="paragraph" w:styleId="Recuodecorpodetexto2">
    <w:name w:val="Body Text Indent 2"/>
    <w:basedOn w:val="Normal"/>
    <w:semiHidden/>
    <w:pPr>
      <w:ind w:left="708"/>
    </w:pPr>
  </w:style>
  <w:style w:type="paragraph" w:styleId="Subttulo">
    <w:name w:val="Subtitle"/>
    <w:basedOn w:val="Normal"/>
    <w:qFormat/>
    <w:pPr>
      <w:spacing w:after="60"/>
      <w:jc w:val="center"/>
      <w:outlineLvl w:val="1"/>
    </w:pPr>
    <w:rPr>
      <w:rFonts w:ascii="Arial" w:hAnsi="Arial" w:cs="Arial"/>
      <w:sz w:val="24"/>
    </w:rPr>
  </w:style>
  <w:style w:type="character" w:styleId="Hyperlink">
    <w:name w:val="Hyperlink"/>
    <w:basedOn w:val="Fontepargpadro"/>
    <w:semiHidden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oleObject" Target="embeddings/oleObject1.bin"/><Relationship Id="rId5" Type="http://schemas.openxmlformats.org/officeDocument/2006/relationships/footnotes" Target="footnotes.xml"/><Relationship Id="rId15" Type="http://schemas.openxmlformats.org/officeDocument/2006/relationships/footer" Target="footer3.xml"/><Relationship Id="rId10" Type="http://schemas.openxmlformats.org/officeDocument/2006/relationships/image" Target="media/image2.wmf"/><Relationship Id="rId4" Type="http://schemas.openxmlformats.org/officeDocument/2006/relationships/webSettings" Target="webSettings.xml"/><Relationship Id="rId9" Type="http://schemas.openxmlformats.org/officeDocument/2006/relationships/image" Target="media/image1.emf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Especificação_interface_visual.dotx</Template>
  <TotalTime>0</TotalTime>
  <Pages>8</Pages>
  <Words>928</Words>
  <Characters>5013</Characters>
  <Application>Microsoft Office Word</Application>
  <DocSecurity>0</DocSecurity>
  <Lines>41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&lt;Nome do Projeto&gt;</vt:lpstr>
    </vt:vector>
  </TitlesOfParts>
  <Company>BANCO ITAÚ S/A</Company>
  <LinksUpToDate>false</LinksUpToDate>
  <CharactersWithSpaces>5930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&lt;Nome do Projeto&gt;</dc:title>
  <dc:creator>BANCO ITAÚ S/A</dc:creator>
  <cp:lastModifiedBy>Luiz</cp:lastModifiedBy>
  <cp:revision>2</cp:revision>
  <cp:lastPrinted>1601-01-01T00:00:00Z</cp:lastPrinted>
  <dcterms:created xsi:type="dcterms:W3CDTF">2011-09-06T00:00:00Z</dcterms:created>
  <dcterms:modified xsi:type="dcterms:W3CDTF">2011-09-06T00:00:00Z</dcterms:modified>
</cp:coreProperties>
</file>