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B1FA2" w14:textId="77777777" w:rsidR="006526A2" w:rsidRDefault="006526A2" w:rsidP="006526A2">
      <w:pPr>
        <w:rPr>
          <w:lang w:val="fr-FR"/>
        </w:rPr>
      </w:pPr>
    </w:p>
    <w:p w14:paraId="55A9547B" w14:textId="77777777" w:rsidR="006526A2" w:rsidRPr="006526A2" w:rsidRDefault="006526A2" w:rsidP="006526A2">
      <w:pPr>
        <w:rPr>
          <w:sz w:val="28"/>
          <w:szCs w:val="28"/>
          <w:lang w:val="fr-FR"/>
        </w:rPr>
      </w:pPr>
      <w:r>
        <w:rPr>
          <w:lang w:val="fr-FR"/>
        </w:rPr>
        <w:t xml:space="preserve">                                                               </w:t>
      </w:r>
      <w:r w:rsidRPr="006526A2">
        <w:rPr>
          <w:sz w:val="28"/>
          <w:szCs w:val="28"/>
          <w:lang w:val="fr-FR"/>
        </w:rPr>
        <w:t>Conakry le20-01-2026</w:t>
      </w:r>
    </w:p>
    <w:p w14:paraId="5C1AC939" w14:textId="77777777" w:rsidR="006526A2" w:rsidRPr="006526A2" w:rsidRDefault="006526A2" w:rsidP="006526A2">
      <w:pPr>
        <w:rPr>
          <w:lang w:val="fr-FR"/>
        </w:rPr>
      </w:pPr>
      <w:r w:rsidRPr="006526A2">
        <w:rPr>
          <w:lang w:val="fr-FR"/>
        </w:rPr>
        <w:t>Devoir – HSI Nom :</w:t>
      </w:r>
      <w:r>
        <w:rPr>
          <w:lang w:val="fr-FR"/>
        </w:rPr>
        <w:t xml:space="preserve"> Alpha Saliou Keita</w:t>
      </w:r>
    </w:p>
    <w:p w14:paraId="0AA6880C" w14:textId="77777777" w:rsidR="006526A2" w:rsidRPr="00E13DDB" w:rsidRDefault="006526A2" w:rsidP="006526A2">
      <w:pPr>
        <w:rPr>
          <w:lang w:val="fr-FR"/>
        </w:rPr>
      </w:pPr>
      <w:r w:rsidRPr="00E13DDB">
        <w:rPr>
          <w:lang w:val="fr-FR"/>
        </w:rPr>
        <w:t>1. Système d’Information (SI)</w:t>
      </w:r>
    </w:p>
    <w:p w14:paraId="31BDDCE6" w14:textId="77777777" w:rsidR="006526A2" w:rsidRPr="00E13DDB" w:rsidRDefault="006526A2" w:rsidP="006526A2">
      <w:pPr>
        <w:rPr>
          <w:lang w:val="fr-FR"/>
        </w:rPr>
      </w:pPr>
      <w:r w:rsidRPr="00E13DDB">
        <w:rPr>
          <w:lang w:val="fr-FR"/>
        </w:rPr>
        <w:t>Un système d’information (SI) est un ensemble organisé de ressources comprenant les personnes, les données, les procédures et les outils informatiques permettant de collecter, stocker, traiter et diffuser l’information.</w:t>
      </w:r>
      <w:r w:rsidRPr="00E13DDB">
        <w:rPr>
          <w:lang w:val="fr-FR"/>
        </w:rPr>
        <w:br/>
        <w:t>Dans une clinique privée, le SI joue un rôle central, car il permet de gérer efficacement les informations médicales, administratives et financières. Il assure une bonne circulation de l’information entre les différents services, ce qui améliore la prise en charge des patients et le fonctionnement global de l’établissement.</w:t>
      </w:r>
    </w:p>
    <w:p w14:paraId="5BD0214B" w14:textId="77777777" w:rsidR="006526A2" w:rsidRPr="00E13DDB" w:rsidRDefault="006526A2" w:rsidP="006526A2">
      <w:pPr>
        <w:rPr>
          <w:lang w:val="fr-FR"/>
        </w:rPr>
      </w:pPr>
      <w:r w:rsidRPr="00E13DDB">
        <w:rPr>
          <w:lang w:val="fr-FR"/>
        </w:rPr>
        <w:t>2. Types de systèmes d’information dans la clinique privée</w:t>
      </w:r>
    </w:p>
    <w:p w14:paraId="5A9A2DDC" w14:textId="77777777" w:rsidR="006526A2" w:rsidRPr="00E13DDB" w:rsidRDefault="006526A2" w:rsidP="006526A2">
      <w:r w:rsidRPr="00E13DDB">
        <w:rPr>
          <w:lang w:val="fr-FR"/>
        </w:rPr>
        <w:t xml:space="preserve">Dans la clinique étudiée, le système d’information est fragmenté, c’est-à-dire constitué de plusieurs outils non coordonnés entre eux, ce qui réduit fortement son efficacité. </w:t>
      </w:r>
      <w:r w:rsidRPr="00E13DDB">
        <w:t xml:space="preserve">On distingue plusieurs types de </w:t>
      </w:r>
      <w:r w:rsidR="00E13DDB" w:rsidRPr="00E13DDB">
        <w:t>SI:</w:t>
      </w:r>
    </w:p>
    <w:p w14:paraId="67DE352C" w14:textId="77777777" w:rsidR="006526A2" w:rsidRPr="00E13DDB" w:rsidRDefault="006526A2" w:rsidP="006526A2">
      <w:pPr>
        <w:numPr>
          <w:ilvl w:val="0"/>
          <w:numId w:val="2"/>
        </w:numPr>
        <w:rPr>
          <w:lang w:val="fr-FR"/>
        </w:rPr>
      </w:pPr>
      <w:r w:rsidRPr="00E13DDB">
        <w:rPr>
          <w:lang w:val="fr-FR"/>
        </w:rPr>
        <w:t>SI opérationnel : utilisé pour les activités quotidiennes telles que l’accueil des patients, l’admission, les consultations médicales et la facturation.</w:t>
      </w:r>
    </w:p>
    <w:p w14:paraId="52AADA89" w14:textId="77777777" w:rsidR="006526A2" w:rsidRPr="00E13DDB" w:rsidRDefault="006526A2" w:rsidP="006526A2">
      <w:pPr>
        <w:numPr>
          <w:ilvl w:val="0"/>
          <w:numId w:val="2"/>
        </w:numPr>
        <w:rPr>
          <w:lang w:val="fr-FR"/>
        </w:rPr>
      </w:pPr>
      <w:r w:rsidRPr="00E13DDB">
        <w:rPr>
          <w:lang w:val="fr-FR"/>
        </w:rPr>
        <w:t>SI documentaire : utilisé pour la conservation des documents médicaux et administratifs, souvent sous format papier.</w:t>
      </w:r>
    </w:p>
    <w:p w14:paraId="7F8E95C7" w14:textId="77777777" w:rsidR="006526A2" w:rsidRPr="00E13DDB" w:rsidRDefault="006526A2" w:rsidP="006526A2">
      <w:pPr>
        <w:numPr>
          <w:ilvl w:val="0"/>
          <w:numId w:val="2"/>
        </w:numPr>
        <w:rPr>
          <w:lang w:val="fr-FR"/>
        </w:rPr>
      </w:pPr>
      <w:r w:rsidRPr="00E13DDB">
        <w:rPr>
          <w:lang w:val="fr-FR"/>
        </w:rPr>
        <w:t>SI non intégré : chaque service (accueil, consultation, laboratoire, facturation) dispose de son propre outil, sans communication automatique avec les autres.</w:t>
      </w:r>
    </w:p>
    <w:p w14:paraId="1C14F599" w14:textId="77777777" w:rsidR="006526A2" w:rsidRPr="00E13DDB" w:rsidRDefault="006526A2" w:rsidP="006526A2">
      <w:pPr>
        <w:rPr>
          <w:lang w:val="fr-FR"/>
        </w:rPr>
      </w:pPr>
      <w:r w:rsidRPr="00E13DDB">
        <w:rPr>
          <w:lang w:val="fr-FR"/>
        </w:rPr>
        <w:t>Exemple : Lorsqu’un patient effectue une consultation, le médecin note les informations sur papier. Le laboratoire conserve les résultats séparément et le service de facturation ressaisit manuellement les actes réalisés. Cette situation entraîne une répétition du travail et augmente les risques d’erreurs.</w:t>
      </w:r>
    </w:p>
    <w:p w14:paraId="6B1E9D43" w14:textId="77777777" w:rsidR="006526A2" w:rsidRPr="00E13DDB" w:rsidRDefault="006526A2" w:rsidP="006526A2">
      <w:pPr>
        <w:rPr>
          <w:lang w:val="fr-FR"/>
        </w:rPr>
      </w:pPr>
      <w:r w:rsidRPr="00E13DDB">
        <w:rPr>
          <w:lang w:val="fr-FR"/>
        </w:rPr>
        <w:t>3. Enjeux du système d’information pour la clinique</w:t>
      </w:r>
    </w:p>
    <w:p w14:paraId="1083F367" w14:textId="77777777" w:rsidR="006526A2" w:rsidRPr="00E13DDB" w:rsidRDefault="006526A2" w:rsidP="006526A2">
      <w:pPr>
        <w:rPr>
          <w:lang w:val="fr-FR"/>
        </w:rPr>
      </w:pPr>
      <w:r w:rsidRPr="00E13DDB">
        <w:rPr>
          <w:lang w:val="fr-FR"/>
        </w:rPr>
        <w:t>Le système d’information présente plusieurs enjeux majeurs :</w:t>
      </w:r>
    </w:p>
    <w:p w14:paraId="311D64CD" w14:textId="77777777" w:rsidR="006526A2" w:rsidRPr="00E13DDB" w:rsidRDefault="006526A2" w:rsidP="006526A2">
      <w:pPr>
        <w:numPr>
          <w:ilvl w:val="0"/>
          <w:numId w:val="3"/>
        </w:numPr>
        <w:rPr>
          <w:lang w:val="fr-FR"/>
        </w:rPr>
      </w:pPr>
      <w:r w:rsidRPr="00E13DDB">
        <w:rPr>
          <w:lang w:val="fr-FR"/>
        </w:rPr>
        <w:t>Sécurité et confidentialité des données médicales : les informations de santé sont sensibles et doivent être protégées contre les accès non autorisés.</w:t>
      </w:r>
    </w:p>
    <w:p w14:paraId="4FB0D0A8" w14:textId="77777777" w:rsidR="006526A2" w:rsidRPr="00E13DDB" w:rsidRDefault="006526A2" w:rsidP="006526A2">
      <w:pPr>
        <w:numPr>
          <w:ilvl w:val="0"/>
          <w:numId w:val="3"/>
        </w:numPr>
        <w:rPr>
          <w:lang w:val="fr-FR"/>
        </w:rPr>
      </w:pPr>
      <w:r w:rsidRPr="00E13DDB">
        <w:rPr>
          <w:lang w:val="fr-FR"/>
        </w:rPr>
        <w:t>Fiabilité de l’information : les données doivent être exactes et mises à jour afin d’éviter les erreurs médicales.</w:t>
      </w:r>
    </w:p>
    <w:p w14:paraId="4D41A21C" w14:textId="77777777" w:rsidR="006526A2" w:rsidRPr="00E13DDB" w:rsidRDefault="006526A2" w:rsidP="006526A2">
      <w:pPr>
        <w:numPr>
          <w:ilvl w:val="0"/>
          <w:numId w:val="3"/>
        </w:numPr>
        <w:rPr>
          <w:lang w:val="fr-FR"/>
        </w:rPr>
      </w:pPr>
      <w:r w:rsidRPr="00E13DDB">
        <w:rPr>
          <w:lang w:val="fr-FR"/>
        </w:rPr>
        <w:lastRenderedPageBreak/>
        <w:t>Rapidité d’accès à l’information : un accès rapide aux dossiers médicaux améliore la qualité et la continuité des soins.</w:t>
      </w:r>
    </w:p>
    <w:p w14:paraId="69F4E748" w14:textId="77777777" w:rsidR="006526A2" w:rsidRPr="00E13DDB" w:rsidRDefault="006526A2" w:rsidP="006526A2">
      <w:pPr>
        <w:rPr>
          <w:lang w:val="fr-FR"/>
        </w:rPr>
      </w:pPr>
      <w:r w:rsidRPr="00E13DDB">
        <w:rPr>
          <w:lang w:val="fr-FR"/>
        </w:rPr>
        <w:t>Conséquences en cas de non-respect :</w:t>
      </w:r>
      <w:r w:rsidRPr="00E13DDB">
        <w:rPr>
          <w:lang w:val="fr-FR"/>
        </w:rPr>
        <w:br/>
        <w:t>Un médecin qui n’a pas accès rapidement à l’historique médical d’un patient peut prendre une décision inadaptée, mettant en danger la santé du patient et ralentissant la prise en charge.</w:t>
      </w:r>
    </w:p>
    <w:p w14:paraId="7359B08F" w14:textId="77777777" w:rsidR="006526A2" w:rsidRPr="00E13DDB" w:rsidRDefault="006526A2" w:rsidP="006526A2">
      <w:pPr>
        <w:rPr>
          <w:lang w:val="fr-FR"/>
        </w:rPr>
      </w:pPr>
      <w:r w:rsidRPr="00E13DDB">
        <w:rPr>
          <w:lang w:val="fr-FR"/>
        </w:rPr>
        <w:t>4. Problèmes liés à la non-harmonisation du SI</w:t>
      </w:r>
    </w:p>
    <w:p w14:paraId="52D7645F" w14:textId="77777777" w:rsidR="006526A2" w:rsidRPr="00E13DDB" w:rsidRDefault="006526A2" w:rsidP="006526A2">
      <w:pPr>
        <w:rPr>
          <w:lang w:val="fr-FR"/>
        </w:rPr>
      </w:pPr>
      <w:r w:rsidRPr="00E13DDB">
        <w:rPr>
          <w:lang w:val="fr-FR"/>
        </w:rPr>
        <w:t>La non-harmonisation du système d’information entraîne plusieurs difficultés :</w:t>
      </w:r>
    </w:p>
    <w:p w14:paraId="2C326542" w14:textId="77777777" w:rsidR="006526A2" w:rsidRPr="00E13DDB" w:rsidRDefault="006526A2" w:rsidP="006526A2">
      <w:pPr>
        <w:numPr>
          <w:ilvl w:val="0"/>
          <w:numId w:val="4"/>
        </w:numPr>
        <w:rPr>
          <w:lang w:val="fr-FR"/>
        </w:rPr>
      </w:pPr>
      <w:r w:rsidRPr="00E13DDB">
        <w:rPr>
          <w:lang w:val="fr-FR"/>
        </w:rPr>
        <w:t>Perte ou fragmentation de l’information médicale</w:t>
      </w:r>
    </w:p>
    <w:p w14:paraId="2463592A" w14:textId="77777777" w:rsidR="006526A2" w:rsidRPr="00E13DDB" w:rsidRDefault="006526A2" w:rsidP="006526A2">
      <w:pPr>
        <w:numPr>
          <w:ilvl w:val="0"/>
          <w:numId w:val="4"/>
        </w:numPr>
      </w:pPr>
      <w:r w:rsidRPr="00E13DDB">
        <w:t>Doublons d’informations</w:t>
      </w:r>
    </w:p>
    <w:p w14:paraId="12605EFA" w14:textId="77777777" w:rsidR="006526A2" w:rsidRPr="00E13DDB" w:rsidRDefault="006526A2" w:rsidP="006526A2">
      <w:pPr>
        <w:numPr>
          <w:ilvl w:val="0"/>
          <w:numId w:val="4"/>
        </w:numPr>
        <w:rPr>
          <w:lang w:val="fr-FR"/>
        </w:rPr>
      </w:pPr>
      <w:r w:rsidRPr="00E13DDB">
        <w:rPr>
          <w:lang w:val="fr-FR"/>
        </w:rPr>
        <w:t>Erreurs de saisie et de facturation dues à la ressaisie manuelle</w:t>
      </w:r>
    </w:p>
    <w:p w14:paraId="16285193" w14:textId="77777777" w:rsidR="006526A2" w:rsidRPr="00E13DDB" w:rsidRDefault="006526A2" w:rsidP="006526A2">
      <w:pPr>
        <w:numPr>
          <w:ilvl w:val="0"/>
          <w:numId w:val="4"/>
        </w:numPr>
        <w:rPr>
          <w:lang w:val="fr-FR"/>
        </w:rPr>
      </w:pPr>
      <w:r w:rsidRPr="00E13DDB">
        <w:rPr>
          <w:lang w:val="fr-FR"/>
        </w:rPr>
        <w:t>Perte de temps pour le personnel</w:t>
      </w:r>
    </w:p>
    <w:p w14:paraId="23CE2316" w14:textId="77777777" w:rsidR="006526A2" w:rsidRPr="00E13DDB" w:rsidRDefault="006526A2" w:rsidP="006526A2">
      <w:pPr>
        <w:numPr>
          <w:ilvl w:val="0"/>
          <w:numId w:val="4"/>
        </w:numPr>
      </w:pPr>
      <w:r w:rsidRPr="00E13DDB">
        <w:t>Vision incomplète du dossier patient</w:t>
      </w:r>
    </w:p>
    <w:p w14:paraId="3624BCB0" w14:textId="77777777" w:rsidR="006526A2" w:rsidRPr="00E13DDB" w:rsidRDefault="006526A2" w:rsidP="006526A2">
      <w:pPr>
        <w:rPr>
          <w:lang w:val="fr-FR"/>
        </w:rPr>
      </w:pPr>
      <w:r w:rsidRPr="00E13DDB">
        <w:rPr>
          <w:lang w:val="fr-FR"/>
        </w:rPr>
        <w:t>Exemple :</w:t>
      </w:r>
      <w:r w:rsidRPr="00E13DDB">
        <w:rPr>
          <w:lang w:val="fr-FR"/>
        </w:rPr>
        <w:br/>
        <w:t>Un patient réalise des examens au laboratoire, mais les résultats ne sont pas accessibles au médecin lors de la consultation suivante. Le médecin peut alors redemander les examens, entraînant une perte de temps, un coût supplémentaire et une insatisfaction du patient.</w:t>
      </w:r>
    </w:p>
    <w:p w14:paraId="3A678088" w14:textId="77777777" w:rsidR="006526A2" w:rsidRPr="00E13DDB" w:rsidRDefault="006526A2" w:rsidP="006526A2">
      <w:pPr>
        <w:rPr>
          <w:lang w:val="fr-FR"/>
        </w:rPr>
      </w:pPr>
      <w:r w:rsidRPr="00E13DDB">
        <w:rPr>
          <w:lang w:val="fr-FR"/>
        </w:rPr>
        <w:t>5. Intérêt de l’harmonisation du système d’information</w:t>
      </w:r>
    </w:p>
    <w:p w14:paraId="2FBABE05" w14:textId="77777777" w:rsidR="006526A2" w:rsidRPr="00E13DDB" w:rsidRDefault="006526A2" w:rsidP="006526A2">
      <w:r w:rsidRPr="00E13DDB">
        <w:rPr>
          <w:lang w:val="fr-FR"/>
        </w:rPr>
        <w:t xml:space="preserve">L’harmonisation consiste à intégrer tous les services de la clinique dans un système d’information unique et centralisé. </w:t>
      </w:r>
      <w:r w:rsidRPr="00E13DDB">
        <w:t xml:space="preserve">Elle </w:t>
      </w:r>
      <w:r w:rsidR="00E13DDB" w:rsidRPr="00E13DDB">
        <w:t>permet:</w:t>
      </w:r>
    </w:p>
    <w:p w14:paraId="2A188CC6" w14:textId="77777777" w:rsidR="006526A2" w:rsidRPr="00E13DDB" w:rsidRDefault="006526A2" w:rsidP="006526A2">
      <w:pPr>
        <w:numPr>
          <w:ilvl w:val="0"/>
          <w:numId w:val="5"/>
        </w:numPr>
        <w:rPr>
          <w:lang w:val="fr-FR"/>
        </w:rPr>
      </w:pPr>
      <w:r w:rsidRPr="00E13DDB">
        <w:rPr>
          <w:lang w:val="fr-FR"/>
        </w:rPr>
        <w:t>Une amélioration de la qualité des soins</w:t>
      </w:r>
    </w:p>
    <w:p w14:paraId="0ADD624C" w14:textId="77777777" w:rsidR="006526A2" w:rsidRPr="00E13DDB" w:rsidRDefault="006526A2" w:rsidP="006526A2">
      <w:pPr>
        <w:numPr>
          <w:ilvl w:val="0"/>
          <w:numId w:val="5"/>
        </w:numPr>
      </w:pPr>
      <w:r w:rsidRPr="00E13DDB">
        <w:t>Une réduction significative des erreurs</w:t>
      </w:r>
    </w:p>
    <w:p w14:paraId="6A10B355" w14:textId="77777777" w:rsidR="006526A2" w:rsidRPr="00E13DDB" w:rsidRDefault="006526A2" w:rsidP="006526A2">
      <w:pPr>
        <w:numPr>
          <w:ilvl w:val="0"/>
          <w:numId w:val="5"/>
        </w:numPr>
        <w:rPr>
          <w:lang w:val="fr-FR"/>
        </w:rPr>
      </w:pPr>
      <w:r w:rsidRPr="00E13DDB">
        <w:rPr>
          <w:lang w:val="fr-FR"/>
        </w:rPr>
        <w:t>Une augmentation de l’efficacité du personnel</w:t>
      </w:r>
    </w:p>
    <w:p w14:paraId="1DBCA6C9" w14:textId="77777777" w:rsidR="006526A2" w:rsidRPr="00E13DDB" w:rsidRDefault="006526A2" w:rsidP="006526A2">
      <w:pPr>
        <w:numPr>
          <w:ilvl w:val="0"/>
          <w:numId w:val="5"/>
        </w:numPr>
        <w:rPr>
          <w:lang w:val="fr-FR"/>
        </w:rPr>
      </w:pPr>
      <w:r w:rsidRPr="00E13DDB">
        <w:rPr>
          <w:lang w:val="fr-FR"/>
        </w:rPr>
        <w:t>Une meilleure organisation globale de la clinique</w:t>
      </w:r>
    </w:p>
    <w:p w14:paraId="69573DDD" w14:textId="77777777" w:rsidR="006526A2" w:rsidRPr="00E13DDB" w:rsidRDefault="006526A2" w:rsidP="006526A2">
      <w:pPr>
        <w:rPr>
          <w:lang w:val="fr-FR"/>
        </w:rPr>
      </w:pPr>
      <w:r w:rsidRPr="00E13DDB">
        <w:rPr>
          <w:lang w:val="fr-FR"/>
        </w:rPr>
        <w:t>Conséquence positive :</w:t>
      </w:r>
      <w:r w:rsidRPr="00E13DDB">
        <w:rPr>
          <w:lang w:val="fr-FR"/>
        </w:rPr>
        <w:br/>
        <w:t>Grâce à un SI harmonisé, tous les professionnels de santé accèdent au même dossier patient, facilitant la coordination des soins et renforçant la sécurité du patient.</w:t>
      </w:r>
    </w:p>
    <w:p w14:paraId="52ED471D" w14:textId="77777777" w:rsidR="006526A2" w:rsidRPr="00E13DDB" w:rsidRDefault="006526A2" w:rsidP="006526A2">
      <w:pPr>
        <w:rPr>
          <w:lang w:val="fr-FR"/>
        </w:rPr>
      </w:pPr>
      <w:r w:rsidRPr="00E13DDB">
        <w:rPr>
          <w:lang w:val="fr-FR"/>
        </w:rPr>
        <w:t>6. Architecture du système d’information proposée</w:t>
      </w:r>
    </w:p>
    <w:p w14:paraId="73CDF8BA" w14:textId="77777777" w:rsidR="006526A2" w:rsidRPr="00E13DDB" w:rsidRDefault="006526A2" w:rsidP="006526A2">
      <w:pPr>
        <w:rPr>
          <w:lang w:val="fr-FR"/>
        </w:rPr>
      </w:pPr>
      <w:r w:rsidRPr="00E13DDB">
        <w:rPr>
          <w:lang w:val="fr-FR"/>
        </w:rPr>
        <w:t>Le système d’information proposé repose sur :</w:t>
      </w:r>
    </w:p>
    <w:p w14:paraId="3FCBE591" w14:textId="77777777" w:rsidR="006526A2" w:rsidRPr="00E13DDB" w:rsidRDefault="006526A2" w:rsidP="006526A2">
      <w:pPr>
        <w:numPr>
          <w:ilvl w:val="0"/>
          <w:numId w:val="6"/>
        </w:numPr>
        <w:rPr>
          <w:lang w:val="fr-FR"/>
        </w:rPr>
      </w:pPr>
      <w:r w:rsidRPr="00E13DDB">
        <w:rPr>
          <w:lang w:val="fr-FR"/>
        </w:rPr>
        <w:t>Une base de données unique et centralisée</w:t>
      </w:r>
    </w:p>
    <w:p w14:paraId="0C32B808" w14:textId="77777777" w:rsidR="006526A2" w:rsidRPr="00E13DDB" w:rsidRDefault="006526A2" w:rsidP="006526A2">
      <w:pPr>
        <w:numPr>
          <w:ilvl w:val="0"/>
          <w:numId w:val="6"/>
        </w:numPr>
        <w:rPr>
          <w:lang w:val="fr-FR"/>
        </w:rPr>
      </w:pPr>
      <w:r w:rsidRPr="00E13DDB">
        <w:rPr>
          <w:lang w:val="fr-FR"/>
        </w:rPr>
        <w:lastRenderedPageBreak/>
        <w:t>Des utilisateurs connectés selon leurs rôles (accueil, médecin, laboratoire, facturation)</w:t>
      </w:r>
    </w:p>
    <w:p w14:paraId="10CAC1E8" w14:textId="77777777" w:rsidR="006526A2" w:rsidRPr="00E13DDB" w:rsidRDefault="006526A2" w:rsidP="006526A2">
      <w:pPr>
        <w:numPr>
          <w:ilvl w:val="0"/>
          <w:numId w:val="6"/>
        </w:numPr>
        <w:rPr>
          <w:lang w:val="fr-FR"/>
        </w:rPr>
      </w:pPr>
      <w:r w:rsidRPr="00E13DDB">
        <w:rPr>
          <w:lang w:val="fr-FR"/>
        </w:rPr>
        <w:t>Un système d’authentification sécurisé garantissant la confidentialité des données</w:t>
      </w:r>
    </w:p>
    <w:p w14:paraId="4D7DA132" w14:textId="77777777" w:rsidR="006526A2" w:rsidRPr="00E13DDB" w:rsidRDefault="006526A2" w:rsidP="006526A2">
      <w:r w:rsidRPr="00E13DDB">
        <w:t xml:space="preserve">7. Acteurs du système </w:t>
      </w:r>
      <w:r w:rsidRPr="00E13DDB">
        <w:t>information</w:t>
      </w:r>
    </w:p>
    <w:p w14:paraId="679DD2AE" w14:textId="77777777" w:rsidR="006526A2" w:rsidRPr="00E13DDB" w:rsidRDefault="006526A2" w:rsidP="006526A2">
      <w:pPr>
        <w:numPr>
          <w:ilvl w:val="0"/>
          <w:numId w:val="7"/>
        </w:numPr>
        <w:rPr>
          <w:lang w:val="fr-FR"/>
        </w:rPr>
      </w:pPr>
      <w:r w:rsidRPr="00E13DDB">
        <w:rPr>
          <w:lang w:val="fr-FR"/>
        </w:rPr>
        <w:t>Agent d’accueil : création et mise à jour du dossier patient</w:t>
      </w:r>
    </w:p>
    <w:p w14:paraId="2CA83D0C" w14:textId="77777777" w:rsidR="006526A2" w:rsidRPr="00E13DDB" w:rsidRDefault="006526A2" w:rsidP="006526A2">
      <w:pPr>
        <w:numPr>
          <w:ilvl w:val="0"/>
          <w:numId w:val="7"/>
        </w:numPr>
      </w:pPr>
      <w:r w:rsidRPr="00E13DDB">
        <w:t>Médecin:</w:t>
      </w:r>
      <w:r w:rsidRPr="00E13DDB">
        <w:t xml:space="preserve"> consultation, diagnostic et prescription</w:t>
      </w:r>
    </w:p>
    <w:p w14:paraId="4D3AB50C" w14:textId="77777777" w:rsidR="006526A2" w:rsidRPr="00E13DDB" w:rsidRDefault="006526A2" w:rsidP="006526A2">
      <w:pPr>
        <w:numPr>
          <w:ilvl w:val="0"/>
          <w:numId w:val="7"/>
        </w:numPr>
        <w:rPr>
          <w:lang w:val="fr-FR"/>
        </w:rPr>
      </w:pPr>
      <w:r w:rsidRPr="00E13DDB">
        <w:rPr>
          <w:lang w:val="fr-FR"/>
        </w:rPr>
        <w:t>Laboratoire : saisie et consultation des résultats d’examens</w:t>
      </w:r>
    </w:p>
    <w:p w14:paraId="60407655" w14:textId="77777777" w:rsidR="006526A2" w:rsidRPr="00E13DDB" w:rsidRDefault="006526A2" w:rsidP="006526A2">
      <w:pPr>
        <w:numPr>
          <w:ilvl w:val="0"/>
          <w:numId w:val="7"/>
        </w:numPr>
        <w:rPr>
          <w:lang w:val="fr-FR"/>
        </w:rPr>
      </w:pPr>
      <w:r w:rsidRPr="00E13DDB">
        <w:rPr>
          <w:lang w:val="fr-FR"/>
        </w:rPr>
        <w:t>Service de facturation : génération automatique des factures</w:t>
      </w:r>
    </w:p>
    <w:p w14:paraId="24088714" w14:textId="77777777" w:rsidR="006526A2" w:rsidRPr="00E13DDB" w:rsidRDefault="006526A2" w:rsidP="006526A2">
      <w:pPr>
        <w:numPr>
          <w:ilvl w:val="0"/>
          <w:numId w:val="7"/>
        </w:numPr>
        <w:rPr>
          <w:lang w:val="fr-FR"/>
        </w:rPr>
      </w:pPr>
      <w:r w:rsidRPr="00E13DDB">
        <w:rPr>
          <w:lang w:val="fr-FR"/>
        </w:rPr>
        <w:t>Direction : consultation des rapports et statistiques</w:t>
      </w:r>
    </w:p>
    <w:p w14:paraId="7632C8D4" w14:textId="77777777" w:rsidR="006526A2" w:rsidRPr="00E13DDB" w:rsidRDefault="006526A2" w:rsidP="006526A2">
      <w:pPr>
        <w:rPr>
          <w:lang w:val="fr-FR"/>
        </w:rPr>
      </w:pPr>
      <w:r w:rsidRPr="00E13DDB">
        <w:rPr>
          <w:lang w:val="fr-FR"/>
        </w:rPr>
        <w:t>Conséquence :</w:t>
      </w:r>
      <w:r w:rsidRPr="00E13DDB">
        <w:rPr>
          <w:lang w:val="fr-FR"/>
        </w:rPr>
        <w:br/>
        <w:t xml:space="preserve">Chaque acteur gagne du temps et travaille avec </w:t>
      </w:r>
      <w:r w:rsidR="00E13DDB" w:rsidRPr="00E13DDB">
        <w:rPr>
          <w:lang w:val="fr-FR"/>
        </w:rPr>
        <w:t>des informations fiables</w:t>
      </w:r>
    </w:p>
    <w:p w14:paraId="154F608F" w14:textId="77777777" w:rsidR="006526A2" w:rsidRPr="00E13DDB" w:rsidRDefault="006526A2" w:rsidP="006526A2">
      <w:pPr>
        <w:rPr>
          <w:lang w:val="fr-FR"/>
        </w:rPr>
      </w:pPr>
      <w:r w:rsidRPr="00E13DDB">
        <w:rPr>
          <w:lang w:val="fr-FR"/>
        </w:rPr>
        <w:t>8. Avantages de la solution proposée</w:t>
      </w:r>
    </w:p>
    <w:p w14:paraId="21380506" w14:textId="77777777" w:rsidR="006526A2" w:rsidRPr="00E13DDB" w:rsidRDefault="006526A2" w:rsidP="006526A2">
      <w:pPr>
        <w:numPr>
          <w:ilvl w:val="0"/>
          <w:numId w:val="8"/>
        </w:numPr>
      </w:pPr>
      <w:r w:rsidRPr="00E13DDB">
        <w:t>Centralisation et fiabilité des données</w:t>
      </w:r>
    </w:p>
    <w:p w14:paraId="7D257E0F" w14:textId="77777777" w:rsidR="006526A2" w:rsidRPr="00E13DDB" w:rsidRDefault="006526A2" w:rsidP="006526A2">
      <w:pPr>
        <w:numPr>
          <w:ilvl w:val="0"/>
          <w:numId w:val="8"/>
        </w:numPr>
        <w:rPr>
          <w:lang w:val="fr-FR"/>
        </w:rPr>
      </w:pPr>
      <w:r w:rsidRPr="00E13DDB">
        <w:rPr>
          <w:lang w:val="fr-FR"/>
        </w:rPr>
        <w:t>Gain de temps pour le personnel médical et administratif</w:t>
      </w:r>
    </w:p>
    <w:p w14:paraId="2261FF36" w14:textId="77777777" w:rsidR="006526A2" w:rsidRPr="00E13DDB" w:rsidRDefault="006526A2" w:rsidP="006526A2">
      <w:pPr>
        <w:numPr>
          <w:ilvl w:val="0"/>
          <w:numId w:val="8"/>
        </w:numPr>
      </w:pPr>
      <w:r w:rsidRPr="00E13DDB">
        <w:t>Réduction de l’utilisation du papier</w:t>
      </w:r>
    </w:p>
    <w:p w14:paraId="2488748A" w14:textId="77777777" w:rsidR="006526A2" w:rsidRPr="00E13DDB" w:rsidRDefault="006526A2" w:rsidP="006526A2">
      <w:pPr>
        <w:numPr>
          <w:ilvl w:val="0"/>
          <w:numId w:val="8"/>
        </w:numPr>
      </w:pPr>
      <w:r w:rsidRPr="00E13DDB">
        <w:t xml:space="preserve">Sécurité renforcée des </w:t>
      </w:r>
      <w:r w:rsidRPr="00E13DDB">
        <w:t>information</w:t>
      </w:r>
    </w:p>
    <w:p w14:paraId="21EB9545" w14:textId="77777777" w:rsidR="006526A2" w:rsidRPr="00E13DDB" w:rsidRDefault="006526A2" w:rsidP="006526A2">
      <w:pPr>
        <w:numPr>
          <w:ilvl w:val="0"/>
          <w:numId w:val="8"/>
        </w:numPr>
        <w:rPr>
          <w:lang w:val="fr-FR"/>
        </w:rPr>
      </w:pPr>
      <w:r w:rsidRPr="00E13DDB">
        <w:rPr>
          <w:lang w:val="fr-FR"/>
        </w:rPr>
        <w:t xml:space="preserve">Amélioration de la prise de décision pour la </w:t>
      </w:r>
      <w:r w:rsidR="00E13DDB" w:rsidRPr="00E13DDB">
        <w:rPr>
          <w:lang w:val="fr-FR"/>
        </w:rPr>
        <w:t>direction</w:t>
      </w:r>
    </w:p>
    <w:p w14:paraId="65CA4850" w14:textId="77777777" w:rsidR="006526A2" w:rsidRPr="00E13DDB" w:rsidRDefault="006526A2" w:rsidP="006526A2">
      <w:pPr>
        <w:rPr>
          <w:lang w:val="fr-FR"/>
        </w:rPr>
      </w:pPr>
      <w:r w:rsidRPr="00E13DDB">
        <w:rPr>
          <w:lang w:val="fr-FR"/>
        </w:rPr>
        <w:t>9. Conclusion</w:t>
      </w:r>
    </w:p>
    <w:p w14:paraId="1C451382" w14:textId="77777777" w:rsidR="006526A2" w:rsidRPr="00E13DDB" w:rsidRDefault="006526A2" w:rsidP="006526A2">
      <w:pPr>
        <w:rPr>
          <w:lang w:val="fr-FR"/>
        </w:rPr>
      </w:pPr>
      <w:r w:rsidRPr="00E13DDB">
        <w:rPr>
          <w:lang w:val="fr-FR"/>
        </w:rPr>
        <w:t>La modernisation et l’harmonisation du système d’information de la clinique privée permettent d’améliorer la qualité des soins, de renforcer la sécurité des données et d’accroître l’efficacité globale de l’établissement. Un système d’information intégré garantit une meilleure coordination entre les services et une prise en charge optimale du patient.</w:t>
      </w:r>
    </w:p>
    <w:p w14:paraId="210A3207" w14:textId="77777777" w:rsidR="006526A2" w:rsidRPr="00E13DDB" w:rsidRDefault="006526A2" w:rsidP="006526A2">
      <w:r w:rsidRPr="006526A2">
        <w:rPr>
          <w:vanish/>
          <w:lang w:val="fr-FR"/>
        </w:rPr>
        <w:t>Haut du formulaire</w:t>
      </w:r>
    </w:p>
    <w:p w14:paraId="1F2DFB2E" w14:textId="77777777" w:rsidR="006526A2" w:rsidRPr="006526A2" w:rsidRDefault="006526A2" w:rsidP="006526A2">
      <w:pPr>
        <w:rPr>
          <w:lang w:val="fr-FR"/>
        </w:rPr>
      </w:pPr>
    </w:p>
    <w:p w14:paraId="4209D5DF" w14:textId="77777777" w:rsidR="006526A2" w:rsidRPr="006526A2" w:rsidRDefault="006526A2" w:rsidP="006526A2">
      <w:pPr>
        <w:rPr>
          <w:vanish/>
        </w:rPr>
      </w:pPr>
      <w:r w:rsidRPr="006526A2">
        <w:rPr>
          <w:vanish/>
        </w:rPr>
        <w:t>Bas du formulaire</w:t>
      </w:r>
    </w:p>
    <w:p w14:paraId="0E5EB4C4" w14:textId="77777777" w:rsidR="005B6010" w:rsidRPr="006526A2" w:rsidRDefault="005B6010">
      <w:pPr>
        <w:rPr>
          <w:lang w:val="fr-FR"/>
        </w:rPr>
      </w:pPr>
    </w:p>
    <w:sectPr w:rsidR="005B6010" w:rsidRPr="006526A2">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605D"/>
    <w:multiLevelType w:val="multilevel"/>
    <w:tmpl w:val="193C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80AE1"/>
    <w:multiLevelType w:val="multilevel"/>
    <w:tmpl w:val="3ACE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84458"/>
    <w:multiLevelType w:val="multilevel"/>
    <w:tmpl w:val="3BD84F2A"/>
    <w:lvl w:ilvl="0">
      <w:start w:val="1"/>
      <w:numFmt w:val="decimal"/>
      <w:lvlText w:val="%1."/>
      <w:lvlJc w:val="left"/>
      <w:pPr>
        <w:tabs>
          <w:tab w:val="num" w:pos="1210"/>
        </w:tabs>
        <w:ind w:left="1210" w:hanging="360"/>
      </w:p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3" w15:restartNumberingAfterBreak="0">
    <w:nsid w:val="3E0203EC"/>
    <w:multiLevelType w:val="multilevel"/>
    <w:tmpl w:val="2654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53228F"/>
    <w:multiLevelType w:val="multilevel"/>
    <w:tmpl w:val="FB02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4A5614"/>
    <w:multiLevelType w:val="multilevel"/>
    <w:tmpl w:val="F9AC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87090"/>
    <w:multiLevelType w:val="multilevel"/>
    <w:tmpl w:val="0D0A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B87E72"/>
    <w:multiLevelType w:val="multilevel"/>
    <w:tmpl w:val="766C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90C53"/>
    <w:multiLevelType w:val="multilevel"/>
    <w:tmpl w:val="1816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295489">
    <w:abstractNumId w:val="2"/>
  </w:num>
  <w:num w:numId="2" w16cid:durableId="119153432">
    <w:abstractNumId w:val="6"/>
  </w:num>
  <w:num w:numId="3" w16cid:durableId="381558019">
    <w:abstractNumId w:val="1"/>
  </w:num>
  <w:num w:numId="4" w16cid:durableId="1299654121">
    <w:abstractNumId w:val="3"/>
  </w:num>
  <w:num w:numId="5" w16cid:durableId="125008035">
    <w:abstractNumId w:val="0"/>
  </w:num>
  <w:num w:numId="6" w16cid:durableId="675618936">
    <w:abstractNumId w:val="8"/>
  </w:num>
  <w:num w:numId="7" w16cid:durableId="1525240915">
    <w:abstractNumId w:val="4"/>
  </w:num>
  <w:num w:numId="8" w16cid:durableId="1149593138">
    <w:abstractNumId w:val="5"/>
  </w:num>
  <w:num w:numId="9" w16cid:durableId="11067779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6A2"/>
    <w:rsid w:val="003576D2"/>
    <w:rsid w:val="004569A7"/>
    <w:rsid w:val="00501544"/>
    <w:rsid w:val="0054697C"/>
    <w:rsid w:val="005B6010"/>
    <w:rsid w:val="006526A2"/>
    <w:rsid w:val="00C845F6"/>
    <w:rsid w:val="00E13DDB"/>
    <w:rsid w:val="00E93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1567B"/>
  <w15:chartTrackingRefBased/>
  <w15:docId w15:val="{CEEC0EAD-55D3-4C2B-979C-742EEE9C8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526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526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526A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526A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526A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526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526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526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526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526A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526A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526A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526A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526A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526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526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526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526A2"/>
    <w:rPr>
      <w:rFonts w:eastAsiaTheme="majorEastAsia" w:cstheme="majorBidi"/>
      <w:color w:val="272727" w:themeColor="text1" w:themeTint="D8"/>
    </w:rPr>
  </w:style>
  <w:style w:type="paragraph" w:styleId="Titre">
    <w:name w:val="Title"/>
    <w:basedOn w:val="Normal"/>
    <w:next w:val="Normal"/>
    <w:link w:val="TitreCar"/>
    <w:uiPriority w:val="10"/>
    <w:qFormat/>
    <w:rsid w:val="00652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526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526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526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526A2"/>
    <w:pPr>
      <w:spacing w:before="160"/>
      <w:jc w:val="center"/>
    </w:pPr>
    <w:rPr>
      <w:i/>
      <w:iCs/>
      <w:color w:val="404040" w:themeColor="text1" w:themeTint="BF"/>
    </w:rPr>
  </w:style>
  <w:style w:type="character" w:customStyle="1" w:styleId="CitationCar">
    <w:name w:val="Citation Car"/>
    <w:basedOn w:val="Policepardfaut"/>
    <w:link w:val="Citation"/>
    <w:uiPriority w:val="29"/>
    <w:rsid w:val="006526A2"/>
    <w:rPr>
      <w:i/>
      <w:iCs/>
      <w:color w:val="404040" w:themeColor="text1" w:themeTint="BF"/>
    </w:rPr>
  </w:style>
  <w:style w:type="paragraph" w:styleId="Paragraphedeliste">
    <w:name w:val="List Paragraph"/>
    <w:basedOn w:val="Normal"/>
    <w:uiPriority w:val="34"/>
    <w:qFormat/>
    <w:rsid w:val="006526A2"/>
    <w:pPr>
      <w:ind w:left="720"/>
      <w:contextualSpacing/>
    </w:pPr>
  </w:style>
  <w:style w:type="character" w:styleId="Accentuationintense">
    <w:name w:val="Intense Emphasis"/>
    <w:basedOn w:val="Policepardfaut"/>
    <w:uiPriority w:val="21"/>
    <w:qFormat/>
    <w:rsid w:val="006526A2"/>
    <w:rPr>
      <w:i/>
      <w:iCs/>
      <w:color w:val="2F5496" w:themeColor="accent1" w:themeShade="BF"/>
    </w:rPr>
  </w:style>
  <w:style w:type="paragraph" w:styleId="Citationintense">
    <w:name w:val="Intense Quote"/>
    <w:basedOn w:val="Normal"/>
    <w:next w:val="Normal"/>
    <w:link w:val="CitationintenseCar"/>
    <w:uiPriority w:val="30"/>
    <w:qFormat/>
    <w:rsid w:val="006526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526A2"/>
    <w:rPr>
      <w:i/>
      <w:iCs/>
      <w:color w:val="2F5496" w:themeColor="accent1" w:themeShade="BF"/>
    </w:rPr>
  </w:style>
  <w:style w:type="character" w:styleId="Rfrenceintense">
    <w:name w:val="Intense Reference"/>
    <w:basedOn w:val="Policepardfaut"/>
    <w:uiPriority w:val="32"/>
    <w:qFormat/>
    <w:rsid w:val="006526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743</Words>
  <Characters>4240</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Alpha KEITA</dc:creator>
  <cp:keywords/>
  <dc:description/>
  <cp:lastModifiedBy>Alpha KEITA</cp:lastModifiedBy>
  <cp:revision>1</cp:revision>
  <dcterms:created xsi:type="dcterms:W3CDTF">2026-01-21T19:18:00Z</dcterms:created>
  <dcterms:modified xsi:type="dcterms:W3CDTF">2026-01-21T19:48:00Z</dcterms:modified>
</cp:coreProperties>
</file>