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2C37B" w14:textId="77777777" w:rsidR="00276727" w:rsidRPr="001B19AA" w:rsidRDefault="00276727" w:rsidP="001B19AA">
      <w:pPr>
        <w:spacing w:line="360" w:lineRule="auto"/>
        <w:jc w:val="both"/>
        <w:rPr>
          <w:rFonts w:ascii="Tahoma" w:hAnsi="Tahoma" w:cs="Tahoma"/>
          <w:sz w:val="24"/>
          <w:szCs w:val="24"/>
        </w:rPr>
      </w:pPr>
      <w:r w:rsidRPr="001B19AA">
        <w:rPr>
          <w:rFonts w:ascii="Tahoma" w:hAnsi="Tahoma" w:cs="Tahoma"/>
          <w:b/>
          <w:bCs/>
          <w:sz w:val="24"/>
          <w:szCs w:val="24"/>
        </w:rPr>
        <w:t>Table of Contents</w:t>
      </w:r>
    </w:p>
    <w:p w14:paraId="08221915" w14:textId="0601F761" w:rsidR="00276727" w:rsidRPr="001B19AA" w:rsidRDefault="001B19AA" w:rsidP="001B19AA">
      <w:pPr>
        <w:numPr>
          <w:ilvl w:val="0"/>
          <w:numId w:val="11"/>
        </w:numPr>
        <w:spacing w:line="360" w:lineRule="auto"/>
        <w:jc w:val="both"/>
        <w:rPr>
          <w:rFonts w:ascii="Tahoma" w:hAnsi="Tahoma" w:cs="Tahoma"/>
          <w:sz w:val="24"/>
          <w:szCs w:val="24"/>
        </w:rPr>
      </w:pPr>
      <w:r>
        <w:rPr>
          <w:rFonts w:ascii="Tahoma" w:hAnsi="Tahoma" w:cs="Tahoma"/>
          <w:sz w:val="24"/>
          <w:szCs w:val="24"/>
        </w:rPr>
        <w:t>Introduction</w:t>
      </w:r>
    </w:p>
    <w:p w14:paraId="1F28F47A"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1.1 Key Features</w:t>
      </w:r>
    </w:p>
    <w:p w14:paraId="0137A87E" w14:textId="513F3E29"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1.2 Technology Stack</w:t>
      </w:r>
    </w:p>
    <w:p w14:paraId="4F4797C7" w14:textId="77777777" w:rsidR="00276727" w:rsidRPr="001B19AA" w:rsidRDefault="00276727" w:rsidP="001B19AA">
      <w:pPr>
        <w:numPr>
          <w:ilvl w:val="0"/>
          <w:numId w:val="11"/>
        </w:numPr>
        <w:spacing w:line="360" w:lineRule="auto"/>
        <w:jc w:val="both"/>
        <w:rPr>
          <w:rFonts w:ascii="Tahoma" w:hAnsi="Tahoma" w:cs="Tahoma"/>
          <w:sz w:val="24"/>
          <w:szCs w:val="24"/>
        </w:rPr>
      </w:pPr>
      <w:r w:rsidRPr="001B19AA">
        <w:rPr>
          <w:rFonts w:ascii="Tahoma" w:hAnsi="Tahoma" w:cs="Tahoma"/>
          <w:sz w:val="24"/>
          <w:szCs w:val="24"/>
        </w:rPr>
        <w:t xml:space="preserve">Part A – API Design </w:t>
      </w:r>
    </w:p>
    <w:p w14:paraId="08969B5E"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2.1 Core Endpoints</w:t>
      </w:r>
    </w:p>
    <w:p w14:paraId="14D31D93"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2.2 Extended CRUD Endpoints</w:t>
      </w:r>
    </w:p>
    <w:p w14:paraId="02223B44" w14:textId="77777777" w:rsidR="00276727" w:rsidRPr="001B19AA" w:rsidRDefault="00276727" w:rsidP="001B19AA">
      <w:pPr>
        <w:numPr>
          <w:ilvl w:val="0"/>
          <w:numId w:val="11"/>
        </w:numPr>
        <w:spacing w:line="360" w:lineRule="auto"/>
        <w:jc w:val="both"/>
        <w:rPr>
          <w:rFonts w:ascii="Tahoma" w:hAnsi="Tahoma" w:cs="Tahoma"/>
          <w:sz w:val="24"/>
          <w:szCs w:val="24"/>
        </w:rPr>
      </w:pPr>
      <w:r w:rsidRPr="001B19AA">
        <w:rPr>
          <w:rFonts w:ascii="Tahoma" w:hAnsi="Tahoma" w:cs="Tahoma"/>
          <w:sz w:val="24"/>
          <w:szCs w:val="24"/>
        </w:rPr>
        <w:t xml:space="preserve">Part B – Implementation </w:t>
      </w:r>
    </w:p>
    <w:p w14:paraId="76484F48" w14:textId="0FC8EAB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3.1 Project File Structure</w:t>
      </w:r>
    </w:p>
    <w:p w14:paraId="4F16641C"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3.2 Database Configuration (database.py)</w:t>
      </w:r>
    </w:p>
    <w:p w14:paraId="290B66C2"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3.3 ORM Models (SQLAlchemy)</w:t>
      </w:r>
    </w:p>
    <w:p w14:paraId="3571D920"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3.4 Pydantic Schemas (Data Validation)</w:t>
      </w:r>
    </w:p>
    <w:p w14:paraId="6BA36063" w14:textId="3FCEC3EC"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3.5 FitnessTrackerManager Class (Business Logic)</w:t>
      </w:r>
    </w:p>
    <w:p w14:paraId="75B5A5E8"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3.6 Authentication System</w:t>
      </w:r>
    </w:p>
    <w:p w14:paraId="54AA9D81"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3.7 Middleware (Request Logging)</w:t>
      </w:r>
    </w:p>
    <w:p w14:paraId="3069512E"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3.8 Lifespan Startup (Sample Data)</w:t>
      </w:r>
    </w:p>
    <w:p w14:paraId="535C1A17"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3.9 Interactive Web Dashboard</w:t>
      </w:r>
    </w:p>
    <w:p w14:paraId="0F61D008"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3.10 Testing (test_api.py)</w:t>
      </w:r>
    </w:p>
    <w:p w14:paraId="3676770F"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3.11 Source Code (main.py)</w:t>
      </w:r>
    </w:p>
    <w:p w14:paraId="0DB8B110" w14:textId="77777777" w:rsidR="001B19AA" w:rsidRDefault="001B19AA" w:rsidP="001B19AA">
      <w:pPr>
        <w:spacing w:line="360" w:lineRule="auto"/>
        <w:ind w:left="720"/>
        <w:jc w:val="both"/>
        <w:rPr>
          <w:rFonts w:ascii="Tahoma" w:hAnsi="Tahoma" w:cs="Tahoma"/>
          <w:sz w:val="24"/>
          <w:szCs w:val="24"/>
        </w:rPr>
      </w:pPr>
    </w:p>
    <w:p w14:paraId="79C23E1B" w14:textId="3D29F56A" w:rsidR="00276727" w:rsidRPr="001B19AA" w:rsidRDefault="00276727" w:rsidP="001B19AA">
      <w:pPr>
        <w:numPr>
          <w:ilvl w:val="0"/>
          <w:numId w:val="11"/>
        </w:numPr>
        <w:spacing w:line="360" w:lineRule="auto"/>
        <w:jc w:val="both"/>
        <w:rPr>
          <w:rFonts w:ascii="Tahoma" w:hAnsi="Tahoma" w:cs="Tahoma"/>
          <w:sz w:val="24"/>
          <w:szCs w:val="24"/>
        </w:rPr>
      </w:pPr>
      <w:r w:rsidRPr="001B19AA">
        <w:rPr>
          <w:rFonts w:ascii="Tahoma" w:hAnsi="Tahoma" w:cs="Tahoma"/>
          <w:sz w:val="24"/>
          <w:szCs w:val="24"/>
        </w:rPr>
        <w:lastRenderedPageBreak/>
        <w:t xml:space="preserve">Part C – Reflection </w:t>
      </w:r>
    </w:p>
    <w:p w14:paraId="2BD592D6"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4.1 API Efficiency in Fitness Systems</w:t>
      </w:r>
    </w:p>
    <w:p w14:paraId="3B6EED7D"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4.2 Sustainable Development Goals (SDG 3) Alignment</w:t>
      </w:r>
    </w:p>
    <w:p w14:paraId="2999B4C5"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4.3 Challenges Encountered</w:t>
      </w:r>
    </w:p>
    <w:p w14:paraId="08B8B3AD" w14:textId="77777777"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4.4 Proposed Future Enhancements</w:t>
      </w:r>
    </w:p>
    <w:p w14:paraId="30D1999D" w14:textId="77777777" w:rsidR="00276727" w:rsidRPr="001B19AA" w:rsidRDefault="00276727" w:rsidP="001B19AA">
      <w:pPr>
        <w:numPr>
          <w:ilvl w:val="0"/>
          <w:numId w:val="11"/>
        </w:numPr>
        <w:spacing w:line="360" w:lineRule="auto"/>
        <w:jc w:val="both"/>
        <w:rPr>
          <w:rFonts w:ascii="Tahoma" w:hAnsi="Tahoma" w:cs="Tahoma"/>
          <w:sz w:val="24"/>
          <w:szCs w:val="24"/>
        </w:rPr>
      </w:pPr>
      <w:r w:rsidRPr="001B19AA">
        <w:rPr>
          <w:rFonts w:ascii="Tahoma" w:hAnsi="Tahoma" w:cs="Tahoma"/>
          <w:sz w:val="24"/>
          <w:szCs w:val="24"/>
        </w:rPr>
        <w:t xml:space="preserve">Part D – GitHub Setup </w:t>
      </w:r>
    </w:p>
    <w:p w14:paraId="73FEE47D" w14:textId="5FD7124E" w:rsidR="00276727" w:rsidRPr="001B19AA" w:rsidRDefault="00276727" w:rsidP="001B19AA">
      <w:pPr>
        <w:spacing w:line="360" w:lineRule="auto"/>
        <w:ind w:left="1440"/>
        <w:jc w:val="both"/>
        <w:rPr>
          <w:rFonts w:ascii="Tahoma" w:hAnsi="Tahoma" w:cs="Tahoma"/>
          <w:sz w:val="24"/>
          <w:szCs w:val="24"/>
        </w:rPr>
      </w:pPr>
      <w:r w:rsidRPr="001B19AA">
        <w:rPr>
          <w:rFonts w:ascii="Tahoma" w:hAnsi="Tahoma" w:cs="Tahoma"/>
          <w:sz w:val="24"/>
          <w:szCs w:val="24"/>
        </w:rPr>
        <w:t>5.1 Dependencies (requirements.txt)</w:t>
      </w:r>
    </w:p>
    <w:p w14:paraId="1490820E" w14:textId="77777777" w:rsidR="00276727" w:rsidRPr="001B19AA" w:rsidRDefault="00276727" w:rsidP="001B19AA">
      <w:pPr>
        <w:numPr>
          <w:ilvl w:val="1"/>
          <w:numId w:val="11"/>
        </w:numPr>
        <w:spacing w:line="360" w:lineRule="auto"/>
        <w:jc w:val="both"/>
        <w:rPr>
          <w:rFonts w:ascii="Tahoma" w:hAnsi="Tahoma" w:cs="Tahoma"/>
          <w:sz w:val="24"/>
          <w:szCs w:val="24"/>
        </w:rPr>
      </w:pPr>
      <w:r w:rsidRPr="001B19AA">
        <w:rPr>
          <w:rFonts w:ascii="Tahoma" w:hAnsi="Tahoma" w:cs="Tahoma"/>
          <w:sz w:val="24"/>
          <w:szCs w:val="24"/>
        </w:rPr>
        <w:t>5.2 Running the Application</w:t>
      </w:r>
    </w:p>
    <w:p w14:paraId="06DA0345" w14:textId="77777777" w:rsidR="00276727" w:rsidRPr="001B19AA" w:rsidRDefault="00276727" w:rsidP="001B19AA">
      <w:pPr>
        <w:numPr>
          <w:ilvl w:val="0"/>
          <w:numId w:val="11"/>
        </w:numPr>
        <w:spacing w:line="360" w:lineRule="auto"/>
        <w:jc w:val="both"/>
        <w:rPr>
          <w:rFonts w:ascii="Tahoma" w:hAnsi="Tahoma" w:cs="Tahoma"/>
          <w:sz w:val="24"/>
          <w:szCs w:val="24"/>
        </w:rPr>
      </w:pPr>
      <w:r w:rsidRPr="001B19AA">
        <w:rPr>
          <w:rFonts w:ascii="Tahoma" w:hAnsi="Tahoma" w:cs="Tahoma"/>
          <w:sz w:val="24"/>
          <w:szCs w:val="24"/>
        </w:rPr>
        <w:t>Conclusion</w:t>
      </w:r>
    </w:p>
    <w:p w14:paraId="016016C4" w14:textId="77777777" w:rsidR="007033ED" w:rsidRPr="001B19AA" w:rsidRDefault="007033ED" w:rsidP="001B19AA">
      <w:pPr>
        <w:spacing w:line="360" w:lineRule="auto"/>
        <w:jc w:val="both"/>
        <w:rPr>
          <w:rFonts w:ascii="Tahoma" w:hAnsi="Tahoma" w:cs="Tahoma"/>
          <w:sz w:val="24"/>
          <w:szCs w:val="24"/>
        </w:rPr>
      </w:pPr>
    </w:p>
    <w:p w14:paraId="5CF716AF" w14:textId="77777777" w:rsidR="001B19AA" w:rsidRDefault="001B19AA" w:rsidP="001B19AA">
      <w:pPr>
        <w:pStyle w:val="Heading1"/>
        <w:spacing w:line="360" w:lineRule="auto"/>
        <w:jc w:val="both"/>
        <w:rPr>
          <w:rFonts w:ascii="Tahoma" w:hAnsi="Tahoma" w:cs="Tahoma"/>
          <w:color w:val="3B82F6"/>
          <w:sz w:val="24"/>
          <w:szCs w:val="24"/>
        </w:rPr>
      </w:pPr>
    </w:p>
    <w:p w14:paraId="18EBC64F" w14:textId="77777777" w:rsidR="001B19AA" w:rsidRDefault="001B19AA" w:rsidP="001B19AA">
      <w:pPr>
        <w:pStyle w:val="Heading1"/>
        <w:spacing w:line="360" w:lineRule="auto"/>
        <w:jc w:val="both"/>
        <w:rPr>
          <w:rFonts w:ascii="Tahoma" w:hAnsi="Tahoma" w:cs="Tahoma"/>
          <w:color w:val="3B82F6"/>
          <w:sz w:val="24"/>
          <w:szCs w:val="24"/>
        </w:rPr>
      </w:pPr>
    </w:p>
    <w:p w14:paraId="76BD05E0" w14:textId="77777777" w:rsidR="001B19AA" w:rsidRDefault="001B19AA" w:rsidP="001B19AA">
      <w:pPr>
        <w:pStyle w:val="Heading1"/>
        <w:spacing w:line="360" w:lineRule="auto"/>
        <w:jc w:val="both"/>
        <w:rPr>
          <w:rFonts w:ascii="Tahoma" w:hAnsi="Tahoma" w:cs="Tahoma"/>
          <w:color w:val="3B82F6"/>
          <w:sz w:val="24"/>
          <w:szCs w:val="24"/>
        </w:rPr>
      </w:pPr>
    </w:p>
    <w:p w14:paraId="648B7215" w14:textId="77777777" w:rsidR="001B19AA" w:rsidRDefault="001B19AA" w:rsidP="001B19AA">
      <w:pPr>
        <w:pStyle w:val="Heading1"/>
        <w:spacing w:line="360" w:lineRule="auto"/>
        <w:jc w:val="both"/>
        <w:rPr>
          <w:rFonts w:ascii="Tahoma" w:hAnsi="Tahoma" w:cs="Tahoma"/>
          <w:color w:val="3B82F6"/>
          <w:sz w:val="24"/>
          <w:szCs w:val="24"/>
        </w:rPr>
      </w:pPr>
    </w:p>
    <w:p w14:paraId="45C4ABDB" w14:textId="77777777" w:rsidR="001B19AA" w:rsidRDefault="001B19AA" w:rsidP="001B19AA">
      <w:pPr>
        <w:pStyle w:val="Heading1"/>
        <w:spacing w:line="360" w:lineRule="auto"/>
        <w:jc w:val="both"/>
        <w:rPr>
          <w:rFonts w:ascii="Tahoma" w:hAnsi="Tahoma" w:cs="Tahoma"/>
          <w:color w:val="3B82F6"/>
          <w:sz w:val="24"/>
          <w:szCs w:val="24"/>
        </w:rPr>
      </w:pPr>
    </w:p>
    <w:p w14:paraId="11287A6A" w14:textId="77777777" w:rsidR="001B19AA" w:rsidRDefault="001B19AA" w:rsidP="001B19AA">
      <w:pPr>
        <w:spacing w:line="360" w:lineRule="auto"/>
        <w:jc w:val="both"/>
        <w:rPr>
          <w:rFonts w:ascii="Tahoma" w:hAnsi="Tahoma" w:cs="Tahoma"/>
          <w:sz w:val="24"/>
          <w:szCs w:val="24"/>
        </w:rPr>
      </w:pPr>
    </w:p>
    <w:p w14:paraId="563FAEBC" w14:textId="77777777" w:rsidR="001B19AA" w:rsidRDefault="001B19AA" w:rsidP="001B19AA">
      <w:pPr>
        <w:spacing w:line="360" w:lineRule="auto"/>
        <w:jc w:val="both"/>
        <w:rPr>
          <w:rFonts w:ascii="Tahoma" w:hAnsi="Tahoma" w:cs="Tahoma"/>
          <w:sz w:val="24"/>
          <w:szCs w:val="24"/>
        </w:rPr>
      </w:pPr>
    </w:p>
    <w:p w14:paraId="1ED6EAEE" w14:textId="77777777" w:rsidR="001B19AA" w:rsidRDefault="001B19AA" w:rsidP="001B19AA">
      <w:pPr>
        <w:spacing w:line="360" w:lineRule="auto"/>
        <w:jc w:val="both"/>
        <w:rPr>
          <w:rFonts w:ascii="Tahoma" w:hAnsi="Tahoma" w:cs="Tahoma"/>
          <w:sz w:val="24"/>
          <w:szCs w:val="24"/>
        </w:rPr>
      </w:pPr>
    </w:p>
    <w:p w14:paraId="23DC0BA9" w14:textId="77777777" w:rsidR="001B19AA" w:rsidRDefault="001B19AA" w:rsidP="001B19AA">
      <w:pPr>
        <w:spacing w:line="360" w:lineRule="auto"/>
        <w:jc w:val="both"/>
        <w:rPr>
          <w:rFonts w:ascii="Tahoma" w:hAnsi="Tahoma" w:cs="Tahoma"/>
          <w:sz w:val="24"/>
          <w:szCs w:val="24"/>
        </w:rPr>
      </w:pPr>
    </w:p>
    <w:p w14:paraId="152D4D78" w14:textId="109B2E6D" w:rsidR="001B19AA" w:rsidRDefault="001B19AA" w:rsidP="001B19AA">
      <w:pPr>
        <w:pStyle w:val="Heading1"/>
        <w:spacing w:line="360" w:lineRule="auto"/>
        <w:jc w:val="both"/>
        <w:rPr>
          <w:rFonts w:ascii="Tahoma" w:hAnsi="Tahoma" w:cs="Tahoma"/>
          <w:sz w:val="24"/>
          <w:szCs w:val="24"/>
        </w:rPr>
      </w:pPr>
      <w:r>
        <w:rPr>
          <w:rFonts w:ascii="Tahoma" w:hAnsi="Tahoma" w:cs="Tahoma"/>
          <w:color w:val="3B82F6"/>
          <w:sz w:val="24"/>
          <w:szCs w:val="24"/>
        </w:rPr>
        <w:lastRenderedPageBreak/>
        <w:t>INTODUCTION</w:t>
      </w:r>
    </w:p>
    <w:p w14:paraId="2948D82D" w14:textId="58ECF2D9"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Fitness Tracker API System is a comprehensive, full-stack web application built using the Python FastAPI framework. It serves as a digital platform for users to log workout activities, set personalised daily fitness goals, and monitor real-time progress towards those goals. The system is designed around object-oriented programming (OOP) principles, with clearly defined classes for data modelling, business logic encapsulation, and separation of concerns between the API layer and the database layer.</w:t>
      </w:r>
    </w:p>
    <w:p w14:paraId="6A99FAAE"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backend architecture employs asynchronous execution using Python's asyncio library to simulate real-world database request latency. This design choice demonstrates how modern web APIs handle concurrent requests without blocking threads, which is essential in production-grade fitness platforms serving thousands of simultaneous users. The application persists all data using a PostgreSQL relational database through SQLAlchemy ORM, ensuring data integrity, relational mapping, and transactional safety.</w:t>
      </w:r>
    </w:p>
    <w:p w14:paraId="3032D83A"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Additionally, the system includes a complete user authentication module using JSON Web Tokens (JWT) with OAuth2 password bearer flow, password hashing via passlib, and protected endpoints. A premium, interactive web dashboard built with HTML, CSS, and JavaScript is served directly from FastAPI, providing a real-time visual interface for managing workouts, goals, and progress.</w:t>
      </w:r>
    </w:p>
    <w:p w14:paraId="7478E687" w14:textId="77777777" w:rsidR="001B19AA" w:rsidRDefault="001B19AA" w:rsidP="001B19AA">
      <w:pPr>
        <w:pStyle w:val="Heading2"/>
        <w:spacing w:line="360" w:lineRule="auto"/>
        <w:jc w:val="both"/>
        <w:rPr>
          <w:rFonts w:ascii="Tahoma" w:hAnsi="Tahoma" w:cs="Tahoma"/>
          <w:color w:val="10B981"/>
          <w:sz w:val="24"/>
          <w:szCs w:val="24"/>
        </w:rPr>
      </w:pPr>
    </w:p>
    <w:p w14:paraId="30E22773" w14:textId="77777777" w:rsidR="001B19AA" w:rsidRDefault="001B19AA" w:rsidP="001B19AA">
      <w:pPr>
        <w:pStyle w:val="Heading2"/>
        <w:spacing w:line="360" w:lineRule="auto"/>
        <w:jc w:val="both"/>
        <w:rPr>
          <w:rFonts w:ascii="Tahoma" w:hAnsi="Tahoma" w:cs="Tahoma"/>
          <w:color w:val="10B981"/>
          <w:sz w:val="24"/>
          <w:szCs w:val="24"/>
        </w:rPr>
      </w:pPr>
    </w:p>
    <w:p w14:paraId="5B38B9D7" w14:textId="77777777" w:rsidR="001B19AA" w:rsidRDefault="001B19AA" w:rsidP="001B19AA">
      <w:pPr>
        <w:pStyle w:val="Heading2"/>
        <w:spacing w:line="360" w:lineRule="auto"/>
        <w:jc w:val="both"/>
        <w:rPr>
          <w:rFonts w:ascii="Tahoma" w:hAnsi="Tahoma" w:cs="Tahoma"/>
          <w:color w:val="10B981"/>
          <w:sz w:val="24"/>
          <w:szCs w:val="24"/>
        </w:rPr>
      </w:pPr>
    </w:p>
    <w:p w14:paraId="28E611B4" w14:textId="77777777" w:rsidR="00BB5B7C" w:rsidRDefault="00BB5B7C" w:rsidP="00BB5B7C">
      <w:pPr>
        <w:pStyle w:val="ListBullet"/>
        <w:numPr>
          <w:ilvl w:val="0"/>
          <w:numId w:val="0"/>
        </w:numPr>
        <w:spacing w:line="360" w:lineRule="auto"/>
        <w:ind w:left="360" w:hanging="360"/>
        <w:jc w:val="both"/>
        <w:rPr>
          <w:rFonts w:ascii="Tahoma" w:hAnsi="Tahoma" w:cs="Tahoma"/>
          <w:sz w:val="24"/>
          <w:szCs w:val="24"/>
        </w:rPr>
      </w:pPr>
    </w:p>
    <w:p w14:paraId="4148CF06" w14:textId="77777777" w:rsidR="00BB5B7C" w:rsidRPr="00BB5B7C" w:rsidRDefault="00BB5B7C" w:rsidP="00BB5B7C">
      <w:pPr>
        <w:pStyle w:val="ListBullet"/>
        <w:numPr>
          <w:ilvl w:val="0"/>
          <w:numId w:val="0"/>
        </w:numPr>
        <w:spacing w:line="360" w:lineRule="auto"/>
        <w:ind w:left="360" w:hanging="360"/>
        <w:jc w:val="both"/>
        <w:rPr>
          <w:rFonts w:ascii="Tahoma" w:hAnsi="Tahoma" w:cs="Tahoma"/>
          <w:sz w:val="24"/>
          <w:szCs w:val="24"/>
        </w:rPr>
      </w:pPr>
    </w:p>
    <w:p w14:paraId="02DCC4FD" w14:textId="77777777" w:rsidR="00BB5B7C" w:rsidRPr="00BB5B7C" w:rsidRDefault="00BB5B7C" w:rsidP="00BB5B7C">
      <w:pPr>
        <w:pStyle w:val="ListBullet"/>
        <w:numPr>
          <w:ilvl w:val="0"/>
          <w:numId w:val="0"/>
        </w:numPr>
        <w:spacing w:line="360" w:lineRule="auto"/>
        <w:ind w:left="360"/>
        <w:jc w:val="both"/>
        <w:rPr>
          <w:rFonts w:ascii="Tahoma" w:hAnsi="Tahoma" w:cs="Tahoma"/>
          <w:sz w:val="24"/>
          <w:szCs w:val="24"/>
        </w:rPr>
      </w:pPr>
    </w:p>
    <w:p w14:paraId="6043B92B" w14:textId="77777777" w:rsidR="007D23BB" w:rsidRPr="007D23BB" w:rsidRDefault="007D23BB" w:rsidP="001B19AA">
      <w:pPr>
        <w:pStyle w:val="ListBullet"/>
        <w:spacing w:line="360" w:lineRule="auto"/>
        <w:jc w:val="both"/>
        <w:rPr>
          <w:rFonts w:ascii="Tahoma" w:hAnsi="Tahoma" w:cs="Tahoma"/>
          <w:sz w:val="24"/>
          <w:szCs w:val="24"/>
        </w:rPr>
      </w:pPr>
    </w:p>
    <w:p w14:paraId="6C8503B2" w14:textId="14145CD3" w:rsidR="007D23BB" w:rsidRPr="005F46F6" w:rsidRDefault="005F46F6" w:rsidP="005F46F6">
      <w:pPr>
        <w:pStyle w:val="ListBullet"/>
        <w:numPr>
          <w:ilvl w:val="0"/>
          <w:numId w:val="0"/>
        </w:numPr>
        <w:spacing w:line="360" w:lineRule="auto"/>
        <w:ind w:left="360"/>
        <w:jc w:val="both"/>
        <w:rPr>
          <w:rFonts w:ascii="Tahoma" w:hAnsi="Tahoma" w:cs="Tahoma"/>
          <w:b/>
          <w:bCs/>
          <w:color w:val="00B050"/>
          <w:sz w:val="24"/>
          <w:szCs w:val="24"/>
        </w:rPr>
      </w:pPr>
      <w:r w:rsidRPr="005F46F6">
        <w:rPr>
          <w:rFonts w:ascii="Tahoma" w:hAnsi="Tahoma" w:cs="Tahoma"/>
          <w:b/>
          <w:bCs/>
          <w:color w:val="00B050"/>
          <w:sz w:val="24"/>
          <w:szCs w:val="24"/>
        </w:rPr>
        <w:lastRenderedPageBreak/>
        <w:t>KEY FEATURES</w:t>
      </w:r>
    </w:p>
    <w:p w14:paraId="2CD72258" w14:textId="2123912C"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Log Workout Activities: </w:t>
      </w:r>
      <w:r w:rsidRPr="001B19AA">
        <w:rPr>
          <w:rFonts w:ascii="Tahoma" w:hAnsi="Tahoma" w:cs="Tahoma"/>
          <w:sz w:val="24"/>
          <w:szCs w:val="24"/>
        </w:rPr>
        <w:t xml:space="preserve">Users can record detailed workout sessions including the type of physical activity performed (such as Running, Cycling, Swimming, or Yoga), the duration of the session in minutes, and the total calories burned. Each workout is </w:t>
      </w:r>
      <w:r w:rsidR="00BB5B7C" w:rsidRPr="001B19AA">
        <w:rPr>
          <w:rFonts w:ascii="Tahoma" w:hAnsi="Tahoma" w:cs="Tahoma"/>
          <w:sz w:val="24"/>
          <w:szCs w:val="24"/>
        </w:rPr>
        <w:t>time-stamped</w:t>
      </w:r>
      <w:r w:rsidRPr="001B19AA">
        <w:rPr>
          <w:rFonts w:ascii="Tahoma" w:hAnsi="Tahoma" w:cs="Tahoma"/>
          <w:sz w:val="24"/>
          <w:szCs w:val="24"/>
        </w:rPr>
        <w:t xml:space="preserve"> with the date it was logged, allowing for historical tracking and daily aggregation of fitness metrics.</w:t>
      </w:r>
    </w:p>
    <w:p w14:paraId="544D62FC"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Search &amp; Filter Workouts: </w:t>
      </w:r>
      <w:r w:rsidRPr="001B19AA">
        <w:rPr>
          <w:rFonts w:ascii="Tahoma" w:hAnsi="Tahoma" w:cs="Tahoma"/>
          <w:sz w:val="24"/>
          <w:szCs w:val="24"/>
        </w:rPr>
        <w:t>The system provides powerful query capabilities enabling users to search and filter their logged workouts using dynamic query parameters. Users can filter by activity type (case-insensitive matching) and by minimum duration threshold. This allows users to quickly find specific workout records without scrolling through their entire history.</w:t>
      </w:r>
    </w:p>
    <w:p w14:paraId="37DB2F4B"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Configure Daily Goals: </w:t>
      </w:r>
      <w:r w:rsidRPr="001B19AA">
        <w:rPr>
          <w:rFonts w:ascii="Tahoma" w:hAnsi="Tahoma" w:cs="Tahoma"/>
          <w:sz w:val="24"/>
          <w:szCs w:val="24"/>
        </w:rPr>
        <w:t>Users can set custom daily fitness targets for either calorie expenditure or total workout duration. Goals are stored in the database with the date they were configured, enabling the system to evaluate progress on a per-day basis. The goal system supports two distinct metric types: "calories" and "duration", each of which is independently tracked and evaluated.</w:t>
      </w:r>
    </w:p>
    <w:p w14:paraId="6EB2309A" w14:textId="78039CE2"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Track Goal Progress: </w:t>
      </w:r>
      <w:r w:rsidRPr="001B19AA">
        <w:rPr>
          <w:rFonts w:ascii="Tahoma" w:hAnsi="Tahoma" w:cs="Tahoma"/>
          <w:sz w:val="24"/>
          <w:szCs w:val="24"/>
        </w:rPr>
        <w:t xml:space="preserve">The progress endpoint retrieves live status updates showing completion percentages for all active goals on a given date. The system dynamically aggregates workout data, calculates current values against target thresholds, and returns a structured JSON response containing per-goal breakdowns including current value, target value, percentage achieved, and a </w:t>
      </w:r>
      <w:r w:rsidR="00BB5B7C" w:rsidRPr="001B19AA">
        <w:rPr>
          <w:rFonts w:ascii="Tahoma" w:hAnsi="Tahoma" w:cs="Tahoma"/>
          <w:sz w:val="24"/>
          <w:szCs w:val="24"/>
        </w:rPr>
        <w:t>Boolean</w:t>
      </w:r>
      <w:r w:rsidRPr="001B19AA">
        <w:rPr>
          <w:rFonts w:ascii="Tahoma" w:hAnsi="Tahoma" w:cs="Tahoma"/>
          <w:sz w:val="24"/>
          <w:szCs w:val="24"/>
        </w:rPr>
        <w:t xml:space="preserve"> achieved flag.</w:t>
      </w:r>
    </w:p>
    <w:p w14:paraId="44FF746A"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Full CRUD Operations: </w:t>
      </w:r>
      <w:r w:rsidRPr="001B19AA">
        <w:rPr>
          <w:rFonts w:ascii="Tahoma" w:hAnsi="Tahoma" w:cs="Tahoma"/>
          <w:sz w:val="24"/>
          <w:szCs w:val="24"/>
        </w:rPr>
        <w:t>Beyond the core features, the system implements complete Create, Read, Update, and Delete (CRUD) operations for both workouts and goals. Users can retrieve individual records by ID, update specific fields of existing entries, and permanently delete records they no longer need.</w:t>
      </w:r>
    </w:p>
    <w:p w14:paraId="6EE34218" w14:textId="77777777" w:rsidR="005F46F6" w:rsidRPr="005F46F6" w:rsidRDefault="005F46F6" w:rsidP="005F46F6">
      <w:pPr>
        <w:pStyle w:val="ListBullet"/>
        <w:numPr>
          <w:ilvl w:val="0"/>
          <w:numId w:val="0"/>
        </w:numPr>
        <w:spacing w:line="360" w:lineRule="auto"/>
        <w:ind w:left="360"/>
        <w:jc w:val="both"/>
        <w:rPr>
          <w:rFonts w:ascii="Tahoma" w:hAnsi="Tahoma" w:cs="Tahoma"/>
          <w:sz w:val="24"/>
          <w:szCs w:val="24"/>
        </w:rPr>
      </w:pPr>
    </w:p>
    <w:p w14:paraId="1721D2B6" w14:textId="0DA78699"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lastRenderedPageBreak/>
        <w:t xml:space="preserve">User Authentication: </w:t>
      </w:r>
      <w:r w:rsidRPr="001B19AA">
        <w:rPr>
          <w:rFonts w:ascii="Tahoma" w:hAnsi="Tahoma" w:cs="Tahoma"/>
          <w:sz w:val="24"/>
          <w:szCs w:val="24"/>
        </w:rPr>
        <w:t>The system includes a secure authentication module supporting user registration with hashed passwords, login via username/password to receive JWT access tokens, and protected endpoints that require valid bearer tokens. This ensures that sensitive fitness data remains private and secure.</w:t>
      </w:r>
    </w:p>
    <w:p w14:paraId="079D5F8C" w14:textId="387F2ACF"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Interactive Web Dashboard: </w:t>
      </w:r>
      <w:r w:rsidRPr="001B19AA">
        <w:rPr>
          <w:rFonts w:ascii="Tahoma" w:hAnsi="Tahoma" w:cs="Tahoma"/>
          <w:sz w:val="24"/>
          <w:szCs w:val="24"/>
        </w:rPr>
        <w:t xml:space="preserve">A fully responsive, premium-quality web dashboard is served at the root URL. Built with modern glassmorphism design aesthetics, it provides real-time summary statistics cards, goal progress bars with visual indicators, workout logging forms, goal configuration forms, and a workout history table with </w:t>
      </w:r>
      <w:r w:rsidR="00BB5B7C" w:rsidRPr="001B19AA">
        <w:rPr>
          <w:rFonts w:ascii="Tahoma" w:hAnsi="Tahoma" w:cs="Tahoma"/>
          <w:sz w:val="24"/>
          <w:szCs w:val="24"/>
        </w:rPr>
        <w:t>color</w:t>
      </w:r>
      <w:r w:rsidRPr="001B19AA">
        <w:rPr>
          <w:rFonts w:ascii="Tahoma" w:hAnsi="Tahoma" w:cs="Tahoma"/>
          <w:sz w:val="24"/>
          <w:szCs w:val="24"/>
        </w:rPr>
        <w:t>-coded activity badges.</w:t>
      </w:r>
    </w:p>
    <w:p w14:paraId="0F8AFE79" w14:textId="77777777" w:rsidR="00BB5B7C" w:rsidRDefault="00BB5B7C" w:rsidP="001B19AA">
      <w:pPr>
        <w:pStyle w:val="Heading2"/>
        <w:spacing w:line="360" w:lineRule="auto"/>
        <w:jc w:val="both"/>
        <w:rPr>
          <w:rFonts w:ascii="Tahoma" w:hAnsi="Tahoma" w:cs="Tahoma"/>
          <w:color w:val="10B981"/>
          <w:sz w:val="24"/>
          <w:szCs w:val="24"/>
        </w:rPr>
      </w:pPr>
    </w:p>
    <w:p w14:paraId="5EFA92F3" w14:textId="77777777" w:rsidR="00BB5B7C" w:rsidRDefault="00BB5B7C" w:rsidP="001B19AA">
      <w:pPr>
        <w:pStyle w:val="Heading2"/>
        <w:spacing w:line="360" w:lineRule="auto"/>
        <w:jc w:val="both"/>
        <w:rPr>
          <w:rFonts w:ascii="Tahoma" w:hAnsi="Tahoma" w:cs="Tahoma"/>
          <w:color w:val="10B981"/>
          <w:sz w:val="24"/>
          <w:szCs w:val="24"/>
        </w:rPr>
      </w:pPr>
    </w:p>
    <w:p w14:paraId="4D67261C" w14:textId="77777777" w:rsidR="00BB5B7C" w:rsidRDefault="00BB5B7C" w:rsidP="001B19AA">
      <w:pPr>
        <w:pStyle w:val="Heading2"/>
        <w:spacing w:line="360" w:lineRule="auto"/>
        <w:jc w:val="both"/>
        <w:rPr>
          <w:rFonts w:ascii="Tahoma" w:hAnsi="Tahoma" w:cs="Tahoma"/>
          <w:color w:val="10B981"/>
          <w:sz w:val="24"/>
          <w:szCs w:val="24"/>
        </w:rPr>
      </w:pPr>
    </w:p>
    <w:p w14:paraId="3F36D515" w14:textId="77777777" w:rsidR="00BB5B7C" w:rsidRDefault="00BB5B7C" w:rsidP="001B19AA">
      <w:pPr>
        <w:pStyle w:val="Heading2"/>
        <w:spacing w:line="360" w:lineRule="auto"/>
        <w:jc w:val="both"/>
        <w:rPr>
          <w:rFonts w:ascii="Tahoma" w:hAnsi="Tahoma" w:cs="Tahoma"/>
          <w:color w:val="10B981"/>
          <w:sz w:val="24"/>
          <w:szCs w:val="24"/>
        </w:rPr>
      </w:pPr>
    </w:p>
    <w:p w14:paraId="55BDE84B" w14:textId="77777777" w:rsidR="00BB5B7C" w:rsidRDefault="00BB5B7C" w:rsidP="001B19AA">
      <w:pPr>
        <w:pStyle w:val="Heading2"/>
        <w:spacing w:line="360" w:lineRule="auto"/>
        <w:jc w:val="both"/>
        <w:rPr>
          <w:rFonts w:ascii="Tahoma" w:hAnsi="Tahoma" w:cs="Tahoma"/>
          <w:color w:val="10B981"/>
          <w:sz w:val="24"/>
          <w:szCs w:val="24"/>
        </w:rPr>
      </w:pPr>
    </w:p>
    <w:p w14:paraId="27246391" w14:textId="77777777" w:rsidR="00BB5B7C" w:rsidRDefault="00BB5B7C" w:rsidP="001B19AA">
      <w:pPr>
        <w:pStyle w:val="Heading2"/>
        <w:spacing w:line="360" w:lineRule="auto"/>
        <w:jc w:val="both"/>
        <w:rPr>
          <w:rFonts w:ascii="Tahoma" w:hAnsi="Tahoma" w:cs="Tahoma"/>
          <w:color w:val="10B981"/>
          <w:sz w:val="24"/>
          <w:szCs w:val="24"/>
        </w:rPr>
      </w:pPr>
    </w:p>
    <w:p w14:paraId="0D48A487" w14:textId="77777777" w:rsidR="00BB5B7C" w:rsidRDefault="00BB5B7C" w:rsidP="001B19AA">
      <w:pPr>
        <w:pStyle w:val="Heading2"/>
        <w:spacing w:line="360" w:lineRule="auto"/>
        <w:jc w:val="both"/>
        <w:rPr>
          <w:rFonts w:ascii="Tahoma" w:hAnsi="Tahoma" w:cs="Tahoma"/>
          <w:color w:val="10B981"/>
          <w:sz w:val="24"/>
          <w:szCs w:val="24"/>
        </w:rPr>
      </w:pPr>
    </w:p>
    <w:p w14:paraId="43CA4286" w14:textId="77777777" w:rsidR="00BB5B7C" w:rsidRDefault="00BB5B7C" w:rsidP="001B19AA">
      <w:pPr>
        <w:pStyle w:val="Heading2"/>
        <w:spacing w:line="360" w:lineRule="auto"/>
        <w:jc w:val="both"/>
        <w:rPr>
          <w:rFonts w:ascii="Tahoma" w:hAnsi="Tahoma" w:cs="Tahoma"/>
          <w:color w:val="10B981"/>
          <w:sz w:val="24"/>
          <w:szCs w:val="24"/>
        </w:rPr>
      </w:pPr>
    </w:p>
    <w:p w14:paraId="246602D1" w14:textId="77777777" w:rsidR="00BB5B7C" w:rsidRDefault="00BB5B7C" w:rsidP="001B19AA">
      <w:pPr>
        <w:pStyle w:val="Heading2"/>
        <w:spacing w:line="360" w:lineRule="auto"/>
        <w:jc w:val="both"/>
        <w:rPr>
          <w:rFonts w:ascii="Tahoma" w:hAnsi="Tahoma" w:cs="Tahoma"/>
          <w:color w:val="10B981"/>
          <w:sz w:val="24"/>
          <w:szCs w:val="24"/>
        </w:rPr>
      </w:pPr>
    </w:p>
    <w:p w14:paraId="6863364E" w14:textId="77777777" w:rsidR="00BB5B7C" w:rsidRDefault="00BB5B7C" w:rsidP="001B19AA">
      <w:pPr>
        <w:pStyle w:val="Heading2"/>
        <w:spacing w:line="360" w:lineRule="auto"/>
        <w:jc w:val="both"/>
        <w:rPr>
          <w:rFonts w:ascii="Tahoma" w:hAnsi="Tahoma" w:cs="Tahoma"/>
          <w:color w:val="10B981"/>
          <w:sz w:val="24"/>
          <w:szCs w:val="24"/>
        </w:rPr>
      </w:pPr>
    </w:p>
    <w:p w14:paraId="1D3C8B51" w14:textId="77777777" w:rsidR="00BB5B7C" w:rsidRDefault="00BB5B7C" w:rsidP="00BB5B7C">
      <w:pPr>
        <w:pStyle w:val="ListBullet"/>
        <w:numPr>
          <w:ilvl w:val="0"/>
          <w:numId w:val="0"/>
        </w:numPr>
        <w:spacing w:line="360" w:lineRule="auto"/>
        <w:jc w:val="both"/>
        <w:rPr>
          <w:rFonts w:ascii="Tahoma" w:hAnsi="Tahoma" w:cs="Tahoma"/>
          <w:sz w:val="24"/>
          <w:szCs w:val="24"/>
        </w:rPr>
      </w:pPr>
    </w:p>
    <w:p w14:paraId="4C36FDD1" w14:textId="77777777" w:rsidR="00BB5B7C" w:rsidRDefault="00BB5B7C" w:rsidP="00BB5B7C">
      <w:pPr>
        <w:pStyle w:val="ListBullet"/>
        <w:numPr>
          <w:ilvl w:val="0"/>
          <w:numId w:val="0"/>
        </w:numPr>
        <w:spacing w:line="360" w:lineRule="auto"/>
        <w:jc w:val="both"/>
        <w:rPr>
          <w:rFonts w:ascii="Tahoma" w:hAnsi="Tahoma" w:cs="Tahoma"/>
          <w:sz w:val="24"/>
          <w:szCs w:val="24"/>
        </w:rPr>
      </w:pPr>
    </w:p>
    <w:p w14:paraId="3E92B216" w14:textId="77777777" w:rsidR="00BB5B7C" w:rsidRPr="00BB5B7C" w:rsidRDefault="00BB5B7C" w:rsidP="00BB5B7C">
      <w:pPr>
        <w:pStyle w:val="ListBullet"/>
        <w:numPr>
          <w:ilvl w:val="0"/>
          <w:numId w:val="0"/>
        </w:numPr>
        <w:spacing w:line="360" w:lineRule="auto"/>
        <w:jc w:val="both"/>
        <w:rPr>
          <w:rFonts w:ascii="Tahoma" w:hAnsi="Tahoma" w:cs="Tahoma"/>
          <w:sz w:val="24"/>
          <w:szCs w:val="24"/>
        </w:rPr>
      </w:pPr>
    </w:p>
    <w:p w14:paraId="032F01E8" w14:textId="77777777" w:rsidR="00BB5B7C" w:rsidRPr="00BB5B7C" w:rsidRDefault="00BB5B7C" w:rsidP="00BB5B7C">
      <w:pPr>
        <w:pStyle w:val="ListBullet"/>
        <w:numPr>
          <w:ilvl w:val="0"/>
          <w:numId w:val="0"/>
        </w:numPr>
        <w:spacing w:line="360" w:lineRule="auto"/>
        <w:ind w:left="360"/>
        <w:jc w:val="both"/>
        <w:rPr>
          <w:rFonts w:ascii="Tahoma" w:hAnsi="Tahoma" w:cs="Tahoma"/>
          <w:sz w:val="24"/>
          <w:szCs w:val="24"/>
        </w:rPr>
      </w:pPr>
    </w:p>
    <w:p w14:paraId="7AEA7A4F" w14:textId="77777777" w:rsidR="00BB5B7C" w:rsidRPr="00BB5B7C" w:rsidRDefault="00BB5B7C" w:rsidP="00BB5B7C">
      <w:pPr>
        <w:pStyle w:val="ListBullet"/>
        <w:numPr>
          <w:ilvl w:val="0"/>
          <w:numId w:val="0"/>
        </w:numPr>
        <w:spacing w:line="360" w:lineRule="auto"/>
        <w:ind w:left="360"/>
        <w:jc w:val="both"/>
        <w:rPr>
          <w:rFonts w:ascii="Tahoma" w:hAnsi="Tahoma" w:cs="Tahoma"/>
          <w:sz w:val="24"/>
          <w:szCs w:val="24"/>
        </w:rPr>
      </w:pPr>
    </w:p>
    <w:p w14:paraId="47AEF175" w14:textId="77777777" w:rsidR="00BB5B7C" w:rsidRPr="00BB5B7C" w:rsidRDefault="00BB5B7C" w:rsidP="00BB5B7C">
      <w:pPr>
        <w:pStyle w:val="ListBullet"/>
        <w:numPr>
          <w:ilvl w:val="0"/>
          <w:numId w:val="0"/>
        </w:numPr>
        <w:spacing w:line="360" w:lineRule="auto"/>
        <w:ind w:left="360"/>
        <w:jc w:val="both"/>
        <w:rPr>
          <w:rFonts w:ascii="Tahoma" w:hAnsi="Tahoma" w:cs="Tahoma"/>
          <w:sz w:val="24"/>
          <w:szCs w:val="24"/>
        </w:rPr>
      </w:pPr>
    </w:p>
    <w:p w14:paraId="370BF3BC" w14:textId="6901D9BC" w:rsidR="00BB5B7C" w:rsidRPr="00BB5B7C" w:rsidRDefault="00BB5B7C" w:rsidP="00BB5B7C">
      <w:pPr>
        <w:pStyle w:val="Heading2"/>
        <w:spacing w:line="360" w:lineRule="auto"/>
        <w:jc w:val="both"/>
        <w:rPr>
          <w:rFonts w:ascii="Tahoma" w:hAnsi="Tahoma" w:cs="Tahoma"/>
          <w:sz w:val="24"/>
          <w:szCs w:val="24"/>
        </w:rPr>
      </w:pPr>
      <w:r w:rsidRPr="001B19AA">
        <w:rPr>
          <w:rFonts w:ascii="Tahoma" w:hAnsi="Tahoma" w:cs="Tahoma"/>
          <w:color w:val="10B981"/>
          <w:sz w:val="24"/>
          <w:szCs w:val="24"/>
        </w:rPr>
        <w:t>Technology Stack</w:t>
      </w:r>
    </w:p>
    <w:p w14:paraId="7E36206E" w14:textId="1D71EFDF"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Backend Framework: </w:t>
      </w:r>
      <w:r w:rsidRPr="001B19AA">
        <w:rPr>
          <w:rFonts w:ascii="Tahoma" w:hAnsi="Tahoma" w:cs="Tahoma"/>
          <w:sz w:val="24"/>
          <w:szCs w:val="24"/>
        </w:rPr>
        <w:t>Python FastAPI - a modern, high-performance web framework for building APIs with automatic OpenAPI/Swagger documentation</w:t>
      </w:r>
    </w:p>
    <w:p w14:paraId="7D872933"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Database: </w:t>
      </w:r>
      <w:r w:rsidRPr="001B19AA">
        <w:rPr>
          <w:rFonts w:ascii="Tahoma" w:hAnsi="Tahoma" w:cs="Tahoma"/>
          <w:sz w:val="24"/>
          <w:szCs w:val="24"/>
        </w:rPr>
        <w:t>PostgreSQL - an enterprise-grade relational database management system</w:t>
      </w:r>
    </w:p>
    <w:p w14:paraId="45447280"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ORM: </w:t>
      </w:r>
      <w:r w:rsidRPr="001B19AA">
        <w:rPr>
          <w:rFonts w:ascii="Tahoma" w:hAnsi="Tahoma" w:cs="Tahoma"/>
          <w:sz w:val="24"/>
          <w:szCs w:val="24"/>
        </w:rPr>
        <w:t>SQLAlchemy 2.0 - Python SQL toolkit and Object-Relational Mapper for database abstraction</w:t>
      </w:r>
    </w:p>
    <w:p w14:paraId="6DE984C5"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Data Validation: </w:t>
      </w:r>
      <w:r w:rsidRPr="001B19AA">
        <w:rPr>
          <w:rFonts w:ascii="Tahoma" w:hAnsi="Tahoma" w:cs="Tahoma"/>
          <w:sz w:val="24"/>
          <w:szCs w:val="24"/>
        </w:rPr>
        <w:t>Pydantic v2 - for request/response schema validation with type annotations and Field constraints</w:t>
      </w:r>
    </w:p>
    <w:p w14:paraId="32976577"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Authentication: </w:t>
      </w:r>
      <w:r w:rsidRPr="001B19AA">
        <w:rPr>
          <w:rFonts w:ascii="Tahoma" w:hAnsi="Tahoma" w:cs="Tahoma"/>
          <w:sz w:val="24"/>
          <w:szCs w:val="24"/>
        </w:rPr>
        <w:t>python-jose (JWT tokens), passlib (SHA-256 password hashing), OAuth2PasswordBearer flow</w:t>
      </w:r>
    </w:p>
    <w:p w14:paraId="751C4F48"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Frontend: </w:t>
      </w:r>
      <w:r w:rsidRPr="001B19AA">
        <w:rPr>
          <w:rFonts w:ascii="Tahoma" w:hAnsi="Tahoma" w:cs="Tahoma"/>
          <w:sz w:val="24"/>
          <w:szCs w:val="24"/>
        </w:rPr>
        <w:t>HTML5, CSS3 (with CSS custom properties, glassmorphism, and responsive grid layouts), and vanilla JavaScript (async/await fetch API)</w:t>
      </w:r>
    </w:p>
    <w:p w14:paraId="5A1A812E"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Testing: </w:t>
      </w:r>
      <w:r w:rsidRPr="001B19AA">
        <w:rPr>
          <w:rFonts w:ascii="Tahoma" w:hAnsi="Tahoma" w:cs="Tahoma"/>
          <w:sz w:val="24"/>
          <w:szCs w:val="24"/>
        </w:rPr>
        <w:t>FastAPI TestClient with assertion-based integration tests covering all 17 endpoints</w:t>
      </w:r>
    </w:p>
    <w:p w14:paraId="45DA9DA6" w14:textId="12A9E9D9" w:rsidR="007033ED" w:rsidRDefault="007033ED" w:rsidP="001B19AA">
      <w:pPr>
        <w:pStyle w:val="Heading1"/>
        <w:spacing w:line="360" w:lineRule="auto"/>
        <w:jc w:val="both"/>
        <w:rPr>
          <w:rFonts w:ascii="Tahoma" w:hAnsi="Tahoma" w:cs="Tahoma"/>
          <w:color w:val="3B82F6"/>
          <w:sz w:val="24"/>
          <w:szCs w:val="24"/>
        </w:rPr>
      </w:pPr>
    </w:p>
    <w:p w14:paraId="1F4BBC7F" w14:textId="77777777" w:rsidR="00BB5B7C" w:rsidRDefault="00BB5B7C" w:rsidP="00BB5B7C"/>
    <w:p w14:paraId="6CFD54B4" w14:textId="77777777" w:rsidR="00BB5B7C" w:rsidRDefault="00BB5B7C" w:rsidP="00BB5B7C"/>
    <w:p w14:paraId="2AD26144" w14:textId="77777777" w:rsidR="00BB5B7C" w:rsidRDefault="00BB5B7C" w:rsidP="00BB5B7C"/>
    <w:p w14:paraId="28FC0864" w14:textId="77777777" w:rsidR="00BB5B7C" w:rsidRDefault="00BB5B7C" w:rsidP="00BB5B7C"/>
    <w:p w14:paraId="4CEC72BC" w14:textId="77777777" w:rsidR="00BB5B7C" w:rsidRDefault="00BB5B7C" w:rsidP="00BB5B7C"/>
    <w:p w14:paraId="12B2ABA4" w14:textId="77777777" w:rsidR="00BB5B7C" w:rsidRDefault="00BB5B7C" w:rsidP="00BB5B7C"/>
    <w:p w14:paraId="2D9682A5" w14:textId="77777777" w:rsidR="00BB5B7C" w:rsidRDefault="00BB5B7C" w:rsidP="00BB5B7C"/>
    <w:p w14:paraId="709B9C6A" w14:textId="77777777" w:rsidR="00BB5B7C" w:rsidRDefault="00BB5B7C" w:rsidP="00BB5B7C"/>
    <w:p w14:paraId="6D8ED02C" w14:textId="77777777" w:rsidR="00BB5B7C" w:rsidRDefault="00BB5B7C" w:rsidP="00BB5B7C"/>
    <w:p w14:paraId="79E19FBE" w14:textId="77777777" w:rsidR="00BB5B7C" w:rsidRDefault="00BB5B7C" w:rsidP="00BB5B7C"/>
    <w:p w14:paraId="04F9022A" w14:textId="77777777" w:rsidR="00BB5B7C" w:rsidRDefault="00BB5B7C" w:rsidP="00BB5B7C"/>
    <w:p w14:paraId="00CDDE4E" w14:textId="74D61679" w:rsidR="00BB5B7C" w:rsidRPr="007D23BB" w:rsidRDefault="00BB5B7C" w:rsidP="00BB5B7C">
      <w:pPr>
        <w:rPr>
          <w:b/>
          <w:bCs/>
        </w:rPr>
      </w:pPr>
      <w:r w:rsidRPr="007D23BB">
        <w:rPr>
          <w:rFonts w:ascii="Tahoma" w:hAnsi="Tahoma" w:cs="Tahoma"/>
          <w:b/>
          <w:bCs/>
          <w:color w:val="3B82F6"/>
          <w:sz w:val="24"/>
          <w:szCs w:val="24"/>
        </w:rPr>
        <w:t>PART A - API DESIGN</w:t>
      </w:r>
    </w:p>
    <w:p w14:paraId="6EDEBE45"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application implements a RESTful API architecture with clearly defined HTTP endpoints following REST conventions. Each endpoint uses appropriate HTTP methods (GET for retrieval, POST for creation, PUT for updates, DELETE for removal) and returns standard HTTP status codes (200 OK, 201 Created, 204 No Content, 400 Bad Request, 401 Unauthorized, 404 Not Found). The API is self-documenting through FastAPI's automatic OpenAPI specification generation, accessible via the /docs (Swagger UI) and /redoc (ReDoc) interactive documentation pages.</w:t>
      </w:r>
    </w:p>
    <w:p w14:paraId="72365C84" w14:textId="77777777" w:rsidR="00F83BC4" w:rsidRPr="001B19AA" w:rsidRDefault="00000000" w:rsidP="001B19AA">
      <w:pPr>
        <w:spacing w:line="360" w:lineRule="auto"/>
        <w:jc w:val="both"/>
        <w:rPr>
          <w:rFonts w:ascii="Tahoma" w:hAnsi="Tahoma" w:cs="Tahoma"/>
          <w:sz w:val="24"/>
          <w:szCs w:val="24"/>
        </w:rPr>
      </w:pPr>
      <w:r w:rsidRPr="001B19AA">
        <w:rPr>
          <w:rFonts w:ascii="Tahoma" w:hAnsi="Tahoma" w:cs="Tahoma"/>
          <w:noProof/>
          <w:sz w:val="24"/>
          <w:szCs w:val="24"/>
        </w:rPr>
        <w:drawing>
          <wp:inline distT="0" distB="0" distL="0" distR="0" wp14:anchorId="374EA838" wp14:editId="5F9837B8">
            <wp:extent cx="5486400" cy="3201828"/>
            <wp:effectExtent l="0" t="0" r="0" b="0"/>
            <wp:docPr id="1" name="Figure1_Swagger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waggerOverview"/>
                    <pic:cNvPicPr/>
                  </pic:nvPicPr>
                  <pic:blipFill>
                    <a:blip r:embed="rId6"/>
                    <a:stretch>
                      <a:fillRect/>
                    </a:stretch>
                  </pic:blipFill>
                  <pic:spPr>
                    <a:xfrm>
                      <a:off x="0" y="0"/>
                      <a:ext cx="5486400" cy="3201828"/>
                    </a:xfrm>
                    <a:prstGeom prst="rect">
                      <a:avLst/>
                    </a:prstGeom>
                  </pic:spPr>
                </pic:pic>
              </a:graphicData>
            </a:graphic>
          </wp:inline>
        </w:drawing>
      </w:r>
    </w:p>
    <w:p w14:paraId="2A88331C" w14:textId="272F197A" w:rsidR="007033ED" w:rsidRDefault="007033ED" w:rsidP="001B19AA">
      <w:pPr>
        <w:pStyle w:val="Heading2"/>
        <w:spacing w:line="360" w:lineRule="auto"/>
        <w:jc w:val="both"/>
        <w:rPr>
          <w:rFonts w:ascii="Tahoma" w:hAnsi="Tahoma" w:cs="Tahoma"/>
          <w:color w:val="10B981"/>
          <w:sz w:val="24"/>
          <w:szCs w:val="24"/>
        </w:rPr>
      </w:pPr>
    </w:p>
    <w:p w14:paraId="41E153F8" w14:textId="77777777" w:rsidR="00BB5B7C" w:rsidRDefault="00BB5B7C" w:rsidP="00BB5B7C"/>
    <w:p w14:paraId="677B0177" w14:textId="77777777" w:rsidR="00BB5B7C" w:rsidRDefault="00BB5B7C" w:rsidP="00BB5B7C"/>
    <w:p w14:paraId="51D05C97" w14:textId="77777777" w:rsidR="00BB5B7C" w:rsidRDefault="00BB5B7C" w:rsidP="00BB5B7C"/>
    <w:p w14:paraId="6F940D5E" w14:textId="77777777" w:rsidR="00BB5B7C" w:rsidRDefault="00BB5B7C" w:rsidP="00BB5B7C"/>
    <w:p w14:paraId="142C4B88" w14:textId="77777777" w:rsidR="00BB5B7C" w:rsidRDefault="00BB5B7C" w:rsidP="00BB5B7C"/>
    <w:p w14:paraId="4D838EFE" w14:textId="77777777" w:rsidR="00BB5B7C" w:rsidRDefault="00BB5B7C" w:rsidP="00BB5B7C"/>
    <w:p w14:paraId="6178926E" w14:textId="7CE2025F" w:rsidR="00BB5B7C" w:rsidRPr="00BB5B7C" w:rsidRDefault="00BB5B7C" w:rsidP="00BB5B7C">
      <w:pPr>
        <w:pStyle w:val="Heading2"/>
        <w:spacing w:line="360" w:lineRule="auto"/>
        <w:jc w:val="both"/>
        <w:rPr>
          <w:rFonts w:ascii="Tahoma" w:hAnsi="Tahoma" w:cs="Tahoma"/>
          <w:sz w:val="24"/>
          <w:szCs w:val="24"/>
        </w:rPr>
      </w:pPr>
      <w:r w:rsidRPr="001B19AA">
        <w:rPr>
          <w:rFonts w:ascii="Tahoma" w:hAnsi="Tahoma" w:cs="Tahoma"/>
          <w:color w:val="10B981"/>
          <w:sz w:val="24"/>
          <w:szCs w:val="24"/>
        </w:rPr>
        <w:t>Core Endpoints</w:t>
      </w:r>
    </w:p>
    <w:tbl>
      <w:tblPr>
        <w:tblStyle w:val="TableGrid"/>
        <w:tblW w:w="0" w:type="auto"/>
        <w:tblLook w:val="04A0" w:firstRow="1" w:lastRow="0" w:firstColumn="1" w:lastColumn="0" w:noHBand="0" w:noVBand="1"/>
      </w:tblPr>
      <w:tblGrid>
        <w:gridCol w:w="1483"/>
        <w:gridCol w:w="2312"/>
        <w:gridCol w:w="2096"/>
        <w:gridCol w:w="2739"/>
      </w:tblGrid>
      <w:tr w:rsidR="007033ED" w:rsidRPr="001B19AA" w14:paraId="6FFDAC95" w14:textId="77777777">
        <w:tc>
          <w:tcPr>
            <w:tcW w:w="2160" w:type="dxa"/>
          </w:tcPr>
          <w:p w14:paraId="461D7617"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b/>
                <w:sz w:val="24"/>
                <w:szCs w:val="24"/>
              </w:rPr>
              <w:t>Method</w:t>
            </w:r>
          </w:p>
        </w:tc>
        <w:tc>
          <w:tcPr>
            <w:tcW w:w="2160" w:type="dxa"/>
          </w:tcPr>
          <w:p w14:paraId="73481DAE"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b/>
                <w:sz w:val="24"/>
                <w:szCs w:val="24"/>
              </w:rPr>
              <w:t>Endpoint</w:t>
            </w:r>
          </w:p>
        </w:tc>
        <w:tc>
          <w:tcPr>
            <w:tcW w:w="2160" w:type="dxa"/>
          </w:tcPr>
          <w:p w14:paraId="30A7876F"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b/>
                <w:sz w:val="24"/>
                <w:szCs w:val="24"/>
              </w:rPr>
              <w:t>Input / Body</w:t>
            </w:r>
          </w:p>
        </w:tc>
        <w:tc>
          <w:tcPr>
            <w:tcW w:w="2160" w:type="dxa"/>
          </w:tcPr>
          <w:p w14:paraId="26038478"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b/>
                <w:sz w:val="24"/>
                <w:szCs w:val="24"/>
              </w:rPr>
              <w:t>Output Description</w:t>
            </w:r>
          </w:p>
        </w:tc>
      </w:tr>
      <w:tr w:rsidR="007033ED" w:rsidRPr="001B19AA" w14:paraId="13770FE2" w14:textId="77777777">
        <w:tc>
          <w:tcPr>
            <w:tcW w:w="2160" w:type="dxa"/>
          </w:tcPr>
          <w:p w14:paraId="71D2CAC9"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GET</w:t>
            </w:r>
          </w:p>
        </w:tc>
        <w:tc>
          <w:tcPr>
            <w:tcW w:w="2160" w:type="dxa"/>
          </w:tcPr>
          <w:p w14:paraId="3EBA6832"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/workouts</w:t>
            </w:r>
          </w:p>
        </w:tc>
        <w:tc>
          <w:tcPr>
            <w:tcW w:w="2160" w:type="dxa"/>
          </w:tcPr>
          <w:p w14:paraId="103C24A7"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Query params:</w:t>
            </w:r>
            <w:r w:rsidRPr="001B19AA">
              <w:rPr>
                <w:rFonts w:ascii="Tahoma" w:hAnsi="Tahoma" w:cs="Tahoma"/>
                <w:sz w:val="24"/>
                <w:szCs w:val="24"/>
              </w:rPr>
              <w:br/>
              <w:t>activity_type (str, optional)</w:t>
            </w:r>
            <w:r w:rsidRPr="001B19AA">
              <w:rPr>
                <w:rFonts w:ascii="Tahoma" w:hAnsi="Tahoma" w:cs="Tahoma"/>
                <w:sz w:val="24"/>
                <w:szCs w:val="24"/>
              </w:rPr>
              <w:br/>
              <w:t>min_duration (int, optional)</w:t>
            </w:r>
          </w:p>
        </w:tc>
        <w:tc>
          <w:tcPr>
            <w:tcW w:w="2160" w:type="dxa"/>
          </w:tcPr>
          <w:p w14:paraId="6E56D004"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Returns a JSON array of workout objects matching the applied filters. Each object includes id, user_id, activity_type, duration_minutes, calories_burned, and date_logged.</w:t>
            </w:r>
          </w:p>
        </w:tc>
      </w:tr>
      <w:tr w:rsidR="007033ED" w:rsidRPr="001B19AA" w14:paraId="1AABD518" w14:textId="77777777">
        <w:tc>
          <w:tcPr>
            <w:tcW w:w="2160" w:type="dxa"/>
          </w:tcPr>
          <w:p w14:paraId="59A91044"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POST</w:t>
            </w:r>
          </w:p>
        </w:tc>
        <w:tc>
          <w:tcPr>
            <w:tcW w:w="2160" w:type="dxa"/>
          </w:tcPr>
          <w:p w14:paraId="45E1DF43"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/workouts</w:t>
            </w:r>
          </w:p>
        </w:tc>
        <w:tc>
          <w:tcPr>
            <w:tcW w:w="2160" w:type="dxa"/>
          </w:tcPr>
          <w:p w14:paraId="053EF006"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JSON Body:</w:t>
            </w:r>
            <w:r w:rsidRPr="001B19AA">
              <w:rPr>
                <w:rFonts w:ascii="Tahoma" w:hAnsi="Tahoma" w:cs="Tahoma"/>
                <w:sz w:val="24"/>
                <w:szCs w:val="24"/>
              </w:rPr>
              <w:br/>
              <w:t>user_id (int, required)</w:t>
            </w:r>
            <w:r w:rsidRPr="001B19AA">
              <w:rPr>
                <w:rFonts w:ascii="Tahoma" w:hAnsi="Tahoma" w:cs="Tahoma"/>
                <w:sz w:val="24"/>
                <w:szCs w:val="24"/>
              </w:rPr>
              <w:br/>
              <w:t>activity_type (str, required)</w:t>
            </w:r>
            <w:r w:rsidRPr="001B19AA">
              <w:rPr>
                <w:rFonts w:ascii="Tahoma" w:hAnsi="Tahoma" w:cs="Tahoma"/>
                <w:sz w:val="24"/>
                <w:szCs w:val="24"/>
              </w:rPr>
              <w:br/>
              <w:t>duration_minutes (int, &gt;0)</w:t>
            </w:r>
            <w:r w:rsidRPr="001B19AA">
              <w:rPr>
                <w:rFonts w:ascii="Tahoma" w:hAnsi="Tahoma" w:cs="Tahoma"/>
                <w:sz w:val="24"/>
                <w:szCs w:val="24"/>
              </w:rPr>
              <w:br/>
              <w:t>calories_burned (int, &gt;0)</w:t>
            </w:r>
            <w:r w:rsidRPr="001B19AA">
              <w:rPr>
                <w:rFonts w:ascii="Tahoma" w:hAnsi="Tahoma" w:cs="Tahoma"/>
                <w:sz w:val="24"/>
                <w:szCs w:val="24"/>
              </w:rPr>
              <w:br/>
              <w:t>date_logged (date, optional)</w:t>
            </w:r>
          </w:p>
        </w:tc>
        <w:tc>
          <w:tcPr>
            <w:tcW w:w="2160" w:type="dxa"/>
          </w:tcPr>
          <w:p w14:paraId="5A8AD21F"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Creates and persists a new workout record. Returns the created workout object with a server-assigned ID and HTTP 201 Created status.</w:t>
            </w:r>
          </w:p>
        </w:tc>
      </w:tr>
      <w:tr w:rsidR="007033ED" w:rsidRPr="001B19AA" w14:paraId="3FAA0B1B" w14:textId="77777777">
        <w:tc>
          <w:tcPr>
            <w:tcW w:w="2160" w:type="dxa"/>
          </w:tcPr>
          <w:p w14:paraId="4D1AA76D"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POST</w:t>
            </w:r>
          </w:p>
        </w:tc>
        <w:tc>
          <w:tcPr>
            <w:tcW w:w="2160" w:type="dxa"/>
          </w:tcPr>
          <w:p w14:paraId="1295D2CC"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/goals</w:t>
            </w:r>
          </w:p>
        </w:tc>
        <w:tc>
          <w:tcPr>
            <w:tcW w:w="2160" w:type="dxa"/>
          </w:tcPr>
          <w:p w14:paraId="18C4998E"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JSON Body:</w:t>
            </w:r>
            <w:r w:rsidRPr="001B19AA">
              <w:rPr>
                <w:rFonts w:ascii="Tahoma" w:hAnsi="Tahoma" w:cs="Tahoma"/>
                <w:sz w:val="24"/>
                <w:szCs w:val="24"/>
              </w:rPr>
              <w:br/>
              <w:t>user_id (int, required)</w:t>
            </w:r>
            <w:r w:rsidRPr="001B19AA">
              <w:rPr>
                <w:rFonts w:ascii="Tahoma" w:hAnsi="Tahoma" w:cs="Tahoma"/>
                <w:sz w:val="24"/>
                <w:szCs w:val="24"/>
              </w:rPr>
              <w:br/>
              <w:t>goal_type (str: "calories" or "duration")</w:t>
            </w:r>
            <w:r w:rsidRPr="001B19AA">
              <w:rPr>
                <w:rFonts w:ascii="Tahoma" w:hAnsi="Tahoma" w:cs="Tahoma"/>
                <w:sz w:val="24"/>
                <w:szCs w:val="24"/>
              </w:rPr>
              <w:br/>
            </w:r>
            <w:r w:rsidRPr="001B19AA">
              <w:rPr>
                <w:rFonts w:ascii="Tahoma" w:hAnsi="Tahoma" w:cs="Tahoma"/>
                <w:sz w:val="24"/>
                <w:szCs w:val="24"/>
              </w:rPr>
              <w:lastRenderedPageBreak/>
              <w:t>target_value (int, &gt;0)</w:t>
            </w:r>
            <w:r w:rsidRPr="001B19AA">
              <w:rPr>
                <w:rFonts w:ascii="Tahoma" w:hAnsi="Tahoma" w:cs="Tahoma"/>
                <w:sz w:val="24"/>
                <w:szCs w:val="24"/>
              </w:rPr>
              <w:br/>
              <w:t>date_set (date, optional)</w:t>
            </w:r>
          </w:p>
        </w:tc>
        <w:tc>
          <w:tcPr>
            <w:tcW w:w="2160" w:type="dxa"/>
          </w:tcPr>
          <w:p w14:paraId="49438DF7"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lastRenderedPageBreak/>
              <w:t>Creates a new daily fitness goal. Validates that goal_type is either "calories" or "duration". Returns the created goal with HTTP 201.</w:t>
            </w:r>
          </w:p>
        </w:tc>
      </w:tr>
      <w:tr w:rsidR="007033ED" w:rsidRPr="001B19AA" w14:paraId="5A8415A2" w14:textId="77777777">
        <w:tc>
          <w:tcPr>
            <w:tcW w:w="2160" w:type="dxa"/>
          </w:tcPr>
          <w:p w14:paraId="7978E47F"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GET</w:t>
            </w:r>
          </w:p>
        </w:tc>
        <w:tc>
          <w:tcPr>
            <w:tcW w:w="2160" w:type="dxa"/>
          </w:tcPr>
          <w:p w14:paraId="2DE2C63D"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/progress/{user_id}</w:t>
            </w:r>
          </w:p>
        </w:tc>
        <w:tc>
          <w:tcPr>
            <w:tcW w:w="2160" w:type="dxa"/>
          </w:tcPr>
          <w:p w14:paraId="6FDBCD6D"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Path param: user_id (int)</w:t>
            </w:r>
            <w:r w:rsidRPr="001B19AA">
              <w:rPr>
                <w:rFonts w:ascii="Tahoma" w:hAnsi="Tahoma" w:cs="Tahoma"/>
                <w:sz w:val="24"/>
                <w:szCs w:val="24"/>
              </w:rPr>
              <w:br/>
              <w:t>Query param: date (YYYY-MM-DD, optional, defaults to today)</w:t>
            </w:r>
          </w:p>
        </w:tc>
        <w:tc>
          <w:tcPr>
            <w:tcW w:w="2160" w:type="dxa"/>
          </w:tcPr>
          <w:p w14:paraId="5E64C26F"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Returns a comprehensive progress summary including total_workouts, total_duration_minutes, total_calories_burned, and an array of goal objects with progress_percentage and achieved status.</w:t>
            </w:r>
          </w:p>
        </w:tc>
      </w:tr>
    </w:tbl>
    <w:p w14:paraId="183EC49E"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t>Extended CRUD Endpoints</w:t>
      </w:r>
    </w:p>
    <w:tbl>
      <w:tblPr>
        <w:tblStyle w:val="TableGrid"/>
        <w:tblW w:w="0" w:type="auto"/>
        <w:tblLook w:val="04A0" w:firstRow="1" w:lastRow="0" w:firstColumn="1" w:lastColumn="0" w:noHBand="0" w:noVBand="1"/>
      </w:tblPr>
      <w:tblGrid>
        <w:gridCol w:w="1763"/>
        <w:gridCol w:w="2774"/>
        <w:gridCol w:w="2151"/>
        <w:gridCol w:w="1942"/>
      </w:tblGrid>
      <w:tr w:rsidR="007033ED" w:rsidRPr="001B19AA" w14:paraId="04985318" w14:textId="77777777">
        <w:tc>
          <w:tcPr>
            <w:tcW w:w="2160" w:type="dxa"/>
          </w:tcPr>
          <w:p w14:paraId="3B098FEE"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b/>
                <w:sz w:val="24"/>
                <w:szCs w:val="24"/>
              </w:rPr>
              <w:t>Method</w:t>
            </w:r>
          </w:p>
        </w:tc>
        <w:tc>
          <w:tcPr>
            <w:tcW w:w="2160" w:type="dxa"/>
          </w:tcPr>
          <w:p w14:paraId="78E36F94"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b/>
                <w:sz w:val="24"/>
                <w:szCs w:val="24"/>
              </w:rPr>
              <w:t>Endpoint</w:t>
            </w:r>
          </w:p>
        </w:tc>
        <w:tc>
          <w:tcPr>
            <w:tcW w:w="2160" w:type="dxa"/>
          </w:tcPr>
          <w:p w14:paraId="483C83F7"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b/>
                <w:sz w:val="24"/>
                <w:szCs w:val="24"/>
              </w:rPr>
              <w:t>Input / Body</w:t>
            </w:r>
          </w:p>
        </w:tc>
        <w:tc>
          <w:tcPr>
            <w:tcW w:w="2160" w:type="dxa"/>
          </w:tcPr>
          <w:p w14:paraId="549F76AB"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b/>
                <w:sz w:val="24"/>
                <w:szCs w:val="24"/>
              </w:rPr>
              <w:t>Output Description</w:t>
            </w:r>
          </w:p>
        </w:tc>
      </w:tr>
      <w:tr w:rsidR="007033ED" w:rsidRPr="001B19AA" w14:paraId="5C3B0ED4" w14:textId="77777777">
        <w:tc>
          <w:tcPr>
            <w:tcW w:w="2160" w:type="dxa"/>
          </w:tcPr>
          <w:p w14:paraId="62B87272"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GET</w:t>
            </w:r>
          </w:p>
        </w:tc>
        <w:tc>
          <w:tcPr>
            <w:tcW w:w="2160" w:type="dxa"/>
          </w:tcPr>
          <w:p w14:paraId="590B5821"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/workouts/{workout_id}</w:t>
            </w:r>
          </w:p>
        </w:tc>
        <w:tc>
          <w:tcPr>
            <w:tcW w:w="2160" w:type="dxa"/>
          </w:tcPr>
          <w:p w14:paraId="2340C63A"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Path param: workout_id</w:t>
            </w:r>
          </w:p>
        </w:tc>
        <w:tc>
          <w:tcPr>
            <w:tcW w:w="2160" w:type="dxa"/>
          </w:tcPr>
          <w:p w14:paraId="0701698E"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Retrieves a single workout by its unique ID. Returns 404 if not found.</w:t>
            </w:r>
          </w:p>
        </w:tc>
      </w:tr>
      <w:tr w:rsidR="007033ED" w:rsidRPr="001B19AA" w14:paraId="7AA44755" w14:textId="77777777">
        <w:tc>
          <w:tcPr>
            <w:tcW w:w="2160" w:type="dxa"/>
          </w:tcPr>
          <w:p w14:paraId="60B4B53A"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PUT</w:t>
            </w:r>
          </w:p>
        </w:tc>
        <w:tc>
          <w:tcPr>
            <w:tcW w:w="2160" w:type="dxa"/>
          </w:tcPr>
          <w:p w14:paraId="0F996696"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/workouts/{workout_id}</w:t>
            </w:r>
          </w:p>
        </w:tc>
        <w:tc>
          <w:tcPr>
            <w:tcW w:w="2160" w:type="dxa"/>
          </w:tcPr>
          <w:p w14:paraId="0B014D48"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 xml:space="preserve">JSON Body: partial update fields (activity_type, duration_minutes, calories_burned, </w:t>
            </w:r>
            <w:r w:rsidRPr="001B19AA">
              <w:rPr>
                <w:rFonts w:ascii="Tahoma" w:hAnsi="Tahoma" w:cs="Tahoma"/>
                <w:sz w:val="24"/>
                <w:szCs w:val="24"/>
              </w:rPr>
              <w:lastRenderedPageBreak/>
              <w:t>date_logged)</w:t>
            </w:r>
          </w:p>
        </w:tc>
        <w:tc>
          <w:tcPr>
            <w:tcW w:w="2160" w:type="dxa"/>
          </w:tcPr>
          <w:p w14:paraId="4BFE6CE4"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lastRenderedPageBreak/>
              <w:t>Updates specific fields of an existing workout. Only provided fields are modified.</w:t>
            </w:r>
          </w:p>
        </w:tc>
      </w:tr>
      <w:tr w:rsidR="007033ED" w:rsidRPr="001B19AA" w14:paraId="14FCFA31" w14:textId="77777777">
        <w:tc>
          <w:tcPr>
            <w:tcW w:w="2160" w:type="dxa"/>
          </w:tcPr>
          <w:p w14:paraId="0B518649"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DELETE</w:t>
            </w:r>
          </w:p>
        </w:tc>
        <w:tc>
          <w:tcPr>
            <w:tcW w:w="2160" w:type="dxa"/>
          </w:tcPr>
          <w:p w14:paraId="5199627B"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/workouts/{workout_id}</w:t>
            </w:r>
          </w:p>
        </w:tc>
        <w:tc>
          <w:tcPr>
            <w:tcW w:w="2160" w:type="dxa"/>
          </w:tcPr>
          <w:p w14:paraId="0463D8DC"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Path param: workout_id</w:t>
            </w:r>
          </w:p>
        </w:tc>
        <w:tc>
          <w:tcPr>
            <w:tcW w:w="2160" w:type="dxa"/>
          </w:tcPr>
          <w:p w14:paraId="0583310A"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Permanently deletes a workout. Returns HTTP 204 No Content.</w:t>
            </w:r>
          </w:p>
        </w:tc>
      </w:tr>
      <w:tr w:rsidR="007033ED" w:rsidRPr="001B19AA" w14:paraId="6F22F951" w14:textId="77777777">
        <w:tc>
          <w:tcPr>
            <w:tcW w:w="2160" w:type="dxa"/>
          </w:tcPr>
          <w:p w14:paraId="4816EE0F"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GET</w:t>
            </w:r>
          </w:p>
        </w:tc>
        <w:tc>
          <w:tcPr>
            <w:tcW w:w="2160" w:type="dxa"/>
          </w:tcPr>
          <w:p w14:paraId="32B7A17F"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/goals</w:t>
            </w:r>
          </w:p>
        </w:tc>
        <w:tc>
          <w:tcPr>
            <w:tcW w:w="2160" w:type="dxa"/>
          </w:tcPr>
          <w:p w14:paraId="49BB5C21"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Query param: user_id (optional)</w:t>
            </w:r>
          </w:p>
        </w:tc>
        <w:tc>
          <w:tcPr>
            <w:tcW w:w="2160" w:type="dxa"/>
          </w:tcPr>
          <w:p w14:paraId="33CA3368"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Lists all goals, optionally filtered by user ID.</w:t>
            </w:r>
          </w:p>
        </w:tc>
      </w:tr>
      <w:tr w:rsidR="007033ED" w:rsidRPr="001B19AA" w14:paraId="21E3133F" w14:textId="77777777">
        <w:tc>
          <w:tcPr>
            <w:tcW w:w="2160" w:type="dxa"/>
          </w:tcPr>
          <w:p w14:paraId="2BC37EC8"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GET</w:t>
            </w:r>
          </w:p>
        </w:tc>
        <w:tc>
          <w:tcPr>
            <w:tcW w:w="2160" w:type="dxa"/>
          </w:tcPr>
          <w:p w14:paraId="05E376EE"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/goals/{goal_id}</w:t>
            </w:r>
          </w:p>
        </w:tc>
        <w:tc>
          <w:tcPr>
            <w:tcW w:w="2160" w:type="dxa"/>
          </w:tcPr>
          <w:p w14:paraId="02564BC0"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Path param: goal_id</w:t>
            </w:r>
          </w:p>
        </w:tc>
        <w:tc>
          <w:tcPr>
            <w:tcW w:w="2160" w:type="dxa"/>
          </w:tcPr>
          <w:p w14:paraId="43A4BC92"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Retrieves a single goal by its unique ID.</w:t>
            </w:r>
          </w:p>
        </w:tc>
      </w:tr>
      <w:tr w:rsidR="007033ED" w:rsidRPr="001B19AA" w14:paraId="604FF539" w14:textId="77777777">
        <w:tc>
          <w:tcPr>
            <w:tcW w:w="2160" w:type="dxa"/>
          </w:tcPr>
          <w:p w14:paraId="1F661914"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PUT</w:t>
            </w:r>
          </w:p>
        </w:tc>
        <w:tc>
          <w:tcPr>
            <w:tcW w:w="2160" w:type="dxa"/>
          </w:tcPr>
          <w:p w14:paraId="2ADCC8CB"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/goals/{goal_id}</w:t>
            </w:r>
          </w:p>
        </w:tc>
        <w:tc>
          <w:tcPr>
            <w:tcW w:w="2160" w:type="dxa"/>
          </w:tcPr>
          <w:p w14:paraId="730FD3E2"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JSON Body: partial update fields (goal_type, target_value, date_set)</w:t>
            </w:r>
          </w:p>
        </w:tc>
        <w:tc>
          <w:tcPr>
            <w:tcW w:w="2160" w:type="dxa"/>
          </w:tcPr>
          <w:p w14:paraId="41407186"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Updates specific fields of an existing goal with validation.</w:t>
            </w:r>
          </w:p>
        </w:tc>
      </w:tr>
      <w:tr w:rsidR="007033ED" w:rsidRPr="001B19AA" w14:paraId="2A3BF0E3" w14:textId="77777777">
        <w:tc>
          <w:tcPr>
            <w:tcW w:w="2160" w:type="dxa"/>
          </w:tcPr>
          <w:p w14:paraId="767F79D9"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DELETE</w:t>
            </w:r>
          </w:p>
        </w:tc>
        <w:tc>
          <w:tcPr>
            <w:tcW w:w="2160" w:type="dxa"/>
          </w:tcPr>
          <w:p w14:paraId="13727A7D"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/goals/{goal_id}</w:t>
            </w:r>
          </w:p>
        </w:tc>
        <w:tc>
          <w:tcPr>
            <w:tcW w:w="2160" w:type="dxa"/>
          </w:tcPr>
          <w:p w14:paraId="29D1BC3E"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Path param: goal_id</w:t>
            </w:r>
          </w:p>
        </w:tc>
        <w:tc>
          <w:tcPr>
            <w:tcW w:w="2160" w:type="dxa"/>
          </w:tcPr>
          <w:p w14:paraId="6E2F5E27"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Permanently deletes a goal. Returns HTTP 204 No Content.</w:t>
            </w:r>
          </w:p>
        </w:tc>
      </w:tr>
      <w:tr w:rsidR="007033ED" w:rsidRPr="001B19AA" w14:paraId="2800032A" w14:textId="77777777">
        <w:tc>
          <w:tcPr>
            <w:tcW w:w="2160" w:type="dxa"/>
          </w:tcPr>
          <w:p w14:paraId="5894EB89"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POST</w:t>
            </w:r>
          </w:p>
        </w:tc>
        <w:tc>
          <w:tcPr>
            <w:tcW w:w="2160" w:type="dxa"/>
          </w:tcPr>
          <w:p w14:paraId="641CD403"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/register</w:t>
            </w:r>
          </w:p>
        </w:tc>
        <w:tc>
          <w:tcPr>
            <w:tcW w:w="2160" w:type="dxa"/>
          </w:tcPr>
          <w:p w14:paraId="40FE70D9"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JSON Body: username (str), password (str)</w:t>
            </w:r>
          </w:p>
        </w:tc>
        <w:tc>
          <w:tcPr>
            <w:tcW w:w="2160" w:type="dxa"/>
          </w:tcPr>
          <w:p w14:paraId="7C3C1509"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Registers a new user with hashed password storage. Returns user object with HTTP 201.</w:t>
            </w:r>
          </w:p>
        </w:tc>
      </w:tr>
    </w:tbl>
    <w:p w14:paraId="238636B4" w14:textId="77777777" w:rsidR="007033ED" w:rsidRPr="001B19AA" w:rsidRDefault="007033ED" w:rsidP="001B19AA">
      <w:pPr>
        <w:spacing w:line="360" w:lineRule="auto"/>
        <w:jc w:val="both"/>
        <w:rPr>
          <w:rFonts w:ascii="Tahoma" w:hAnsi="Tahoma" w:cs="Tahoma"/>
          <w:sz w:val="24"/>
          <w:szCs w:val="24"/>
        </w:rPr>
      </w:pPr>
    </w:p>
    <w:p w14:paraId="6EED6610" w14:textId="77777777" w:rsidR="00F83BC4" w:rsidRPr="001B19AA" w:rsidRDefault="00000000" w:rsidP="001B19AA">
      <w:pPr>
        <w:spacing w:line="360" w:lineRule="auto"/>
        <w:jc w:val="both"/>
        <w:rPr>
          <w:rFonts w:ascii="Tahoma" w:hAnsi="Tahoma" w:cs="Tahoma"/>
          <w:sz w:val="24"/>
          <w:szCs w:val="24"/>
        </w:rPr>
      </w:pPr>
      <w:r w:rsidRPr="001B19AA">
        <w:rPr>
          <w:rFonts w:ascii="Tahoma" w:hAnsi="Tahoma" w:cs="Tahoma"/>
          <w:noProof/>
          <w:sz w:val="24"/>
          <w:szCs w:val="24"/>
        </w:rPr>
        <w:drawing>
          <wp:inline distT="0" distB="0" distL="0" distR="0" wp14:anchorId="6D9E83B4" wp14:editId="5BDAACD7">
            <wp:extent cx="5486400" cy="3933825"/>
            <wp:effectExtent l="0" t="0" r="0" b="9525"/>
            <wp:docPr id="2" name="Figure2_Swagger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waggerFilter"/>
                    <pic:cNvPicPr/>
                  </pic:nvPicPr>
                  <pic:blipFill>
                    <a:blip r:embed="rId7"/>
                    <a:stretch>
                      <a:fillRect/>
                    </a:stretch>
                  </pic:blipFill>
                  <pic:spPr>
                    <a:xfrm>
                      <a:off x="0" y="0"/>
                      <a:ext cx="5486400" cy="3933825"/>
                    </a:xfrm>
                    <a:prstGeom prst="rect">
                      <a:avLst/>
                    </a:prstGeom>
                  </pic:spPr>
                </pic:pic>
              </a:graphicData>
            </a:graphic>
          </wp:inline>
        </w:drawing>
      </w:r>
    </w:p>
    <w:p w14:paraId="30A9C4EE" w14:textId="77777777" w:rsidR="00BB5B7C" w:rsidRDefault="00BB5B7C" w:rsidP="001B19AA">
      <w:pPr>
        <w:pStyle w:val="Heading1"/>
        <w:spacing w:line="360" w:lineRule="auto"/>
        <w:jc w:val="both"/>
        <w:rPr>
          <w:rFonts w:ascii="Tahoma" w:hAnsi="Tahoma" w:cs="Tahoma"/>
          <w:color w:val="3B82F6"/>
          <w:sz w:val="24"/>
          <w:szCs w:val="24"/>
        </w:rPr>
      </w:pPr>
    </w:p>
    <w:p w14:paraId="71E58678" w14:textId="77777777" w:rsidR="00BB5B7C" w:rsidRDefault="00BB5B7C" w:rsidP="001B19AA">
      <w:pPr>
        <w:pStyle w:val="Heading1"/>
        <w:spacing w:line="360" w:lineRule="auto"/>
        <w:jc w:val="both"/>
        <w:rPr>
          <w:rFonts w:ascii="Tahoma" w:hAnsi="Tahoma" w:cs="Tahoma"/>
          <w:color w:val="3B82F6"/>
          <w:sz w:val="24"/>
          <w:szCs w:val="24"/>
        </w:rPr>
      </w:pPr>
    </w:p>
    <w:p w14:paraId="3D9F66C7" w14:textId="49BDEDCD" w:rsidR="00BB5B7C" w:rsidRDefault="00BB5B7C" w:rsidP="00BB5B7C">
      <w:pPr>
        <w:pStyle w:val="Heading1"/>
        <w:spacing w:line="360" w:lineRule="auto"/>
        <w:jc w:val="both"/>
        <w:rPr>
          <w:rFonts w:ascii="Tahoma" w:hAnsi="Tahoma" w:cs="Tahoma"/>
          <w:color w:val="3B82F6"/>
          <w:sz w:val="24"/>
          <w:szCs w:val="24"/>
        </w:rPr>
      </w:pPr>
    </w:p>
    <w:p w14:paraId="61B9B8DB" w14:textId="77777777" w:rsidR="007D23BB" w:rsidRDefault="007D23BB" w:rsidP="007D23BB"/>
    <w:p w14:paraId="630C22B9" w14:textId="77777777" w:rsidR="007D23BB" w:rsidRDefault="007D23BB" w:rsidP="007D23BB"/>
    <w:p w14:paraId="1946D41E" w14:textId="77777777" w:rsidR="007D23BB" w:rsidRDefault="007D23BB" w:rsidP="007D23BB"/>
    <w:p w14:paraId="4CCFD395" w14:textId="77777777" w:rsidR="007D23BB" w:rsidRDefault="007D23BB" w:rsidP="007D23BB"/>
    <w:p w14:paraId="59BAC9DA" w14:textId="77777777" w:rsidR="007D23BB" w:rsidRDefault="007D23BB" w:rsidP="007D23BB"/>
    <w:p w14:paraId="0F7EB4A2" w14:textId="77777777" w:rsidR="007D23BB" w:rsidRDefault="007D23BB" w:rsidP="007D23BB"/>
    <w:p w14:paraId="74D89BA2" w14:textId="77777777" w:rsidR="007D23BB" w:rsidRDefault="007D23BB" w:rsidP="007D23BB"/>
    <w:p w14:paraId="4E901E3A" w14:textId="77777777" w:rsidR="007D23BB" w:rsidRDefault="007D23BB" w:rsidP="007D23BB"/>
    <w:p w14:paraId="1DE03465" w14:textId="3D46BE97" w:rsidR="007D23BB" w:rsidRPr="007D23BB" w:rsidRDefault="007D23BB" w:rsidP="007D23BB">
      <w:pPr>
        <w:rPr>
          <w:b/>
          <w:bCs/>
        </w:rPr>
      </w:pPr>
      <w:r w:rsidRPr="007D23BB">
        <w:rPr>
          <w:rFonts w:ascii="Tahoma" w:hAnsi="Tahoma" w:cs="Tahoma"/>
          <w:b/>
          <w:bCs/>
          <w:color w:val="3B82F6"/>
          <w:sz w:val="24"/>
          <w:szCs w:val="24"/>
        </w:rPr>
        <w:t>PART B - IMPLEMENTATION</w:t>
      </w:r>
    </w:p>
    <w:p w14:paraId="2DE46191" w14:textId="37DD3DFA"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 xml:space="preserve">The solution is implemented using Python FastAPI with a layered architecture separating concerns across database configuration, ORM models, Pydantic schemas, business logic, and API route handlers. The system uses asynchronous functions throughout to demonstrate non-blocking I/O </w:t>
      </w:r>
      <w:r w:rsidR="00BB5B7C" w:rsidRPr="001B19AA">
        <w:rPr>
          <w:rFonts w:ascii="Tahoma" w:hAnsi="Tahoma" w:cs="Tahoma"/>
          <w:sz w:val="24"/>
          <w:szCs w:val="24"/>
        </w:rPr>
        <w:t>patterns and</w:t>
      </w:r>
      <w:r w:rsidRPr="001B19AA">
        <w:rPr>
          <w:rFonts w:ascii="Tahoma" w:hAnsi="Tahoma" w:cs="Tahoma"/>
          <w:sz w:val="24"/>
          <w:szCs w:val="24"/>
        </w:rPr>
        <w:t xml:space="preserve"> employs SQLAlchemy for database persistence with PostgreSQL.</w:t>
      </w:r>
    </w:p>
    <w:p w14:paraId="2D7FBB6A"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t>Project File Structure</w:t>
      </w:r>
    </w:p>
    <w:p w14:paraId="18458CC7" w14:textId="77777777" w:rsidR="007033ED" w:rsidRPr="001B19AA" w:rsidRDefault="0040040C" w:rsidP="001B19AA">
      <w:pPr>
        <w:spacing w:line="360" w:lineRule="auto"/>
        <w:ind w:left="360"/>
        <w:jc w:val="both"/>
        <w:rPr>
          <w:rFonts w:ascii="Tahoma" w:hAnsi="Tahoma" w:cs="Tahoma"/>
          <w:sz w:val="24"/>
          <w:szCs w:val="24"/>
        </w:rPr>
      </w:pPr>
      <w:r w:rsidRPr="001B19AA">
        <w:rPr>
          <w:rFonts w:ascii="Tahoma" w:hAnsi="Tahoma" w:cs="Tahoma"/>
          <w:color w:val="1F2937"/>
          <w:sz w:val="24"/>
          <w:szCs w:val="24"/>
        </w:rPr>
        <w:t>fitness-tracker/</w:t>
      </w:r>
      <w:r w:rsidRPr="001B19AA">
        <w:rPr>
          <w:rFonts w:ascii="Tahoma" w:hAnsi="Tahoma" w:cs="Tahoma"/>
          <w:color w:val="1F2937"/>
          <w:sz w:val="24"/>
          <w:szCs w:val="24"/>
        </w:rPr>
        <w:br/>
        <w:t xml:space="preserve">  main.py              # Core application: models, schemas, logic, routes, dashboard</w:t>
      </w:r>
      <w:r w:rsidRPr="001B19AA">
        <w:rPr>
          <w:rFonts w:ascii="Tahoma" w:hAnsi="Tahoma" w:cs="Tahoma"/>
          <w:color w:val="1F2937"/>
          <w:sz w:val="24"/>
          <w:szCs w:val="24"/>
        </w:rPr>
        <w:br/>
        <w:t xml:space="preserve">  database.py          # SQLAlchemy engine, session, and Base configuration</w:t>
      </w:r>
      <w:r w:rsidRPr="001B19AA">
        <w:rPr>
          <w:rFonts w:ascii="Tahoma" w:hAnsi="Tahoma" w:cs="Tahoma"/>
          <w:color w:val="1F2937"/>
          <w:sz w:val="24"/>
          <w:szCs w:val="24"/>
        </w:rPr>
        <w:br/>
        <w:t xml:space="preserve">  test_api.py          # Integration test suite covering all 17 endpoints</w:t>
      </w:r>
      <w:r w:rsidRPr="001B19AA">
        <w:rPr>
          <w:rFonts w:ascii="Tahoma" w:hAnsi="Tahoma" w:cs="Tahoma"/>
          <w:color w:val="1F2937"/>
          <w:sz w:val="24"/>
          <w:szCs w:val="24"/>
        </w:rPr>
        <w:br/>
        <w:t xml:space="preserve">  generate_report.py   # Script to generate this Word document</w:t>
      </w:r>
      <w:r w:rsidRPr="001B19AA">
        <w:rPr>
          <w:rFonts w:ascii="Tahoma" w:hAnsi="Tahoma" w:cs="Tahoma"/>
          <w:color w:val="1F2937"/>
          <w:sz w:val="24"/>
          <w:szCs w:val="24"/>
        </w:rPr>
        <w:br/>
        <w:t xml:space="preserve">  requirements.txt     # Python package dependencies</w:t>
      </w:r>
      <w:r w:rsidRPr="001B19AA">
        <w:rPr>
          <w:rFonts w:ascii="Tahoma" w:hAnsi="Tahoma" w:cs="Tahoma"/>
          <w:color w:val="1F2937"/>
          <w:sz w:val="24"/>
          <w:szCs w:val="24"/>
        </w:rPr>
        <w:br/>
        <w:t xml:space="preserve">  .gitignore           # Git ignore rules</w:t>
      </w:r>
      <w:r w:rsidRPr="001B19AA">
        <w:rPr>
          <w:rFonts w:ascii="Tahoma" w:hAnsi="Tahoma" w:cs="Tahoma"/>
          <w:color w:val="1F2937"/>
          <w:sz w:val="24"/>
          <w:szCs w:val="24"/>
        </w:rPr>
        <w:br/>
        <w:t xml:space="preserve">  README.md            # Project documentation</w:t>
      </w:r>
    </w:p>
    <w:p w14:paraId="3F367BC5"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t>Database Configuration (database.py)</w:t>
      </w:r>
    </w:p>
    <w:p w14:paraId="2837075D"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database module establishes the connection to a PostgreSQL database named "FitnessTracker" using SQLAlchemy's create_engine function. It configures a SessionLocal factory with autocommit=False and autoflush=False for explicit transaction control. The declarative_base() provides the foundation for all ORM model definitions. A dependency injection helper function get_db() yields database sessions with proper cleanup in a try/finally block, ensuring connections are always closed after use.</w:t>
      </w:r>
    </w:p>
    <w:p w14:paraId="6222499C" w14:textId="77777777" w:rsidR="007033ED" w:rsidRPr="001B19AA" w:rsidRDefault="0040040C" w:rsidP="001B19AA">
      <w:pPr>
        <w:spacing w:line="360" w:lineRule="auto"/>
        <w:ind w:left="360"/>
        <w:jc w:val="both"/>
        <w:rPr>
          <w:rFonts w:ascii="Tahoma" w:hAnsi="Tahoma" w:cs="Tahoma"/>
          <w:sz w:val="24"/>
          <w:szCs w:val="24"/>
        </w:rPr>
      </w:pPr>
      <w:r w:rsidRPr="001B19AA">
        <w:rPr>
          <w:rFonts w:ascii="Tahoma" w:hAnsi="Tahoma" w:cs="Tahoma"/>
          <w:color w:val="1F2937"/>
          <w:sz w:val="24"/>
          <w:szCs w:val="24"/>
        </w:rPr>
        <w:t>DATABASE_URL = "postgresql://postgres:alpha@localhost/FitnessTracker"</w:t>
      </w:r>
      <w:r w:rsidRPr="001B19AA">
        <w:rPr>
          <w:rFonts w:ascii="Tahoma" w:hAnsi="Tahoma" w:cs="Tahoma"/>
          <w:color w:val="1F2937"/>
          <w:sz w:val="24"/>
          <w:szCs w:val="24"/>
        </w:rPr>
        <w:br/>
        <w:t>engine = create_engine(DATABASE_URL)</w:t>
      </w:r>
      <w:r w:rsidRPr="001B19AA">
        <w:rPr>
          <w:rFonts w:ascii="Tahoma" w:hAnsi="Tahoma" w:cs="Tahoma"/>
          <w:color w:val="1F2937"/>
          <w:sz w:val="24"/>
          <w:szCs w:val="24"/>
        </w:rPr>
        <w:br/>
      </w:r>
      <w:r w:rsidRPr="001B19AA">
        <w:rPr>
          <w:rFonts w:ascii="Tahoma" w:hAnsi="Tahoma" w:cs="Tahoma"/>
          <w:color w:val="1F2937"/>
          <w:sz w:val="24"/>
          <w:szCs w:val="24"/>
        </w:rPr>
        <w:lastRenderedPageBreak/>
        <w:t>SessionLocal = sessionmaker(autocommit=False, autoflush=False, bind=engine)</w:t>
      </w:r>
      <w:r w:rsidRPr="001B19AA">
        <w:rPr>
          <w:rFonts w:ascii="Tahoma" w:hAnsi="Tahoma" w:cs="Tahoma"/>
          <w:color w:val="1F2937"/>
          <w:sz w:val="24"/>
          <w:szCs w:val="24"/>
        </w:rPr>
        <w:br/>
        <w:t>Base = declarative_base()</w:t>
      </w:r>
    </w:p>
    <w:p w14:paraId="586EC2CE"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t>ORM Models (SQLAlchemy)</w:t>
      </w:r>
    </w:p>
    <w:p w14:paraId="2C345093"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Three ORM model classes map directly to PostgreSQL database tables. Each class inherits from the declarative Base and defines columns with appropriate types, constraints, and indexes:</w:t>
      </w:r>
    </w:p>
    <w:p w14:paraId="6E03D4EA"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UserDB (users table): </w:t>
      </w:r>
      <w:r w:rsidRPr="001B19AA">
        <w:rPr>
          <w:rFonts w:ascii="Tahoma" w:hAnsi="Tahoma" w:cs="Tahoma"/>
          <w:sz w:val="24"/>
          <w:szCs w:val="24"/>
        </w:rPr>
        <w:t>Stores registered user accounts with columns: id (Integer, primary key, indexed), username (String, unique, indexed), hashed_password (String), and is_active (Boolean, default True).</w:t>
      </w:r>
    </w:p>
    <w:p w14:paraId="240C1A15"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WorkoutDB (workouts table): </w:t>
      </w:r>
      <w:r w:rsidRPr="001B19AA">
        <w:rPr>
          <w:rFonts w:ascii="Tahoma" w:hAnsi="Tahoma" w:cs="Tahoma"/>
          <w:sz w:val="24"/>
          <w:szCs w:val="24"/>
        </w:rPr>
        <w:t>Stores workout session records with columns: id (Integer, primary key, indexed), user_id (Integer, indexed for fast user lookups), activity_type (String, indexed), duration_minutes (Integer), calories_burned (Integer), and date_logged (Date, defaults to today).</w:t>
      </w:r>
    </w:p>
    <w:p w14:paraId="7F5161E1"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GoalDB (goals table): </w:t>
      </w:r>
      <w:r w:rsidRPr="001B19AA">
        <w:rPr>
          <w:rFonts w:ascii="Tahoma" w:hAnsi="Tahoma" w:cs="Tahoma"/>
          <w:sz w:val="24"/>
          <w:szCs w:val="24"/>
        </w:rPr>
        <w:t>Stores daily fitness goals with columns: id (Integer, primary key, indexed), user_id (Integer, indexed), goal_type (String - either "calories" or "duration"), target_value (Integer), and date_set (Date, defaults to today).</w:t>
      </w:r>
    </w:p>
    <w:p w14:paraId="7024F52A"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t>Pydantic Schemas (Data Validation)</w:t>
      </w:r>
    </w:p>
    <w:p w14:paraId="54DE32FC"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 xml:space="preserve">Pydantic models serve as the data validation and serialisation layer between the API and the database. Each schema defines strict type annotations, Field constraints (such as </w:t>
      </w:r>
      <w:proofErr w:type="spellStart"/>
      <w:r w:rsidRPr="001B19AA">
        <w:rPr>
          <w:rFonts w:ascii="Tahoma" w:hAnsi="Tahoma" w:cs="Tahoma"/>
          <w:sz w:val="24"/>
          <w:szCs w:val="24"/>
        </w:rPr>
        <w:t>gt</w:t>
      </w:r>
      <w:proofErr w:type="spellEnd"/>
      <w:r w:rsidRPr="001B19AA">
        <w:rPr>
          <w:rFonts w:ascii="Tahoma" w:hAnsi="Tahoma" w:cs="Tahoma"/>
          <w:sz w:val="24"/>
          <w:szCs w:val="24"/>
        </w:rPr>
        <w:t>=0 for positive integers), and example values for automatic Swagger documentation. The Config class enables from_attributes=True (orm_mode) to allow direct serialisation from SQLAlchemy ORM objects. Key schemas include: Workout, Goal, ProgressSummary, User, Token, WorkoutCreate, GoalCreate, WorkoutUpdate, GoalUpdate, and UserCreate.</w:t>
      </w:r>
    </w:p>
    <w:p w14:paraId="6B56C895"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lastRenderedPageBreak/>
        <w:t>FitnessTrackerManager Class (Business Logic)</w:t>
      </w:r>
    </w:p>
    <w:p w14:paraId="7B59F090"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core business logic is encapsulated in the FitnessTrackerManager class, which follows OOP principles by grouping related operations into a single cohesive class. This manager is instantiated once as a module-level singleton (tracker_manager) and provides four async methods:</w:t>
      </w:r>
    </w:p>
    <w:p w14:paraId="446ECF01"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log_workout(): </w:t>
      </w:r>
      <w:r w:rsidRPr="001B19AA">
        <w:rPr>
          <w:rFonts w:ascii="Tahoma" w:hAnsi="Tahoma" w:cs="Tahoma"/>
          <w:sz w:val="24"/>
          <w:szCs w:val="24"/>
        </w:rPr>
        <w:t>Accepts user_id, activity_type, duration_minutes, calories_burned, and optional date_logged. Simulates 0.5s database latency with asyncio.sleep, creates a WorkoutDB instance, adds it to the session, commits the transaction, and returns the refreshed object with its assigned ID.</w:t>
      </w:r>
    </w:p>
    <w:p w14:paraId="6A083B98"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get_workouts(): </w:t>
      </w:r>
      <w:r w:rsidRPr="001B19AA">
        <w:rPr>
          <w:rFonts w:ascii="Tahoma" w:hAnsi="Tahoma" w:cs="Tahoma"/>
          <w:sz w:val="24"/>
          <w:szCs w:val="24"/>
        </w:rPr>
        <w:t>Builds a dynamic SQLAlchemy query with optional filters. Uses ilike() for case-insensitive activity_type matching and &gt;= comparison for min_duration filtering. Simulates 0.2s latency.</w:t>
      </w:r>
    </w:p>
    <w:p w14:paraId="58E31514"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set_goal(): </w:t>
      </w:r>
      <w:r w:rsidRPr="001B19AA">
        <w:rPr>
          <w:rFonts w:ascii="Tahoma" w:hAnsi="Tahoma" w:cs="Tahoma"/>
          <w:sz w:val="24"/>
          <w:szCs w:val="24"/>
        </w:rPr>
        <w:t>Validates that goal_type is either "calories" or "duration" (raising ValueError otherwise), creates a GoalDB instance, persists it, and returns the refreshed object. Simulates 0.5s latency.</w:t>
      </w:r>
    </w:p>
    <w:p w14:paraId="1AAC7875"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get_progress(): </w:t>
      </w:r>
      <w:r w:rsidRPr="001B19AA">
        <w:rPr>
          <w:rFonts w:ascii="Tahoma" w:hAnsi="Tahoma" w:cs="Tahoma"/>
          <w:sz w:val="24"/>
          <w:szCs w:val="24"/>
        </w:rPr>
        <w:t>The most complex method. Queries all workouts for a given user on a specific date, aggregates total_workouts, total_duration, and total_calories. Then queries all goals for that user/date, calculates current_value based on goal_type mapping (calories or duration), computes progress_percentage capped at 100%, and returns a ProgressSummary object.</w:t>
      </w:r>
    </w:p>
    <w:p w14:paraId="05EB3B94" w14:textId="77777777" w:rsidR="007D23BB" w:rsidRDefault="007D23BB" w:rsidP="001B19AA">
      <w:pPr>
        <w:spacing w:line="360" w:lineRule="auto"/>
        <w:jc w:val="both"/>
        <w:rPr>
          <w:rFonts w:ascii="Tahoma" w:hAnsi="Tahoma" w:cs="Tahoma"/>
          <w:sz w:val="24"/>
          <w:szCs w:val="24"/>
        </w:rPr>
      </w:pPr>
    </w:p>
    <w:p w14:paraId="791D868C" w14:textId="77777777" w:rsidR="007D23BB" w:rsidRDefault="007D23BB" w:rsidP="001B19AA">
      <w:pPr>
        <w:spacing w:line="360" w:lineRule="auto"/>
        <w:jc w:val="both"/>
        <w:rPr>
          <w:rFonts w:ascii="Tahoma" w:hAnsi="Tahoma" w:cs="Tahoma"/>
          <w:sz w:val="24"/>
          <w:szCs w:val="24"/>
        </w:rPr>
      </w:pPr>
    </w:p>
    <w:p w14:paraId="609EA2D5" w14:textId="77777777" w:rsidR="007D23BB" w:rsidRDefault="007D23BB" w:rsidP="001B19AA">
      <w:pPr>
        <w:spacing w:line="360" w:lineRule="auto"/>
        <w:jc w:val="both"/>
        <w:rPr>
          <w:rFonts w:ascii="Tahoma" w:hAnsi="Tahoma" w:cs="Tahoma"/>
          <w:sz w:val="24"/>
          <w:szCs w:val="24"/>
        </w:rPr>
      </w:pPr>
    </w:p>
    <w:p w14:paraId="789E2EED" w14:textId="77777777" w:rsidR="007D23BB" w:rsidRDefault="007D23BB" w:rsidP="001B19AA">
      <w:pPr>
        <w:spacing w:line="360" w:lineRule="auto"/>
        <w:jc w:val="both"/>
        <w:rPr>
          <w:rFonts w:ascii="Tahoma" w:hAnsi="Tahoma" w:cs="Tahoma"/>
          <w:sz w:val="24"/>
          <w:szCs w:val="24"/>
        </w:rPr>
      </w:pPr>
    </w:p>
    <w:p w14:paraId="7B398795" w14:textId="77777777" w:rsidR="007D23BB" w:rsidRDefault="007D23BB" w:rsidP="001B19AA">
      <w:pPr>
        <w:spacing w:line="360" w:lineRule="auto"/>
        <w:jc w:val="both"/>
        <w:rPr>
          <w:rFonts w:ascii="Tahoma" w:hAnsi="Tahoma" w:cs="Tahoma"/>
          <w:sz w:val="24"/>
          <w:szCs w:val="24"/>
        </w:rPr>
      </w:pPr>
    </w:p>
    <w:p w14:paraId="25404898" w14:textId="29E0E027" w:rsidR="007D23BB" w:rsidRDefault="007D23BB" w:rsidP="007D23BB">
      <w:pPr>
        <w:pStyle w:val="Heading2"/>
        <w:spacing w:line="360" w:lineRule="auto"/>
        <w:jc w:val="both"/>
        <w:rPr>
          <w:rFonts w:ascii="Tahoma" w:hAnsi="Tahoma" w:cs="Tahoma"/>
          <w:sz w:val="24"/>
          <w:szCs w:val="24"/>
        </w:rPr>
      </w:pPr>
      <w:r w:rsidRPr="001B19AA">
        <w:rPr>
          <w:rFonts w:ascii="Tahoma" w:hAnsi="Tahoma" w:cs="Tahoma"/>
          <w:color w:val="10B981"/>
          <w:sz w:val="24"/>
          <w:szCs w:val="24"/>
        </w:rPr>
        <w:lastRenderedPageBreak/>
        <w:t>Authentication System</w:t>
      </w:r>
    </w:p>
    <w:p w14:paraId="447E417A" w14:textId="69135211"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authentication module implements industry-standard security practices. Passwords are hashed using SHA-256 via passlib's CryptContext. JWT tokens are generated with python-jose using HS256 algorithm and a configurable expiration time (default 60 minutes). The OAuth2PasswordBearer scheme declares the token URL for Swagger UI integration. The get_current_user_from_token dependency extracts the username from the JWT payload, queries the database for the user, and raises HTTP 401 Unauthorized if credentials are invalid.</w:t>
      </w:r>
    </w:p>
    <w:p w14:paraId="3AA2D1AB" w14:textId="77777777" w:rsidR="00F83BC4" w:rsidRPr="001B19AA" w:rsidRDefault="00000000" w:rsidP="001B19AA">
      <w:pPr>
        <w:spacing w:line="360" w:lineRule="auto"/>
        <w:jc w:val="both"/>
        <w:rPr>
          <w:rFonts w:ascii="Tahoma" w:hAnsi="Tahoma" w:cs="Tahoma"/>
          <w:sz w:val="24"/>
          <w:szCs w:val="24"/>
        </w:rPr>
      </w:pPr>
      <w:r w:rsidRPr="001B19AA">
        <w:rPr>
          <w:rFonts w:ascii="Tahoma" w:hAnsi="Tahoma" w:cs="Tahoma"/>
          <w:noProof/>
          <w:sz w:val="24"/>
          <w:szCs w:val="24"/>
        </w:rPr>
        <w:drawing>
          <wp:inline distT="0" distB="0" distL="0" distR="0" wp14:anchorId="3B2FDB63" wp14:editId="360025EE">
            <wp:extent cx="5486400" cy="3218973"/>
            <wp:effectExtent l="0" t="0" r="0" b="0"/>
            <wp:docPr id="3" name="Figure3_Swagger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SwaggerAuth"/>
                    <pic:cNvPicPr/>
                  </pic:nvPicPr>
                  <pic:blipFill>
                    <a:blip r:embed="rId8"/>
                    <a:stretch>
                      <a:fillRect/>
                    </a:stretch>
                  </pic:blipFill>
                  <pic:spPr>
                    <a:xfrm>
                      <a:off x="0" y="0"/>
                      <a:ext cx="5486400" cy="3218973"/>
                    </a:xfrm>
                    <a:prstGeom prst="rect">
                      <a:avLst/>
                    </a:prstGeom>
                  </pic:spPr>
                </pic:pic>
              </a:graphicData>
            </a:graphic>
          </wp:inline>
        </w:drawing>
      </w:r>
    </w:p>
    <w:p w14:paraId="135259A0"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t>Middleware (Request Logging)</w:t>
      </w:r>
    </w:p>
    <w:p w14:paraId="5945140F"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An HTTP middleware function intercepts every incoming request, records the start time, awaits the route handler, then calculates the total processing duration. It prints a formatted log line to the terminal showing the HTTP method, URL path, response status code, and duration in seconds. This provides real-time observability into API performance during development and testing.</w:t>
      </w:r>
    </w:p>
    <w:p w14:paraId="4A1F617C"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lastRenderedPageBreak/>
        <w:t>Lifespan Startup (Sample Data)</w:t>
      </w:r>
    </w:p>
    <w:p w14:paraId="30EBAA50"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application uses FastAPI's asynccontextmanager-based lifespan to pre-populate sample data on startup. If no workouts exist for User 101, it seeds two workout records (Running 30min/320kcal and Yoga 45min/150kcal) and two goals (calories target 500, duration target 60). This ensures the dashboard has demonstrable data immediately upon launch.</w:t>
      </w:r>
    </w:p>
    <w:p w14:paraId="5BF197DA"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t>Interactive Web Dashboard</w:t>
      </w:r>
    </w:p>
    <w:p w14:paraId="5E5B6966"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root endpoint (GET /) serves a complete single-page web application as an HTMLResponse. The dashboard features a dark-themed glassmorphism design with CSS custom properties, responsive grid layouts, and smooth micro-animations. Key components include:</w:t>
      </w:r>
    </w:p>
    <w:p w14:paraId="73E75AC6" w14:textId="091AE884"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Summary Stats Cards: </w:t>
      </w:r>
      <w:r w:rsidRPr="001B19AA">
        <w:rPr>
          <w:rFonts w:ascii="Tahoma" w:hAnsi="Tahoma" w:cs="Tahoma"/>
          <w:sz w:val="24"/>
          <w:szCs w:val="24"/>
        </w:rPr>
        <w:t xml:space="preserve">Three animated cards displaying total workouts, calories burned, and active duration for the selected user, with </w:t>
      </w:r>
      <w:r w:rsidR="007D23BB" w:rsidRPr="001B19AA">
        <w:rPr>
          <w:rFonts w:ascii="Tahoma" w:hAnsi="Tahoma" w:cs="Tahoma"/>
          <w:sz w:val="24"/>
          <w:szCs w:val="24"/>
        </w:rPr>
        <w:t>hoover</w:t>
      </w:r>
      <w:r w:rsidRPr="001B19AA">
        <w:rPr>
          <w:rFonts w:ascii="Tahoma" w:hAnsi="Tahoma" w:cs="Tahoma"/>
          <w:sz w:val="24"/>
          <w:szCs w:val="24"/>
        </w:rPr>
        <w:t xml:space="preserve"> lift effects and </w:t>
      </w:r>
      <w:r w:rsidR="007D23BB" w:rsidRPr="001B19AA">
        <w:rPr>
          <w:rFonts w:ascii="Tahoma" w:hAnsi="Tahoma" w:cs="Tahoma"/>
          <w:sz w:val="24"/>
          <w:szCs w:val="24"/>
        </w:rPr>
        <w:t>color</w:t>
      </w:r>
      <w:r w:rsidRPr="001B19AA">
        <w:rPr>
          <w:rFonts w:ascii="Tahoma" w:hAnsi="Tahoma" w:cs="Tahoma"/>
          <w:sz w:val="24"/>
          <w:szCs w:val="24"/>
        </w:rPr>
        <w:t>-coded glow accents</w:t>
      </w:r>
    </w:p>
    <w:p w14:paraId="0D924D47" w14:textId="63C22290"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Goals Panel: </w:t>
      </w:r>
      <w:r w:rsidRPr="001B19AA">
        <w:rPr>
          <w:rFonts w:ascii="Tahoma" w:hAnsi="Tahoma" w:cs="Tahoma"/>
          <w:sz w:val="24"/>
          <w:szCs w:val="24"/>
        </w:rPr>
        <w:t xml:space="preserve">Real-time progress bars with percentage labels, </w:t>
      </w:r>
      <w:r w:rsidR="007D23BB" w:rsidRPr="001B19AA">
        <w:rPr>
          <w:rFonts w:ascii="Tahoma" w:hAnsi="Tahoma" w:cs="Tahoma"/>
          <w:sz w:val="24"/>
          <w:szCs w:val="24"/>
        </w:rPr>
        <w:t>color</w:t>
      </w:r>
      <w:r w:rsidRPr="001B19AA">
        <w:rPr>
          <w:rFonts w:ascii="Tahoma" w:hAnsi="Tahoma" w:cs="Tahoma"/>
          <w:sz w:val="24"/>
          <w:szCs w:val="24"/>
        </w:rPr>
        <w:t>-coded status badges (COMPLETED in green, IN PROGRESS in blue), and current/target value displays</w:t>
      </w:r>
    </w:p>
    <w:p w14:paraId="40AB4D46"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Workout Logging Form: </w:t>
      </w:r>
      <w:r w:rsidRPr="001B19AA">
        <w:rPr>
          <w:rFonts w:ascii="Tahoma" w:hAnsi="Tahoma" w:cs="Tahoma"/>
          <w:sz w:val="24"/>
          <w:szCs w:val="24"/>
        </w:rPr>
        <w:t>Activity type dropdown, duration and calorie inputs with validation, submitting via async fetch POST to /workouts</w:t>
      </w:r>
    </w:p>
    <w:p w14:paraId="06C03DEA"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Goal Configuration Form: </w:t>
      </w:r>
      <w:r w:rsidRPr="001B19AA">
        <w:rPr>
          <w:rFonts w:ascii="Tahoma" w:hAnsi="Tahoma" w:cs="Tahoma"/>
          <w:sz w:val="24"/>
          <w:szCs w:val="24"/>
        </w:rPr>
        <w:t>Goal metric selector and target value input, submitting via async fetch POST to /goals</w:t>
      </w:r>
    </w:p>
    <w:p w14:paraId="1813F86D"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Workout History Table: </w:t>
      </w:r>
      <w:proofErr w:type="spellStart"/>
      <w:r w:rsidRPr="001B19AA">
        <w:rPr>
          <w:rFonts w:ascii="Tahoma" w:hAnsi="Tahoma" w:cs="Tahoma"/>
          <w:sz w:val="24"/>
          <w:szCs w:val="24"/>
        </w:rPr>
        <w:t>Colour</w:t>
      </w:r>
      <w:proofErr w:type="spellEnd"/>
      <w:r w:rsidRPr="001B19AA">
        <w:rPr>
          <w:rFonts w:ascii="Tahoma" w:hAnsi="Tahoma" w:cs="Tahoma"/>
          <w:sz w:val="24"/>
          <w:szCs w:val="24"/>
        </w:rPr>
        <w:t>-coded activity badges (Running=blue, Cycling=amber, Swimming=cyan, Yoga=purple), filtered by selected user and today's date</w:t>
      </w:r>
    </w:p>
    <w:p w14:paraId="512E2CD6"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Toast Notifications: </w:t>
      </w:r>
      <w:r w:rsidRPr="001B19AA">
        <w:rPr>
          <w:rFonts w:ascii="Tahoma" w:hAnsi="Tahoma" w:cs="Tahoma"/>
          <w:sz w:val="24"/>
          <w:szCs w:val="24"/>
        </w:rPr>
        <w:t>Animated slide-in notifications for success/error feedback with auto-dismiss after 4 seconds</w:t>
      </w:r>
    </w:p>
    <w:p w14:paraId="737AF344"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lastRenderedPageBreak/>
        <w:t>Testing (test_api.py)</w:t>
      </w:r>
    </w:p>
    <w:p w14:paraId="4ED37CA0"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test suite uses FastAPI's TestClient to execute 17 integration tests covering the complete API surface. Tests are structured sequentially to verify the full lifecycle of each resource:</w:t>
      </w:r>
    </w:p>
    <w:p w14:paraId="2260E8F5"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Auth Tests (Tests 1-4): </w:t>
      </w:r>
      <w:r w:rsidRPr="001B19AA">
        <w:rPr>
          <w:rFonts w:ascii="Tahoma" w:hAnsi="Tahoma" w:cs="Tahoma"/>
          <w:sz w:val="24"/>
          <w:szCs w:val="24"/>
        </w:rPr>
        <w:t>Register a new user, login to obtain JWT token, list all users, and verify authenticated user profile via /users/me</w:t>
      </w:r>
    </w:p>
    <w:p w14:paraId="7AD5C8E1"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Workout Tests (Tests 5-10): </w:t>
      </w:r>
      <w:r w:rsidRPr="001B19AA">
        <w:rPr>
          <w:rFonts w:ascii="Tahoma" w:hAnsi="Tahoma" w:cs="Tahoma"/>
          <w:sz w:val="24"/>
          <w:szCs w:val="24"/>
        </w:rPr>
        <w:t>Create two workouts, list all workouts, filter by activity_type, retrieve by ID, update fields via PUT, and delete with verification</w:t>
      </w:r>
    </w:p>
    <w:p w14:paraId="768863AF"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Goal Tests (Tests 11-16): </w:t>
      </w:r>
      <w:r w:rsidRPr="001B19AA">
        <w:rPr>
          <w:rFonts w:ascii="Tahoma" w:hAnsi="Tahoma" w:cs="Tahoma"/>
          <w:sz w:val="24"/>
          <w:szCs w:val="24"/>
        </w:rPr>
        <w:t>Create two goals, list all goals, filter by user_id, retrieve by ID, update target_value, and delete with verification</w:t>
      </w:r>
    </w:p>
    <w:p w14:paraId="69652BD4"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Progress Test (Test 17): </w:t>
      </w:r>
      <w:r w:rsidRPr="001B19AA">
        <w:rPr>
          <w:rFonts w:ascii="Tahoma" w:hAnsi="Tahoma" w:cs="Tahoma"/>
          <w:sz w:val="24"/>
          <w:szCs w:val="24"/>
        </w:rPr>
        <w:t>Verify the progress summary returns correct aggregated data including total workouts, duration, calories, and goal count</w:t>
      </w:r>
    </w:p>
    <w:p w14:paraId="694F5C93"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t>Source Code (main.py)</w:t>
      </w:r>
    </w:p>
    <w:p w14:paraId="249F5735"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complete source code for main.py is included in the project repository. It spans approximately 1,250 lines including the embedded HTML/CSS/JavaScript dashboard.]</w:t>
      </w:r>
    </w:p>
    <w:p w14:paraId="72778395" w14:textId="77777777" w:rsidR="007D23BB" w:rsidRDefault="007D23BB" w:rsidP="001B19AA">
      <w:pPr>
        <w:pStyle w:val="Heading2"/>
        <w:spacing w:line="360" w:lineRule="auto"/>
        <w:jc w:val="both"/>
        <w:rPr>
          <w:rFonts w:ascii="Tahoma" w:hAnsi="Tahoma" w:cs="Tahoma"/>
          <w:color w:val="10B981"/>
          <w:sz w:val="24"/>
          <w:szCs w:val="24"/>
        </w:rPr>
      </w:pPr>
    </w:p>
    <w:p w14:paraId="0D89927D" w14:textId="77777777" w:rsidR="007D23BB" w:rsidRDefault="007D23BB" w:rsidP="001B19AA">
      <w:pPr>
        <w:pStyle w:val="Heading2"/>
        <w:spacing w:line="360" w:lineRule="auto"/>
        <w:jc w:val="both"/>
        <w:rPr>
          <w:rFonts w:ascii="Tahoma" w:hAnsi="Tahoma" w:cs="Tahoma"/>
          <w:color w:val="10B981"/>
          <w:sz w:val="24"/>
          <w:szCs w:val="24"/>
        </w:rPr>
      </w:pPr>
    </w:p>
    <w:p w14:paraId="419E5869" w14:textId="77777777" w:rsidR="007D23BB" w:rsidRDefault="007D23BB" w:rsidP="001B19AA">
      <w:pPr>
        <w:pStyle w:val="Heading2"/>
        <w:spacing w:line="360" w:lineRule="auto"/>
        <w:jc w:val="both"/>
        <w:rPr>
          <w:rFonts w:ascii="Tahoma" w:hAnsi="Tahoma" w:cs="Tahoma"/>
          <w:color w:val="10B981"/>
          <w:sz w:val="24"/>
          <w:szCs w:val="24"/>
        </w:rPr>
      </w:pPr>
    </w:p>
    <w:p w14:paraId="46AD51D7" w14:textId="77777777" w:rsidR="007D23BB" w:rsidRDefault="007D23BB" w:rsidP="001B19AA">
      <w:pPr>
        <w:pStyle w:val="Heading2"/>
        <w:spacing w:line="360" w:lineRule="auto"/>
        <w:jc w:val="both"/>
        <w:rPr>
          <w:rFonts w:ascii="Tahoma" w:hAnsi="Tahoma" w:cs="Tahoma"/>
          <w:color w:val="10B981"/>
          <w:sz w:val="24"/>
          <w:szCs w:val="24"/>
        </w:rPr>
      </w:pPr>
    </w:p>
    <w:p w14:paraId="0CF7DB97" w14:textId="77777777" w:rsidR="007D23BB" w:rsidRDefault="007D23BB" w:rsidP="001B19AA">
      <w:pPr>
        <w:pStyle w:val="Heading2"/>
        <w:spacing w:line="360" w:lineRule="auto"/>
        <w:jc w:val="both"/>
        <w:rPr>
          <w:rFonts w:ascii="Tahoma" w:hAnsi="Tahoma" w:cs="Tahoma"/>
          <w:color w:val="10B981"/>
          <w:sz w:val="24"/>
          <w:szCs w:val="24"/>
        </w:rPr>
      </w:pPr>
    </w:p>
    <w:p w14:paraId="7ED83557" w14:textId="77777777" w:rsidR="007D23BB" w:rsidRDefault="007D23BB" w:rsidP="001B19AA">
      <w:pPr>
        <w:spacing w:line="360" w:lineRule="auto"/>
        <w:jc w:val="both"/>
        <w:rPr>
          <w:rFonts w:ascii="Tahoma" w:hAnsi="Tahoma" w:cs="Tahoma"/>
          <w:sz w:val="24"/>
          <w:szCs w:val="24"/>
        </w:rPr>
      </w:pPr>
    </w:p>
    <w:p w14:paraId="13835165" w14:textId="77777777" w:rsidR="007D23BB" w:rsidRDefault="007D23BB" w:rsidP="001B19AA">
      <w:pPr>
        <w:spacing w:line="360" w:lineRule="auto"/>
        <w:jc w:val="both"/>
        <w:rPr>
          <w:rFonts w:ascii="Tahoma" w:hAnsi="Tahoma" w:cs="Tahoma"/>
          <w:sz w:val="24"/>
          <w:szCs w:val="24"/>
        </w:rPr>
      </w:pPr>
    </w:p>
    <w:p w14:paraId="0CA7EDE0" w14:textId="6B2BAF65" w:rsidR="007D23BB" w:rsidRPr="007D23BB" w:rsidRDefault="007D23BB" w:rsidP="007D23BB">
      <w:pPr>
        <w:pStyle w:val="Heading1"/>
        <w:spacing w:line="360" w:lineRule="auto"/>
        <w:jc w:val="both"/>
        <w:rPr>
          <w:rFonts w:ascii="Tahoma" w:hAnsi="Tahoma" w:cs="Tahoma"/>
          <w:sz w:val="24"/>
          <w:szCs w:val="24"/>
        </w:rPr>
      </w:pPr>
      <w:r w:rsidRPr="001B19AA">
        <w:rPr>
          <w:rFonts w:ascii="Tahoma" w:hAnsi="Tahoma" w:cs="Tahoma"/>
          <w:color w:val="3B82F6"/>
          <w:sz w:val="24"/>
          <w:szCs w:val="24"/>
        </w:rPr>
        <w:lastRenderedPageBreak/>
        <w:t>PART C - REFLECTION</w:t>
      </w:r>
    </w:p>
    <w:p w14:paraId="49EFB963" w14:textId="148D5564" w:rsidR="007D23BB" w:rsidRDefault="007D23BB" w:rsidP="007D23BB">
      <w:pPr>
        <w:pStyle w:val="Heading2"/>
        <w:spacing w:line="360" w:lineRule="auto"/>
        <w:jc w:val="both"/>
        <w:rPr>
          <w:rFonts w:ascii="Tahoma" w:hAnsi="Tahoma" w:cs="Tahoma"/>
          <w:sz w:val="24"/>
          <w:szCs w:val="24"/>
        </w:rPr>
      </w:pPr>
      <w:r w:rsidRPr="001B19AA">
        <w:rPr>
          <w:rFonts w:ascii="Tahoma" w:hAnsi="Tahoma" w:cs="Tahoma"/>
          <w:color w:val="10B981"/>
          <w:sz w:val="24"/>
          <w:szCs w:val="24"/>
        </w:rPr>
        <w:t>API Efficiency in Fitness Systems</w:t>
      </w:r>
    </w:p>
    <w:p w14:paraId="4A61D8C7" w14:textId="2FD643B1"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 xml:space="preserve">APIs dramatically improve efficiency in health and fitness tracking ecosystems by allowing various client applications (such as smartwatch apps, mobile applications, and web dashboards) to </w:t>
      </w:r>
      <w:r w:rsidR="007D23BB" w:rsidRPr="001B19AA">
        <w:rPr>
          <w:rFonts w:ascii="Tahoma" w:hAnsi="Tahoma" w:cs="Tahoma"/>
          <w:sz w:val="24"/>
          <w:szCs w:val="24"/>
        </w:rPr>
        <w:t>synchronize</w:t>
      </w:r>
      <w:r w:rsidRPr="001B19AA">
        <w:rPr>
          <w:rFonts w:ascii="Tahoma" w:hAnsi="Tahoma" w:cs="Tahoma"/>
          <w:sz w:val="24"/>
          <w:szCs w:val="24"/>
        </w:rPr>
        <w:t xml:space="preserve"> activity logs instantly. By automating these integrations, users do not need to manually copy metrics between platforms, reducing human input error and maximizing data consistency across services. In a large-scale system, APIs facilitate simultaneous requests, serving thousands of concurrent active trackers without degrading performance.</w:t>
      </w:r>
    </w:p>
    <w:p w14:paraId="26C63465"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asynchronous nature of FastAPI is particularly relevant here. By using async/await patterns with asyncio.sleep to simulate I/O-bound operations, the system demonstrates how a single Python process can handle multiple concurrent requests without blocking. This is crucial for fitness platforms where users may be logging workouts, checking progress, and setting goals simultaneously. The event loop efficiently schedules these operations, ensuring responsive API performance even under load.</w:t>
      </w:r>
    </w:p>
    <w:p w14:paraId="1CD4C1F6"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Furthermore, the RESTful architecture ensures that the API is stateless and cacheable. Each request contains all information needed for processing, making it ideal for horizontal scaling behind load balancers. The standardised JSON response format enables interoperability with any client technology, from native iOS/Android apps to React web dashboards to embedded wearable device firmware.</w:t>
      </w:r>
    </w:p>
    <w:p w14:paraId="7C7F6146" w14:textId="77777777" w:rsidR="007D23BB" w:rsidRDefault="007D23BB" w:rsidP="001B19AA">
      <w:pPr>
        <w:spacing w:line="360" w:lineRule="auto"/>
        <w:jc w:val="both"/>
        <w:rPr>
          <w:rFonts w:ascii="Tahoma" w:hAnsi="Tahoma" w:cs="Tahoma"/>
          <w:sz w:val="24"/>
          <w:szCs w:val="24"/>
        </w:rPr>
      </w:pPr>
    </w:p>
    <w:p w14:paraId="1931E6B9" w14:textId="77777777" w:rsidR="007D23BB" w:rsidRDefault="007D23BB" w:rsidP="001B19AA">
      <w:pPr>
        <w:spacing w:line="360" w:lineRule="auto"/>
        <w:jc w:val="both"/>
        <w:rPr>
          <w:rFonts w:ascii="Tahoma" w:hAnsi="Tahoma" w:cs="Tahoma"/>
          <w:sz w:val="24"/>
          <w:szCs w:val="24"/>
        </w:rPr>
      </w:pPr>
    </w:p>
    <w:p w14:paraId="318C40BD" w14:textId="77777777" w:rsidR="007D23BB" w:rsidRDefault="007D23BB" w:rsidP="001B19AA">
      <w:pPr>
        <w:spacing w:line="360" w:lineRule="auto"/>
        <w:jc w:val="both"/>
        <w:rPr>
          <w:rFonts w:ascii="Tahoma" w:hAnsi="Tahoma" w:cs="Tahoma"/>
          <w:sz w:val="24"/>
          <w:szCs w:val="24"/>
        </w:rPr>
      </w:pPr>
    </w:p>
    <w:p w14:paraId="4757638B" w14:textId="77777777" w:rsidR="007D23BB" w:rsidRDefault="007D23BB" w:rsidP="001B19AA">
      <w:pPr>
        <w:spacing w:line="360" w:lineRule="auto"/>
        <w:jc w:val="both"/>
        <w:rPr>
          <w:rFonts w:ascii="Tahoma" w:hAnsi="Tahoma" w:cs="Tahoma"/>
          <w:sz w:val="24"/>
          <w:szCs w:val="24"/>
        </w:rPr>
      </w:pPr>
    </w:p>
    <w:p w14:paraId="5B845E69" w14:textId="6D61D20A" w:rsidR="007D23BB" w:rsidRDefault="007D23BB" w:rsidP="007D23BB">
      <w:pPr>
        <w:pStyle w:val="Heading2"/>
        <w:spacing w:line="360" w:lineRule="auto"/>
        <w:jc w:val="both"/>
        <w:rPr>
          <w:rFonts w:ascii="Tahoma" w:hAnsi="Tahoma" w:cs="Tahoma"/>
          <w:sz w:val="24"/>
          <w:szCs w:val="24"/>
        </w:rPr>
      </w:pPr>
      <w:r w:rsidRPr="001B19AA">
        <w:rPr>
          <w:rFonts w:ascii="Tahoma" w:hAnsi="Tahoma" w:cs="Tahoma"/>
          <w:color w:val="10B981"/>
          <w:sz w:val="24"/>
          <w:szCs w:val="24"/>
        </w:rPr>
        <w:lastRenderedPageBreak/>
        <w:t>Sustainable Development Goals (SDG 3) Alignment</w:t>
      </w:r>
    </w:p>
    <w:p w14:paraId="0FFC7C45" w14:textId="5A2964A8"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 xml:space="preserve">This project directly aligns with United Nations Sustainable Development Goal 3: Good Health and Well-being. SDG 3 aims to ensure healthy lives and promote well-being for all at all ages, with specific targets including reducing premature mortality from non-communicable diseases through prevention and </w:t>
      </w:r>
      <w:r w:rsidR="007D23BB" w:rsidRPr="001B19AA">
        <w:rPr>
          <w:rFonts w:ascii="Tahoma" w:hAnsi="Tahoma" w:cs="Tahoma"/>
          <w:sz w:val="24"/>
          <w:szCs w:val="24"/>
        </w:rPr>
        <w:t>treatment and</w:t>
      </w:r>
      <w:r w:rsidRPr="001B19AA">
        <w:rPr>
          <w:rFonts w:ascii="Tahoma" w:hAnsi="Tahoma" w:cs="Tahoma"/>
          <w:sz w:val="24"/>
          <w:szCs w:val="24"/>
        </w:rPr>
        <w:t xml:space="preserve"> promoting mental health and well-being.</w:t>
      </w:r>
    </w:p>
    <w:p w14:paraId="64380B87"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Fitness Tracker API contributes to SDG 3 by offering digital infrastructure that empowers individuals to set measurable fitness goals, track their physical activity consistently, and monitor their progress over time. Research consistently shows that self-monitoring of physical activity leads to significant increases in exercise adherence. By making fitness progress measurable and visible through real-time progress percentages and visual dashboards, users are digitally motivated to maintain healthy routines.</w:t>
      </w:r>
    </w:p>
    <w:p w14:paraId="551F172E"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goal-tracking system specifically addresses the psychological aspect of habit formation. By providing immediate feedback on goal completion (with progress bars and "COMPLETED" badges), the system leverages positive reinforcement to encourage continued physical activity. This approach combats sedentary lifestyles, which are a leading risk factor for cardiovascular disease, diabetes, and obesity - all major contributors to premature mortality worldwide.</w:t>
      </w:r>
    </w:p>
    <w:p w14:paraId="2CE46743" w14:textId="77777777" w:rsidR="007D23BB" w:rsidRDefault="007D23BB" w:rsidP="001B19AA">
      <w:pPr>
        <w:spacing w:line="360" w:lineRule="auto"/>
        <w:jc w:val="both"/>
        <w:rPr>
          <w:rFonts w:ascii="Tahoma" w:hAnsi="Tahoma" w:cs="Tahoma"/>
          <w:sz w:val="24"/>
          <w:szCs w:val="24"/>
        </w:rPr>
      </w:pPr>
    </w:p>
    <w:p w14:paraId="0C9FF74C" w14:textId="77777777" w:rsidR="007D23BB" w:rsidRDefault="007D23BB" w:rsidP="001B19AA">
      <w:pPr>
        <w:spacing w:line="360" w:lineRule="auto"/>
        <w:jc w:val="both"/>
        <w:rPr>
          <w:rFonts w:ascii="Tahoma" w:hAnsi="Tahoma" w:cs="Tahoma"/>
          <w:sz w:val="24"/>
          <w:szCs w:val="24"/>
        </w:rPr>
      </w:pPr>
    </w:p>
    <w:p w14:paraId="52E37F84" w14:textId="77777777" w:rsidR="007D23BB" w:rsidRDefault="007D23BB" w:rsidP="001B19AA">
      <w:pPr>
        <w:spacing w:line="360" w:lineRule="auto"/>
        <w:jc w:val="both"/>
        <w:rPr>
          <w:rFonts w:ascii="Tahoma" w:hAnsi="Tahoma" w:cs="Tahoma"/>
          <w:sz w:val="24"/>
          <w:szCs w:val="24"/>
        </w:rPr>
      </w:pPr>
    </w:p>
    <w:p w14:paraId="199522AD" w14:textId="77777777" w:rsidR="007D23BB" w:rsidRDefault="007D23BB" w:rsidP="001B19AA">
      <w:pPr>
        <w:spacing w:line="360" w:lineRule="auto"/>
        <w:jc w:val="both"/>
        <w:rPr>
          <w:rFonts w:ascii="Tahoma" w:hAnsi="Tahoma" w:cs="Tahoma"/>
          <w:sz w:val="24"/>
          <w:szCs w:val="24"/>
        </w:rPr>
      </w:pPr>
    </w:p>
    <w:p w14:paraId="465762AE" w14:textId="77777777" w:rsidR="007D23BB" w:rsidRDefault="007D23BB" w:rsidP="001B19AA">
      <w:pPr>
        <w:spacing w:line="360" w:lineRule="auto"/>
        <w:jc w:val="both"/>
        <w:rPr>
          <w:rFonts w:ascii="Tahoma" w:hAnsi="Tahoma" w:cs="Tahoma"/>
          <w:sz w:val="24"/>
          <w:szCs w:val="24"/>
        </w:rPr>
      </w:pPr>
    </w:p>
    <w:p w14:paraId="1C4E0446" w14:textId="77777777" w:rsidR="007D23BB" w:rsidRDefault="007D23BB" w:rsidP="001B19AA">
      <w:pPr>
        <w:spacing w:line="360" w:lineRule="auto"/>
        <w:jc w:val="both"/>
        <w:rPr>
          <w:rFonts w:ascii="Tahoma" w:hAnsi="Tahoma" w:cs="Tahoma"/>
          <w:sz w:val="24"/>
          <w:szCs w:val="24"/>
        </w:rPr>
      </w:pPr>
    </w:p>
    <w:p w14:paraId="3640F84B" w14:textId="77777777" w:rsidR="007D23BB" w:rsidRDefault="007D23BB" w:rsidP="001B19AA">
      <w:pPr>
        <w:spacing w:line="360" w:lineRule="auto"/>
        <w:jc w:val="both"/>
        <w:rPr>
          <w:rFonts w:ascii="Tahoma" w:hAnsi="Tahoma" w:cs="Tahoma"/>
          <w:sz w:val="24"/>
          <w:szCs w:val="24"/>
        </w:rPr>
      </w:pPr>
    </w:p>
    <w:p w14:paraId="1CD9C1BD" w14:textId="7A4FBC01" w:rsidR="007D23BB" w:rsidRDefault="007D23BB" w:rsidP="007D23BB">
      <w:pPr>
        <w:pStyle w:val="Heading2"/>
        <w:spacing w:line="360" w:lineRule="auto"/>
        <w:jc w:val="both"/>
        <w:rPr>
          <w:rFonts w:ascii="Tahoma" w:hAnsi="Tahoma" w:cs="Tahoma"/>
          <w:sz w:val="24"/>
          <w:szCs w:val="24"/>
        </w:rPr>
      </w:pPr>
      <w:r w:rsidRPr="001B19AA">
        <w:rPr>
          <w:rFonts w:ascii="Tahoma" w:hAnsi="Tahoma" w:cs="Tahoma"/>
          <w:color w:val="10B981"/>
          <w:sz w:val="24"/>
          <w:szCs w:val="24"/>
        </w:rPr>
        <w:lastRenderedPageBreak/>
        <w:t>Challenges Encountered</w:t>
      </w:r>
    </w:p>
    <w:p w14:paraId="50A13682" w14:textId="75822531"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One of the major challenges during development was managing the shared state of in-memory data structures during async operations. Initially, the application used Python dictionaries and lists as an in-memory database. Simulating database latency with asyncio.sleep required careful consideration of how FastAPI schedules tasks in the event loop, ensuring that data-modifying requests do not introduce race conditions where concurrent writes could corrupt shared state.</w:t>
      </w:r>
    </w:p>
    <w:p w14:paraId="53B4F7EF"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This challenge was ultimately resolved by migrating to SQLAlchemy with PostgreSQL, which provides proper transactional isolation and ACID guarantees. The database handles concurrent access at the engine level, eliminating the race condition concerns that existed with in-memory storage.</w:t>
      </w:r>
    </w:p>
    <w:p w14:paraId="60987C71"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Another design challenge lay in dynamically mapping and calculating progress percentages for goals of different metrics (calories vs. duration) within a unified JSON response. The solution involved implementing a conditional mapping within the get_progress() method that selects the appropriate aggregated value (total_calories or total_duration) based on each goal's goal_type field, then computing the percentage with a cap at 100% to prevent visual overflow in the dashboard.</w:t>
      </w:r>
    </w:p>
    <w:p w14:paraId="54EAD51D"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Integrating the JWT authentication system while maintaining backward compatibility with unauthenticated endpoints required careful dependency injection design. The solution was to apply the get_current_user_from_token dependency selectively only on protected endpoints (like /users/me) while keeping core workout and goal endpoints publicly accessible for demonstration purposes.</w:t>
      </w:r>
    </w:p>
    <w:p w14:paraId="2A3FD6EC" w14:textId="77777777" w:rsidR="007D23BB" w:rsidRDefault="007D23BB" w:rsidP="001B19AA">
      <w:pPr>
        <w:spacing w:line="360" w:lineRule="auto"/>
        <w:jc w:val="both"/>
        <w:rPr>
          <w:rFonts w:ascii="Tahoma" w:hAnsi="Tahoma" w:cs="Tahoma"/>
          <w:sz w:val="24"/>
          <w:szCs w:val="24"/>
        </w:rPr>
      </w:pPr>
    </w:p>
    <w:p w14:paraId="173D9490" w14:textId="77777777" w:rsidR="007D23BB" w:rsidRDefault="007D23BB" w:rsidP="001B19AA">
      <w:pPr>
        <w:spacing w:line="360" w:lineRule="auto"/>
        <w:jc w:val="both"/>
        <w:rPr>
          <w:rFonts w:ascii="Tahoma" w:hAnsi="Tahoma" w:cs="Tahoma"/>
          <w:sz w:val="24"/>
          <w:szCs w:val="24"/>
        </w:rPr>
      </w:pPr>
    </w:p>
    <w:p w14:paraId="2D7E64CD" w14:textId="00CAFB9E" w:rsidR="007D23BB" w:rsidRDefault="007D23BB" w:rsidP="007D23BB">
      <w:pPr>
        <w:pStyle w:val="Heading2"/>
        <w:spacing w:line="360" w:lineRule="auto"/>
        <w:jc w:val="both"/>
        <w:rPr>
          <w:rFonts w:ascii="Tahoma" w:hAnsi="Tahoma" w:cs="Tahoma"/>
          <w:sz w:val="24"/>
          <w:szCs w:val="24"/>
        </w:rPr>
      </w:pPr>
      <w:r w:rsidRPr="001B19AA">
        <w:rPr>
          <w:rFonts w:ascii="Tahoma" w:hAnsi="Tahoma" w:cs="Tahoma"/>
          <w:color w:val="10B981"/>
          <w:sz w:val="24"/>
          <w:szCs w:val="24"/>
        </w:rPr>
        <w:lastRenderedPageBreak/>
        <w:t>Proposed Future Enhancements</w:t>
      </w:r>
    </w:p>
    <w:p w14:paraId="7651458F" w14:textId="64C9B083"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If the fitness tracker expands into a production-grade platform, several critical improvements would be implemented:</w:t>
      </w:r>
    </w:p>
    <w:p w14:paraId="26E674AA"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Role-Based Access Control: </w:t>
      </w:r>
      <w:r w:rsidRPr="001B19AA">
        <w:rPr>
          <w:rFonts w:ascii="Tahoma" w:hAnsi="Tahoma" w:cs="Tahoma"/>
          <w:sz w:val="24"/>
          <w:szCs w:val="24"/>
        </w:rPr>
        <w:t>Extending the current JWT authentication to include user roles (admin, trainer, user) with permission-based endpoint access. Users would only be able to view and modify their own data, while trainers could view their assigned clients' progress.</w:t>
      </w:r>
    </w:p>
    <w:p w14:paraId="72165F05"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Database Migrations: </w:t>
      </w:r>
      <w:r w:rsidRPr="001B19AA">
        <w:rPr>
          <w:rFonts w:ascii="Tahoma" w:hAnsi="Tahoma" w:cs="Tahoma"/>
          <w:sz w:val="24"/>
          <w:szCs w:val="24"/>
        </w:rPr>
        <w:t>Implementing Alembic for SQLAlchemy schema migrations to safely evolve the database schema over time without data loss, essential for any production deployment.</w:t>
      </w:r>
    </w:p>
    <w:p w14:paraId="5F4824AC"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Third-Party Wearable Integration: </w:t>
      </w:r>
      <w:r w:rsidRPr="001B19AA">
        <w:rPr>
          <w:rFonts w:ascii="Tahoma" w:hAnsi="Tahoma" w:cs="Tahoma"/>
          <w:sz w:val="24"/>
          <w:szCs w:val="24"/>
        </w:rPr>
        <w:t>Supporting webhook integrations to automatically sync workout data from consumer wearables such as Fitbit, Apple Health, and Garmin devices via their respective REST APIs.</w:t>
      </w:r>
    </w:p>
    <w:p w14:paraId="6DB3BD03" w14:textId="77777777" w:rsidR="007033ED" w:rsidRPr="001B19AA" w:rsidRDefault="0040040C" w:rsidP="001B19AA">
      <w:pPr>
        <w:pStyle w:val="ListBullet"/>
        <w:spacing w:line="360" w:lineRule="auto"/>
        <w:jc w:val="both"/>
        <w:rPr>
          <w:rFonts w:ascii="Tahoma" w:hAnsi="Tahoma" w:cs="Tahoma"/>
          <w:sz w:val="24"/>
          <w:szCs w:val="24"/>
        </w:rPr>
      </w:pPr>
      <w:r w:rsidRPr="001B19AA">
        <w:rPr>
          <w:rFonts w:ascii="Tahoma" w:hAnsi="Tahoma" w:cs="Tahoma"/>
          <w:b/>
          <w:sz w:val="24"/>
          <w:szCs w:val="24"/>
        </w:rPr>
        <w:t xml:space="preserve">Advanced Analytics: </w:t>
      </w:r>
      <w:r w:rsidRPr="001B19AA">
        <w:rPr>
          <w:rFonts w:ascii="Tahoma" w:hAnsi="Tahoma" w:cs="Tahoma"/>
          <w:sz w:val="24"/>
          <w:szCs w:val="24"/>
        </w:rPr>
        <w:t>Adding weekly/monthly trend analysis, workout streak tracking, calorie deficit calculations, and personalised workout recommendations based on historical patterns using statistical analysis.</w:t>
      </w:r>
    </w:p>
    <w:p w14:paraId="236716D3" w14:textId="77777777" w:rsidR="007033ED" w:rsidRPr="001B19AA" w:rsidRDefault="0040040C" w:rsidP="001B19AA">
      <w:pPr>
        <w:pStyle w:val="ListBullet"/>
        <w:spacing w:line="360" w:lineRule="auto"/>
        <w:jc w:val="both"/>
        <w:rPr>
          <w:rFonts w:ascii="Tahoma" w:hAnsi="Tahoma" w:cs="Tahoma"/>
          <w:sz w:val="24"/>
          <w:szCs w:val="24"/>
        </w:rPr>
      </w:pPr>
      <w:proofErr w:type="spellStart"/>
      <w:r w:rsidRPr="001B19AA">
        <w:rPr>
          <w:rFonts w:ascii="Tahoma" w:hAnsi="Tahoma" w:cs="Tahoma"/>
          <w:b/>
          <w:sz w:val="24"/>
          <w:szCs w:val="24"/>
        </w:rPr>
        <w:t>Containerisation</w:t>
      </w:r>
      <w:proofErr w:type="spellEnd"/>
      <w:r w:rsidRPr="001B19AA">
        <w:rPr>
          <w:rFonts w:ascii="Tahoma" w:hAnsi="Tahoma" w:cs="Tahoma"/>
          <w:b/>
          <w:sz w:val="24"/>
          <w:szCs w:val="24"/>
        </w:rPr>
        <w:t xml:space="preserve">: </w:t>
      </w:r>
      <w:r w:rsidRPr="001B19AA">
        <w:rPr>
          <w:rFonts w:ascii="Tahoma" w:hAnsi="Tahoma" w:cs="Tahoma"/>
          <w:sz w:val="24"/>
          <w:szCs w:val="24"/>
        </w:rPr>
        <w:t>Packaging the application with Docker and Docker Compose for consistent deployment across environments, including the PostgreSQL database and any future microservices.</w:t>
      </w:r>
    </w:p>
    <w:p w14:paraId="1F3F88B0" w14:textId="77777777" w:rsidR="007D23BB" w:rsidRDefault="007D23BB" w:rsidP="001B19AA">
      <w:pPr>
        <w:spacing w:line="360" w:lineRule="auto"/>
        <w:jc w:val="both"/>
        <w:rPr>
          <w:rFonts w:ascii="Tahoma" w:hAnsi="Tahoma" w:cs="Tahoma"/>
          <w:sz w:val="24"/>
          <w:szCs w:val="24"/>
        </w:rPr>
      </w:pPr>
    </w:p>
    <w:p w14:paraId="2DF45CF9" w14:textId="77777777" w:rsidR="007D23BB" w:rsidRDefault="007D23BB" w:rsidP="001B19AA">
      <w:pPr>
        <w:spacing w:line="360" w:lineRule="auto"/>
        <w:jc w:val="both"/>
        <w:rPr>
          <w:rFonts w:ascii="Tahoma" w:hAnsi="Tahoma" w:cs="Tahoma"/>
          <w:sz w:val="24"/>
          <w:szCs w:val="24"/>
        </w:rPr>
      </w:pPr>
    </w:p>
    <w:p w14:paraId="0E5E7E68" w14:textId="77777777" w:rsidR="007D23BB" w:rsidRDefault="007D23BB" w:rsidP="001B19AA">
      <w:pPr>
        <w:spacing w:line="360" w:lineRule="auto"/>
        <w:jc w:val="both"/>
        <w:rPr>
          <w:rFonts w:ascii="Tahoma" w:hAnsi="Tahoma" w:cs="Tahoma"/>
          <w:sz w:val="24"/>
          <w:szCs w:val="24"/>
        </w:rPr>
      </w:pPr>
    </w:p>
    <w:p w14:paraId="35B799A6" w14:textId="77777777" w:rsidR="007D23BB" w:rsidRDefault="007D23BB" w:rsidP="001B19AA">
      <w:pPr>
        <w:spacing w:line="360" w:lineRule="auto"/>
        <w:jc w:val="both"/>
        <w:rPr>
          <w:rFonts w:ascii="Tahoma" w:hAnsi="Tahoma" w:cs="Tahoma"/>
          <w:sz w:val="24"/>
          <w:szCs w:val="24"/>
        </w:rPr>
      </w:pPr>
    </w:p>
    <w:p w14:paraId="6EC76F68" w14:textId="77777777" w:rsidR="007D23BB" w:rsidRDefault="007D23BB" w:rsidP="001B19AA">
      <w:pPr>
        <w:spacing w:line="360" w:lineRule="auto"/>
        <w:jc w:val="both"/>
        <w:rPr>
          <w:rFonts w:ascii="Tahoma" w:hAnsi="Tahoma" w:cs="Tahoma"/>
          <w:sz w:val="24"/>
          <w:szCs w:val="24"/>
        </w:rPr>
      </w:pPr>
    </w:p>
    <w:p w14:paraId="3B24DE54" w14:textId="77777777" w:rsidR="007D23BB" w:rsidRDefault="007D23BB" w:rsidP="001B19AA">
      <w:pPr>
        <w:spacing w:line="360" w:lineRule="auto"/>
        <w:jc w:val="both"/>
        <w:rPr>
          <w:rFonts w:ascii="Tahoma" w:hAnsi="Tahoma" w:cs="Tahoma"/>
          <w:sz w:val="24"/>
          <w:szCs w:val="24"/>
        </w:rPr>
      </w:pPr>
    </w:p>
    <w:p w14:paraId="03FE70AA" w14:textId="77777777" w:rsidR="007D23BB" w:rsidRDefault="007D23BB" w:rsidP="001B19AA">
      <w:pPr>
        <w:spacing w:line="360" w:lineRule="auto"/>
        <w:jc w:val="both"/>
        <w:rPr>
          <w:rFonts w:ascii="Tahoma" w:hAnsi="Tahoma" w:cs="Tahoma"/>
          <w:sz w:val="24"/>
          <w:szCs w:val="24"/>
        </w:rPr>
      </w:pPr>
    </w:p>
    <w:p w14:paraId="2FA4C6A0" w14:textId="32A3A9C1" w:rsidR="007D23BB" w:rsidRDefault="007D23BB" w:rsidP="007D23BB">
      <w:pPr>
        <w:pStyle w:val="Heading1"/>
        <w:spacing w:line="360" w:lineRule="auto"/>
        <w:jc w:val="both"/>
        <w:rPr>
          <w:rFonts w:ascii="Tahoma" w:hAnsi="Tahoma" w:cs="Tahoma"/>
          <w:sz w:val="24"/>
          <w:szCs w:val="24"/>
        </w:rPr>
      </w:pPr>
      <w:r w:rsidRPr="001B19AA">
        <w:rPr>
          <w:rFonts w:ascii="Tahoma" w:hAnsi="Tahoma" w:cs="Tahoma"/>
          <w:color w:val="3B82F6"/>
          <w:sz w:val="24"/>
          <w:szCs w:val="24"/>
        </w:rPr>
        <w:lastRenderedPageBreak/>
        <w:t>PART D - GITHUB SETUP</w:t>
      </w:r>
    </w:p>
    <w:p w14:paraId="6293B07B" w14:textId="59ACE6A4"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 xml:space="preserve">The codebase is managed using Git version control and hosted on GitHub for collaboration, backup, and submission. The repository was </w:t>
      </w:r>
      <w:r w:rsidR="007D23BB" w:rsidRPr="001B19AA">
        <w:rPr>
          <w:rFonts w:ascii="Tahoma" w:hAnsi="Tahoma" w:cs="Tahoma"/>
          <w:sz w:val="24"/>
          <w:szCs w:val="24"/>
        </w:rPr>
        <w:t>initialized</w:t>
      </w:r>
      <w:r w:rsidRPr="001B19AA">
        <w:rPr>
          <w:rFonts w:ascii="Tahoma" w:hAnsi="Tahoma" w:cs="Tahoma"/>
          <w:sz w:val="24"/>
          <w:szCs w:val="24"/>
        </w:rPr>
        <w:t xml:space="preserve"> locally and pushed to a remote GitHub repository using the following sequence of terminal commands:</w:t>
      </w:r>
    </w:p>
    <w:p w14:paraId="56E6560B" w14:textId="77777777" w:rsidR="007033ED" w:rsidRPr="001B19AA" w:rsidRDefault="0040040C" w:rsidP="001B19AA">
      <w:pPr>
        <w:spacing w:line="360" w:lineRule="auto"/>
        <w:ind w:left="360"/>
        <w:jc w:val="both"/>
        <w:rPr>
          <w:rFonts w:ascii="Tahoma" w:hAnsi="Tahoma" w:cs="Tahoma"/>
          <w:sz w:val="24"/>
          <w:szCs w:val="24"/>
        </w:rPr>
      </w:pPr>
      <w:r w:rsidRPr="001B19AA">
        <w:rPr>
          <w:rFonts w:ascii="Tahoma" w:hAnsi="Tahoma" w:cs="Tahoma"/>
          <w:color w:val="1F2937"/>
          <w:sz w:val="24"/>
          <w:szCs w:val="24"/>
        </w:rPr>
        <w:t>git init</w:t>
      </w:r>
      <w:r w:rsidRPr="001B19AA">
        <w:rPr>
          <w:rFonts w:ascii="Tahoma" w:hAnsi="Tahoma" w:cs="Tahoma"/>
          <w:color w:val="1F2937"/>
          <w:sz w:val="24"/>
          <w:szCs w:val="24"/>
        </w:rPr>
        <w:br/>
        <w:t>echo "__pycache__/" &gt; .gitignore</w:t>
      </w:r>
      <w:r w:rsidRPr="001B19AA">
        <w:rPr>
          <w:rFonts w:ascii="Tahoma" w:hAnsi="Tahoma" w:cs="Tahoma"/>
          <w:color w:val="1F2937"/>
          <w:sz w:val="24"/>
          <w:szCs w:val="24"/>
        </w:rPr>
        <w:br/>
        <w:t>git add .</w:t>
      </w:r>
      <w:r w:rsidRPr="001B19AA">
        <w:rPr>
          <w:rFonts w:ascii="Tahoma" w:hAnsi="Tahoma" w:cs="Tahoma"/>
          <w:color w:val="1F2937"/>
          <w:sz w:val="24"/>
          <w:szCs w:val="24"/>
        </w:rPr>
        <w:br/>
        <w:t>git commit -m "Initial commit: Add Fitness Tracker API and Dashboard"</w:t>
      </w:r>
      <w:r w:rsidRPr="001B19AA">
        <w:rPr>
          <w:rFonts w:ascii="Tahoma" w:hAnsi="Tahoma" w:cs="Tahoma"/>
          <w:color w:val="1F2937"/>
          <w:sz w:val="24"/>
          <w:szCs w:val="24"/>
        </w:rPr>
        <w:br/>
        <w:t>git remote add origin https://github.com/&lt;username&gt;/fitness-tracker.git</w:t>
      </w:r>
      <w:r w:rsidRPr="001B19AA">
        <w:rPr>
          <w:rFonts w:ascii="Tahoma" w:hAnsi="Tahoma" w:cs="Tahoma"/>
          <w:color w:val="1F2937"/>
          <w:sz w:val="24"/>
          <w:szCs w:val="24"/>
        </w:rPr>
        <w:br/>
        <w:t>git push -u origin main</w:t>
      </w:r>
    </w:p>
    <w:p w14:paraId="5D7FCB65"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The .gitignore file is configured to exclude Python bytecode cache directories (__pycache__/) from version control, keeping the repository clean and preventing platform-specific compiled files from being committed.</w:t>
      </w:r>
    </w:p>
    <w:p w14:paraId="0AAAD502" w14:textId="77777777" w:rsidR="007033ED" w:rsidRPr="001B19AA" w:rsidRDefault="0040040C" w:rsidP="001B19AA">
      <w:pPr>
        <w:pStyle w:val="Heading2"/>
        <w:spacing w:line="360" w:lineRule="auto"/>
        <w:jc w:val="both"/>
        <w:rPr>
          <w:rFonts w:ascii="Tahoma" w:hAnsi="Tahoma" w:cs="Tahoma"/>
          <w:sz w:val="24"/>
          <w:szCs w:val="24"/>
        </w:rPr>
      </w:pPr>
      <w:r w:rsidRPr="001B19AA">
        <w:rPr>
          <w:rFonts w:ascii="Tahoma" w:hAnsi="Tahoma" w:cs="Tahoma"/>
          <w:color w:val="10B981"/>
          <w:sz w:val="24"/>
          <w:szCs w:val="24"/>
        </w:rPr>
        <w:t>Dependencies (requirements.txt)</w:t>
      </w:r>
    </w:p>
    <w:p w14:paraId="56BA761B" w14:textId="77777777" w:rsidR="007033ED" w:rsidRPr="001B19AA" w:rsidRDefault="0040040C" w:rsidP="001B19AA">
      <w:pPr>
        <w:spacing w:line="360" w:lineRule="auto"/>
        <w:ind w:left="360"/>
        <w:jc w:val="both"/>
        <w:rPr>
          <w:rFonts w:ascii="Tahoma" w:hAnsi="Tahoma" w:cs="Tahoma"/>
          <w:sz w:val="24"/>
          <w:szCs w:val="24"/>
        </w:rPr>
      </w:pPr>
      <w:r w:rsidRPr="001B19AA">
        <w:rPr>
          <w:rFonts w:ascii="Tahoma" w:hAnsi="Tahoma" w:cs="Tahoma"/>
          <w:color w:val="1F2937"/>
          <w:sz w:val="24"/>
          <w:szCs w:val="24"/>
        </w:rPr>
        <w:t>fastapi==0.136.1</w:t>
      </w:r>
      <w:r w:rsidRPr="001B19AA">
        <w:rPr>
          <w:rFonts w:ascii="Tahoma" w:hAnsi="Tahoma" w:cs="Tahoma"/>
          <w:color w:val="1F2937"/>
          <w:sz w:val="24"/>
          <w:szCs w:val="24"/>
        </w:rPr>
        <w:br/>
        <w:t>uvicorn==0.46.0</w:t>
      </w:r>
      <w:r w:rsidRPr="001B19AA">
        <w:rPr>
          <w:rFonts w:ascii="Tahoma" w:hAnsi="Tahoma" w:cs="Tahoma"/>
          <w:color w:val="1F2937"/>
          <w:sz w:val="24"/>
          <w:szCs w:val="24"/>
        </w:rPr>
        <w:br/>
        <w:t>sqlalchemy==2.0.50</w:t>
      </w:r>
      <w:r w:rsidRPr="001B19AA">
        <w:rPr>
          <w:rFonts w:ascii="Tahoma" w:hAnsi="Tahoma" w:cs="Tahoma"/>
          <w:color w:val="1F2937"/>
          <w:sz w:val="24"/>
          <w:szCs w:val="24"/>
        </w:rPr>
        <w:br/>
        <w:t>psycopg2-binary==2.9.12</w:t>
      </w:r>
      <w:r w:rsidRPr="001B19AA">
        <w:rPr>
          <w:rFonts w:ascii="Tahoma" w:hAnsi="Tahoma" w:cs="Tahoma"/>
          <w:color w:val="1F2937"/>
          <w:sz w:val="24"/>
          <w:szCs w:val="24"/>
        </w:rPr>
        <w:br/>
        <w:t>pydantic==2.13.3</w:t>
      </w:r>
      <w:r w:rsidRPr="001B19AA">
        <w:rPr>
          <w:rFonts w:ascii="Tahoma" w:hAnsi="Tahoma" w:cs="Tahoma"/>
          <w:color w:val="1F2937"/>
          <w:sz w:val="24"/>
          <w:szCs w:val="24"/>
        </w:rPr>
        <w:br/>
        <w:t>python-jose==3.5.0</w:t>
      </w:r>
      <w:r w:rsidRPr="001B19AA">
        <w:rPr>
          <w:rFonts w:ascii="Tahoma" w:hAnsi="Tahoma" w:cs="Tahoma"/>
          <w:color w:val="1F2937"/>
          <w:sz w:val="24"/>
          <w:szCs w:val="24"/>
        </w:rPr>
        <w:br/>
        <w:t>passlib==1.7.4</w:t>
      </w:r>
      <w:r w:rsidRPr="001B19AA">
        <w:rPr>
          <w:rFonts w:ascii="Tahoma" w:hAnsi="Tahoma" w:cs="Tahoma"/>
          <w:color w:val="1F2937"/>
          <w:sz w:val="24"/>
          <w:szCs w:val="24"/>
        </w:rPr>
        <w:br/>
        <w:t>python-multipart==0.0.26</w:t>
      </w:r>
      <w:r w:rsidRPr="001B19AA">
        <w:rPr>
          <w:rFonts w:ascii="Tahoma" w:hAnsi="Tahoma" w:cs="Tahoma"/>
          <w:color w:val="1F2937"/>
          <w:sz w:val="24"/>
          <w:szCs w:val="24"/>
        </w:rPr>
        <w:br/>
        <w:t>python-docx==1.2.0</w:t>
      </w:r>
      <w:r w:rsidRPr="001B19AA">
        <w:rPr>
          <w:rFonts w:ascii="Tahoma" w:hAnsi="Tahoma" w:cs="Tahoma"/>
          <w:color w:val="1F2937"/>
          <w:sz w:val="24"/>
          <w:szCs w:val="24"/>
        </w:rPr>
        <w:br/>
        <w:t>httpx==0.28.1</w:t>
      </w:r>
    </w:p>
    <w:p w14:paraId="36813060" w14:textId="77777777" w:rsidR="007D23BB" w:rsidRDefault="007D23BB" w:rsidP="001B19AA">
      <w:pPr>
        <w:spacing w:line="360" w:lineRule="auto"/>
        <w:ind w:left="360"/>
        <w:jc w:val="both"/>
        <w:rPr>
          <w:rFonts w:ascii="Tahoma" w:hAnsi="Tahoma" w:cs="Tahoma"/>
          <w:color w:val="1F2937"/>
          <w:sz w:val="24"/>
          <w:szCs w:val="24"/>
        </w:rPr>
      </w:pPr>
    </w:p>
    <w:p w14:paraId="7C05DC57" w14:textId="77777777" w:rsidR="007D23BB" w:rsidRDefault="007D23BB" w:rsidP="001B19AA">
      <w:pPr>
        <w:spacing w:line="360" w:lineRule="auto"/>
        <w:ind w:left="360"/>
        <w:jc w:val="both"/>
        <w:rPr>
          <w:rFonts w:ascii="Tahoma" w:hAnsi="Tahoma" w:cs="Tahoma"/>
          <w:color w:val="1F2937"/>
          <w:sz w:val="24"/>
          <w:szCs w:val="24"/>
        </w:rPr>
      </w:pPr>
    </w:p>
    <w:p w14:paraId="25DDBBE7" w14:textId="74AA1229" w:rsidR="007D23BB" w:rsidRPr="007D23BB" w:rsidRDefault="007D23BB" w:rsidP="007D23BB">
      <w:pPr>
        <w:pStyle w:val="Heading2"/>
        <w:spacing w:line="360" w:lineRule="auto"/>
        <w:jc w:val="both"/>
        <w:rPr>
          <w:rFonts w:ascii="Tahoma" w:hAnsi="Tahoma" w:cs="Tahoma"/>
          <w:sz w:val="24"/>
          <w:szCs w:val="24"/>
        </w:rPr>
      </w:pPr>
      <w:r w:rsidRPr="001B19AA">
        <w:rPr>
          <w:rFonts w:ascii="Tahoma" w:hAnsi="Tahoma" w:cs="Tahoma"/>
          <w:color w:val="10B981"/>
          <w:sz w:val="24"/>
          <w:szCs w:val="24"/>
        </w:rPr>
        <w:lastRenderedPageBreak/>
        <w:t>Running the Application</w:t>
      </w:r>
    </w:p>
    <w:p w14:paraId="4077AA33" w14:textId="07E2E0FB" w:rsidR="007033ED" w:rsidRPr="001B19AA" w:rsidRDefault="0040040C" w:rsidP="001B19AA">
      <w:pPr>
        <w:spacing w:line="360" w:lineRule="auto"/>
        <w:ind w:left="360"/>
        <w:jc w:val="both"/>
        <w:rPr>
          <w:rFonts w:ascii="Tahoma" w:hAnsi="Tahoma" w:cs="Tahoma"/>
          <w:sz w:val="24"/>
          <w:szCs w:val="24"/>
        </w:rPr>
      </w:pPr>
      <w:r w:rsidRPr="001B19AA">
        <w:rPr>
          <w:rFonts w:ascii="Tahoma" w:hAnsi="Tahoma" w:cs="Tahoma"/>
          <w:color w:val="1F2937"/>
          <w:sz w:val="24"/>
          <w:szCs w:val="24"/>
        </w:rPr>
        <w:t># Install dependencies</w:t>
      </w:r>
      <w:r w:rsidRPr="001B19AA">
        <w:rPr>
          <w:rFonts w:ascii="Tahoma" w:hAnsi="Tahoma" w:cs="Tahoma"/>
          <w:color w:val="1F2937"/>
          <w:sz w:val="24"/>
          <w:szCs w:val="24"/>
        </w:rPr>
        <w:br/>
        <w:t>pip install -r requirements.txt</w:t>
      </w:r>
      <w:r w:rsidRPr="001B19AA">
        <w:rPr>
          <w:rFonts w:ascii="Tahoma" w:hAnsi="Tahoma" w:cs="Tahoma"/>
          <w:color w:val="1F2937"/>
          <w:sz w:val="24"/>
          <w:szCs w:val="24"/>
        </w:rPr>
        <w:br/>
      </w:r>
      <w:r w:rsidRPr="001B19AA">
        <w:rPr>
          <w:rFonts w:ascii="Tahoma" w:hAnsi="Tahoma" w:cs="Tahoma"/>
          <w:color w:val="1F2937"/>
          <w:sz w:val="24"/>
          <w:szCs w:val="24"/>
        </w:rPr>
        <w:br/>
        <w:t># Start the development server with auto-reload</w:t>
      </w:r>
      <w:r w:rsidRPr="001B19AA">
        <w:rPr>
          <w:rFonts w:ascii="Tahoma" w:hAnsi="Tahoma" w:cs="Tahoma"/>
          <w:color w:val="1F2937"/>
          <w:sz w:val="24"/>
          <w:szCs w:val="24"/>
        </w:rPr>
        <w:br/>
        <w:t>uvicorn main:app --reload</w:t>
      </w:r>
      <w:r w:rsidRPr="001B19AA">
        <w:rPr>
          <w:rFonts w:ascii="Tahoma" w:hAnsi="Tahoma" w:cs="Tahoma"/>
          <w:color w:val="1F2937"/>
          <w:sz w:val="24"/>
          <w:szCs w:val="24"/>
        </w:rPr>
        <w:br/>
      </w:r>
      <w:r w:rsidRPr="001B19AA">
        <w:rPr>
          <w:rFonts w:ascii="Tahoma" w:hAnsi="Tahoma" w:cs="Tahoma"/>
          <w:color w:val="1F2937"/>
          <w:sz w:val="24"/>
          <w:szCs w:val="24"/>
        </w:rPr>
        <w:br/>
        <w:t># Access the dashboard at: http://127.0.0.1:8000</w:t>
      </w:r>
      <w:r w:rsidRPr="001B19AA">
        <w:rPr>
          <w:rFonts w:ascii="Tahoma" w:hAnsi="Tahoma" w:cs="Tahoma"/>
          <w:color w:val="1F2937"/>
          <w:sz w:val="24"/>
          <w:szCs w:val="24"/>
        </w:rPr>
        <w:br/>
        <w:t># Access Swagger docs at: http://127.0.0.1:8000/docs</w:t>
      </w:r>
      <w:r w:rsidRPr="001B19AA">
        <w:rPr>
          <w:rFonts w:ascii="Tahoma" w:hAnsi="Tahoma" w:cs="Tahoma"/>
          <w:color w:val="1F2937"/>
          <w:sz w:val="24"/>
          <w:szCs w:val="24"/>
        </w:rPr>
        <w:br/>
        <w:t># Run integration tests</w:t>
      </w:r>
      <w:r w:rsidRPr="001B19AA">
        <w:rPr>
          <w:rFonts w:ascii="Tahoma" w:hAnsi="Tahoma" w:cs="Tahoma"/>
          <w:color w:val="1F2937"/>
          <w:sz w:val="24"/>
          <w:szCs w:val="24"/>
        </w:rPr>
        <w:br/>
        <w:t>python test_api.py</w:t>
      </w:r>
    </w:p>
    <w:p w14:paraId="49C92A30" w14:textId="77777777" w:rsidR="00F83BC4" w:rsidRPr="001B19AA" w:rsidRDefault="00000000" w:rsidP="001B19AA">
      <w:pPr>
        <w:spacing w:line="360" w:lineRule="auto"/>
        <w:jc w:val="both"/>
        <w:rPr>
          <w:rFonts w:ascii="Tahoma" w:hAnsi="Tahoma" w:cs="Tahoma"/>
          <w:sz w:val="24"/>
          <w:szCs w:val="24"/>
        </w:rPr>
      </w:pPr>
      <w:r w:rsidRPr="001B19AA">
        <w:rPr>
          <w:rFonts w:ascii="Tahoma" w:hAnsi="Tahoma" w:cs="Tahoma"/>
          <w:noProof/>
          <w:sz w:val="24"/>
          <w:szCs w:val="24"/>
        </w:rPr>
        <w:drawing>
          <wp:inline distT="0" distB="0" distL="0" distR="0" wp14:anchorId="3EBBE172" wp14:editId="48C49EEA">
            <wp:extent cx="5486400" cy="2816066"/>
            <wp:effectExtent l="0" t="0" r="0" b="0"/>
            <wp:docPr id="4" name="Figure4_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SCode"/>
                    <pic:cNvPicPr/>
                  </pic:nvPicPr>
                  <pic:blipFill>
                    <a:blip r:embed="rId9"/>
                    <a:stretch>
                      <a:fillRect/>
                    </a:stretch>
                  </pic:blipFill>
                  <pic:spPr>
                    <a:xfrm>
                      <a:off x="0" y="0"/>
                      <a:ext cx="5486400" cy="2816066"/>
                    </a:xfrm>
                    <a:prstGeom prst="rect">
                      <a:avLst/>
                    </a:prstGeom>
                  </pic:spPr>
                </pic:pic>
              </a:graphicData>
            </a:graphic>
          </wp:inline>
        </w:drawing>
      </w:r>
    </w:p>
    <w:p w14:paraId="45644E1A"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br w:type="page"/>
      </w:r>
    </w:p>
    <w:p w14:paraId="34150D0B" w14:textId="77777777" w:rsidR="007033ED" w:rsidRPr="001B19AA" w:rsidRDefault="0040040C" w:rsidP="001B19AA">
      <w:pPr>
        <w:pStyle w:val="Heading1"/>
        <w:spacing w:line="360" w:lineRule="auto"/>
        <w:jc w:val="both"/>
        <w:rPr>
          <w:rFonts w:ascii="Tahoma" w:hAnsi="Tahoma" w:cs="Tahoma"/>
          <w:sz w:val="24"/>
          <w:szCs w:val="24"/>
        </w:rPr>
      </w:pPr>
      <w:r w:rsidRPr="001B19AA">
        <w:rPr>
          <w:rFonts w:ascii="Tahoma" w:hAnsi="Tahoma" w:cs="Tahoma"/>
          <w:sz w:val="24"/>
          <w:szCs w:val="24"/>
        </w:rPr>
        <w:lastRenderedPageBreak/>
        <w:t>Conclusion</w:t>
      </w:r>
    </w:p>
    <w:p w14:paraId="26A2316B" w14:textId="77777777" w:rsidR="007033ED" w:rsidRPr="001B19AA" w:rsidRDefault="0040040C" w:rsidP="001B19AA">
      <w:pPr>
        <w:spacing w:line="360" w:lineRule="auto"/>
        <w:jc w:val="both"/>
        <w:rPr>
          <w:rFonts w:ascii="Tahoma" w:hAnsi="Tahoma" w:cs="Tahoma"/>
          <w:sz w:val="24"/>
          <w:szCs w:val="24"/>
        </w:rPr>
      </w:pPr>
      <w:r w:rsidRPr="001B19AA">
        <w:rPr>
          <w:rFonts w:ascii="Tahoma" w:hAnsi="Tahoma" w:cs="Tahoma"/>
          <w:sz w:val="24"/>
          <w:szCs w:val="24"/>
        </w:rPr>
        <w:t>In conclusion, the Fitness Tracker API System successfully demonstrates the application of object-oriented programming principles and modern web API design using FastAPI and Python. By implementing an asynchronous backend, secure user authentication with JWT, and persistent data storage via PostgreSQL and SQLAlchemy, the project simulates a robust, production-ready environment. The integration of a responsive web dashboard further highlights the system's capability to provide real-time, interactive user experiences. Through the course of this development, significant insights were gained into managing database latency, ensuring data integrity, and designing efficient RESTful endpoints. The system aligns with global health initiatives, particularly Sustainable Development Goal 3, by encouraging healthy lifestyles through digital tracking. Future enhancements, such as integration with wearable devices and advanced analytics, would further elevate the platform's utility. Overall, this coursework provides a strong foundation in full-stack API development and object-oriented design.</w:t>
      </w:r>
    </w:p>
    <w:sectPr w:rsidR="007033ED" w:rsidRPr="001B19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B57E86"/>
    <w:multiLevelType w:val="multilevel"/>
    <w:tmpl w:val="72D82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223339"/>
    <w:multiLevelType w:val="multilevel"/>
    <w:tmpl w:val="97ECB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554726">
    <w:abstractNumId w:val="8"/>
  </w:num>
  <w:num w:numId="2" w16cid:durableId="765735467">
    <w:abstractNumId w:val="6"/>
  </w:num>
  <w:num w:numId="3" w16cid:durableId="1421021679">
    <w:abstractNumId w:val="5"/>
  </w:num>
  <w:num w:numId="4" w16cid:durableId="1327435468">
    <w:abstractNumId w:val="4"/>
  </w:num>
  <w:num w:numId="5" w16cid:durableId="1247808112">
    <w:abstractNumId w:val="7"/>
  </w:num>
  <w:num w:numId="6" w16cid:durableId="1494955672">
    <w:abstractNumId w:val="3"/>
  </w:num>
  <w:num w:numId="7" w16cid:durableId="1644038464">
    <w:abstractNumId w:val="2"/>
  </w:num>
  <w:num w:numId="8" w16cid:durableId="1986009429">
    <w:abstractNumId w:val="1"/>
  </w:num>
  <w:num w:numId="9" w16cid:durableId="1747994402">
    <w:abstractNumId w:val="0"/>
  </w:num>
  <w:num w:numId="10" w16cid:durableId="1653026392">
    <w:abstractNumId w:val="10"/>
  </w:num>
  <w:num w:numId="11" w16cid:durableId="16855216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183"/>
    <w:rsid w:val="001B19AA"/>
    <w:rsid w:val="00276727"/>
    <w:rsid w:val="0029639D"/>
    <w:rsid w:val="00326F90"/>
    <w:rsid w:val="0040040C"/>
    <w:rsid w:val="004A2A57"/>
    <w:rsid w:val="005F46F6"/>
    <w:rsid w:val="007033ED"/>
    <w:rsid w:val="007D23BB"/>
    <w:rsid w:val="00AA1D8D"/>
    <w:rsid w:val="00B47730"/>
    <w:rsid w:val="00BB5B7C"/>
    <w:rsid w:val="00CB0664"/>
    <w:rsid w:val="00F83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D5715"/>
  <w14:defaultImageDpi w14:val="300"/>
  <w15:docId w15:val="{B259047C-2CD2-1246-B826-F8B31346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3646</Words>
  <Characters>20784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Moahamed Marah</cp:lastModifiedBy>
  <cp:revision>2</cp:revision>
  <dcterms:created xsi:type="dcterms:W3CDTF">2026-06-14T22:54:00Z</dcterms:created>
  <dcterms:modified xsi:type="dcterms:W3CDTF">2026-06-14T22:54:00Z</dcterms:modified>
  <cp:category/>
</cp:coreProperties>
</file>