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没有不可点击的效果。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（按钮有四种状态：不可点击效果，点击效果，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>聚焦状态，按下状态；如果有按钮此时处于不可用状态，必须去掉，否则会给用户误导）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菜单层次太深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（菜单项以5-7个为宜，如果有二级菜单，就要注意合理的菜单分类，不能有太多层级的菜单，寻找和返回都会变得很麻烦）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文字长度合理控制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（一页只能显示6-10个列表，一行只能显示10-16个字，标题栏一般设置为5个字为宜，标签栏以2-3个为宜，因此合理精简内容，选择使用文字）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文字表意不明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（文字表达表意性一定要表达很明确，一定要在用户使用易起游，能够快速准确传达意思，使用用户的语言而不是程序的语言）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交互流程分支太多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（不要给予太多可能的分支，干扰主要流程，关注用户任务，使用易起游主要需求的，关注界面元素，反馈，界面跳转逻辑）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相关的选项离得很远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（相关选项一定要具有操作上的延续性。离得很远，用户使用很容易迷失，找不到下一步操作在哪）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一次载入太多的数据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（保证应用的稳定性，注意闪退，卡顿，反应缓慢等问题）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按钮可点击范围比看起来小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（最小的点触距离是44*32px，因此设置合理的大小，找到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>精美的图标作为按钮）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标签页跟内容没有从属关系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（标签页要和内容有很好的联动关系，一个界面不要出现三级四级标签，当切换标签是内容也跟着切换，如果是点标签，内容部分就要整体刷新，如果是滑动，内容也需要跟着滑动，千万不要一个点一个滑）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把所有的操作都暴露出来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（显示20%的主要功能，剩下80%合理组织，隐藏）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没有空数据界面设计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（提供合理化界面来引导用户使用易起游）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用户引导滥用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（不需要所有功能都要花捎的用户引导，只需轻量级引导）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无加载中状态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（考虑加载时间过长，网络不好等问题如何提醒用户处理）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14.无横屏模式的设计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（界面横屏时导航栏都需要拉长，拉扁，合理编写拉伸设计）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15.编码方式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（统一编码方式，最后分工合并是减少不必要的麻烦）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40E8"/>
    <w:multiLevelType w:val="singleLevel"/>
    <w:tmpl w:val="8D3140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6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adi</dc:creator>
  <cp:lastModifiedBy>adi</cp:lastModifiedBy>
  <dcterms:modified xsi:type="dcterms:W3CDTF">2018-11-21T09:00:01Z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