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4D8AC" w14:textId="4E4F7632" w:rsidR="003879E6" w:rsidRPr="00887CCE" w:rsidRDefault="003879E6" w:rsidP="003879E6">
      <w:pPr>
        <w:pStyle w:val="PAhead1"/>
      </w:pPr>
      <w:bookmarkStart w:id="0" w:name="_GoBack"/>
      <w:bookmarkEnd w:id="0"/>
      <w:r w:rsidRPr="00887CCE">
        <w:t>Chapter 1 Heating processes</w:t>
      </w:r>
      <w:r>
        <w:t xml:space="preserve"> </w:t>
      </w:r>
    </w:p>
    <w:p w14:paraId="262903B8" w14:textId="02807B09" w:rsidR="003879E6" w:rsidRDefault="003879E6" w:rsidP="003879E6">
      <w:pPr>
        <w:pStyle w:val="PBhead1"/>
      </w:pPr>
      <w:r w:rsidRPr="00887CCE">
        <w:t xml:space="preserve">Chapter </w:t>
      </w:r>
      <w:r>
        <w:t>t</w:t>
      </w:r>
      <w:r w:rsidRPr="00887CCE">
        <w:t xml:space="preserve">est </w:t>
      </w:r>
      <w:r>
        <w:t xml:space="preserve">answers </w:t>
      </w:r>
      <w:r w:rsidRPr="00887CCE">
        <w:tab/>
      </w:r>
      <w:r w:rsidRPr="00DE2675">
        <w:rPr>
          <w:rStyle w:val="Pmarks"/>
        </w:rPr>
        <w:t>Total marks 28</w:t>
      </w:r>
    </w:p>
    <w:p w14:paraId="72572D1B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 xml:space="preserve">Question </w:t>
      </w:r>
      <w:r>
        <w:rPr>
          <w:lang w:val="en-AU"/>
        </w:rPr>
        <w:t>1</w:t>
      </w:r>
    </w:p>
    <w:p w14:paraId="156A6577" w14:textId="77777777" w:rsidR="003879E6" w:rsidRPr="00887CCE" w:rsidRDefault="003879E6" w:rsidP="003879E6">
      <w:pPr>
        <w:pStyle w:val="PKQ1"/>
      </w:pPr>
      <w:r w:rsidRPr="00887CCE">
        <w:t>D</w:t>
      </w:r>
    </w:p>
    <w:p w14:paraId="2DC33510" w14:textId="662306A9" w:rsidR="003879E6" w:rsidRPr="005D525E" w:rsidRDefault="003879E6" w:rsidP="003879E6">
      <w:pPr>
        <w:pStyle w:val="PKQ1"/>
        <w:rPr>
          <w:vertAlign w:val="superscript"/>
        </w:rPr>
      </w:pPr>
      <w:r w:rsidRPr="005D525E">
        <w:rPr>
          <w:i/>
        </w:rPr>
        <w:t>Q</w:t>
      </w:r>
      <w:r w:rsidRPr="005D525E">
        <w:t xml:space="preserve"> = </w:t>
      </w:r>
      <w:proofErr w:type="spellStart"/>
      <w:r w:rsidRPr="005D525E">
        <w:rPr>
          <w:i/>
        </w:rPr>
        <w:t>mc</w:t>
      </w:r>
      <w:r w:rsidRPr="005D525E">
        <w:t>∆</w:t>
      </w:r>
      <w:r w:rsidRPr="005D525E">
        <w:rPr>
          <w:i/>
        </w:rPr>
        <w:t>T</w:t>
      </w:r>
      <w:proofErr w:type="spellEnd"/>
      <w:r w:rsidRPr="005D525E">
        <w:t xml:space="preserve"> or J kg</w:t>
      </w:r>
      <w:r w:rsidR="00DE2675">
        <w:rPr>
          <w:vertAlign w:val="superscript"/>
        </w:rPr>
        <w:t>–</w:t>
      </w:r>
      <w:r w:rsidRPr="005D525E">
        <w:rPr>
          <w:vertAlign w:val="superscript"/>
        </w:rPr>
        <w:t>1</w:t>
      </w:r>
      <w:r w:rsidRPr="005D525E">
        <w:t xml:space="preserve"> K</w:t>
      </w:r>
      <w:r w:rsidR="00DE2675">
        <w:rPr>
          <w:vertAlign w:val="superscript"/>
        </w:rPr>
        <w:t>–</w:t>
      </w:r>
      <w:r w:rsidRPr="005D525E">
        <w:rPr>
          <w:vertAlign w:val="superscript"/>
        </w:rPr>
        <w:t>1</w:t>
      </w:r>
    </w:p>
    <w:bookmarkStart w:id="1" w:name="MTBlankEqn"/>
    <w:p w14:paraId="34D76E72" w14:textId="08D62EDB" w:rsidR="003879E6" w:rsidRPr="00887CCE" w:rsidRDefault="00E1141A" w:rsidP="003879E6">
      <w:pPr>
        <w:pStyle w:val="PKQ1"/>
        <w:rPr>
          <w:rFonts w:ascii="Times New Roman" w:hAnsi="Times New Roman" w:cs="Times New Roman"/>
        </w:rPr>
      </w:pPr>
      <w:r w:rsidRPr="00E1141A">
        <w:rPr>
          <w:position w:val="-42"/>
        </w:rPr>
        <w:object w:dxaOrig="3400" w:dyaOrig="960" w14:anchorId="559B2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48pt" o:ole="">
            <v:imagedata r:id="rId9" o:title=""/>
          </v:shape>
          <o:OLEObject Type="Embed" ProgID="Equation.DSMT4" ShapeID="_x0000_i1025" DrawAspect="Content" ObjectID="_1456473143" r:id="rId10"/>
        </w:object>
      </w:r>
      <w:bookmarkEnd w:id="1"/>
      <w:r w:rsidR="003879E6" w:rsidRPr="00887CCE">
        <w:rPr>
          <w:rFonts w:ascii="Times New Roman" w:hAnsi="Times New Roman" w:cs="Times New Roman"/>
        </w:rPr>
        <w:t xml:space="preserve"> </w:t>
      </w:r>
    </w:p>
    <w:p w14:paraId="47B4D7C4" w14:textId="04D5E1C6" w:rsidR="003879E6" w:rsidRPr="00887CCE" w:rsidRDefault="003879E6" w:rsidP="003879E6">
      <w:pPr>
        <w:pStyle w:val="PKQ1"/>
      </w:pPr>
      <w:r w:rsidRPr="00887CCE">
        <w:t>Since specific heat is a linear relationship</w:t>
      </w:r>
      <w:r w:rsidR="00DE2675">
        <w:t>,</w:t>
      </w:r>
      <w:r w:rsidRPr="00887CCE">
        <w:t xml:space="preserve"> you may also </w:t>
      </w:r>
      <w:r>
        <w:t>use the following working:</w:t>
      </w:r>
    </w:p>
    <w:p w14:paraId="7FC6578F" w14:textId="2A4630CE" w:rsidR="003879E6" w:rsidRPr="00887CCE" w:rsidRDefault="00E1141A" w:rsidP="003879E6">
      <w:pPr>
        <w:pStyle w:val="PKQ1"/>
      </w:pPr>
      <w:r w:rsidRPr="00E1141A">
        <w:rPr>
          <w:position w:val="-28"/>
        </w:rPr>
        <w:object w:dxaOrig="2760" w:dyaOrig="700" w14:anchorId="45F58FE9">
          <v:shape id="_x0000_i1026" type="#_x0000_t75" style="width:138pt;height:35pt" o:ole="">
            <v:imagedata r:id="rId11" o:title=""/>
          </v:shape>
          <o:OLEObject Type="Embed" ProgID="Equation.DSMT4" ShapeID="_x0000_i1026" DrawAspect="Content" ObjectID="_1456473144" r:id="rId12"/>
        </w:object>
      </w:r>
      <w:r w:rsidR="003879E6" w:rsidRPr="00887CCE">
        <w:tab/>
      </w:r>
      <w:r w:rsidR="003879E6">
        <w:t>(</w:t>
      </w:r>
      <w:r w:rsidR="003879E6" w:rsidRPr="00887CCE">
        <w:t>1</w:t>
      </w:r>
      <w:r w:rsidR="003879E6">
        <w:t xml:space="preserve"> mark)</w:t>
      </w:r>
    </w:p>
    <w:p w14:paraId="3EBB1972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>Question 2</w:t>
      </w:r>
    </w:p>
    <w:p w14:paraId="15101652" w14:textId="0B1C8158" w:rsidR="00DE2675" w:rsidRDefault="00DE2675" w:rsidP="003879E6">
      <w:pPr>
        <w:pStyle w:val="PKQ1"/>
      </w:pPr>
      <w:r>
        <w:t>To produce a calibrated scale, you would need to fix two points (for example, the triple point and boiling point of water)</w:t>
      </w:r>
      <w:r w:rsidR="003879E6" w:rsidRPr="00DE2675">
        <w:t>.</w:t>
      </w:r>
      <w:r w:rsidR="003879E6">
        <w:t xml:space="preserve"> Your scale would be arbitrary.</w:t>
      </w:r>
      <w:r w:rsidR="00DA1FEB">
        <w:t xml:space="preserve"> </w:t>
      </w:r>
      <w:r w:rsidR="00DA1FEB">
        <w:tab/>
      </w:r>
      <w:r w:rsidR="00DA1FEB" w:rsidRPr="00DA1FEB">
        <w:t>(1 mark)</w:t>
      </w:r>
    </w:p>
    <w:p w14:paraId="71C02CC8" w14:textId="1FFF4FE6" w:rsidR="003879E6" w:rsidRPr="00887CCE" w:rsidRDefault="003879E6" w:rsidP="003879E6">
      <w:pPr>
        <w:pStyle w:val="PKQ1"/>
      </w:pPr>
      <w:r w:rsidRPr="00887CCE">
        <w:t xml:space="preserve">For the scale to be absolute, at least one of these fixed points </w:t>
      </w:r>
      <w:r w:rsidR="00DE2675">
        <w:t>would need to be</w:t>
      </w:r>
      <w:r w:rsidRPr="00887CCE">
        <w:t xml:space="preserve"> absolute zero,</w:t>
      </w:r>
      <w:r w:rsidR="00DE2675">
        <w:t xml:space="preserve"> e.g. 0 </w:t>
      </w:r>
      <w:r w:rsidRPr="00887CCE">
        <w:t>K</w:t>
      </w:r>
      <w:r>
        <w:t>.</w: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5AED9C3A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>Question 3</w:t>
      </w:r>
    </w:p>
    <w:p w14:paraId="688F30EA" w14:textId="45025759" w:rsidR="003879E6" w:rsidRPr="00887CCE" w:rsidRDefault="00E1141A" w:rsidP="003879E6">
      <w:pPr>
        <w:pStyle w:val="PKQ1"/>
        <w:rPr>
          <w:b/>
        </w:rPr>
      </w:pPr>
      <w:r w:rsidRPr="00E1141A">
        <w:rPr>
          <w:position w:val="-84"/>
        </w:rPr>
        <w:object w:dxaOrig="3760" w:dyaOrig="1800" w14:anchorId="591F52E3">
          <v:shape id="_x0000_i1027" type="#_x0000_t75" style="width:188pt;height:90pt" o:ole="">
            <v:imagedata r:id="rId13" o:title=""/>
          </v:shape>
          <o:OLEObject Type="Embed" ProgID="Equation.DSMT4" ShapeID="_x0000_i1027" DrawAspect="Content" ObjectID="_1456473145" r:id="rId14"/>
        </w:object>
      </w:r>
      <w:r w:rsidR="003879E6">
        <w:t xml:space="preserve"> </w:t>
      </w:r>
      <w:r w:rsidR="003879E6" w:rsidRPr="00887CCE">
        <w:tab/>
      </w:r>
      <w:r w:rsidR="003879E6" w:rsidRPr="00A12FEF">
        <w:t>(2 marks)</w:t>
      </w:r>
    </w:p>
    <w:p w14:paraId="585464A9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>Question 4</w:t>
      </w:r>
    </w:p>
    <w:p w14:paraId="38A69790" w14:textId="7C9E3473" w:rsidR="003879E6" w:rsidRPr="00E754F8" w:rsidRDefault="003879E6" w:rsidP="003879E6">
      <w:pPr>
        <w:pStyle w:val="PKQ1"/>
        <w:rPr>
          <w:b/>
        </w:rPr>
      </w:pPr>
      <w:r w:rsidRPr="00E754F8">
        <w:rPr>
          <w:i/>
        </w:rPr>
        <w:t>Q</w:t>
      </w:r>
      <w:r w:rsidRPr="00E754F8">
        <w:t xml:space="preserve"> = </w:t>
      </w:r>
      <w:r w:rsidRPr="00E754F8">
        <w:rPr>
          <w:i/>
        </w:rPr>
        <w:t>mc</w:t>
      </w:r>
      <w:r w:rsidRPr="00E754F8">
        <w:t>∆</w:t>
      </w:r>
      <w:r w:rsidRPr="00E754F8">
        <w:rPr>
          <w:i/>
        </w:rPr>
        <w:t>T</w:t>
      </w:r>
      <w:r w:rsidRPr="00E754F8">
        <w:t xml:space="preserve"> = 100 × 4200 × (</w:t>
      </w:r>
      <w:r w:rsidRPr="00A12FEF">
        <w:t>35.0 – 20.0</w:t>
      </w:r>
      <w:r w:rsidRPr="00E754F8">
        <w:t>) = 100 × 4200 × 15</w:t>
      </w:r>
      <w:r w:rsidRPr="00A12FEF">
        <w:t>.0</w:t>
      </w:r>
      <w:r w:rsidRPr="00E754F8">
        <w:t xml:space="preserve"> = 6.3 × 10</w:t>
      </w:r>
      <w:r w:rsidRPr="00E754F8">
        <w:rPr>
          <w:vertAlign w:val="superscript"/>
        </w:rPr>
        <w:t>6</w:t>
      </w:r>
      <w:r w:rsidR="00A12FEF">
        <w:t xml:space="preserve"> J or 6.3 </w:t>
      </w:r>
      <w:r w:rsidRPr="00E754F8">
        <w:t>MJ</w:t>
      </w:r>
      <w:r w:rsidR="00A12FEF">
        <w:tab/>
      </w:r>
      <w:r>
        <w:t>(</w:t>
      </w:r>
      <w:r w:rsidRPr="00E754F8">
        <w:t>2</w:t>
      </w:r>
      <w:r>
        <w:t xml:space="preserve"> marks)</w:t>
      </w:r>
    </w:p>
    <w:p w14:paraId="33B49467" w14:textId="77777777" w:rsidR="003879E6" w:rsidRPr="00887CCE" w:rsidRDefault="003879E6" w:rsidP="003879E6">
      <w:pPr>
        <w:pStyle w:val="PCHead"/>
        <w:rPr>
          <w:rFonts w:ascii="Times New Roman" w:hAnsi="Times New Roman"/>
          <w:lang w:val="en-AU"/>
        </w:rPr>
      </w:pPr>
      <w:r w:rsidRPr="00887CCE">
        <w:rPr>
          <w:lang w:val="en-AU"/>
        </w:rPr>
        <w:t>Question</w:t>
      </w:r>
      <w:r w:rsidRPr="00A12FEF">
        <w:t xml:space="preserve"> 5</w:t>
      </w:r>
    </w:p>
    <w:p w14:paraId="31ADFE33" w14:textId="2FF3F53C" w:rsidR="003879E6" w:rsidRPr="00887CCE" w:rsidRDefault="003879E6" w:rsidP="003879E6">
      <w:pPr>
        <w:pStyle w:val="PKQ1"/>
      </w:pPr>
      <w:r w:rsidRPr="00887CCE">
        <w:t>Temperature is a measure of the average kinetic energy</w:t>
      </w:r>
      <w:r w:rsidR="00A12FEF">
        <w:t xml:space="preserve"> of particles within a system.</w:t>
      </w:r>
      <w:r w:rsidR="00A12FEF">
        <w:tab/>
      </w:r>
      <w:r>
        <w:t>(</w:t>
      </w:r>
      <w:r w:rsidRPr="00887CCE">
        <w:t>1</w:t>
      </w:r>
      <w:r>
        <w:t xml:space="preserve"> mark)</w:t>
      </w:r>
    </w:p>
    <w:p w14:paraId="703B8BAB" w14:textId="3139C8C0" w:rsidR="003879E6" w:rsidRPr="00887CCE" w:rsidRDefault="003879E6" w:rsidP="00A12FEF">
      <w:pPr>
        <w:pStyle w:val="PKQ1"/>
      </w:pPr>
      <w:r w:rsidRPr="00887CCE">
        <w:t xml:space="preserve">If the </w:t>
      </w:r>
      <w:r w:rsidRPr="00887CCE">
        <w:rPr>
          <w:bCs/>
        </w:rPr>
        <w:t>average</w:t>
      </w:r>
      <w:r w:rsidRPr="00887CCE">
        <w:t xml:space="preserve"> kinetic energy</w:t>
      </w:r>
      <w:r>
        <w:t xml:space="preserve"> of the particles with</w:t>
      </w:r>
      <w:r w:rsidRPr="00887CCE">
        <w:t>in two objects is the same</w:t>
      </w:r>
      <w:r>
        <w:t>,</w:t>
      </w:r>
      <w:r w:rsidRPr="00887CCE">
        <w:t xml:space="preserve"> then their temperature will</w:t>
      </w:r>
      <w:r>
        <w:t xml:space="preserve"> </w:t>
      </w:r>
      <w:r w:rsidRPr="00887CCE">
        <w:t>be the same.</w:t>
      </w:r>
      <w:r w:rsidR="00A12FEF">
        <w:tab/>
      </w:r>
      <w:r>
        <w:t>(</w:t>
      </w:r>
      <w:r w:rsidRPr="00887CCE">
        <w:t>2</w:t>
      </w:r>
      <w:r>
        <w:t xml:space="preserve"> marks)</w:t>
      </w:r>
    </w:p>
    <w:p w14:paraId="376A1522" w14:textId="77777777" w:rsidR="003879E6" w:rsidRPr="00887CCE" w:rsidRDefault="003879E6" w:rsidP="003879E6">
      <w:pPr>
        <w:rPr>
          <w:b/>
        </w:rPr>
      </w:pPr>
    </w:p>
    <w:p w14:paraId="7BB9967C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lastRenderedPageBreak/>
        <w:t>Question 6</w:t>
      </w:r>
    </w:p>
    <w:p w14:paraId="19CF0AC9" w14:textId="4EA93DC1" w:rsidR="003879E6" w:rsidRPr="00887CCE" w:rsidRDefault="003879E6" w:rsidP="003879E6">
      <w:pPr>
        <w:pStyle w:val="PKQ1"/>
      </w:pPr>
      <w:r w:rsidRPr="00887CCE">
        <w:t xml:space="preserve">Energy transferred to water: </w:t>
      </w:r>
      <w:r w:rsidR="00E1141A" w:rsidRPr="00E1141A">
        <w:rPr>
          <w:position w:val="-8"/>
        </w:rPr>
        <w:object w:dxaOrig="3480" w:dyaOrig="300" w14:anchorId="52EF7F5A">
          <v:shape id="_x0000_i1028" type="#_x0000_t75" style="width:174pt;height:15pt" o:ole="">
            <v:imagedata r:id="rId15" o:title=""/>
          </v:shape>
          <o:OLEObject Type="Embed" ProgID="Equation.DSMT4" ShapeID="_x0000_i1028" DrawAspect="Content" ObjectID="_1456473146" r:id="rId16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36DD7EB0" w14:textId="4EA8A2DF" w:rsidR="003879E6" w:rsidRPr="00887CCE" w:rsidRDefault="003879E6" w:rsidP="003879E6">
      <w:pPr>
        <w:pStyle w:val="PKQ1"/>
      </w:pPr>
      <w:r w:rsidRPr="00887CCE">
        <w:t xml:space="preserve">Energy transferred from metal: </w:t>
      </w:r>
      <w:r w:rsidR="00E1141A" w:rsidRPr="00E1141A">
        <w:rPr>
          <w:position w:val="-10"/>
        </w:rPr>
        <w:object w:dxaOrig="3900" w:dyaOrig="320" w14:anchorId="4B800778">
          <v:shape id="_x0000_i1029" type="#_x0000_t75" style="width:195pt;height:16pt" o:ole="">
            <v:imagedata r:id="rId17" o:title=""/>
          </v:shape>
          <o:OLEObject Type="Embed" ProgID="Equation.DSMT4" ShapeID="_x0000_i1029" DrawAspect="Content" ObjectID="_1456473147" r:id="rId18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6A51EC38" w14:textId="0BEED2E2" w:rsidR="003879E6" w:rsidRPr="00887CCE" w:rsidRDefault="005B0CC1" w:rsidP="003879E6">
      <w:pPr>
        <w:pStyle w:val="PKQ1"/>
        <w:rPr>
          <w:b/>
        </w:rPr>
      </w:pPr>
      <w:r>
        <w:t>S</w:t>
      </w:r>
      <w:r w:rsidR="003879E6" w:rsidRPr="00887CCE">
        <w:t xml:space="preserve">o </w:t>
      </w:r>
      <w:r w:rsidR="003879E6">
        <w:t xml:space="preserve">the </w:t>
      </w:r>
      <w:r w:rsidR="003879E6" w:rsidRPr="00887CCE">
        <w:t xml:space="preserve">specific heat capacity of </w:t>
      </w:r>
      <w:r w:rsidR="003879E6">
        <w:t xml:space="preserve">the </w:t>
      </w:r>
      <w:r w:rsidR="003879E6" w:rsidRPr="00887CCE">
        <w:t xml:space="preserve">unknown metal: </w:t>
      </w:r>
      <w:r w:rsidR="00E1141A" w:rsidRPr="00E1141A">
        <w:rPr>
          <w:position w:val="-24"/>
        </w:rPr>
        <w:object w:dxaOrig="2439" w:dyaOrig="620" w14:anchorId="13B3A6E1">
          <v:shape id="_x0000_i1030" type="#_x0000_t75" style="width:122pt;height:31pt" o:ole="">
            <v:imagedata r:id="rId19" o:title=""/>
          </v:shape>
          <o:OLEObject Type="Embed" ProgID="Equation.DSMT4" ShapeID="_x0000_i1030" DrawAspect="Content" ObjectID="_1456473148" r:id="rId20"/>
        </w:object>
      </w:r>
      <w:r w:rsidR="003879E6" w:rsidRPr="00887CCE">
        <w:tab/>
      </w:r>
      <w:r w:rsidR="003879E6">
        <w:t>(</w:t>
      </w:r>
      <w:r w:rsidR="003879E6" w:rsidRPr="00887CCE">
        <w:t>1</w:t>
      </w:r>
      <w:r w:rsidR="003879E6">
        <w:t xml:space="preserve"> mark)</w:t>
      </w:r>
    </w:p>
    <w:p w14:paraId="63E008B8" w14:textId="746F2045" w:rsidR="003879E6" w:rsidRPr="00887CCE" w:rsidRDefault="003879E6" w:rsidP="003879E6">
      <w:pPr>
        <w:pStyle w:val="PKQ1"/>
      </w:pPr>
      <w:r w:rsidRPr="00887CCE">
        <w:t>From table of specific heat capacities this would most closely match aluminium</w:t>
      </w:r>
      <w:r w:rsidR="00E92229">
        <w:t xml:space="preserve">. </w:t>
      </w:r>
      <w:r w:rsidR="00FC2821">
        <w:br/>
      </w:r>
      <w:r w:rsidR="00E92229">
        <w:t>(Note that the question specifies that the substance is a metal.)</w:t>
      </w:r>
      <w:r w:rsidRPr="00887CCE">
        <w:rPr>
          <w:rFonts w:ascii="Times New Roman" w:hAnsi="Times New Roman"/>
        </w:rPr>
        <w:tab/>
      </w:r>
      <w:r>
        <w:rPr>
          <w:rFonts w:ascii="Times New Roman" w:hAnsi="Times New Roman"/>
        </w:rPr>
        <w:t>(</w:t>
      </w:r>
      <w:r w:rsidRPr="00FB5B66">
        <w:t>1</w:t>
      </w:r>
      <w:r>
        <w:t xml:space="preserve"> mark)</w:t>
      </w:r>
    </w:p>
    <w:p w14:paraId="41D1ED91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>Question 7</w:t>
      </w:r>
    </w:p>
    <w:p w14:paraId="131BADA8" w14:textId="7D7D9B4B" w:rsidR="003879E6" w:rsidRPr="00887CCE" w:rsidRDefault="003879E6" w:rsidP="005B0CC1">
      <w:pPr>
        <w:pStyle w:val="PKQ1"/>
        <w:rPr>
          <w:b/>
        </w:rPr>
      </w:pPr>
      <w:r>
        <w:t>There is no</w:t>
      </w:r>
      <w:r w:rsidRPr="00887CCE">
        <w:t xml:space="preserve"> change in temperature as all of the energy supplied is used in</w:t>
      </w:r>
      <w:r w:rsidRPr="00887CCE">
        <w:br/>
        <w:t>overcoming the inter-particle or intermole</w:t>
      </w:r>
      <w:r>
        <w:t>cular forces between particles.</w:t>
      </w:r>
      <w:r w:rsidRPr="00887CCE">
        <w:tab/>
      </w:r>
      <w:r>
        <w:t>(</w:t>
      </w:r>
      <w:r w:rsidRPr="00887CCE">
        <w:t>2</w:t>
      </w:r>
      <w:r>
        <w:t xml:space="preserve"> marks)</w:t>
      </w:r>
    </w:p>
    <w:p w14:paraId="1C1D44CD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>Question 8</w:t>
      </w:r>
    </w:p>
    <w:p w14:paraId="29E53F58" w14:textId="68FD4FE6" w:rsidR="003879E6" w:rsidRPr="00887CCE" w:rsidRDefault="003879E6" w:rsidP="003879E6">
      <w:pPr>
        <w:pStyle w:val="PKQ1"/>
      </w:pPr>
      <w:r w:rsidRPr="00887CCE">
        <w:t>Heating of ice to 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="00E1141A" w:rsidRPr="00E1141A">
        <w:rPr>
          <w:position w:val="-8"/>
        </w:rPr>
        <w:object w:dxaOrig="3360" w:dyaOrig="300" w14:anchorId="5D246214">
          <v:shape id="_x0000_i1031" type="#_x0000_t75" style="width:168pt;height:15pt" o:ole="">
            <v:imagedata r:id="rId21" o:title=""/>
          </v:shape>
          <o:OLEObject Type="Embed" ProgID="Equation.DSMT4" ShapeID="_x0000_i1031" DrawAspect="Content" ObjectID="_1456473149" r:id="rId22"/>
        </w:object>
      </w:r>
      <w:r w:rsidR="005B0CC1">
        <w:tab/>
      </w:r>
      <w:r>
        <w:t>(</w:t>
      </w:r>
      <w:r w:rsidRPr="00887CCE">
        <w:t>1</w:t>
      </w:r>
      <w:r>
        <w:t xml:space="preserve"> mark)</w:t>
      </w:r>
    </w:p>
    <w:p w14:paraId="5ABBE8C3" w14:textId="74E2414E" w:rsidR="003879E6" w:rsidRPr="00887CCE" w:rsidRDefault="003879E6" w:rsidP="003879E6">
      <w:pPr>
        <w:pStyle w:val="PKQ1"/>
      </w:pPr>
      <w:r w:rsidRPr="00887CCE">
        <w:t>Melting of ice to water at 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="00E1141A" w:rsidRPr="00E1141A">
        <w:rPr>
          <w:position w:val="-8"/>
        </w:rPr>
        <w:object w:dxaOrig="3800" w:dyaOrig="340" w14:anchorId="42C09AC1">
          <v:shape id="_x0000_i1032" type="#_x0000_t75" style="width:190pt;height:17pt" o:ole="">
            <v:imagedata r:id="rId23" o:title=""/>
          </v:shape>
          <o:OLEObject Type="Embed" ProgID="Equation.DSMT4" ShapeID="_x0000_i1032" DrawAspect="Content" ObjectID="_1456473150" r:id="rId24"/>
        </w:object>
      </w:r>
      <w:r w:rsidR="005B0CC1">
        <w:tab/>
      </w:r>
      <w:r>
        <w:t>(</w:t>
      </w:r>
      <w:r w:rsidRPr="00887CCE">
        <w:t>1</w:t>
      </w:r>
      <w:r>
        <w:t xml:space="preserve"> mark)</w:t>
      </w:r>
    </w:p>
    <w:p w14:paraId="75DD59DA" w14:textId="279D451B" w:rsidR="003879E6" w:rsidRPr="00887CCE" w:rsidRDefault="003879E6" w:rsidP="003879E6">
      <w:pPr>
        <w:pStyle w:val="PKQ1"/>
      </w:pPr>
      <w:r w:rsidRPr="00887CCE">
        <w:t>Total energy required</w:t>
      </w:r>
      <w:r w:rsidR="00E95883">
        <w:t>:</w:t>
      </w:r>
      <w:r w:rsidRPr="00887CCE">
        <w:t xml:space="preserve"> </w:t>
      </w:r>
      <w:r w:rsidRPr="00887CCE">
        <w:rPr>
          <w:i/>
        </w:rPr>
        <w:t>Q</w:t>
      </w:r>
      <w:r w:rsidRPr="00A30BFB">
        <w:rPr>
          <w:vertAlign w:val="subscript"/>
        </w:rPr>
        <w:t>Total</w:t>
      </w:r>
      <w:r w:rsidRPr="00887CCE">
        <w:t xml:space="preserve"> = 840 + 3.34 </w:t>
      </w:r>
      <w:r w:rsidRPr="00887CCE">
        <w:rPr>
          <w:rFonts w:ascii="Tahoma" w:hAnsi="Tahoma" w:cs="Tahoma"/>
        </w:rPr>
        <w:t>×</w:t>
      </w:r>
      <w:r w:rsidRPr="00887CCE">
        <w:t xml:space="preserve"> 10</w:t>
      </w:r>
      <w:r w:rsidRPr="00887CCE">
        <w:rPr>
          <w:rStyle w:val="Super"/>
        </w:rPr>
        <w:t>4</w:t>
      </w:r>
      <w:r w:rsidRPr="00887CCE">
        <w:t xml:space="preserve"> = 3.42 </w:t>
      </w:r>
      <w:r w:rsidRPr="00887CCE">
        <w:rPr>
          <w:rFonts w:ascii="Tahoma" w:hAnsi="Tahoma" w:cs="Tahoma"/>
        </w:rPr>
        <w:t>×</w:t>
      </w:r>
      <w:r w:rsidRPr="00887CCE">
        <w:t xml:space="preserve"> 10</w:t>
      </w:r>
      <w:r w:rsidRPr="00887CCE">
        <w:rPr>
          <w:rStyle w:val="Super"/>
        </w:rPr>
        <w:t>4</w:t>
      </w:r>
      <w:r w:rsidR="00A52279">
        <w:t xml:space="preserve"> J</w:t>
      </w:r>
      <w:r w:rsidR="005B0CC1">
        <w:tab/>
      </w:r>
      <w:r>
        <w:t>(</w:t>
      </w:r>
      <w:r w:rsidRPr="00887CCE">
        <w:t>1</w:t>
      </w:r>
      <w:r>
        <w:t xml:space="preserve"> mark)</w:t>
      </w:r>
    </w:p>
    <w:p w14:paraId="47CCF84E" w14:textId="77777777" w:rsidR="003879E6" w:rsidRPr="00887CCE" w:rsidRDefault="003879E6" w:rsidP="003879E6">
      <w:pPr>
        <w:pStyle w:val="Default"/>
        <w:tabs>
          <w:tab w:val="decimal" w:pos="9639"/>
          <w:tab w:val="right" w:pos="10206"/>
        </w:tabs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n-AU"/>
        </w:rPr>
      </w:pPr>
    </w:p>
    <w:p w14:paraId="1D5EA8C5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>Question 9</w:t>
      </w:r>
    </w:p>
    <w:p w14:paraId="537D5EA3" w14:textId="77777777" w:rsidR="003879E6" w:rsidRPr="00887CCE" w:rsidRDefault="003879E6" w:rsidP="003879E6">
      <w:pPr>
        <w:pStyle w:val="PKQ1"/>
      </w:pPr>
      <w:r>
        <w:t>At the midpoint in the</w:t>
      </w:r>
      <w:r w:rsidRPr="00887CCE">
        <w:t xml:space="preserve"> mixture of steam and ice</w:t>
      </w:r>
      <w:r>
        <w:t>,</w:t>
      </w:r>
      <w:r w:rsidRPr="00887CCE">
        <w:t xml:space="preserve"> </w:t>
      </w:r>
      <w:r w:rsidRPr="00887CCE">
        <w:rPr>
          <w:i/>
        </w:rPr>
        <w:t>Q</w:t>
      </w:r>
      <w:r w:rsidRPr="00887CCE">
        <w:t xml:space="preserve"> gained by ice = </w:t>
      </w:r>
      <w:r w:rsidRPr="00887CCE">
        <w:rPr>
          <w:i/>
        </w:rPr>
        <w:t>Q</w:t>
      </w:r>
      <w:r w:rsidRPr="00887CCE">
        <w:t xml:space="preserve"> lost by steam</w:t>
      </w:r>
      <w:r>
        <w:t>.</w:t>
      </w:r>
      <w:r>
        <w:tab/>
        <w:t>(</w:t>
      </w:r>
      <w:r w:rsidRPr="00887CCE">
        <w:t>1</w:t>
      </w:r>
      <w:r>
        <w:t xml:space="preserve"> mark)</w:t>
      </w:r>
    </w:p>
    <w:p w14:paraId="0BA48196" w14:textId="3343683C" w:rsidR="003879E6" w:rsidRPr="00887CCE" w:rsidRDefault="003879E6" w:rsidP="003879E6">
      <w:pPr>
        <w:pStyle w:val="PKQ1"/>
      </w:pPr>
      <w:r w:rsidRPr="00887CCE">
        <w:t>Melting ice to water at 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="00E1141A" w:rsidRPr="00E1141A">
        <w:rPr>
          <w:position w:val="-8"/>
        </w:rPr>
        <w:object w:dxaOrig="3780" w:dyaOrig="340" w14:anchorId="44744A63">
          <v:shape id="_x0000_i1033" type="#_x0000_t75" style="width:189pt;height:17pt" o:ole="">
            <v:imagedata r:id="rId25" o:title=""/>
          </v:shape>
          <o:OLEObject Type="Embed" ProgID="Equation.DSMT4" ShapeID="_x0000_i1033" DrawAspect="Content" ObjectID="_1456473151" r:id="rId26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410C2053" w14:textId="6BF4A0C4" w:rsidR="003879E6" w:rsidRPr="00887CCE" w:rsidRDefault="003879E6" w:rsidP="003879E6">
      <w:pPr>
        <w:pStyle w:val="PKQ1"/>
      </w:pPr>
      <w:r w:rsidRPr="00887CCE">
        <w:t>Turning steam to water at 100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="00E1141A" w:rsidRPr="00E1141A">
        <w:rPr>
          <w:position w:val="-8"/>
        </w:rPr>
        <w:object w:dxaOrig="3760" w:dyaOrig="340" w14:anchorId="7F247879">
          <v:shape id="_x0000_i1034" type="#_x0000_t75" style="width:188pt;height:17pt" o:ole="">
            <v:imagedata r:id="rId27" o:title=""/>
          </v:shape>
          <o:OLEObject Type="Embed" ProgID="Equation.DSMT4" ShapeID="_x0000_i1034" DrawAspect="Content" ObjectID="_1456473152" r:id="rId28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0940D8E9" w14:textId="38B8FF7E" w:rsidR="003879E6" w:rsidRPr="00887CCE" w:rsidRDefault="003879E6" w:rsidP="003879E6">
      <w:pPr>
        <w:pStyle w:val="PKQ1"/>
      </w:pPr>
      <w:r>
        <w:t>Mid</w:t>
      </w:r>
      <w:r w:rsidRPr="00887CCE">
        <w:t xml:space="preserve">point: </w:t>
      </w:r>
    </w:p>
    <w:p w14:paraId="7318D7BC" w14:textId="00DF32B3" w:rsidR="008977E6" w:rsidRDefault="00E1141A" w:rsidP="008977E6">
      <w:pPr>
        <w:pStyle w:val="PKQ1"/>
      </w:pPr>
      <w:r w:rsidRPr="00E1141A">
        <w:rPr>
          <w:position w:val="-102"/>
        </w:rPr>
        <w:object w:dxaOrig="6500" w:dyaOrig="2160" w14:anchorId="476D3619">
          <v:shape id="_x0000_i1035" type="#_x0000_t75" style="width:325pt;height:108pt" o:ole="">
            <v:imagedata r:id="rId29" o:title=""/>
          </v:shape>
          <o:OLEObject Type="Embed" ProgID="Equation.DSMT4" ShapeID="_x0000_i1035" DrawAspect="Content" ObjectID="_1456473153" r:id="rId30"/>
        </w:object>
      </w:r>
      <w:r w:rsidR="003879E6" w:rsidRPr="00887CCE">
        <w:t xml:space="preserve">  </w:t>
      </w:r>
      <w:r w:rsidR="00E95883">
        <w:rPr>
          <w:position w:val="-60"/>
        </w:rPr>
        <w:tab/>
      </w:r>
      <w:r w:rsidR="003879E6">
        <w:t>(</w:t>
      </w:r>
      <w:r w:rsidR="003879E6" w:rsidRPr="00887CCE">
        <w:t>1</w:t>
      </w:r>
      <w:r w:rsidR="003879E6">
        <w:t xml:space="preserve"> mark)</w:t>
      </w:r>
    </w:p>
    <w:p w14:paraId="0FA2CF55" w14:textId="4742AF2E" w:rsidR="003879E6" w:rsidRPr="008977E6" w:rsidRDefault="00E1141A" w:rsidP="008977E6">
      <w:pPr>
        <w:pStyle w:val="PKQ1"/>
        <w:rPr>
          <w:position w:val="-60"/>
        </w:rPr>
      </w:pPr>
      <w:r w:rsidRPr="00E1141A">
        <w:rPr>
          <w:position w:val="-6"/>
        </w:rPr>
        <w:object w:dxaOrig="1060" w:dyaOrig="279" w14:anchorId="34FB8159">
          <v:shape id="_x0000_i1036" type="#_x0000_t75" style="width:53pt;height:14pt" o:ole="">
            <v:imagedata r:id="rId31" o:title=""/>
          </v:shape>
          <o:OLEObject Type="Embed" ProgID="Equation.DSMT4" ShapeID="_x0000_i1036" DrawAspect="Content" ObjectID="_1456473154" r:id="rId32"/>
        </w:object>
      </w:r>
      <w:r w:rsidR="008977E6">
        <w:tab/>
      </w:r>
      <w:r w:rsidR="003879E6">
        <w:t>(</w:t>
      </w:r>
      <w:r w:rsidR="003879E6" w:rsidRPr="00887CCE">
        <w:t>1</w:t>
      </w:r>
      <w:r w:rsidR="003879E6">
        <w:t xml:space="preserve"> mark)</w:t>
      </w:r>
    </w:p>
    <w:p w14:paraId="48C1E645" w14:textId="23CC4190" w:rsidR="008977E6" w:rsidRDefault="008977E6">
      <w:pPr>
        <w:rPr>
          <w:rFonts w:ascii="Calibri" w:eastAsiaTheme="minorHAnsi" w:hAnsi="Calibri" w:cs="NewsGothicMTPro-Bold"/>
          <w:b/>
          <w:bCs/>
          <w:spacing w:val="-3"/>
          <w:szCs w:val="27"/>
          <w:lang w:eastAsia="en-US"/>
        </w:rPr>
      </w:pPr>
      <w:r>
        <w:br w:type="page"/>
      </w:r>
    </w:p>
    <w:p w14:paraId="2BC31EFC" w14:textId="3142DE5C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lastRenderedPageBreak/>
        <w:t>Question 10</w:t>
      </w:r>
    </w:p>
    <w:p w14:paraId="156C09B5" w14:textId="77777777" w:rsidR="008977E6" w:rsidRDefault="003879E6" w:rsidP="003879E6">
      <w:pPr>
        <w:pStyle w:val="PKQ1"/>
      </w:pPr>
      <w:r w:rsidRPr="00887CCE">
        <w:t xml:space="preserve">Cooling of water originally at 1000 C: </w:t>
      </w:r>
    </w:p>
    <w:p w14:paraId="77887E83" w14:textId="76678608" w:rsidR="003879E6" w:rsidRPr="00887CCE" w:rsidRDefault="00E1141A" w:rsidP="003879E6">
      <w:pPr>
        <w:pStyle w:val="PKQ1"/>
      </w:pPr>
      <w:r w:rsidRPr="00E1141A">
        <w:rPr>
          <w:position w:val="-44"/>
        </w:rPr>
        <w:object w:dxaOrig="2640" w:dyaOrig="1020" w14:anchorId="5DA761AE">
          <v:shape id="_x0000_i1037" type="#_x0000_t75" style="width:132pt;height:51pt" o:ole="">
            <v:imagedata r:id="rId33" o:title=""/>
          </v:shape>
          <o:OLEObject Type="Embed" ProgID="Equation.DSMT4" ShapeID="_x0000_i1037" DrawAspect="Content" ObjectID="_1456473155" r:id="rId34"/>
        </w:object>
      </w:r>
      <w:r w:rsidR="003879E6" w:rsidRPr="00887CCE">
        <w:t xml:space="preserve"> </w:t>
      </w:r>
      <w:r w:rsidR="008977E6">
        <w:tab/>
      </w:r>
      <w:r w:rsidR="003879E6">
        <w:t>(</w:t>
      </w:r>
      <w:r w:rsidR="003879E6" w:rsidRPr="00887CCE">
        <w:t>1</w:t>
      </w:r>
      <w:r w:rsidR="003879E6">
        <w:t xml:space="preserve"> mark)</w:t>
      </w:r>
    </w:p>
    <w:p w14:paraId="4A6A670B" w14:textId="106A6A95" w:rsidR="003879E6" w:rsidRPr="00887CCE" w:rsidRDefault="003879E6" w:rsidP="003879E6">
      <w:pPr>
        <w:pStyle w:val="PKQ1"/>
      </w:pPr>
      <w:r w:rsidRPr="00887CCE">
        <w:t xml:space="preserve">Cooling of steam originally at 1000 C: </w:t>
      </w:r>
      <w:r w:rsidR="008977E6">
        <w:br/>
      </w:r>
      <w:r w:rsidRPr="006A66BF">
        <w:rPr>
          <w:i/>
        </w:rPr>
        <w:t>Q</w:t>
      </w:r>
      <w:r w:rsidRPr="00887CCE">
        <w:t xml:space="preserve"> = latent heat of vaporisation of steam + cooling of water at 100</w:t>
      </w:r>
      <w:r w:rsidRPr="00887CCE">
        <w:rPr>
          <w:rFonts w:ascii="Tahoma" w:hAnsi="Tahoma" w:cs="Tahoma"/>
        </w:rPr>
        <w:t>°</w:t>
      </w:r>
      <w:r w:rsidRPr="00887CCE">
        <w:t>C</w:t>
      </w:r>
      <w:r w:rsidR="008977E6">
        <w:tab/>
      </w:r>
      <w:r>
        <w:t>(</w:t>
      </w:r>
      <w:r w:rsidRPr="00887CCE">
        <w:t>1</w:t>
      </w:r>
      <w:r>
        <w:t xml:space="preserve"> mark)</w:t>
      </w:r>
    </w:p>
    <w:p w14:paraId="6EFFE9C9" w14:textId="7405C259" w:rsidR="003879E6" w:rsidRPr="00887CCE" w:rsidRDefault="00E1141A" w:rsidP="003879E6">
      <w:pPr>
        <w:pStyle w:val="PKQ1"/>
      </w:pPr>
      <w:r w:rsidRPr="00E1141A">
        <w:rPr>
          <w:position w:val="-44"/>
        </w:rPr>
        <w:object w:dxaOrig="2880" w:dyaOrig="1100" w14:anchorId="56665347">
          <v:shape id="_x0000_i1038" type="#_x0000_t75" style="width:2in;height:55pt" o:ole="">
            <v:imagedata r:id="rId35" o:title=""/>
          </v:shape>
          <o:OLEObject Type="Embed" ProgID="Equation.DSMT4" ShapeID="_x0000_i1038" DrawAspect="Content" ObjectID="_1456473156" r:id="rId36"/>
        </w:object>
      </w:r>
      <w:r w:rsidR="003879E6" w:rsidRPr="00887CCE">
        <w:t xml:space="preserve"> </w:t>
      </w:r>
      <w:r w:rsidR="003879E6" w:rsidRPr="00887CCE">
        <w:tab/>
      </w:r>
      <w:r w:rsidR="003879E6">
        <w:t>(</w:t>
      </w:r>
      <w:r w:rsidR="003879E6" w:rsidRPr="00887CCE">
        <w:t>1</w:t>
      </w:r>
      <w:r w:rsidR="003879E6">
        <w:t xml:space="preserve"> mark)</w:t>
      </w:r>
    </w:p>
    <w:p w14:paraId="6AB8A739" w14:textId="77777777" w:rsidR="003879E6" w:rsidRPr="00887CCE" w:rsidRDefault="003879E6" w:rsidP="003879E6">
      <w:pPr>
        <w:pStyle w:val="PKQ1"/>
        <w:rPr>
          <w:rFonts w:ascii="Times New Roman" w:eastAsia="Arial Unicode MS" w:hAnsi="Times New Roman" w:cs="Times New Roman"/>
          <w:b/>
          <w:color w:val="000000"/>
          <w:szCs w:val="24"/>
        </w:rPr>
      </w:pPr>
      <w:r w:rsidRPr="00887CCE">
        <w:t>(i.e. turning steam to water transfers almost as much heat as then cooling the water to 37</w:t>
      </w:r>
      <w:r w:rsidRPr="00887CCE">
        <w:rPr>
          <w:rFonts w:ascii="Tahoma" w:hAnsi="Tahoma" w:cs="Tahoma"/>
        </w:rPr>
        <w:t>°</w:t>
      </w:r>
      <w:r w:rsidRPr="00887CCE">
        <w:t>C)</w:t>
      </w:r>
    </w:p>
    <w:p w14:paraId="58D99EF1" w14:textId="0F19B8F8" w:rsidR="003879E6" w:rsidRPr="00887CCE" w:rsidRDefault="008977E6" w:rsidP="008977E6">
      <w:pPr>
        <w:pStyle w:val="PKQ1"/>
      </w:pPr>
      <w:r>
        <w:rPr>
          <w:rFonts w:ascii="Times New Roman" w:hAnsi="Times New Roman" w:cs="Times New Roman"/>
          <w:szCs w:val="24"/>
        </w:rPr>
        <w:tab/>
      </w:r>
      <w:r w:rsidR="003879E6" w:rsidRPr="008977E6">
        <w:t>(1 mark)</w:t>
      </w:r>
    </w:p>
    <w:p w14:paraId="1AC8D372" w14:textId="13D84EAA" w:rsidR="00FC18B3" w:rsidRPr="007F121C" w:rsidRDefault="00FC18B3" w:rsidP="007F121C"/>
    <w:sectPr w:rsidR="00FC18B3" w:rsidRPr="007F121C" w:rsidSect="00857B9B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781E9" w14:textId="77777777" w:rsidR="00E46901" w:rsidRDefault="00E46901">
      <w:r>
        <w:separator/>
      </w:r>
    </w:p>
  </w:endnote>
  <w:endnote w:type="continuationSeparator" w:id="0">
    <w:p w14:paraId="47238134" w14:textId="77777777" w:rsidR="00E46901" w:rsidRDefault="00E4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Mincho">
    <w:charset w:val="00"/>
    <w:family w:val="auto"/>
    <w:pitch w:val="variable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4BA0DB12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E2503">
          <w:rPr>
            <w:rFonts w:ascii="Arial" w:hAnsi="Arial" w:cs="Arial"/>
            <w:sz w:val="16"/>
            <w:szCs w:val="16"/>
          </w:rPr>
          <w:t>2018</w:t>
        </w:r>
        <w:r w:rsidR="001E250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>
          <w:rPr>
            <w:rFonts w:ascii="Arial" w:hAnsi="Arial" w:cs="Arial"/>
            <w:sz w:val="16"/>
            <w:szCs w:val="16"/>
          </w:rPr>
          <w:t xml:space="preserve"> 1 4886 </w:t>
        </w:r>
        <w:r w:rsidR="001E2503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B354C2">
          <w:rPr>
            <w:rFonts w:ascii="Arial" w:hAnsi="Arial" w:cs="Arial"/>
            <w:noProof/>
            <w:sz w:val="16"/>
            <w:szCs w:val="16"/>
          </w:rPr>
          <w:t>3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348ACEE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E2503">
          <w:rPr>
            <w:rFonts w:ascii="Arial" w:hAnsi="Arial" w:cs="Arial"/>
            <w:sz w:val="16"/>
            <w:szCs w:val="16"/>
          </w:rPr>
          <w:t>2018</w:t>
        </w:r>
        <w:r w:rsidR="001E250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978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1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4886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1810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B354C2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19ED6" w14:textId="77777777" w:rsidR="00E46901" w:rsidRDefault="00E46901">
      <w:r>
        <w:separator/>
      </w:r>
    </w:p>
  </w:footnote>
  <w:footnote w:type="continuationSeparator" w:id="0">
    <w:p w14:paraId="021E21C0" w14:textId="77777777" w:rsidR="00E46901" w:rsidRDefault="00E469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val="en-US" w:eastAsia="en-US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E54FE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B30DF"/>
    <w:rsid w:val="001C30EE"/>
    <w:rsid w:val="001C6154"/>
    <w:rsid w:val="001E2503"/>
    <w:rsid w:val="001E3C45"/>
    <w:rsid w:val="001F1464"/>
    <w:rsid w:val="001F2573"/>
    <w:rsid w:val="001F3A67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2D4B"/>
    <w:rsid w:val="00303605"/>
    <w:rsid w:val="00316B73"/>
    <w:rsid w:val="0034590A"/>
    <w:rsid w:val="00350ACF"/>
    <w:rsid w:val="00365B68"/>
    <w:rsid w:val="0036732B"/>
    <w:rsid w:val="003768AD"/>
    <w:rsid w:val="003820D1"/>
    <w:rsid w:val="00384F35"/>
    <w:rsid w:val="00384F68"/>
    <w:rsid w:val="003879E6"/>
    <w:rsid w:val="003A1CD0"/>
    <w:rsid w:val="003A3400"/>
    <w:rsid w:val="003A411D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25E8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46A8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29AA"/>
    <w:rsid w:val="00573C61"/>
    <w:rsid w:val="00577781"/>
    <w:rsid w:val="0059099A"/>
    <w:rsid w:val="005920DC"/>
    <w:rsid w:val="005A4BDC"/>
    <w:rsid w:val="005B0CC1"/>
    <w:rsid w:val="005B2A90"/>
    <w:rsid w:val="005B31D9"/>
    <w:rsid w:val="005B5B58"/>
    <w:rsid w:val="005C0184"/>
    <w:rsid w:val="005C1BF2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527C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35954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7E6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D63DA"/>
    <w:rsid w:val="009E5AE6"/>
    <w:rsid w:val="00A0389C"/>
    <w:rsid w:val="00A12FEF"/>
    <w:rsid w:val="00A16169"/>
    <w:rsid w:val="00A23CFC"/>
    <w:rsid w:val="00A2418C"/>
    <w:rsid w:val="00A2634C"/>
    <w:rsid w:val="00A32297"/>
    <w:rsid w:val="00A355AD"/>
    <w:rsid w:val="00A42DB7"/>
    <w:rsid w:val="00A52279"/>
    <w:rsid w:val="00A53C58"/>
    <w:rsid w:val="00A67278"/>
    <w:rsid w:val="00A74B77"/>
    <w:rsid w:val="00A90A1E"/>
    <w:rsid w:val="00AA35D0"/>
    <w:rsid w:val="00AA5A06"/>
    <w:rsid w:val="00AB4855"/>
    <w:rsid w:val="00AC0A7E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354C2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1A1A"/>
    <w:rsid w:val="00BB6664"/>
    <w:rsid w:val="00BB7969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1FEB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2675"/>
    <w:rsid w:val="00DE41D9"/>
    <w:rsid w:val="00DE5BC5"/>
    <w:rsid w:val="00DE7C36"/>
    <w:rsid w:val="00DF4255"/>
    <w:rsid w:val="00DF7353"/>
    <w:rsid w:val="00E0094A"/>
    <w:rsid w:val="00E015C3"/>
    <w:rsid w:val="00E043A9"/>
    <w:rsid w:val="00E04790"/>
    <w:rsid w:val="00E10DED"/>
    <w:rsid w:val="00E1141A"/>
    <w:rsid w:val="00E164CF"/>
    <w:rsid w:val="00E22E9D"/>
    <w:rsid w:val="00E35586"/>
    <w:rsid w:val="00E35C34"/>
    <w:rsid w:val="00E41F4C"/>
    <w:rsid w:val="00E42AB4"/>
    <w:rsid w:val="00E42CB0"/>
    <w:rsid w:val="00E46901"/>
    <w:rsid w:val="00E6040D"/>
    <w:rsid w:val="00E620EA"/>
    <w:rsid w:val="00E70988"/>
    <w:rsid w:val="00E71A5E"/>
    <w:rsid w:val="00E7348A"/>
    <w:rsid w:val="00E86674"/>
    <w:rsid w:val="00E91348"/>
    <w:rsid w:val="00E92229"/>
    <w:rsid w:val="00E9557F"/>
    <w:rsid w:val="00E95883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31DD"/>
    <w:rsid w:val="00F0775C"/>
    <w:rsid w:val="00F07DE3"/>
    <w:rsid w:val="00F22A18"/>
    <w:rsid w:val="00F449D9"/>
    <w:rsid w:val="00F56A30"/>
    <w:rsid w:val="00F5778E"/>
    <w:rsid w:val="00F61F67"/>
    <w:rsid w:val="00F648C5"/>
    <w:rsid w:val="00F67140"/>
    <w:rsid w:val="00F711D4"/>
    <w:rsid w:val="00F7165A"/>
    <w:rsid w:val="00F71DCC"/>
    <w:rsid w:val="00F808D3"/>
    <w:rsid w:val="00F820CF"/>
    <w:rsid w:val="00F85157"/>
    <w:rsid w:val="00F910B4"/>
    <w:rsid w:val="00F92A2A"/>
    <w:rsid w:val="00F93B7C"/>
    <w:rsid w:val="00F95705"/>
    <w:rsid w:val="00FA389B"/>
    <w:rsid w:val="00FA7D01"/>
    <w:rsid w:val="00FC0D8E"/>
    <w:rsid w:val="00FC18B3"/>
    <w:rsid w:val="00FC2821"/>
    <w:rsid w:val="00FC4D1F"/>
    <w:rsid w:val="00FE1B24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E267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E267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E267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E267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E267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3879E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character" w:customStyle="1" w:styleId="Super">
    <w:name w:val="Super"/>
    <w:basedOn w:val="DefaultParagraphFont"/>
    <w:uiPriority w:val="1"/>
    <w:qFormat/>
    <w:rsid w:val="003879E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Question">
    <w:name w:val="Question #"/>
    <w:qFormat/>
    <w:rsid w:val="003879E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Default">
    <w:name w:val="Default"/>
    <w:rsid w:val="003879E6"/>
    <w:rPr>
      <w:rFonts w:ascii="Open Sans" w:eastAsia="Arial Unicode MS" w:hAnsi="Open Sans" w:cs="Arial Unicode MS"/>
      <w:color w:val="000000"/>
      <w:sz w:val="22"/>
      <w:szCs w:val="22"/>
      <w:lang w:val="nl-NL" w:eastAsia="en-AU"/>
    </w:rPr>
  </w:style>
  <w:style w:type="paragraph" w:customStyle="1" w:styleId="ATheaderfirst">
    <w:name w:val="AT header first"/>
    <w:basedOn w:val="Normal"/>
    <w:rsid w:val="003879E6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paragraph" w:customStyle="1" w:styleId="PAhead1">
    <w:name w:val="P: A head"/>
    <w:basedOn w:val="Normal"/>
    <w:uiPriority w:val="99"/>
    <w:rsid w:val="00DE267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E267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paragraph" w:customStyle="1" w:styleId="PKQ1">
    <w:name w:val="P: KQ 1"/>
    <w:basedOn w:val="Normal"/>
    <w:uiPriority w:val="99"/>
    <w:rsid w:val="00DE267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AHeadPhysics">
    <w:name w:val="P: A Head Physics"/>
    <w:basedOn w:val="Normal"/>
    <w:uiPriority w:val="99"/>
    <w:rsid w:val="00DE267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E2675"/>
    <w:rPr>
      <w:i/>
      <w:color w:val="auto"/>
    </w:rPr>
  </w:style>
  <w:style w:type="paragraph" w:customStyle="1" w:styleId="PAnswerline">
    <w:name w:val="P: Answer line"/>
    <w:basedOn w:val="Normal"/>
    <w:rsid w:val="00DE2675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DE2675"/>
    <w:pPr>
      <w:spacing w:after="200"/>
    </w:pPr>
  </w:style>
  <w:style w:type="character" w:customStyle="1" w:styleId="Pbodybold">
    <w:name w:val="P: body bold"/>
    <w:uiPriority w:val="99"/>
    <w:rsid w:val="00DE267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E2675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E2675"/>
    <w:rPr>
      <w:i/>
      <w:color w:val="FF00FF"/>
    </w:rPr>
  </w:style>
  <w:style w:type="paragraph" w:customStyle="1" w:styleId="PDesignNote">
    <w:name w:val="P: Design Note"/>
    <w:link w:val="PDesignNoteChar"/>
    <w:rsid w:val="00DE2675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DE2675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E2675"/>
    <w:rPr>
      <w:color w:val="FF0000"/>
      <w:lang w:val="en-AU"/>
    </w:rPr>
  </w:style>
  <w:style w:type="paragraph" w:customStyle="1" w:styleId="PKQ2">
    <w:name w:val="P: KQ 2"/>
    <w:basedOn w:val="Normal"/>
    <w:uiPriority w:val="99"/>
    <w:rsid w:val="00DE267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E2675"/>
    <w:rPr>
      <w:b/>
      <w:sz w:val="28"/>
      <w:szCs w:val="28"/>
    </w:rPr>
  </w:style>
  <w:style w:type="paragraph" w:customStyle="1" w:styleId="PNameClassline">
    <w:name w:val="P: Name_Class line"/>
    <w:rsid w:val="00DE267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DE267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E267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E2675"/>
    <w:rPr>
      <w:vertAlign w:val="subscript"/>
    </w:rPr>
  </w:style>
  <w:style w:type="character" w:customStyle="1" w:styleId="PSuperscript">
    <w:name w:val="P: Superscript"/>
    <w:uiPriority w:val="99"/>
    <w:rsid w:val="00DE2675"/>
    <w:rPr>
      <w:vertAlign w:val="superscript"/>
    </w:rPr>
  </w:style>
  <w:style w:type="paragraph" w:customStyle="1" w:styleId="PTableBodycentred">
    <w:name w:val="P: Table Body centred"/>
    <w:basedOn w:val="Normal"/>
    <w:rsid w:val="00DE267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E267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E2675"/>
    <w:pPr>
      <w:contextualSpacing/>
    </w:pPr>
  </w:style>
  <w:style w:type="paragraph" w:customStyle="1" w:styleId="PTableHeadcentred">
    <w:name w:val="P: Table Head centred"/>
    <w:basedOn w:val="PTableHead"/>
    <w:rsid w:val="00DE267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E267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E267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E267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E267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E267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3879E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character" w:customStyle="1" w:styleId="Super">
    <w:name w:val="Super"/>
    <w:basedOn w:val="DefaultParagraphFont"/>
    <w:uiPriority w:val="1"/>
    <w:qFormat/>
    <w:rsid w:val="003879E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Question">
    <w:name w:val="Question #"/>
    <w:qFormat/>
    <w:rsid w:val="003879E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Default">
    <w:name w:val="Default"/>
    <w:rsid w:val="003879E6"/>
    <w:rPr>
      <w:rFonts w:ascii="Open Sans" w:eastAsia="Arial Unicode MS" w:hAnsi="Open Sans" w:cs="Arial Unicode MS"/>
      <w:color w:val="000000"/>
      <w:sz w:val="22"/>
      <w:szCs w:val="22"/>
      <w:lang w:val="nl-NL" w:eastAsia="en-AU"/>
    </w:rPr>
  </w:style>
  <w:style w:type="paragraph" w:customStyle="1" w:styleId="ATheaderfirst">
    <w:name w:val="AT header first"/>
    <w:basedOn w:val="Normal"/>
    <w:rsid w:val="003879E6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paragraph" w:customStyle="1" w:styleId="PAhead1">
    <w:name w:val="P: A head"/>
    <w:basedOn w:val="Normal"/>
    <w:uiPriority w:val="99"/>
    <w:rsid w:val="00DE267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E267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paragraph" w:customStyle="1" w:styleId="PKQ1">
    <w:name w:val="P: KQ 1"/>
    <w:basedOn w:val="Normal"/>
    <w:uiPriority w:val="99"/>
    <w:rsid w:val="00DE267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AHeadPhysics">
    <w:name w:val="P: A Head Physics"/>
    <w:basedOn w:val="Normal"/>
    <w:uiPriority w:val="99"/>
    <w:rsid w:val="00DE267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E2675"/>
    <w:rPr>
      <w:i/>
      <w:color w:val="auto"/>
    </w:rPr>
  </w:style>
  <w:style w:type="paragraph" w:customStyle="1" w:styleId="PAnswerline">
    <w:name w:val="P: Answer line"/>
    <w:basedOn w:val="Normal"/>
    <w:rsid w:val="00DE2675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DE2675"/>
    <w:pPr>
      <w:spacing w:after="200"/>
    </w:pPr>
  </w:style>
  <w:style w:type="character" w:customStyle="1" w:styleId="Pbodybold">
    <w:name w:val="P: body bold"/>
    <w:uiPriority w:val="99"/>
    <w:rsid w:val="00DE267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E2675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E2675"/>
    <w:rPr>
      <w:i/>
      <w:color w:val="FF00FF"/>
    </w:rPr>
  </w:style>
  <w:style w:type="paragraph" w:customStyle="1" w:styleId="PDesignNote">
    <w:name w:val="P: Design Note"/>
    <w:link w:val="PDesignNoteChar"/>
    <w:rsid w:val="00DE2675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DE2675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E2675"/>
    <w:rPr>
      <w:color w:val="FF0000"/>
      <w:lang w:val="en-AU"/>
    </w:rPr>
  </w:style>
  <w:style w:type="paragraph" w:customStyle="1" w:styleId="PKQ2">
    <w:name w:val="P: KQ 2"/>
    <w:basedOn w:val="Normal"/>
    <w:uiPriority w:val="99"/>
    <w:rsid w:val="00DE267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E2675"/>
    <w:rPr>
      <w:b/>
      <w:sz w:val="28"/>
      <w:szCs w:val="28"/>
    </w:rPr>
  </w:style>
  <w:style w:type="paragraph" w:customStyle="1" w:styleId="PNameClassline">
    <w:name w:val="P: Name_Class line"/>
    <w:rsid w:val="00DE267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DE267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E267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E2675"/>
    <w:rPr>
      <w:vertAlign w:val="subscript"/>
    </w:rPr>
  </w:style>
  <w:style w:type="character" w:customStyle="1" w:styleId="PSuperscript">
    <w:name w:val="P: Superscript"/>
    <w:uiPriority w:val="99"/>
    <w:rsid w:val="00DE2675"/>
    <w:rPr>
      <w:vertAlign w:val="superscript"/>
    </w:rPr>
  </w:style>
  <w:style w:type="paragraph" w:customStyle="1" w:styleId="PTableBodycentred">
    <w:name w:val="P: Table Body centred"/>
    <w:basedOn w:val="Normal"/>
    <w:rsid w:val="00DE267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E267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E2675"/>
    <w:pPr>
      <w:contextualSpacing/>
    </w:pPr>
  </w:style>
  <w:style w:type="paragraph" w:customStyle="1" w:styleId="PTableHeadcentred">
    <w:name w:val="P: Table Head centred"/>
    <w:basedOn w:val="PTableHead"/>
    <w:rsid w:val="00DE267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wmf"/><Relationship Id="rId24" Type="http://schemas.openxmlformats.org/officeDocument/2006/relationships/oleObject" Target="embeddings/oleObject8.bin"/><Relationship Id="rId25" Type="http://schemas.openxmlformats.org/officeDocument/2006/relationships/image" Target="media/image9.wmf"/><Relationship Id="rId26" Type="http://schemas.openxmlformats.org/officeDocument/2006/relationships/oleObject" Target="embeddings/oleObject9.bin"/><Relationship Id="rId27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1.bin"/><Relationship Id="rId31" Type="http://schemas.openxmlformats.org/officeDocument/2006/relationships/image" Target="media/image12.wmf"/><Relationship Id="rId32" Type="http://schemas.openxmlformats.org/officeDocument/2006/relationships/oleObject" Target="embeddings/oleObject12.bin"/><Relationship Id="rId9" Type="http://schemas.openxmlformats.org/officeDocument/2006/relationships/image" Target="media/image1.w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image" Target="media/image5.wmf"/><Relationship Id="rId18" Type="http://schemas.openxmlformats.org/officeDocument/2006/relationships/oleObject" Target="embeddings/oleObject5.bin"/><Relationship Id="rId19" Type="http://schemas.openxmlformats.org/officeDocument/2006/relationships/image" Target="media/image6.wmf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header" Target="header2.xml"/><Relationship Id="rId40" Type="http://schemas.openxmlformats.org/officeDocument/2006/relationships/footer" Target="footer2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2C58A-D1BB-5B4C-98C1-1CCDBA0D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Stewart Barker</cp:lastModifiedBy>
  <cp:revision>2</cp:revision>
  <dcterms:created xsi:type="dcterms:W3CDTF">2018-03-15T03:03:00Z</dcterms:created>
  <dcterms:modified xsi:type="dcterms:W3CDTF">2018-03-15T03:03:00Z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