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jpg" ContentType="image/jpeg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3DDE3" w14:textId="6C2B7296" w:rsidR="00B77387" w:rsidRPr="00906D1D" w:rsidRDefault="00B77387" w:rsidP="00B77387">
      <w:pPr>
        <w:pStyle w:val="PAhead1"/>
      </w:pPr>
      <w:bookmarkStart w:id="0" w:name="_GoBack"/>
      <w:bookmarkEnd w:id="0"/>
      <w:r w:rsidRPr="0078756F">
        <w:t xml:space="preserve">Chapter </w:t>
      </w:r>
      <w:r>
        <w:t>2</w:t>
      </w:r>
      <w:r w:rsidRPr="0078756F">
        <w:t xml:space="preserve"> </w:t>
      </w:r>
      <w:r>
        <w:t xml:space="preserve">Moving heat around </w:t>
      </w:r>
    </w:p>
    <w:p w14:paraId="4CD43577" w14:textId="6CB365F4" w:rsidR="00B77387" w:rsidRPr="00906D1D" w:rsidRDefault="00B77387" w:rsidP="003B146A">
      <w:pPr>
        <w:pStyle w:val="PBhead1"/>
      </w:pPr>
      <w:r>
        <w:t xml:space="preserve">Chapter </w:t>
      </w:r>
      <w:r w:rsidR="00877C95">
        <w:t>t</w:t>
      </w:r>
      <w:r w:rsidRPr="00906D1D">
        <w:t>est</w:t>
      </w:r>
      <w:r>
        <w:t xml:space="preserve"> </w:t>
      </w:r>
      <w:r w:rsidR="00877C95">
        <w:t>a</w:t>
      </w:r>
      <w:r>
        <w:t xml:space="preserve">nswers </w:t>
      </w:r>
      <w:r>
        <w:tab/>
      </w:r>
      <w:r w:rsidRPr="00BE43E7">
        <w:rPr>
          <w:rStyle w:val="Pmarks"/>
        </w:rPr>
        <w:t>Total marks 47</w:t>
      </w:r>
    </w:p>
    <w:p w14:paraId="0C9A2C74" w14:textId="77777777" w:rsidR="00B77387" w:rsidRDefault="00B77387" w:rsidP="00B77387">
      <w:pPr>
        <w:pStyle w:val="PCHead"/>
      </w:pPr>
      <w:r>
        <w:t>Section A</w:t>
      </w:r>
      <w:r>
        <w:tab/>
      </w:r>
    </w:p>
    <w:p w14:paraId="11A82673" w14:textId="77777777" w:rsidR="00B77387" w:rsidRPr="0074351A" w:rsidRDefault="00B77387" w:rsidP="00B77387">
      <w:pPr>
        <w:pStyle w:val="PCHead"/>
      </w:pPr>
      <w:r>
        <w:t xml:space="preserve">Question </w:t>
      </w:r>
      <w:r w:rsidRPr="0074351A">
        <w:t>1</w:t>
      </w:r>
    </w:p>
    <w:p w14:paraId="43250588" w14:textId="7DAA1C04" w:rsidR="00B77387" w:rsidRDefault="00B77387" w:rsidP="003B146A">
      <w:pPr>
        <w:pStyle w:val="PKQ2"/>
      </w:pPr>
      <w:r w:rsidRPr="00705440">
        <w:t>A.</w:t>
      </w:r>
      <w:r>
        <w:t xml:space="preserve"> </w:t>
      </w:r>
      <w:r w:rsidRPr="003B146A">
        <w:t>Insulation</w:t>
      </w:r>
      <w:r w:rsidRPr="00894966">
        <w:t xml:space="preserve"> is not a method of heat transfer</w:t>
      </w:r>
      <w:r>
        <w:t>.</w:t>
      </w:r>
      <w:r>
        <w:tab/>
      </w:r>
      <w:r w:rsidRPr="003B146A">
        <w:t>(1 mark)</w:t>
      </w:r>
    </w:p>
    <w:p w14:paraId="7E521C20" w14:textId="77777777" w:rsidR="00B77387" w:rsidRPr="0074351A" w:rsidRDefault="00B77387" w:rsidP="00B77387">
      <w:pPr>
        <w:pStyle w:val="PCHead"/>
      </w:pPr>
      <w:r>
        <w:t>Question 2</w:t>
      </w:r>
    </w:p>
    <w:p w14:paraId="479B5E4F" w14:textId="33E55148" w:rsidR="00B77387" w:rsidRDefault="00B77387" w:rsidP="003B146A">
      <w:pPr>
        <w:pStyle w:val="PKQ2"/>
      </w:pPr>
      <w:r>
        <w:t xml:space="preserve">B. </w:t>
      </w:r>
      <w:r w:rsidRPr="00894966">
        <w:t xml:space="preserve">Heat is transferred by contact between </w:t>
      </w:r>
      <w:r>
        <w:t xml:space="preserve">the </w:t>
      </w:r>
      <w:r w:rsidRPr="00894966">
        <w:t xml:space="preserve">surface of </w:t>
      </w:r>
      <w:r>
        <w:t xml:space="preserve">the </w:t>
      </w:r>
      <w:r w:rsidRPr="00894966">
        <w:t>iron and clothes.</w:t>
      </w:r>
      <w:r>
        <w:tab/>
      </w:r>
      <w:r w:rsidRPr="003B146A">
        <w:t>(1 mark)</w:t>
      </w:r>
    </w:p>
    <w:p w14:paraId="2E7DDB8F" w14:textId="77777777" w:rsidR="00B77387" w:rsidRPr="0074351A" w:rsidRDefault="00B77387" w:rsidP="00B77387">
      <w:pPr>
        <w:pStyle w:val="PCHead"/>
      </w:pPr>
      <w:r>
        <w:t>Question 3</w:t>
      </w:r>
    </w:p>
    <w:p w14:paraId="2D5CD524" w14:textId="2050A4C0" w:rsidR="00B77387" w:rsidRPr="00894966" w:rsidRDefault="00B77387" w:rsidP="00B77387">
      <w:pPr>
        <w:pStyle w:val="PKQ2"/>
      </w:pPr>
      <w:r>
        <w:t xml:space="preserve">D. </w:t>
      </w:r>
      <w:r w:rsidRPr="00894966">
        <w:t>The flame heats the pan by radiation, heat is transferred through the pot by conduction, and heat rises through the water to the surface via convection.</w:t>
      </w:r>
      <w:r>
        <w:tab/>
      </w:r>
      <w:r w:rsidRPr="003B146A">
        <w:t>(1 mark)</w:t>
      </w:r>
    </w:p>
    <w:p w14:paraId="36F539E2" w14:textId="77777777" w:rsidR="00B77387" w:rsidRPr="0074351A" w:rsidRDefault="00B77387" w:rsidP="00B77387">
      <w:pPr>
        <w:pStyle w:val="PCHead"/>
      </w:pPr>
      <w:r w:rsidRPr="0074351A">
        <w:t>Question 4</w:t>
      </w:r>
    </w:p>
    <w:p w14:paraId="78BA5915" w14:textId="3F9F2C20" w:rsidR="00B77387" w:rsidRPr="00894966" w:rsidRDefault="00B77387" w:rsidP="00B77387">
      <w:pPr>
        <w:pStyle w:val="PKQ2"/>
      </w:pPr>
      <w:r w:rsidRPr="003B146A">
        <w:t>C.</w:t>
      </w:r>
      <w:r>
        <w:rPr>
          <w:rStyle w:val="Pbodybold"/>
        </w:rPr>
        <w:t xml:space="preserve"> </w:t>
      </w:r>
      <w:r w:rsidRPr="00894966">
        <w:t>Heat transfer through molecular or atomic collisions without overall transfer of the substance itself</w:t>
      </w:r>
      <w:r>
        <w:t>.</w:t>
      </w:r>
      <w:r>
        <w:tab/>
      </w:r>
      <w:r w:rsidRPr="003B146A">
        <w:t>(1 mark)</w:t>
      </w:r>
    </w:p>
    <w:p w14:paraId="188D6626" w14:textId="77777777" w:rsidR="00B77387" w:rsidRPr="0074351A" w:rsidRDefault="00B77387" w:rsidP="00B77387">
      <w:pPr>
        <w:pStyle w:val="PCHead"/>
      </w:pPr>
      <w:r>
        <w:t>Question 5</w:t>
      </w:r>
    </w:p>
    <w:p w14:paraId="03947E73" w14:textId="17CB0A3D" w:rsidR="00B77387" w:rsidRDefault="00B77387" w:rsidP="00B77387">
      <w:pPr>
        <w:pStyle w:val="PKQ2"/>
      </w:pPr>
      <w:r>
        <w:t xml:space="preserve">C. </w:t>
      </w:r>
      <w:r w:rsidRPr="001A6FE7">
        <w:t>Reflective coating reduces the emission of radiation from the inner wall.</w:t>
      </w:r>
      <w:r>
        <w:rPr>
          <w:bCs/>
        </w:rPr>
        <w:tab/>
      </w:r>
      <w:r w:rsidRPr="003B146A">
        <w:t>(1 mark)</w:t>
      </w:r>
    </w:p>
    <w:p w14:paraId="5832DA1D" w14:textId="77777777" w:rsidR="00B77387" w:rsidRPr="0074351A" w:rsidRDefault="00B77387" w:rsidP="00B77387">
      <w:pPr>
        <w:pStyle w:val="PCHead"/>
      </w:pPr>
      <w:r>
        <w:t xml:space="preserve">Question </w:t>
      </w:r>
      <w:r w:rsidRPr="0074351A">
        <w:t>6</w:t>
      </w:r>
    </w:p>
    <w:p w14:paraId="6F8B7E33" w14:textId="2696B3B4" w:rsidR="00B77387" w:rsidRDefault="00B77387" w:rsidP="003B146A">
      <w:pPr>
        <w:pStyle w:val="PKQ2"/>
      </w:pPr>
      <w:r>
        <w:t xml:space="preserve">C. Hot air </w:t>
      </w:r>
      <w:r w:rsidRPr="00E85584">
        <w:t xml:space="preserve">expands and rises </w:t>
      </w:r>
      <w:r>
        <w:t>to the ceiling, while cooler air sinks to the floor. The ceiling fans mix the hot and cool air, making the whole room warm.</w:t>
      </w:r>
      <w:r>
        <w:tab/>
      </w:r>
      <w:r w:rsidRPr="003B146A">
        <w:t>(1 mark)</w:t>
      </w:r>
    </w:p>
    <w:p w14:paraId="55755380" w14:textId="77777777" w:rsidR="00B77387" w:rsidRPr="0074351A" w:rsidRDefault="00B77387" w:rsidP="00B77387">
      <w:pPr>
        <w:pStyle w:val="PCHead"/>
      </w:pPr>
      <w:r>
        <w:t xml:space="preserve">Question </w:t>
      </w:r>
      <w:r w:rsidRPr="0074351A">
        <w:t>7</w:t>
      </w:r>
    </w:p>
    <w:p w14:paraId="111141C6" w14:textId="5C76DAE2" w:rsidR="00B77387" w:rsidRPr="00E9617B" w:rsidRDefault="00B77387" w:rsidP="00B77387">
      <w:pPr>
        <w:pStyle w:val="PKQ2"/>
      </w:pPr>
      <w:r w:rsidRPr="003B146A">
        <w:t>C.</w:t>
      </w:r>
      <w:r>
        <w:rPr>
          <w:rStyle w:val="Pbodybold"/>
        </w:rPr>
        <w:t xml:space="preserve"> </w:t>
      </w:r>
      <w:r>
        <w:tab/>
      </w:r>
    </w:p>
    <w:p w14:paraId="5E150E76" w14:textId="6F77AF8C" w:rsidR="00B77387" w:rsidRPr="00894966" w:rsidRDefault="00B77387" w:rsidP="00B77387">
      <w:pPr>
        <w:pStyle w:val="PKQ2"/>
      </w:pPr>
      <w:r>
        <w:tab/>
      </w:r>
      <w:bookmarkStart w:id="1" w:name="MTBlankEqn"/>
      <w:r w:rsidR="00C06B79" w:rsidRPr="00C06B79">
        <w:rPr>
          <w:position w:val="-110"/>
        </w:rPr>
        <w:object w:dxaOrig="3560" w:dyaOrig="2320" w14:anchorId="0A087D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pt;height:116pt" o:ole="">
            <v:imagedata r:id="rId9" o:title=""/>
          </v:shape>
          <o:OLEObject Type="Embed" ProgID="Equation.DSMT4" ShapeID="_x0000_i1025" DrawAspect="Content" ObjectID="_1456473283" r:id="rId10"/>
        </w:object>
      </w:r>
      <w:bookmarkEnd w:id="1"/>
      <w:r>
        <w:t xml:space="preserve"> </w:t>
      </w:r>
      <w:r>
        <w:tab/>
      </w:r>
      <w:r w:rsidR="003B146A" w:rsidRPr="003B146A">
        <w:t>(1 mark)</w:t>
      </w:r>
    </w:p>
    <w:p w14:paraId="68D8B449" w14:textId="77777777" w:rsidR="00B77387" w:rsidRPr="001A6FE7" w:rsidRDefault="00B77387" w:rsidP="00B77387">
      <w:pPr>
        <w:pStyle w:val="PCHead"/>
      </w:pPr>
      <w:r>
        <w:lastRenderedPageBreak/>
        <w:t xml:space="preserve">Question </w:t>
      </w:r>
      <w:r w:rsidRPr="005F5D41">
        <w:t>8</w:t>
      </w:r>
      <w:r>
        <w:tab/>
      </w:r>
    </w:p>
    <w:p w14:paraId="5C89322E" w14:textId="514C9AC0" w:rsidR="00B77387" w:rsidRDefault="00B77387" w:rsidP="00B77387">
      <w:pPr>
        <w:pStyle w:val="PKQ2"/>
      </w:pPr>
      <w:r w:rsidRPr="00705440">
        <w:t>C.</w:t>
      </w:r>
      <w:r w:rsidRPr="00894966">
        <w:rPr>
          <w:bCs/>
        </w:rPr>
        <w:tab/>
      </w:r>
      <w:r>
        <w:tab/>
      </w:r>
    </w:p>
    <w:p w14:paraId="1656EA80" w14:textId="381D6234" w:rsidR="00B77387" w:rsidRPr="00894966" w:rsidRDefault="00B77387" w:rsidP="00B77387">
      <w:pPr>
        <w:pStyle w:val="PKQ2"/>
      </w:pPr>
      <w:r>
        <w:rPr>
          <w:b/>
        </w:rPr>
        <w:tab/>
      </w:r>
      <w:r>
        <w:rPr>
          <w:b/>
        </w:rPr>
        <w:tab/>
      </w:r>
      <w:r w:rsidR="00C06B79" w:rsidRPr="00C06B79">
        <w:rPr>
          <w:position w:val="-54"/>
        </w:rPr>
        <w:object w:dxaOrig="3560" w:dyaOrig="1600" w14:anchorId="6260CE9E">
          <v:shape id="_x0000_i1026" type="#_x0000_t75" style="width:178pt;height:80pt" o:ole="">
            <v:imagedata r:id="rId11" o:title=""/>
          </v:shape>
          <o:OLEObject Type="Embed" ProgID="Equation.DSMT4" ShapeID="_x0000_i1026" DrawAspect="Content" ObjectID="_1456473284" r:id="rId12"/>
        </w:object>
      </w:r>
      <w:r>
        <w:rPr>
          <w:b/>
        </w:rPr>
        <w:t xml:space="preserve"> </w:t>
      </w:r>
      <w:r w:rsidR="003B146A">
        <w:rPr>
          <w:b/>
        </w:rPr>
        <w:tab/>
      </w:r>
      <w:r w:rsidR="003B146A" w:rsidRPr="003B146A">
        <w:t>(1 mark)</w:t>
      </w:r>
    </w:p>
    <w:p w14:paraId="1F6EF789" w14:textId="1A1B9DC6" w:rsidR="00B77387" w:rsidRPr="00894966" w:rsidRDefault="005D1978" w:rsidP="00B77387">
      <w:pPr>
        <w:pStyle w:val="PKQ2"/>
      </w:pPr>
      <w:r>
        <w:tab/>
      </w:r>
      <w:r w:rsidR="00B77387">
        <w:t>Note: light and sound are both useful for a television’s operation.</w:t>
      </w:r>
      <w:r w:rsidR="00B77387" w:rsidRPr="00894966">
        <w:tab/>
      </w:r>
    </w:p>
    <w:p w14:paraId="498513A0" w14:textId="6AC96713" w:rsidR="00B77387" w:rsidRPr="005F5D41" w:rsidRDefault="00B77387" w:rsidP="00B77387">
      <w:pPr>
        <w:pStyle w:val="PCHead"/>
      </w:pPr>
      <w:r>
        <w:t xml:space="preserve">Question </w:t>
      </w:r>
      <w:r w:rsidRPr="005F5D41">
        <w:t>9</w:t>
      </w:r>
    </w:p>
    <w:p w14:paraId="114EC48F" w14:textId="75E051D2" w:rsidR="00B77387" w:rsidRPr="00894966" w:rsidRDefault="00B77387" w:rsidP="00B77387">
      <w:pPr>
        <w:pStyle w:val="PKQ2"/>
      </w:pPr>
      <w:r w:rsidRPr="00705440">
        <w:t>B.</w:t>
      </w:r>
      <w:r>
        <w:rPr>
          <w:rStyle w:val="Pbodybold"/>
        </w:rPr>
        <w:t xml:space="preserve"> </w:t>
      </w:r>
      <w:r w:rsidRPr="00894966">
        <w:t xml:space="preserve">When work is done </w:t>
      </w:r>
      <w:r w:rsidRPr="006D7EC7">
        <w:rPr>
          <w:i/>
        </w:rPr>
        <w:t>on</w:t>
      </w:r>
      <w:r w:rsidRPr="00894966">
        <w:t xml:space="preserve"> a system, energy is added so there is an increase to its internal energy. When work is done </w:t>
      </w:r>
      <w:r w:rsidRPr="006D7EC7">
        <w:rPr>
          <w:i/>
        </w:rPr>
        <w:t>by</w:t>
      </w:r>
      <w:r w:rsidRPr="00894966">
        <w:t xml:space="preserve"> a system, energy is removed so its internal energy decreases.</w:t>
      </w:r>
      <w:r w:rsidRPr="00894966">
        <w:rPr>
          <w:bCs/>
        </w:rPr>
        <w:tab/>
      </w:r>
      <w:r w:rsidRPr="006D7EC7">
        <w:t>(1 mark)</w:t>
      </w:r>
    </w:p>
    <w:p w14:paraId="012BA5D1" w14:textId="77777777" w:rsidR="00B77387" w:rsidRPr="005F5D41" w:rsidRDefault="00B77387" w:rsidP="00B77387">
      <w:pPr>
        <w:pStyle w:val="PCHead"/>
      </w:pPr>
      <w:r>
        <w:t xml:space="preserve">Question </w:t>
      </w:r>
      <w:r w:rsidRPr="005F5D41">
        <w:t>10</w:t>
      </w:r>
    </w:p>
    <w:p w14:paraId="0284F462" w14:textId="62470C23" w:rsidR="00B77387" w:rsidRPr="00894966" w:rsidRDefault="00B77387" w:rsidP="00B77387">
      <w:pPr>
        <w:pStyle w:val="PKQ2"/>
      </w:pPr>
      <w:r w:rsidRPr="00705440">
        <w:t>D.</w:t>
      </w:r>
      <w:r>
        <w:t xml:space="preserve"> </w:t>
      </w:r>
      <w:r w:rsidRPr="00894966">
        <w:t>Both light energy and thermal energy is emitted from the torch.</w:t>
      </w:r>
      <w:r>
        <w:tab/>
      </w:r>
      <w:r w:rsidRPr="006D7EC7">
        <w:t>(1 mark)</w:t>
      </w:r>
    </w:p>
    <w:p w14:paraId="328FEF33" w14:textId="77777777" w:rsidR="00B77387" w:rsidRDefault="00B77387" w:rsidP="00B77387">
      <w:pPr>
        <w:pStyle w:val="PCHead"/>
      </w:pPr>
      <w:r>
        <w:t xml:space="preserve">Section B </w:t>
      </w:r>
    </w:p>
    <w:p w14:paraId="56D83352" w14:textId="1B2E8654" w:rsidR="00B77387" w:rsidRPr="0014406A" w:rsidRDefault="00856EED" w:rsidP="00B77387">
      <w:pPr>
        <w:pStyle w:val="PCHead"/>
      </w:pPr>
      <w:r>
        <w:rPr>
          <w:b w:val="0"/>
          <w:noProof/>
          <w:color w:val="FF00FF"/>
        </w:rPr>
        <w:drawing>
          <wp:anchor distT="0" distB="0" distL="114300" distR="114300" simplePos="0" relativeHeight="251658240" behindDoc="0" locked="0" layoutInCell="1" allowOverlap="1" wp14:anchorId="0DDC909D" wp14:editId="581421E5">
            <wp:simplePos x="0" y="0"/>
            <wp:positionH relativeFrom="column">
              <wp:posOffset>-1905</wp:posOffset>
            </wp:positionH>
            <wp:positionV relativeFrom="paragraph">
              <wp:posOffset>684530</wp:posOffset>
            </wp:positionV>
            <wp:extent cx="6475730" cy="2500630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02.11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387">
        <w:t xml:space="preserve">Question </w:t>
      </w:r>
      <w:r w:rsidR="00B77387" w:rsidRPr="0014406A">
        <w:t>1</w:t>
      </w:r>
      <w:r w:rsidR="00B77387">
        <w:t>1</w:t>
      </w:r>
    </w:p>
    <w:p w14:paraId="3F35A8AE" w14:textId="214A0F39" w:rsidR="00B77387" w:rsidRPr="006D7EC7" w:rsidRDefault="00B77387" w:rsidP="00B77387">
      <w:pPr>
        <w:pStyle w:val="PKQ1"/>
      </w:pPr>
      <w:r>
        <w:tab/>
      </w:r>
    </w:p>
    <w:p w14:paraId="1DB061C9" w14:textId="77777777" w:rsidR="009E6F4B" w:rsidRPr="009E6F4B" w:rsidRDefault="009E6F4B" w:rsidP="009E6F4B">
      <w:pPr>
        <w:pStyle w:val="PCHead"/>
        <w:jc w:val="right"/>
        <w:rPr>
          <w:b w:val="0"/>
        </w:rPr>
      </w:pPr>
      <w:r w:rsidRPr="009E6F4B">
        <w:rPr>
          <w:b w:val="0"/>
        </w:rPr>
        <w:t>(4 marks)</w:t>
      </w:r>
    </w:p>
    <w:p w14:paraId="587A3379" w14:textId="12A42DFF" w:rsidR="00B77387" w:rsidRPr="00935822" w:rsidRDefault="00B77387" w:rsidP="00B77387">
      <w:pPr>
        <w:pStyle w:val="PCHead"/>
      </w:pPr>
      <w:r>
        <w:t>Question 1</w:t>
      </w:r>
      <w:r w:rsidRPr="00935822">
        <w:t>2</w:t>
      </w:r>
    </w:p>
    <w:p w14:paraId="6315838B" w14:textId="2ED91032" w:rsidR="00B77387" w:rsidRPr="00894966" w:rsidRDefault="00B77387" w:rsidP="00B77387">
      <w:pPr>
        <w:pStyle w:val="PKQ1"/>
      </w:pPr>
      <w:r w:rsidRPr="00894966">
        <w:t>No, convection can on</w:t>
      </w:r>
      <w:r>
        <w:t>ly</w:t>
      </w:r>
      <w:r w:rsidRPr="00894966">
        <w:t xml:space="preserve"> occur in liquids and gases. </w:t>
      </w:r>
      <w:r>
        <w:tab/>
      </w:r>
      <w:r w:rsidRPr="00856EED">
        <w:t>(1 mark)</w:t>
      </w:r>
    </w:p>
    <w:p w14:paraId="4B645C7D" w14:textId="77777777" w:rsidR="00B77387" w:rsidRDefault="00B77387" w:rsidP="00B77387">
      <w:pPr>
        <w:pStyle w:val="PKQ1"/>
      </w:pPr>
      <w:r w:rsidRPr="00894966">
        <w:t xml:space="preserve">Convection requires atoms and molecules to move, and in solids they are </w:t>
      </w:r>
      <w:r>
        <w:t>held</w:t>
      </w:r>
      <w:r w:rsidRPr="00894966">
        <w:t xml:space="preserve"> </w:t>
      </w:r>
      <w:r>
        <w:t>in</w:t>
      </w:r>
      <w:r w:rsidRPr="00894966">
        <w:t xml:space="preserve"> place.</w:t>
      </w:r>
      <w:r w:rsidRPr="00894966">
        <w:rPr>
          <w:bCs/>
        </w:rPr>
        <w:tab/>
      </w:r>
      <w:r w:rsidRPr="00856EED">
        <w:t>(1 mark)</w:t>
      </w:r>
    </w:p>
    <w:p w14:paraId="643CFDF3" w14:textId="77777777" w:rsidR="00B77387" w:rsidRDefault="00B77387" w:rsidP="00B77387">
      <w:pPr>
        <w:pStyle w:val="Question"/>
        <w:tabs>
          <w:tab w:val="left" w:pos="794"/>
          <w:tab w:val="right" w:pos="10206"/>
        </w:tabs>
      </w:pPr>
    </w:p>
    <w:p w14:paraId="758307F7" w14:textId="77777777" w:rsidR="00856EED" w:rsidRDefault="00856EED">
      <w:pPr>
        <w:rPr>
          <w:rFonts w:ascii="Calibri" w:eastAsiaTheme="minorHAnsi" w:hAnsi="Calibri" w:cs="NewsGothicMTPro-Bold"/>
          <w:b/>
          <w:bCs/>
          <w:spacing w:val="-3"/>
          <w:szCs w:val="27"/>
          <w:lang w:val="en-US" w:eastAsia="en-US"/>
        </w:rPr>
      </w:pPr>
      <w:r>
        <w:br w:type="page"/>
      </w:r>
    </w:p>
    <w:p w14:paraId="12E74B9E" w14:textId="74943A07" w:rsidR="00B77387" w:rsidRPr="00935822" w:rsidRDefault="00B77387" w:rsidP="00B77387">
      <w:pPr>
        <w:pStyle w:val="PCHead"/>
      </w:pPr>
      <w:r>
        <w:lastRenderedPageBreak/>
        <w:t>Question 1</w:t>
      </w:r>
      <w:r w:rsidRPr="00935822">
        <w:t>3</w:t>
      </w:r>
    </w:p>
    <w:p w14:paraId="4E4C94EF" w14:textId="77777777" w:rsidR="00B77387" w:rsidRPr="00894966" w:rsidRDefault="00B77387" w:rsidP="00B77387">
      <w:pPr>
        <w:pStyle w:val="PKQ1"/>
      </w:pPr>
      <w:r w:rsidRPr="00894966">
        <w:t>Metals are good conductors of heat.</w:t>
      </w:r>
      <w:r>
        <w:tab/>
      </w:r>
      <w:r w:rsidRPr="00856EED">
        <w:t>(1 mark)</w:t>
      </w:r>
    </w:p>
    <w:p w14:paraId="6AFA78ED" w14:textId="77777777" w:rsidR="00B77387" w:rsidRPr="00894966" w:rsidRDefault="00B77387" w:rsidP="00B77387">
      <w:pPr>
        <w:pStyle w:val="PKQ1"/>
      </w:pPr>
      <w:r w:rsidRPr="00894966">
        <w:t xml:space="preserve">Heat moves easily from your warm hand to the metal and so the metal </w:t>
      </w:r>
      <w:r>
        <w:t>feels colder</w:t>
      </w:r>
      <w:r w:rsidRPr="00894966">
        <w:t xml:space="preserve">. </w:t>
      </w:r>
      <w:r>
        <w:tab/>
      </w:r>
      <w:r w:rsidRPr="00856EED">
        <w:t>(1 mark)</w:t>
      </w:r>
    </w:p>
    <w:p w14:paraId="25FE0FB7" w14:textId="77777777" w:rsidR="00B77387" w:rsidRDefault="00B77387" w:rsidP="00B77387">
      <w:pPr>
        <w:pStyle w:val="PKQ1"/>
      </w:pPr>
      <w:r w:rsidRPr="00894966">
        <w:t xml:space="preserve">Wood is a poor conductor of heat and </w:t>
      </w:r>
      <w:r>
        <w:t>only a small amount of</w:t>
      </w:r>
      <w:r w:rsidRPr="00894966">
        <w:t xml:space="preserve"> heat is transferred from your hand to the</w:t>
      </w:r>
      <w:r>
        <w:t xml:space="preserve"> </w:t>
      </w:r>
      <w:r w:rsidRPr="00894966">
        <w:t>wood, so that your hand does not sense it is touching something cooler</w:t>
      </w:r>
      <w:r>
        <w:t>.</w:t>
      </w:r>
      <w:r w:rsidRPr="00894966">
        <w:tab/>
      </w:r>
      <w:r w:rsidRPr="00856EED">
        <w:t>(1 mark)</w:t>
      </w:r>
    </w:p>
    <w:p w14:paraId="057E0093" w14:textId="77777777" w:rsidR="00B77387" w:rsidRPr="00935822" w:rsidRDefault="00B77387" w:rsidP="00B77387">
      <w:pPr>
        <w:pStyle w:val="PCHead"/>
      </w:pPr>
      <w:r>
        <w:t>Question 1</w:t>
      </w:r>
      <w:r w:rsidRPr="00935822">
        <w:t>4</w:t>
      </w:r>
    </w:p>
    <w:p w14:paraId="4DE8B8EE" w14:textId="77777777" w:rsidR="00B77387" w:rsidRDefault="00B77387" w:rsidP="00B77387">
      <w:pPr>
        <w:pStyle w:val="PKQ1"/>
      </w:pPr>
      <w:r>
        <w:t xml:space="preserve">They are black to </w:t>
      </w:r>
      <w:r w:rsidRPr="00894966">
        <w:t>increase the absorption of radiation.</w:t>
      </w:r>
      <w:r>
        <w:t xml:space="preserve"> Matte b</w:t>
      </w:r>
      <w:r w:rsidRPr="00894966">
        <w:t xml:space="preserve">lack surfaces absorb radiant energy </w:t>
      </w:r>
      <w:r>
        <w:t xml:space="preserve">more </w:t>
      </w:r>
      <w:r w:rsidRPr="00894966">
        <w:t xml:space="preserve">than </w:t>
      </w:r>
      <w:r>
        <w:t xml:space="preserve">shiny </w:t>
      </w:r>
      <w:r w:rsidRPr="00894966">
        <w:t>white surfaces.</w:t>
      </w:r>
      <w:r w:rsidRPr="00894966">
        <w:tab/>
      </w:r>
      <w:r w:rsidRPr="00856EED">
        <w:t>(1 mark)</w:t>
      </w:r>
    </w:p>
    <w:p w14:paraId="733FA360" w14:textId="77777777" w:rsidR="00B77387" w:rsidRPr="00935822" w:rsidRDefault="00B77387" w:rsidP="00B77387">
      <w:pPr>
        <w:pStyle w:val="PCHead"/>
      </w:pPr>
      <w:r>
        <w:t>Question 1</w:t>
      </w:r>
      <w:r w:rsidRPr="00935822">
        <w:t>5</w:t>
      </w:r>
    </w:p>
    <w:p w14:paraId="6B6B84CC" w14:textId="358A7C94" w:rsidR="00B77387" w:rsidRPr="00584918" w:rsidRDefault="00B77387" w:rsidP="00B77387">
      <w:pPr>
        <w:pStyle w:val="PKQ1"/>
      </w:pPr>
      <w:proofErr w:type="gramStart"/>
      <w:r w:rsidRPr="00584918">
        <w:t>efficiency</w:t>
      </w:r>
      <w:proofErr w:type="gramEnd"/>
      <w:r w:rsidRPr="00584918">
        <w:t xml:space="preserve"> (%) = </w:t>
      </w:r>
      <w:r w:rsidR="00C06B79" w:rsidRPr="00C06B79">
        <w:rPr>
          <w:position w:val="-28"/>
        </w:rPr>
        <w:object w:dxaOrig="2040" w:dyaOrig="660" w14:anchorId="17ACCDE6">
          <v:shape id="_x0000_i1027" type="#_x0000_t75" style="width:102pt;height:33pt" o:ole="">
            <v:imagedata r:id="rId14" o:title=""/>
          </v:shape>
          <o:OLEObject Type="Embed" ProgID="Equation.DSMT4" ShapeID="_x0000_i1027" DrawAspect="Content" ObjectID="_1456473285" r:id="rId15"/>
        </w:object>
      </w:r>
      <w:r w:rsidRPr="00584918">
        <w:tab/>
      </w:r>
      <w:r w:rsidRPr="00856EED">
        <w:t>(1 mark)</w:t>
      </w:r>
    </w:p>
    <w:p w14:paraId="16D267BE" w14:textId="170DE96E" w:rsidR="00B77387" w:rsidRPr="00584918" w:rsidRDefault="00C06B79" w:rsidP="00B77387">
      <w:pPr>
        <w:pStyle w:val="PKQ1"/>
      </w:pPr>
      <w:r w:rsidRPr="00C06B79">
        <w:rPr>
          <w:position w:val="-24"/>
        </w:rPr>
        <w:object w:dxaOrig="4599" w:dyaOrig="620" w14:anchorId="62E23024">
          <v:shape id="_x0000_i1028" type="#_x0000_t75" style="width:230pt;height:31pt" o:ole="">
            <v:imagedata r:id="rId16" o:title=""/>
          </v:shape>
          <o:OLEObject Type="Embed" ProgID="Equation.DSMT4" ShapeID="_x0000_i1028" DrawAspect="Content" ObjectID="_1456473286" r:id="rId17"/>
        </w:object>
      </w:r>
      <w:r w:rsidR="00B77387" w:rsidRPr="00584918">
        <w:tab/>
      </w:r>
      <w:r w:rsidR="00B77387" w:rsidRPr="00856EED">
        <w:t>(1 mark)</w:t>
      </w:r>
    </w:p>
    <w:p w14:paraId="20E2B194" w14:textId="7B4B46A4" w:rsidR="00B77387" w:rsidRPr="00894966" w:rsidRDefault="00952627" w:rsidP="00B77387">
      <w:pPr>
        <w:pStyle w:val="PKQ1"/>
      </w:pPr>
      <w:r>
        <w:t xml:space="preserve">                      </w:t>
      </w:r>
      <w:r w:rsidR="00C06B79">
        <w:t xml:space="preserve">    </w:t>
      </w:r>
      <w:r>
        <w:t xml:space="preserve"> </w:t>
      </w:r>
      <w:r w:rsidR="00B77387" w:rsidRPr="00584918">
        <w:t>= 9 MJ</w:t>
      </w:r>
      <w:r w:rsidR="00B77387">
        <w:tab/>
      </w:r>
      <w:r w:rsidR="00B77387" w:rsidRPr="00856EED">
        <w:t>(1 mark)</w:t>
      </w:r>
    </w:p>
    <w:p w14:paraId="61CEF253" w14:textId="77777777" w:rsidR="00B77387" w:rsidRPr="005715BD" w:rsidRDefault="00B77387" w:rsidP="00B77387">
      <w:pPr>
        <w:pStyle w:val="PCHead"/>
      </w:pPr>
      <w:r>
        <w:t>Question 1</w:t>
      </w:r>
      <w:r w:rsidRPr="005715BD">
        <w:t>6</w:t>
      </w:r>
    </w:p>
    <w:p w14:paraId="5B3337A9" w14:textId="77777777" w:rsidR="00B77387" w:rsidRPr="00894966" w:rsidRDefault="00B77387" w:rsidP="00B77387">
      <w:pPr>
        <w:pStyle w:val="PKQ1"/>
      </w:pPr>
      <w:r>
        <w:t>Double-glazed windows slow</w:t>
      </w:r>
      <w:r w:rsidRPr="00894966">
        <w:t xml:space="preserve"> down heat transfer by conduction</w:t>
      </w:r>
      <w:r>
        <w:t>—</w:t>
      </w:r>
      <w:r w:rsidRPr="00894966">
        <w:t xml:space="preserve">as air is a poor conductor of heat, </w:t>
      </w:r>
      <w:r>
        <w:t xml:space="preserve">the </w:t>
      </w:r>
      <w:r w:rsidRPr="00584918">
        <w:t>narrow</w:t>
      </w:r>
      <w:r w:rsidRPr="00894966">
        <w:t xml:space="preserve"> air gap</w:t>
      </w:r>
      <w:r>
        <w:t xml:space="preserve"> </w:t>
      </w:r>
      <w:r w:rsidRPr="00894966">
        <w:t>acts as an insulator.</w:t>
      </w:r>
      <w:r>
        <w:tab/>
      </w:r>
      <w:r w:rsidRPr="00856EED">
        <w:t>(2 marks)</w:t>
      </w:r>
    </w:p>
    <w:p w14:paraId="56EB429B" w14:textId="77777777" w:rsidR="00B77387" w:rsidRDefault="00B77387" w:rsidP="00B77387">
      <w:pPr>
        <w:pStyle w:val="PKQ1"/>
      </w:pPr>
      <w:r>
        <w:t>Double-glazed windows s</w:t>
      </w:r>
      <w:r w:rsidRPr="00894966">
        <w:t>lows down heat transfer by convection</w:t>
      </w:r>
      <w:r>
        <w:t>—</w:t>
      </w:r>
      <w:r w:rsidRPr="00894966">
        <w:t xml:space="preserve">as </w:t>
      </w:r>
      <w:r>
        <w:t xml:space="preserve">the air </w:t>
      </w:r>
      <w:r w:rsidRPr="00894966">
        <w:t>gap is narrow</w:t>
      </w:r>
      <w:r>
        <w:t>,</w:t>
      </w:r>
      <w:r w:rsidRPr="00894966">
        <w:t xml:space="preserve"> convection currents are</w:t>
      </w:r>
      <w:r>
        <w:t xml:space="preserve"> </w:t>
      </w:r>
      <w:r w:rsidRPr="00894966">
        <w:t>not easily established.</w:t>
      </w:r>
      <w:r w:rsidRPr="00894966">
        <w:rPr>
          <w:bCs/>
        </w:rPr>
        <w:tab/>
      </w:r>
      <w:r w:rsidRPr="00856EED">
        <w:t>(2 marks)</w:t>
      </w:r>
    </w:p>
    <w:p w14:paraId="02C10980" w14:textId="77777777" w:rsidR="00B77387" w:rsidRPr="005715BD" w:rsidRDefault="00B77387" w:rsidP="00B77387">
      <w:pPr>
        <w:pStyle w:val="PCHead"/>
      </w:pPr>
      <w:r>
        <w:t>Question 1</w:t>
      </w:r>
      <w:r w:rsidRPr="005715BD">
        <w:t>7</w:t>
      </w:r>
    </w:p>
    <w:p w14:paraId="42962C25" w14:textId="372A62F5" w:rsidR="00B77387" w:rsidRPr="00894966" w:rsidRDefault="00B77387" w:rsidP="00B77387">
      <w:pPr>
        <w:pStyle w:val="PKQ2"/>
      </w:pPr>
      <w:proofErr w:type="gramStart"/>
      <w:r w:rsidRPr="00894966">
        <w:rPr>
          <w:rStyle w:val="ATboldtext"/>
        </w:rPr>
        <w:t>a</w:t>
      </w:r>
      <w:proofErr w:type="gramEnd"/>
      <w:r w:rsidRPr="00894966">
        <w:tab/>
      </w:r>
      <w:r>
        <w:t xml:space="preserve">efficiency (%) = </w:t>
      </w:r>
      <w:r w:rsidR="00C06B79" w:rsidRPr="00C06B79">
        <w:rPr>
          <w:position w:val="-28"/>
        </w:rPr>
        <w:object w:dxaOrig="2040" w:dyaOrig="660" w14:anchorId="2195D8A8">
          <v:shape id="_x0000_i1029" type="#_x0000_t75" style="width:102pt;height:33pt" o:ole="">
            <v:imagedata r:id="rId18" o:title=""/>
          </v:shape>
          <o:OLEObject Type="Embed" ProgID="Equation.DSMT4" ShapeID="_x0000_i1029" DrawAspect="Content" ObjectID="_1456473287" r:id="rId19"/>
        </w:object>
      </w:r>
      <w:r>
        <w:t xml:space="preserve"> </w:t>
      </w:r>
      <w:r>
        <w:tab/>
      </w:r>
      <w:r w:rsidRPr="00856EED">
        <w:t>(1 mark)</w:t>
      </w:r>
    </w:p>
    <w:p w14:paraId="70A79739" w14:textId="29FE5A3D" w:rsidR="0007299B" w:rsidRDefault="00952627" w:rsidP="00B77387">
      <w:pPr>
        <w:pStyle w:val="PKQ2"/>
      </w:pPr>
      <w:r>
        <w:t xml:space="preserve">                               </w:t>
      </w:r>
      <w:r w:rsidR="00B77387">
        <w:t xml:space="preserve">= </w:t>
      </w:r>
      <w:r w:rsidR="00C06B79" w:rsidRPr="00C06B79">
        <w:rPr>
          <w:position w:val="-24"/>
        </w:rPr>
        <w:object w:dxaOrig="960" w:dyaOrig="620" w14:anchorId="2F2ED7CC">
          <v:shape id="_x0000_i1030" type="#_x0000_t75" style="width:48pt;height:31pt" o:ole="">
            <v:imagedata r:id="rId20" o:title=""/>
          </v:shape>
          <o:OLEObject Type="Embed" ProgID="Equation.DSMT4" ShapeID="_x0000_i1030" DrawAspect="Content" ObjectID="_1456473288" r:id="rId21"/>
        </w:object>
      </w:r>
    </w:p>
    <w:p w14:paraId="16286D93" w14:textId="6CE8082F" w:rsidR="00B77387" w:rsidRPr="00894966" w:rsidRDefault="00952627" w:rsidP="00B77387">
      <w:pPr>
        <w:pStyle w:val="PKQ2"/>
        <w:rPr>
          <w:rFonts w:ascii="Times New Roman" w:eastAsia="Times New Roman" w:hAnsi="Times New Roman" w:cs="Times New Roman"/>
          <w:szCs w:val="24"/>
        </w:rPr>
      </w:pPr>
      <w:r>
        <w:t xml:space="preserve">                               </w:t>
      </w:r>
      <w:r w:rsidR="00B77387">
        <w:t>= 45%</w:t>
      </w:r>
      <w:r w:rsidR="00B77387">
        <w:rPr>
          <w:rFonts w:ascii="Times New Roman" w:eastAsia="Times New Roman" w:hAnsi="Times New Roman" w:cs="Times New Roman"/>
          <w:szCs w:val="24"/>
        </w:rPr>
        <w:tab/>
      </w:r>
      <w:r w:rsidR="00B77387" w:rsidRPr="00856EED">
        <w:t>(1 mark)</w:t>
      </w:r>
    </w:p>
    <w:p w14:paraId="28005AA0" w14:textId="77777777" w:rsidR="00B77387" w:rsidRDefault="00B77387" w:rsidP="00B77387">
      <w:pPr>
        <w:pStyle w:val="PKQ2"/>
      </w:pPr>
      <w:r w:rsidRPr="00894966">
        <w:rPr>
          <w:b/>
        </w:rPr>
        <w:t>b</w:t>
      </w:r>
      <w:r>
        <w:tab/>
        <w:t>h</w:t>
      </w:r>
      <w:r w:rsidRPr="00894966">
        <w:t>eat (t</w:t>
      </w:r>
      <w:r>
        <w:t>hermal) energy and sound energy</w:t>
      </w:r>
      <w:r w:rsidRPr="00894966">
        <w:rPr>
          <w:bCs/>
          <w:color w:val="000000"/>
          <w:u w:color="000000"/>
          <w:bdr w:val="nil"/>
        </w:rPr>
        <w:tab/>
      </w:r>
      <w:r w:rsidRPr="00856EED">
        <w:t>(1 mark)</w:t>
      </w:r>
    </w:p>
    <w:p w14:paraId="3AA3BFB2" w14:textId="77777777" w:rsidR="00B77387" w:rsidRPr="005715BD" w:rsidRDefault="00B77387" w:rsidP="00B77387">
      <w:pPr>
        <w:pStyle w:val="PCHead"/>
      </w:pPr>
      <w:r>
        <w:t>Question 1</w:t>
      </w:r>
      <w:r w:rsidRPr="005715BD">
        <w:t>8</w:t>
      </w:r>
    </w:p>
    <w:p w14:paraId="36FDD93F" w14:textId="77777777" w:rsidR="00B77387" w:rsidRPr="00894966" w:rsidRDefault="00B77387" w:rsidP="00B77387">
      <w:pPr>
        <w:pStyle w:val="PKQ2"/>
      </w:pPr>
      <w:r w:rsidRPr="00894966">
        <w:rPr>
          <w:rStyle w:val="ATquestionno"/>
          <w:rFonts w:cs="Times New Roman"/>
          <w:szCs w:val="24"/>
        </w:rPr>
        <w:t>a</w:t>
      </w:r>
      <w:r>
        <w:rPr>
          <w:rStyle w:val="ATquestionno"/>
          <w:rFonts w:cs="Times New Roman"/>
          <w:szCs w:val="24"/>
        </w:rPr>
        <w:tab/>
      </w:r>
      <w:r w:rsidRPr="00894966">
        <w:t>150 J</w:t>
      </w:r>
      <w:r>
        <w:tab/>
      </w:r>
      <w:r w:rsidRPr="00952627">
        <w:t>(1 mark)</w:t>
      </w:r>
    </w:p>
    <w:p w14:paraId="43840799" w14:textId="77777777" w:rsidR="00B77387" w:rsidRPr="00894966" w:rsidRDefault="00B77387" w:rsidP="00B77387">
      <w:pPr>
        <w:pStyle w:val="PKQ2"/>
      </w:pPr>
      <w:r w:rsidRPr="00894966">
        <w:rPr>
          <w:rStyle w:val="ATquestionno"/>
          <w:rFonts w:cs="Times New Roman"/>
          <w:szCs w:val="24"/>
        </w:rPr>
        <w:t>b</w:t>
      </w:r>
      <w:r>
        <w:tab/>
        <w:t>e</w:t>
      </w:r>
      <w:r w:rsidRPr="00894966">
        <w:t>lectrical energy into kinetic energy</w:t>
      </w:r>
      <w:r>
        <w:tab/>
      </w:r>
      <w:r w:rsidRPr="00952627">
        <w:t>(1 mark)</w:t>
      </w:r>
    </w:p>
    <w:p w14:paraId="3B245DE3" w14:textId="60D23A5F" w:rsidR="00B77387" w:rsidRPr="00894966" w:rsidRDefault="00B77387" w:rsidP="00B77387">
      <w:pPr>
        <w:pStyle w:val="PKQ2"/>
      </w:pPr>
      <w:proofErr w:type="gramStart"/>
      <w:r w:rsidRPr="00894966">
        <w:rPr>
          <w:rStyle w:val="ATquestionno"/>
          <w:rFonts w:cs="Times New Roman"/>
          <w:szCs w:val="24"/>
        </w:rPr>
        <w:t>c</w:t>
      </w:r>
      <w:proofErr w:type="gramEnd"/>
      <w:r>
        <w:tab/>
        <w:t xml:space="preserve">efficiency (%) = </w:t>
      </w:r>
      <w:r w:rsidR="00C06B79" w:rsidRPr="00C06B79">
        <w:rPr>
          <w:position w:val="-24"/>
        </w:rPr>
        <w:object w:dxaOrig="960" w:dyaOrig="620" w14:anchorId="2A74B712">
          <v:shape id="_x0000_i1031" type="#_x0000_t75" style="width:48pt;height:31pt" o:ole="">
            <v:imagedata r:id="rId22" o:title=""/>
          </v:shape>
          <o:OLEObject Type="Embed" ProgID="Equation.DSMT4" ShapeID="_x0000_i1031" DrawAspect="Content" ObjectID="_1456473289" r:id="rId23"/>
        </w:object>
      </w:r>
      <w:r>
        <w:t xml:space="preserve"> = 25%</w:t>
      </w:r>
      <w:r>
        <w:tab/>
      </w:r>
      <w:r w:rsidRPr="00952627">
        <w:t>(2 marks)</w:t>
      </w:r>
    </w:p>
    <w:p w14:paraId="7D32971E" w14:textId="77777777" w:rsidR="00B77387" w:rsidRDefault="00B77387" w:rsidP="00B77387">
      <w:pPr>
        <w:pStyle w:val="Question"/>
        <w:tabs>
          <w:tab w:val="left" w:pos="794"/>
          <w:tab w:val="right" w:pos="10206"/>
        </w:tabs>
      </w:pPr>
    </w:p>
    <w:p w14:paraId="18DC48F2" w14:textId="77777777" w:rsidR="00B77387" w:rsidRPr="005715BD" w:rsidRDefault="00B77387" w:rsidP="00B77387">
      <w:pPr>
        <w:pStyle w:val="PCHead"/>
      </w:pPr>
      <w:r>
        <w:lastRenderedPageBreak/>
        <w:t>Question 1</w:t>
      </w:r>
      <w:r w:rsidRPr="005715BD">
        <w:t>9</w:t>
      </w:r>
    </w:p>
    <w:p w14:paraId="55E726E2" w14:textId="77777777" w:rsidR="00B77387" w:rsidRPr="00894966" w:rsidRDefault="00B77387" w:rsidP="00B77387">
      <w:pPr>
        <w:pStyle w:val="PKQ1"/>
      </w:pPr>
      <w:r w:rsidRPr="00894966">
        <w:t xml:space="preserve">Hot water is less dense </w:t>
      </w:r>
      <w:r>
        <w:t xml:space="preserve">than the cold water around the ice cube, </w:t>
      </w:r>
      <w:r w:rsidRPr="00894966">
        <w:t xml:space="preserve">and </w:t>
      </w:r>
      <w:r>
        <w:t xml:space="preserve">so it </w:t>
      </w:r>
      <w:r w:rsidRPr="00894966">
        <w:t xml:space="preserve">remains at top of the test tube. </w:t>
      </w:r>
      <w:r>
        <w:tab/>
      </w:r>
      <w:r w:rsidRPr="00952627">
        <w:t>(1 mark)</w:t>
      </w:r>
    </w:p>
    <w:p w14:paraId="1FCB8412" w14:textId="77777777" w:rsidR="00B77387" w:rsidRPr="00894966" w:rsidRDefault="00B77387" w:rsidP="00B77387">
      <w:pPr>
        <w:pStyle w:val="PKQ1"/>
      </w:pPr>
      <w:r>
        <w:t>There is no</w:t>
      </w:r>
      <w:r w:rsidRPr="00894966">
        <w:t xml:space="preserve"> heat transfer by convection. </w:t>
      </w:r>
      <w:r>
        <w:tab/>
      </w:r>
      <w:r w:rsidRPr="00952627">
        <w:t>(1 mark)</w:t>
      </w:r>
    </w:p>
    <w:p w14:paraId="5D966374" w14:textId="77777777" w:rsidR="00B77387" w:rsidRPr="00894966" w:rsidRDefault="00B77387" w:rsidP="00B77387">
      <w:pPr>
        <w:pStyle w:val="PKQ1"/>
      </w:pPr>
      <w:r w:rsidRPr="00894966">
        <w:t>Any heat transfer is by conduction</w:t>
      </w:r>
      <w:r>
        <w:t>,</w:t>
      </w:r>
      <w:r w:rsidRPr="00894966">
        <w:t xml:space="preserve"> and heat conduction through liquids and gases is poor.</w:t>
      </w:r>
      <w:r w:rsidRPr="00952627">
        <w:tab/>
        <w:t>(1 mark)</w:t>
      </w:r>
      <w:r w:rsidRPr="00894966">
        <w:t xml:space="preserve"> </w:t>
      </w:r>
    </w:p>
    <w:p w14:paraId="6D724CD4" w14:textId="77777777" w:rsidR="00B77387" w:rsidRPr="00DE11DB" w:rsidRDefault="00B77387" w:rsidP="00B77387">
      <w:pPr>
        <w:pStyle w:val="PKQ1"/>
        <w:rPr>
          <w:rStyle w:val="Pmarks"/>
        </w:rPr>
      </w:pPr>
      <w:r>
        <w:t>The ice remains un</w:t>
      </w:r>
      <w:r w:rsidRPr="00894966">
        <w:t>melted</w:t>
      </w:r>
      <w:r>
        <w:t>,</w:t>
      </w:r>
      <w:r w:rsidRPr="00894966">
        <w:t xml:space="preserve"> even though the water is boiling at the top of the test tube. </w:t>
      </w:r>
      <w:r w:rsidRPr="00894966">
        <w:rPr>
          <w:rStyle w:val="ATquestionno"/>
          <w:rFonts w:cs="Times New Roman"/>
          <w:bCs/>
        </w:rPr>
        <w:tab/>
      </w:r>
      <w:r w:rsidRPr="00952627">
        <w:t>(1 mark)</w:t>
      </w:r>
    </w:p>
    <w:p w14:paraId="214B974E" w14:textId="05280BAC" w:rsidR="00B77387" w:rsidRDefault="00B77387" w:rsidP="00B77387">
      <w:pPr>
        <w:rPr>
          <w:rFonts w:eastAsia="Times New Roman" w:cs="Times New Roman"/>
          <w:b/>
        </w:rPr>
      </w:pPr>
    </w:p>
    <w:p w14:paraId="6BF84853" w14:textId="77777777" w:rsidR="00B77387" w:rsidRDefault="00B77387" w:rsidP="00B77387">
      <w:pPr>
        <w:pStyle w:val="PCHead"/>
      </w:pPr>
      <w:r>
        <w:t>Section C</w:t>
      </w:r>
    </w:p>
    <w:p w14:paraId="2EFB92D0" w14:textId="77777777" w:rsidR="00B77387" w:rsidRDefault="00B77387" w:rsidP="00B77387">
      <w:pPr>
        <w:pStyle w:val="PCHead"/>
      </w:pPr>
      <w:r>
        <w:t>Question 20</w:t>
      </w:r>
    </w:p>
    <w:p w14:paraId="043BF661" w14:textId="77777777" w:rsidR="00B77387" w:rsidRPr="00DE11DB" w:rsidRDefault="00B77387" w:rsidP="00B77387">
      <w:pPr>
        <w:pStyle w:val="PKQ1"/>
      </w:pPr>
      <w:r w:rsidRPr="00DE11DB">
        <w:t>Answers will vary. Examples include: double-glazed windows, roof insulation, wall insulation, floor insulation, heavy curtains, draught-proof doors</w:t>
      </w:r>
      <w:r>
        <w:t>.</w:t>
      </w:r>
    </w:p>
    <w:p w14:paraId="0B679F4A" w14:textId="77777777" w:rsidR="00B77387" w:rsidRPr="00DE11DB" w:rsidRDefault="00B77387" w:rsidP="00B77387">
      <w:pPr>
        <w:pStyle w:val="PKQ1"/>
        <w:rPr>
          <w:rStyle w:val="Pmarks"/>
        </w:rPr>
      </w:pPr>
      <w:r w:rsidRPr="00952627">
        <w:t>1 mark for each improvement</w:t>
      </w:r>
      <w:r w:rsidRPr="00DE11DB">
        <w:rPr>
          <w:rStyle w:val="Pmarks"/>
        </w:rPr>
        <w:tab/>
      </w:r>
      <w:r w:rsidRPr="00952627">
        <w:t>(3 marks)</w:t>
      </w:r>
    </w:p>
    <w:p w14:paraId="0FB65CE4" w14:textId="77777777" w:rsidR="00B77387" w:rsidRPr="00952627" w:rsidRDefault="00B77387" w:rsidP="00B77387">
      <w:pPr>
        <w:pStyle w:val="PKQ1"/>
      </w:pPr>
      <w:r w:rsidRPr="00952627">
        <w:t>3 × 2 marks for identifying heat transfer responsible and how heat transfer is minimised.</w:t>
      </w:r>
      <w:r w:rsidRPr="00952627">
        <w:tab/>
        <w:t>(6 marks)</w:t>
      </w:r>
    </w:p>
    <w:p w14:paraId="6216558B" w14:textId="77777777" w:rsidR="00B77387" w:rsidRPr="00906D1D" w:rsidRDefault="00B77387" w:rsidP="00B77387">
      <w:pPr>
        <w:pStyle w:val="Questiontext"/>
      </w:pPr>
    </w:p>
    <w:p w14:paraId="1AC8D372" w14:textId="13D84EAA" w:rsidR="00FC18B3" w:rsidRPr="007F121C" w:rsidRDefault="00FC18B3" w:rsidP="007F121C"/>
    <w:sectPr w:rsidR="00FC18B3" w:rsidRPr="007F121C" w:rsidSect="00857B9B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F70675" w14:textId="77777777" w:rsidR="00DA20A6" w:rsidRDefault="00DA20A6">
      <w:r>
        <w:separator/>
      </w:r>
    </w:p>
  </w:endnote>
  <w:endnote w:type="continuationSeparator" w:id="0">
    <w:p w14:paraId="523601EB" w14:textId="77777777" w:rsidR="00DA20A6" w:rsidRDefault="00DA2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MS Mincho">
    <w:charset w:val="00"/>
    <w:family w:val="auto"/>
    <w:pitch w:val="variable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09C70C8A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E627EA">
          <w:rPr>
            <w:rFonts w:ascii="Arial" w:hAnsi="Arial" w:cs="Arial"/>
            <w:sz w:val="16"/>
            <w:szCs w:val="16"/>
          </w:rPr>
          <w:t>2018</w:t>
        </w:r>
        <w:r w:rsidR="00E627EA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952627" w:rsidRPr="00952627">
          <w:rPr>
            <w:rFonts w:ascii="Arial" w:hAnsi="Arial" w:cs="Arial"/>
            <w:sz w:val="16"/>
            <w:szCs w:val="16"/>
          </w:rPr>
          <w:t>978</w:t>
        </w:r>
        <w:r w:rsidR="00952627">
          <w:rPr>
            <w:rFonts w:ascii="Arial" w:hAnsi="Arial" w:cs="Arial"/>
            <w:sz w:val="16"/>
            <w:szCs w:val="16"/>
          </w:rPr>
          <w:t xml:space="preserve"> </w:t>
        </w:r>
        <w:r w:rsidR="00952627" w:rsidRPr="00952627">
          <w:rPr>
            <w:rFonts w:ascii="Arial" w:hAnsi="Arial" w:cs="Arial"/>
            <w:sz w:val="16"/>
            <w:szCs w:val="16"/>
          </w:rPr>
          <w:t>1</w:t>
        </w:r>
        <w:r w:rsidR="00952627">
          <w:rPr>
            <w:rFonts w:ascii="Arial" w:hAnsi="Arial" w:cs="Arial"/>
            <w:sz w:val="16"/>
            <w:szCs w:val="16"/>
          </w:rPr>
          <w:t xml:space="preserve"> </w:t>
        </w:r>
        <w:r w:rsidR="00952627" w:rsidRPr="00952627">
          <w:rPr>
            <w:rFonts w:ascii="Arial" w:hAnsi="Arial" w:cs="Arial"/>
            <w:sz w:val="16"/>
            <w:szCs w:val="16"/>
          </w:rPr>
          <w:t>4886</w:t>
        </w:r>
        <w:r w:rsidR="00952627">
          <w:rPr>
            <w:rFonts w:ascii="Arial" w:hAnsi="Arial" w:cs="Arial"/>
            <w:sz w:val="16"/>
            <w:szCs w:val="16"/>
          </w:rPr>
          <w:t xml:space="preserve"> </w:t>
        </w:r>
        <w:r w:rsidR="00952627" w:rsidRPr="00952627">
          <w:rPr>
            <w:rFonts w:ascii="Arial" w:hAnsi="Arial" w:cs="Arial"/>
            <w:sz w:val="16"/>
            <w:szCs w:val="16"/>
          </w:rPr>
          <w:t>1810</w:t>
        </w:r>
        <w:r w:rsidR="00952627">
          <w:rPr>
            <w:rFonts w:ascii="Arial" w:hAnsi="Arial" w:cs="Arial"/>
            <w:sz w:val="16"/>
            <w:szCs w:val="16"/>
          </w:rPr>
          <w:t xml:space="preserve"> </w:t>
        </w:r>
        <w:r w:rsidR="00952627" w:rsidRPr="00952627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522A6C">
          <w:rPr>
            <w:rFonts w:ascii="Arial" w:hAnsi="Arial" w:cs="Arial"/>
            <w:noProof/>
            <w:sz w:val="16"/>
            <w:szCs w:val="16"/>
          </w:rPr>
          <w:t>4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5A01DBAF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E627EA">
          <w:rPr>
            <w:rFonts w:ascii="Arial" w:hAnsi="Arial" w:cs="Arial"/>
            <w:sz w:val="16"/>
            <w:szCs w:val="16"/>
          </w:rPr>
          <w:t>2018</w:t>
        </w:r>
        <w:r w:rsidR="00E627EA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DA51C8" w:rsidRPr="00DA51C8">
          <w:rPr>
            <w:rFonts w:ascii="Arial" w:hAnsi="Arial" w:cs="Arial"/>
            <w:sz w:val="16"/>
            <w:szCs w:val="16"/>
          </w:rPr>
          <w:t>978</w:t>
        </w:r>
        <w:r w:rsidR="00DA51C8">
          <w:rPr>
            <w:rFonts w:ascii="Arial" w:hAnsi="Arial" w:cs="Arial"/>
            <w:sz w:val="16"/>
            <w:szCs w:val="16"/>
          </w:rPr>
          <w:t xml:space="preserve"> </w:t>
        </w:r>
        <w:r w:rsidR="00DA51C8" w:rsidRPr="00DA51C8">
          <w:rPr>
            <w:rFonts w:ascii="Arial" w:hAnsi="Arial" w:cs="Arial"/>
            <w:sz w:val="16"/>
            <w:szCs w:val="16"/>
          </w:rPr>
          <w:t>1</w:t>
        </w:r>
        <w:r w:rsidR="00DA51C8">
          <w:rPr>
            <w:rFonts w:ascii="Arial" w:hAnsi="Arial" w:cs="Arial"/>
            <w:sz w:val="16"/>
            <w:szCs w:val="16"/>
          </w:rPr>
          <w:t xml:space="preserve"> </w:t>
        </w:r>
        <w:r w:rsidR="00DA51C8" w:rsidRPr="00DA51C8">
          <w:rPr>
            <w:rFonts w:ascii="Arial" w:hAnsi="Arial" w:cs="Arial"/>
            <w:sz w:val="16"/>
            <w:szCs w:val="16"/>
          </w:rPr>
          <w:t>4886</w:t>
        </w:r>
        <w:r w:rsidR="00DA51C8">
          <w:rPr>
            <w:rFonts w:ascii="Arial" w:hAnsi="Arial" w:cs="Arial"/>
            <w:sz w:val="16"/>
            <w:szCs w:val="16"/>
          </w:rPr>
          <w:t xml:space="preserve"> </w:t>
        </w:r>
        <w:r w:rsidR="00DA51C8" w:rsidRPr="00DA51C8">
          <w:rPr>
            <w:rFonts w:ascii="Arial" w:hAnsi="Arial" w:cs="Arial"/>
            <w:sz w:val="16"/>
            <w:szCs w:val="16"/>
          </w:rPr>
          <w:t>1810</w:t>
        </w:r>
        <w:r w:rsidR="00DA51C8">
          <w:rPr>
            <w:rFonts w:ascii="Arial" w:hAnsi="Arial" w:cs="Arial"/>
            <w:sz w:val="16"/>
            <w:szCs w:val="16"/>
          </w:rPr>
          <w:t xml:space="preserve"> </w:t>
        </w:r>
        <w:r w:rsidR="00DA51C8" w:rsidRPr="00DA51C8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522A6C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824FC" w14:textId="77777777" w:rsidR="00DA20A6" w:rsidRDefault="00DA20A6">
      <w:r>
        <w:separator/>
      </w:r>
    </w:p>
  </w:footnote>
  <w:footnote w:type="continuationSeparator" w:id="0">
    <w:p w14:paraId="0E486171" w14:textId="77777777" w:rsidR="00DA20A6" w:rsidRDefault="00DA20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C9BDEC0" w:rsidR="00003D32" w:rsidRDefault="00857B9B" w:rsidP="007824E3">
    <w:pPr>
      <w:pStyle w:val="Header"/>
      <w:tabs>
        <w:tab w:val="left" w:pos="10490"/>
      </w:tabs>
    </w:pPr>
    <w:r>
      <w:rPr>
        <w:noProof/>
        <w:lang w:val="en-US" w:eastAsia="en-US"/>
      </w:rPr>
      <w:drawing>
        <wp:inline distT="0" distB="0" distL="0" distR="0" wp14:anchorId="72BD4942" wp14:editId="22F3F027">
          <wp:extent cx="6489700" cy="5461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header_gre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97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21003"/>
    <w:rsid w:val="00037FD2"/>
    <w:rsid w:val="00040A23"/>
    <w:rsid w:val="0006359E"/>
    <w:rsid w:val="0006699A"/>
    <w:rsid w:val="00066AE9"/>
    <w:rsid w:val="0007299B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FDD"/>
    <w:rsid w:val="000F6647"/>
    <w:rsid w:val="001008FD"/>
    <w:rsid w:val="001024E4"/>
    <w:rsid w:val="00102E05"/>
    <w:rsid w:val="00110392"/>
    <w:rsid w:val="001156C7"/>
    <w:rsid w:val="00123D52"/>
    <w:rsid w:val="0012601F"/>
    <w:rsid w:val="0013039E"/>
    <w:rsid w:val="0013380F"/>
    <w:rsid w:val="00141644"/>
    <w:rsid w:val="00152BA5"/>
    <w:rsid w:val="001724BE"/>
    <w:rsid w:val="00184DCA"/>
    <w:rsid w:val="00186565"/>
    <w:rsid w:val="001B30DF"/>
    <w:rsid w:val="001C30EE"/>
    <w:rsid w:val="001C6154"/>
    <w:rsid w:val="001E3C45"/>
    <w:rsid w:val="001F1464"/>
    <w:rsid w:val="001F2573"/>
    <w:rsid w:val="002022D7"/>
    <w:rsid w:val="002075F2"/>
    <w:rsid w:val="002106FA"/>
    <w:rsid w:val="00215761"/>
    <w:rsid w:val="002171E3"/>
    <w:rsid w:val="00221A98"/>
    <w:rsid w:val="00234D65"/>
    <w:rsid w:val="00235423"/>
    <w:rsid w:val="0023667F"/>
    <w:rsid w:val="00247505"/>
    <w:rsid w:val="00250CC7"/>
    <w:rsid w:val="00257474"/>
    <w:rsid w:val="002648FF"/>
    <w:rsid w:val="0026577A"/>
    <w:rsid w:val="00267C3C"/>
    <w:rsid w:val="0027144F"/>
    <w:rsid w:val="00274400"/>
    <w:rsid w:val="00281DFB"/>
    <w:rsid w:val="00286D57"/>
    <w:rsid w:val="00287D13"/>
    <w:rsid w:val="002A4CD7"/>
    <w:rsid w:val="002B3DAA"/>
    <w:rsid w:val="002B4F29"/>
    <w:rsid w:val="002C49EF"/>
    <w:rsid w:val="002F2D4B"/>
    <w:rsid w:val="00303605"/>
    <w:rsid w:val="0034590A"/>
    <w:rsid w:val="00350ACF"/>
    <w:rsid w:val="00365B68"/>
    <w:rsid w:val="003768AD"/>
    <w:rsid w:val="003820D1"/>
    <w:rsid w:val="00384F35"/>
    <w:rsid w:val="00384F68"/>
    <w:rsid w:val="003A1CD0"/>
    <w:rsid w:val="003A3400"/>
    <w:rsid w:val="003A411D"/>
    <w:rsid w:val="003B146A"/>
    <w:rsid w:val="003B20B7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4158"/>
    <w:rsid w:val="00463E2F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C7FFC"/>
    <w:rsid w:val="004D10CB"/>
    <w:rsid w:val="004E2936"/>
    <w:rsid w:val="004F1826"/>
    <w:rsid w:val="004F23D1"/>
    <w:rsid w:val="005044D8"/>
    <w:rsid w:val="005157F9"/>
    <w:rsid w:val="00522162"/>
    <w:rsid w:val="00522A6C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9099A"/>
    <w:rsid w:val="005916A4"/>
    <w:rsid w:val="005920DC"/>
    <w:rsid w:val="005A4BDC"/>
    <w:rsid w:val="005B2A90"/>
    <w:rsid w:val="005B31D9"/>
    <w:rsid w:val="005B5B58"/>
    <w:rsid w:val="005C0184"/>
    <w:rsid w:val="005D1978"/>
    <w:rsid w:val="005D54D9"/>
    <w:rsid w:val="005E09C6"/>
    <w:rsid w:val="005E262A"/>
    <w:rsid w:val="005E3601"/>
    <w:rsid w:val="005E4D33"/>
    <w:rsid w:val="005E5592"/>
    <w:rsid w:val="005E6EFF"/>
    <w:rsid w:val="005F70C8"/>
    <w:rsid w:val="00603CAA"/>
    <w:rsid w:val="00607033"/>
    <w:rsid w:val="00607A8D"/>
    <w:rsid w:val="00621367"/>
    <w:rsid w:val="006234EA"/>
    <w:rsid w:val="00626C0B"/>
    <w:rsid w:val="00635DB6"/>
    <w:rsid w:val="00644BD0"/>
    <w:rsid w:val="006450DE"/>
    <w:rsid w:val="006605B8"/>
    <w:rsid w:val="006754F2"/>
    <w:rsid w:val="00675B24"/>
    <w:rsid w:val="00676C91"/>
    <w:rsid w:val="00676FB0"/>
    <w:rsid w:val="00682E5E"/>
    <w:rsid w:val="006922FA"/>
    <w:rsid w:val="00692C48"/>
    <w:rsid w:val="00694338"/>
    <w:rsid w:val="006957C8"/>
    <w:rsid w:val="00695C73"/>
    <w:rsid w:val="006B7AEF"/>
    <w:rsid w:val="006C331A"/>
    <w:rsid w:val="006D29D6"/>
    <w:rsid w:val="006D7EC7"/>
    <w:rsid w:val="006E2F51"/>
    <w:rsid w:val="006E559C"/>
    <w:rsid w:val="006E6211"/>
    <w:rsid w:val="00702707"/>
    <w:rsid w:val="00703301"/>
    <w:rsid w:val="00707121"/>
    <w:rsid w:val="0071298B"/>
    <w:rsid w:val="00716F44"/>
    <w:rsid w:val="007330ED"/>
    <w:rsid w:val="0073322A"/>
    <w:rsid w:val="00741A03"/>
    <w:rsid w:val="007439DE"/>
    <w:rsid w:val="0075726E"/>
    <w:rsid w:val="007668A3"/>
    <w:rsid w:val="007824E3"/>
    <w:rsid w:val="00787B80"/>
    <w:rsid w:val="007906B0"/>
    <w:rsid w:val="00792FB8"/>
    <w:rsid w:val="00795846"/>
    <w:rsid w:val="007A3F2D"/>
    <w:rsid w:val="007A587C"/>
    <w:rsid w:val="007A6AB3"/>
    <w:rsid w:val="007C269F"/>
    <w:rsid w:val="007C3208"/>
    <w:rsid w:val="007D674A"/>
    <w:rsid w:val="007E7C44"/>
    <w:rsid w:val="007F121C"/>
    <w:rsid w:val="007F4369"/>
    <w:rsid w:val="007F47F9"/>
    <w:rsid w:val="007F637C"/>
    <w:rsid w:val="00803062"/>
    <w:rsid w:val="00817254"/>
    <w:rsid w:val="00822892"/>
    <w:rsid w:val="00823FB9"/>
    <w:rsid w:val="00827CDD"/>
    <w:rsid w:val="00830ABA"/>
    <w:rsid w:val="00832867"/>
    <w:rsid w:val="008458AA"/>
    <w:rsid w:val="00845CC2"/>
    <w:rsid w:val="00852444"/>
    <w:rsid w:val="00856EED"/>
    <w:rsid w:val="00857B9B"/>
    <w:rsid w:val="00863574"/>
    <w:rsid w:val="00872F47"/>
    <w:rsid w:val="00874A86"/>
    <w:rsid w:val="00875C9A"/>
    <w:rsid w:val="00877C95"/>
    <w:rsid w:val="00886BBC"/>
    <w:rsid w:val="00890466"/>
    <w:rsid w:val="00890DD9"/>
    <w:rsid w:val="00893E1D"/>
    <w:rsid w:val="00897C7A"/>
    <w:rsid w:val="008A53E2"/>
    <w:rsid w:val="008A5D6C"/>
    <w:rsid w:val="008B4E97"/>
    <w:rsid w:val="008D07E4"/>
    <w:rsid w:val="008D1303"/>
    <w:rsid w:val="008D5A65"/>
    <w:rsid w:val="008D6DD3"/>
    <w:rsid w:val="008E49AD"/>
    <w:rsid w:val="008E75CF"/>
    <w:rsid w:val="00906A9F"/>
    <w:rsid w:val="0091637D"/>
    <w:rsid w:val="009170C8"/>
    <w:rsid w:val="00921F8B"/>
    <w:rsid w:val="00927D8F"/>
    <w:rsid w:val="00931240"/>
    <w:rsid w:val="009373C7"/>
    <w:rsid w:val="00947D98"/>
    <w:rsid w:val="00952627"/>
    <w:rsid w:val="00956D83"/>
    <w:rsid w:val="00971B84"/>
    <w:rsid w:val="00972BF4"/>
    <w:rsid w:val="00974DEE"/>
    <w:rsid w:val="009805FE"/>
    <w:rsid w:val="0098293C"/>
    <w:rsid w:val="009D63DA"/>
    <w:rsid w:val="009E5AE6"/>
    <w:rsid w:val="009E6F4B"/>
    <w:rsid w:val="00A0389C"/>
    <w:rsid w:val="00A16169"/>
    <w:rsid w:val="00A23CFC"/>
    <w:rsid w:val="00A2418C"/>
    <w:rsid w:val="00A2634C"/>
    <w:rsid w:val="00A32297"/>
    <w:rsid w:val="00A355AD"/>
    <w:rsid w:val="00A42DB7"/>
    <w:rsid w:val="00A53C58"/>
    <w:rsid w:val="00A66683"/>
    <w:rsid w:val="00A67278"/>
    <w:rsid w:val="00A74B77"/>
    <w:rsid w:val="00A90A1E"/>
    <w:rsid w:val="00AA5A06"/>
    <w:rsid w:val="00AF0E05"/>
    <w:rsid w:val="00B00BE9"/>
    <w:rsid w:val="00B04D61"/>
    <w:rsid w:val="00B1351D"/>
    <w:rsid w:val="00B17603"/>
    <w:rsid w:val="00B22445"/>
    <w:rsid w:val="00B3237C"/>
    <w:rsid w:val="00B32906"/>
    <w:rsid w:val="00B33893"/>
    <w:rsid w:val="00B4446C"/>
    <w:rsid w:val="00B46495"/>
    <w:rsid w:val="00B4739F"/>
    <w:rsid w:val="00B567FA"/>
    <w:rsid w:val="00B64D12"/>
    <w:rsid w:val="00B66463"/>
    <w:rsid w:val="00B75AD0"/>
    <w:rsid w:val="00B77387"/>
    <w:rsid w:val="00B77A8B"/>
    <w:rsid w:val="00B80E64"/>
    <w:rsid w:val="00B94A7C"/>
    <w:rsid w:val="00BA0A1D"/>
    <w:rsid w:val="00BA1096"/>
    <w:rsid w:val="00BA3D79"/>
    <w:rsid w:val="00BB0A45"/>
    <w:rsid w:val="00BB1053"/>
    <w:rsid w:val="00BB6664"/>
    <w:rsid w:val="00BB7969"/>
    <w:rsid w:val="00BE17D6"/>
    <w:rsid w:val="00BE428D"/>
    <w:rsid w:val="00BF055C"/>
    <w:rsid w:val="00BF7DAE"/>
    <w:rsid w:val="00C016A0"/>
    <w:rsid w:val="00C06B79"/>
    <w:rsid w:val="00C104B2"/>
    <w:rsid w:val="00C121F9"/>
    <w:rsid w:val="00C144B8"/>
    <w:rsid w:val="00C2275A"/>
    <w:rsid w:val="00C229EC"/>
    <w:rsid w:val="00C25852"/>
    <w:rsid w:val="00C2711A"/>
    <w:rsid w:val="00C43565"/>
    <w:rsid w:val="00C6236E"/>
    <w:rsid w:val="00C7008F"/>
    <w:rsid w:val="00C71B91"/>
    <w:rsid w:val="00C73230"/>
    <w:rsid w:val="00CB161A"/>
    <w:rsid w:val="00CB2798"/>
    <w:rsid w:val="00CE7161"/>
    <w:rsid w:val="00CE7EFD"/>
    <w:rsid w:val="00CF45EE"/>
    <w:rsid w:val="00CF73B6"/>
    <w:rsid w:val="00D0156E"/>
    <w:rsid w:val="00D10216"/>
    <w:rsid w:val="00D10AF7"/>
    <w:rsid w:val="00D11EA6"/>
    <w:rsid w:val="00D204FF"/>
    <w:rsid w:val="00D228D6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55A5"/>
    <w:rsid w:val="00D82C04"/>
    <w:rsid w:val="00D92C96"/>
    <w:rsid w:val="00D92F6A"/>
    <w:rsid w:val="00D97E1D"/>
    <w:rsid w:val="00DA20A6"/>
    <w:rsid w:val="00DA2A1F"/>
    <w:rsid w:val="00DA4346"/>
    <w:rsid w:val="00DA51C8"/>
    <w:rsid w:val="00DA5F44"/>
    <w:rsid w:val="00DA7599"/>
    <w:rsid w:val="00DA77A5"/>
    <w:rsid w:val="00DB213A"/>
    <w:rsid w:val="00DC235D"/>
    <w:rsid w:val="00DC3775"/>
    <w:rsid w:val="00DC3E13"/>
    <w:rsid w:val="00DC6A99"/>
    <w:rsid w:val="00DD4506"/>
    <w:rsid w:val="00DE41D9"/>
    <w:rsid w:val="00DE5BC5"/>
    <w:rsid w:val="00DF4255"/>
    <w:rsid w:val="00DF7353"/>
    <w:rsid w:val="00E0094A"/>
    <w:rsid w:val="00E015C3"/>
    <w:rsid w:val="00E043A9"/>
    <w:rsid w:val="00E04790"/>
    <w:rsid w:val="00E10DED"/>
    <w:rsid w:val="00E164CF"/>
    <w:rsid w:val="00E22E9D"/>
    <w:rsid w:val="00E35586"/>
    <w:rsid w:val="00E41F4C"/>
    <w:rsid w:val="00E42AB4"/>
    <w:rsid w:val="00E42CB0"/>
    <w:rsid w:val="00E6040D"/>
    <w:rsid w:val="00E620EA"/>
    <w:rsid w:val="00E627EA"/>
    <w:rsid w:val="00E70988"/>
    <w:rsid w:val="00E71A5E"/>
    <w:rsid w:val="00E7348A"/>
    <w:rsid w:val="00E86674"/>
    <w:rsid w:val="00E91348"/>
    <w:rsid w:val="00E9557F"/>
    <w:rsid w:val="00E974A7"/>
    <w:rsid w:val="00EA5FBB"/>
    <w:rsid w:val="00EB559B"/>
    <w:rsid w:val="00EC2968"/>
    <w:rsid w:val="00EC4238"/>
    <w:rsid w:val="00EC6A16"/>
    <w:rsid w:val="00ED2662"/>
    <w:rsid w:val="00ED26C8"/>
    <w:rsid w:val="00EF438C"/>
    <w:rsid w:val="00EF5AD7"/>
    <w:rsid w:val="00F01694"/>
    <w:rsid w:val="00F0775C"/>
    <w:rsid w:val="00F07DE3"/>
    <w:rsid w:val="00F22A18"/>
    <w:rsid w:val="00F311D7"/>
    <w:rsid w:val="00F56A30"/>
    <w:rsid w:val="00F5778E"/>
    <w:rsid w:val="00F61F67"/>
    <w:rsid w:val="00F648C5"/>
    <w:rsid w:val="00F67140"/>
    <w:rsid w:val="00F711D4"/>
    <w:rsid w:val="00F7165A"/>
    <w:rsid w:val="00F71DCC"/>
    <w:rsid w:val="00F820CF"/>
    <w:rsid w:val="00F85157"/>
    <w:rsid w:val="00F910B4"/>
    <w:rsid w:val="00F92A2A"/>
    <w:rsid w:val="00F93B7C"/>
    <w:rsid w:val="00FA389B"/>
    <w:rsid w:val="00FA7D01"/>
    <w:rsid w:val="00FC0D8E"/>
    <w:rsid w:val="00FC18B3"/>
    <w:rsid w:val="00FC4D1F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3B146A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3B146A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3B146A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3B146A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3B146A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B7738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Question">
    <w:name w:val="Question #"/>
    <w:qFormat/>
    <w:rsid w:val="00B77387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B77387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ATheaderfirst">
    <w:name w:val="AT header first"/>
    <w:basedOn w:val="Normal"/>
    <w:rsid w:val="00B77387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character" w:customStyle="1" w:styleId="ATquestionno">
    <w:name w:val="AT question no."/>
    <w:rsid w:val="00B77387"/>
    <w:rPr>
      <w:rFonts w:ascii="Open Sans" w:hAnsi="Open Sans" w:cs="Arial"/>
      <w:b/>
      <w:color w:val="auto"/>
    </w:rPr>
  </w:style>
  <w:style w:type="character" w:customStyle="1" w:styleId="ATboldtext">
    <w:name w:val="AT bold text"/>
    <w:rsid w:val="00B77387"/>
    <w:rPr>
      <w:b/>
    </w:rPr>
  </w:style>
  <w:style w:type="paragraph" w:customStyle="1" w:styleId="PAhead1">
    <w:name w:val="P: A head"/>
    <w:basedOn w:val="Normal"/>
    <w:uiPriority w:val="99"/>
    <w:rsid w:val="003B146A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character" w:customStyle="1" w:styleId="Pbodybold">
    <w:name w:val="P: body bold"/>
    <w:uiPriority w:val="99"/>
    <w:rsid w:val="003B146A"/>
    <w:rPr>
      <w:b/>
      <w:color w:val="000000"/>
    </w:rPr>
  </w:style>
  <w:style w:type="character" w:customStyle="1" w:styleId="PBodyTextitalic">
    <w:name w:val="P: Body Text italic"/>
    <w:basedOn w:val="DefaultParagraphFont"/>
    <w:uiPriority w:val="1"/>
    <w:qFormat/>
    <w:rsid w:val="003B146A"/>
    <w:rPr>
      <w:i/>
      <w:color w:val="FF00FF"/>
    </w:rPr>
  </w:style>
  <w:style w:type="paragraph" w:customStyle="1" w:styleId="PKQ1">
    <w:name w:val="P: KQ 1"/>
    <w:basedOn w:val="Normal"/>
    <w:uiPriority w:val="99"/>
    <w:rsid w:val="003B146A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3B146A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3B146A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3B146A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3B146A"/>
    <w:rPr>
      <w:i/>
      <w:color w:val="auto"/>
    </w:rPr>
  </w:style>
  <w:style w:type="paragraph" w:customStyle="1" w:styleId="PAnswerline">
    <w:name w:val="P: Answer line"/>
    <w:basedOn w:val="Normal"/>
    <w:rsid w:val="003B146A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3B146A"/>
    <w:pPr>
      <w:spacing w:after="200"/>
    </w:pPr>
  </w:style>
  <w:style w:type="paragraph" w:customStyle="1" w:styleId="PBhead1">
    <w:name w:val="P: B head"/>
    <w:basedOn w:val="Normal"/>
    <w:uiPriority w:val="99"/>
    <w:rsid w:val="003B146A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3B146A"/>
    <w:rPr>
      <w:rFonts w:ascii="Verdana" w:eastAsiaTheme="minorHAnsi" w:hAnsi="Verdana" w:cs="PlantinMTPro-Light"/>
      <w:sz w:val="22"/>
      <w:lang w:val="en-GB"/>
    </w:rPr>
  </w:style>
  <w:style w:type="paragraph" w:customStyle="1" w:styleId="PDesignNote">
    <w:name w:val="P: Design Note"/>
    <w:link w:val="PDesignNoteChar"/>
    <w:rsid w:val="003B146A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3B146A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3B146A"/>
    <w:rPr>
      <w:color w:val="FF0000"/>
      <w:lang w:val="en-AU"/>
    </w:rPr>
  </w:style>
  <w:style w:type="paragraph" w:customStyle="1" w:styleId="PNameClassline">
    <w:name w:val="P: Name_Class line"/>
    <w:rsid w:val="003B146A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3B146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3B146A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3B146A"/>
    <w:rPr>
      <w:vertAlign w:val="subscript"/>
    </w:rPr>
  </w:style>
  <w:style w:type="character" w:customStyle="1" w:styleId="PSuperscript">
    <w:name w:val="P: Superscript"/>
    <w:uiPriority w:val="99"/>
    <w:rsid w:val="003B146A"/>
    <w:rPr>
      <w:vertAlign w:val="superscript"/>
    </w:rPr>
  </w:style>
  <w:style w:type="paragraph" w:customStyle="1" w:styleId="PTableBodycentred">
    <w:name w:val="P: Table Body centred"/>
    <w:basedOn w:val="Normal"/>
    <w:rsid w:val="003B146A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3B146A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3B146A"/>
    <w:pPr>
      <w:contextualSpacing/>
    </w:pPr>
  </w:style>
  <w:style w:type="paragraph" w:customStyle="1" w:styleId="PTableHeadcentred">
    <w:name w:val="P: Table Head centred"/>
    <w:basedOn w:val="PTableHead"/>
    <w:rsid w:val="003B146A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3B146A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3B146A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3B146A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3B146A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3B146A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B7738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Question">
    <w:name w:val="Question #"/>
    <w:qFormat/>
    <w:rsid w:val="00B77387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B77387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ATheaderfirst">
    <w:name w:val="AT header first"/>
    <w:basedOn w:val="Normal"/>
    <w:rsid w:val="00B77387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character" w:customStyle="1" w:styleId="ATquestionno">
    <w:name w:val="AT question no."/>
    <w:rsid w:val="00B77387"/>
    <w:rPr>
      <w:rFonts w:ascii="Open Sans" w:hAnsi="Open Sans" w:cs="Arial"/>
      <w:b/>
      <w:color w:val="auto"/>
    </w:rPr>
  </w:style>
  <w:style w:type="character" w:customStyle="1" w:styleId="ATboldtext">
    <w:name w:val="AT bold text"/>
    <w:rsid w:val="00B77387"/>
    <w:rPr>
      <w:b/>
    </w:rPr>
  </w:style>
  <w:style w:type="paragraph" w:customStyle="1" w:styleId="PAhead1">
    <w:name w:val="P: A head"/>
    <w:basedOn w:val="Normal"/>
    <w:uiPriority w:val="99"/>
    <w:rsid w:val="003B146A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character" w:customStyle="1" w:styleId="Pbodybold">
    <w:name w:val="P: body bold"/>
    <w:uiPriority w:val="99"/>
    <w:rsid w:val="003B146A"/>
    <w:rPr>
      <w:b/>
      <w:color w:val="000000"/>
    </w:rPr>
  </w:style>
  <w:style w:type="character" w:customStyle="1" w:styleId="PBodyTextitalic">
    <w:name w:val="P: Body Text italic"/>
    <w:basedOn w:val="DefaultParagraphFont"/>
    <w:uiPriority w:val="1"/>
    <w:qFormat/>
    <w:rsid w:val="003B146A"/>
    <w:rPr>
      <w:i/>
      <w:color w:val="FF00FF"/>
    </w:rPr>
  </w:style>
  <w:style w:type="paragraph" w:customStyle="1" w:styleId="PKQ1">
    <w:name w:val="P: KQ 1"/>
    <w:basedOn w:val="Normal"/>
    <w:uiPriority w:val="99"/>
    <w:rsid w:val="003B146A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3B146A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3B146A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3B146A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3B146A"/>
    <w:rPr>
      <w:i/>
      <w:color w:val="auto"/>
    </w:rPr>
  </w:style>
  <w:style w:type="paragraph" w:customStyle="1" w:styleId="PAnswerline">
    <w:name w:val="P: Answer line"/>
    <w:basedOn w:val="Normal"/>
    <w:rsid w:val="003B146A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3B146A"/>
    <w:pPr>
      <w:spacing w:after="200"/>
    </w:pPr>
  </w:style>
  <w:style w:type="paragraph" w:customStyle="1" w:styleId="PBhead1">
    <w:name w:val="P: B head"/>
    <w:basedOn w:val="Normal"/>
    <w:uiPriority w:val="99"/>
    <w:rsid w:val="003B146A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3B146A"/>
    <w:rPr>
      <w:rFonts w:ascii="Verdana" w:eastAsiaTheme="minorHAnsi" w:hAnsi="Verdana" w:cs="PlantinMTPro-Light"/>
      <w:sz w:val="22"/>
      <w:lang w:val="en-GB"/>
    </w:rPr>
  </w:style>
  <w:style w:type="paragraph" w:customStyle="1" w:styleId="PDesignNote">
    <w:name w:val="P: Design Note"/>
    <w:link w:val="PDesignNoteChar"/>
    <w:rsid w:val="003B146A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3B146A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3B146A"/>
    <w:rPr>
      <w:color w:val="FF0000"/>
      <w:lang w:val="en-AU"/>
    </w:rPr>
  </w:style>
  <w:style w:type="paragraph" w:customStyle="1" w:styleId="PNameClassline">
    <w:name w:val="P: Name_Class line"/>
    <w:rsid w:val="003B146A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3B146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3B146A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3B146A"/>
    <w:rPr>
      <w:vertAlign w:val="subscript"/>
    </w:rPr>
  </w:style>
  <w:style w:type="character" w:customStyle="1" w:styleId="PSuperscript">
    <w:name w:val="P: Superscript"/>
    <w:uiPriority w:val="99"/>
    <w:rsid w:val="003B146A"/>
    <w:rPr>
      <w:vertAlign w:val="superscript"/>
    </w:rPr>
  </w:style>
  <w:style w:type="paragraph" w:customStyle="1" w:styleId="PTableBodycentred">
    <w:name w:val="P: Table Body centred"/>
    <w:basedOn w:val="Normal"/>
    <w:rsid w:val="003B146A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3B146A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3B146A"/>
    <w:pPr>
      <w:contextualSpacing/>
    </w:pPr>
  </w:style>
  <w:style w:type="paragraph" w:customStyle="1" w:styleId="PTableHeadcentred">
    <w:name w:val="P: Table Head centred"/>
    <w:basedOn w:val="PTableHead"/>
    <w:rsid w:val="003B146A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20" Type="http://schemas.openxmlformats.org/officeDocument/2006/relationships/image" Target="media/image7.wmf"/><Relationship Id="rId21" Type="http://schemas.openxmlformats.org/officeDocument/2006/relationships/oleObject" Target="embeddings/oleObject6.bin"/><Relationship Id="rId22" Type="http://schemas.openxmlformats.org/officeDocument/2006/relationships/image" Target="media/image8.wmf"/><Relationship Id="rId23" Type="http://schemas.openxmlformats.org/officeDocument/2006/relationships/oleObject" Target="embeddings/oleObject7.bin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header" Target="header2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wmf"/><Relationship Id="rId12" Type="http://schemas.openxmlformats.org/officeDocument/2006/relationships/oleObject" Target="embeddings/oleObject2.bin"/><Relationship Id="rId13" Type="http://schemas.openxmlformats.org/officeDocument/2006/relationships/image" Target="media/image3.jpg"/><Relationship Id="rId14" Type="http://schemas.openxmlformats.org/officeDocument/2006/relationships/image" Target="media/image4.wmf"/><Relationship Id="rId15" Type="http://schemas.openxmlformats.org/officeDocument/2006/relationships/oleObject" Target="embeddings/oleObject3.bin"/><Relationship Id="rId16" Type="http://schemas.openxmlformats.org/officeDocument/2006/relationships/image" Target="media/image5.wmf"/><Relationship Id="rId17" Type="http://schemas.openxmlformats.org/officeDocument/2006/relationships/oleObject" Target="embeddings/oleObject4.bin"/><Relationship Id="rId18" Type="http://schemas.openxmlformats.org/officeDocument/2006/relationships/image" Target="media/image6.wmf"/><Relationship Id="rId1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6E202-4AB1-CF40-87A9-EE3152B56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2964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Stewart Barker</cp:lastModifiedBy>
  <cp:revision>2</cp:revision>
  <dcterms:created xsi:type="dcterms:W3CDTF">2018-03-15T03:04:00Z</dcterms:created>
  <dcterms:modified xsi:type="dcterms:W3CDTF">2018-03-15T03:04:00Z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