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Kingdom Commerce – Complete Master Documentation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ADMIN PAGES (Master Logic Flow)</w:t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admin_dashboard.html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 for managing all collections and data types.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stats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Navigate to collection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manage_businesses.html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manage_churches.html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manage_users.html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/>
      </w:pPr>
      <w:r w:rsidDel="00000000" w:rsidR="00000000" w:rsidRPr="00000000">
        <w:rPr>
          <w:rtl w:val="0"/>
        </w:rPr>
        <w:t xml:space="preserve">manage_businesses.html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view of all businesses submitted.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submissionDate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proListing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 / Deny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listing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/>
      </w:pPr>
      <w:r w:rsidDel="00000000" w:rsidR="00000000" w:rsidRPr="00000000">
        <w:rPr>
          <w:rtl w:val="0"/>
        </w:rPr>
        <w:t xml:space="preserve">edit_business.html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 a single business.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Editable 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submissionDate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proListing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Loads data via business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Updates Firestore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mark as Pro or Featured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/>
      </w:pPr>
      <w:r w:rsidDel="00000000" w:rsidR="00000000" w:rsidRPr="00000000">
        <w:rPr>
          <w:rtl w:val="0"/>
        </w:rPr>
        <w:t xml:space="preserve">manage_churches.html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view of all church submissions.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churchName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denomination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and Approve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 listing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/>
      </w:pPr>
      <w:r w:rsidDel="00000000" w:rsidR="00000000" w:rsidRPr="00000000">
        <w:rPr>
          <w:rtl w:val="0"/>
        </w:rPr>
        <w:t xml:space="preserve">edit_church.html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 single church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churchName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denomination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Pulls church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Updates Firestore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/>
      </w:pPr>
      <w:r w:rsidDel="00000000" w:rsidR="00000000" w:rsidRPr="00000000">
        <w:rPr>
          <w:rtl w:val="0"/>
        </w:rPr>
        <w:t xml:space="preserve">manage_users.html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Admin-level user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Suspend or reactivate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rPr/>
      </w:pPr>
      <w:r w:rsidDel="00000000" w:rsidR="00000000" w:rsidRPr="00000000">
        <w:rPr>
          <w:rtl w:val="0"/>
        </w:rPr>
        <w:t xml:space="preserve">view_submissions.html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Pending submissions not yet approved.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churches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Fast-track 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Flag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PUBLIC ROUTE PAGES (Master Logic Flow)</w:t>
      </w:r>
    </w:p>
    <w:p w:rsidR="00000000" w:rsidDel="00000000" w:rsidP="00000000" w:rsidRDefault="00000000" w:rsidRPr="00000000" w14:paraId="0000006B">
      <w:pPr>
        <w:pStyle w:val="Heading3"/>
        <w:rPr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Homepage with navigation buttons.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church_directory.html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submit_business.html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forms or DB logic, just links.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rPr/>
      </w:pPr>
      <w:r w:rsidDel="00000000" w:rsidR="00000000" w:rsidRPr="00000000">
        <w:rPr>
          <w:rtl w:val="0"/>
        </w:rPr>
        <w:t xml:space="preserve">business.html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Displays the business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Firestore Collection: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proListing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rPr/>
      </w:pPr>
      <w:r w:rsidDel="00000000" w:rsidR="00000000" w:rsidRPr="00000000">
        <w:rPr>
          <w:rtl w:val="0"/>
        </w:rPr>
        <w:t xml:space="preserve">submit_business.html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form for users to submit their business.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Submitted 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'pending'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submissionDate: serverTimestamp()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rPr/>
      </w:pPr>
      <w:r w:rsidDel="00000000" w:rsidR="00000000" w:rsidRPr="00000000">
        <w:rPr>
          <w:rtl w:val="0"/>
        </w:rPr>
        <w:t xml:space="preserve">church_directory.html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church listing.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Firestore Collection: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churches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churchName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denomination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r w:rsidDel="00000000" w:rsidR="00000000" w:rsidRPr="00000000">
        <w:rPr>
          <w:rtl w:val="0"/>
        </w:rPr>
        <w:t xml:space="preserve">GROUP PAGES (User Profile &amp; Listings)</w:t>
      </w:r>
    </w:p>
    <w:p w:rsidR="00000000" w:rsidDel="00000000" w:rsidP="00000000" w:rsidRDefault="00000000" w:rsidRPr="00000000" w14:paraId="0000009F">
      <w:pPr>
        <w:pStyle w:val="Heading3"/>
        <w:rPr/>
      </w:pPr>
      <w:r w:rsidDel="00000000" w:rsidR="00000000" w:rsidRPr="00000000">
        <w:rPr>
          <w:rtl w:val="0"/>
        </w:rPr>
        <w:t xml:space="preserve">profile.html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account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of their businesses/churches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Future 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 submissions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Upgrade to Pro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rPr/>
      </w:pPr>
      <w:r w:rsidDel="00000000" w:rsidR="00000000" w:rsidRPr="00000000">
        <w:rPr>
          <w:rtl w:val="0"/>
        </w:rPr>
        <w:t xml:space="preserve">upgrade_pro.html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Allows users to pay for a “Pro” listing.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proStartDate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proEndDate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Stripe integration (future)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override allowed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