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C167" w14:textId="77777777" w:rsidR="007551B1" w:rsidRDefault="007551B1" w:rsidP="007551B1">
      <w:pPr>
        <w:pStyle w:val="NormalWeb"/>
        <w:spacing w:after="0" w:afterAutospacing="0"/>
        <w:ind w:firstLine="720"/>
      </w:pPr>
      <w:r>
        <w:t>This past week in the class we went over Networking with topics like Network Edge</w:t>
      </w:r>
    </w:p>
    <w:p w14:paraId="7154782A" w14:textId="77777777" w:rsidR="007551B1" w:rsidRDefault="007551B1" w:rsidP="007551B1">
      <w:pPr>
        <w:pStyle w:val="NormalWeb"/>
      </w:pPr>
      <w:r>
        <w:t xml:space="preserve">Bandwidth versus throughput, and the OSI model. In general, when it came to the topic of networks we talked about the types of networks wide area </w:t>
      </w:r>
      <w:proofErr w:type="gramStart"/>
      <w:r>
        <w:t>networks(</w:t>
      </w:r>
      <w:proofErr w:type="gramEnd"/>
      <w:r>
        <w:t>WANS), and local area networks(LANs) for example. WANs are usually the networks that are part of the place like a campus or a similarly large area while LANs are more personal and local like a home or office. When it came to the topic of the OSI model we discussed what it was, the seven layers that computer systems use to communicate over a network. Layer 1 is the physical layer where all the hardware and pieces of the computer are. Layer 2 data link layer which defines the format of the data on the network. Layer 3 network layer which decides which path the data takes. Layer 4 transport layer transports data using TCP and UDP protocols. Layer 5 session layer maintains the connection and controls ports. Layer 6 presentation layer makes the data into a usable format. Lastly, layer 7 is the application layer where the human-to-computer interaction takes place.</w:t>
      </w:r>
    </w:p>
    <w:p w14:paraId="40C73C76" w14:textId="77777777" w:rsidR="004E7920" w:rsidRDefault="004E7920"/>
    <w:sectPr w:rsidR="004E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B1"/>
    <w:rsid w:val="004E7920"/>
    <w:rsid w:val="0075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4195"/>
  <w15:chartTrackingRefBased/>
  <w15:docId w15:val="{633B8CA1-54F5-4C5B-B1DF-96480D4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Toluwanimi O Amudipe</dc:creator>
  <cp:keywords/>
  <dc:description/>
  <cp:lastModifiedBy>Toluwanimi O Amudipe</cp:lastModifiedBy>
  <cp:revision>1</cp:revision>
  <dcterms:created xsi:type="dcterms:W3CDTF">2022-05-13T17:06:00Z</dcterms:created>
  <dcterms:modified xsi:type="dcterms:W3CDTF">2022-05-13T17:07:00Z</dcterms:modified>
</cp:coreProperties>
</file>