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13C64" w14:textId="77777777" w:rsidR="000D5533" w:rsidRPr="000D5533" w:rsidRDefault="000D5533" w:rsidP="000D5533">
      <w:pPr>
        <w:widowControl w:val="0"/>
        <w:autoSpaceDE w:val="0"/>
        <w:autoSpaceDN w:val="0"/>
        <w:spacing w:before="1" w:after="0" w:line="240" w:lineRule="auto"/>
        <w:ind w:left="1271" w:right="703"/>
        <w:jc w:val="center"/>
        <w:rPr>
          <w:rFonts w:ascii="Times New Roman" w:eastAsia="Times New Roman" w:hAnsi="Times New Roman" w:cs="Times New Roman"/>
          <w:kern w:val="0"/>
          <w:sz w:val="24"/>
          <w:szCs w:val="24"/>
          <w14:ligatures w14:val="none"/>
        </w:rPr>
      </w:pPr>
      <w:bookmarkStart w:id="0" w:name="_Toc227670039"/>
      <w:r w:rsidRPr="000D5533">
        <w:rPr>
          <w:rFonts w:ascii="Times New Roman" w:eastAsia="Times New Roman" w:hAnsi="Times New Roman" w:cs="Times New Roman"/>
          <w:kern w:val="0"/>
          <w:sz w:val="24"/>
          <w:szCs w:val="24"/>
          <w14:ligatures w14:val="none"/>
        </w:rPr>
        <w:t>ФЕДЕРАЛЬНОЕ</w:t>
      </w:r>
      <w:r w:rsidRPr="000D5533">
        <w:rPr>
          <w:rFonts w:ascii="Times New Roman" w:eastAsia="Times New Roman" w:hAnsi="Times New Roman" w:cs="Times New Roman"/>
          <w:spacing w:val="-12"/>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ГОСУДАРСТВЕННОЕ</w:t>
      </w:r>
      <w:r w:rsidRPr="000D5533">
        <w:rPr>
          <w:rFonts w:ascii="Times New Roman" w:eastAsia="Times New Roman" w:hAnsi="Times New Roman" w:cs="Times New Roman"/>
          <w:spacing w:val="-11"/>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ОБРАЗОВАТЕЛЬНОЕ</w:t>
      </w:r>
      <w:r w:rsidRPr="000D5533">
        <w:rPr>
          <w:rFonts w:ascii="Times New Roman" w:eastAsia="Times New Roman" w:hAnsi="Times New Roman" w:cs="Times New Roman"/>
          <w:spacing w:val="-11"/>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БЮДЖЕТНОЕ УЧРЕЖДЕНИЕ ВЫСШЕГО ОБРАЗОВАНИЯ</w:t>
      </w:r>
    </w:p>
    <w:p w14:paraId="51E697AD" w14:textId="77777777" w:rsidR="000D5533" w:rsidRPr="000D5533" w:rsidRDefault="000D5533" w:rsidP="000D5533">
      <w:pPr>
        <w:widowControl w:val="0"/>
        <w:autoSpaceDE w:val="0"/>
        <w:autoSpaceDN w:val="0"/>
        <w:spacing w:before="4" w:after="0" w:line="240" w:lineRule="auto"/>
        <w:ind w:left="2025" w:right="1458"/>
        <w:jc w:val="center"/>
        <w:rPr>
          <w:rFonts w:ascii="Times New Roman" w:eastAsia="Times New Roman" w:hAnsi="Times New Roman" w:cs="Times New Roman"/>
          <w:b/>
          <w:kern w:val="0"/>
          <w:sz w:val="24"/>
          <w14:ligatures w14:val="none"/>
        </w:rPr>
      </w:pPr>
      <w:r w:rsidRPr="000D5533">
        <w:rPr>
          <w:rFonts w:ascii="Times New Roman" w:eastAsia="Times New Roman" w:hAnsi="Times New Roman" w:cs="Times New Roman"/>
          <w:b/>
          <w:kern w:val="0"/>
          <w:sz w:val="24"/>
          <w14:ligatures w14:val="none"/>
        </w:rPr>
        <w:t>«ФИНАНСОВЫЙ</w:t>
      </w:r>
      <w:r w:rsidRPr="000D5533">
        <w:rPr>
          <w:rFonts w:ascii="Times New Roman" w:eastAsia="Times New Roman" w:hAnsi="Times New Roman" w:cs="Times New Roman"/>
          <w:b/>
          <w:spacing w:val="-13"/>
          <w:kern w:val="0"/>
          <w:sz w:val="24"/>
          <w14:ligatures w14:val="none"/>
        </w:rPr>
        <w:t xml:space="preserve"> </w:t>
      </w:r>
      <w:r w:rsidRPr="000D5533">
        <w:rPr>
          <w:rFonts w:ascii="Times New Roman" w:eastAsia="Times New Roman" w:hAnsi="Times New Roman" w:cs="Times New Roman"/>
          <w:b/>
          <w:kern w:val="0"/>
          <w:sz w:val="24"/>
          <w14:ligatures w14:val="none"/>
        </w:rPr>
        <w:t>УНИВЕРСИТЕТ</w:t>
      </w:r>
      <w:r w:rsidRPr="000D5533">
        <w:rPr>
          <w:rFonts w:ascii="Times New Roman" w:eastAsia="Times New Roman" w:hAnsi="Times New Roman" w:cs="Times New Roman"/>
          <w:b/>
          <w:spacing w:val="-13"/>
          <w:kern w:val="0"/>
          <w:sz w:val="24"/>
          <w14:ligatures w14:val="none"/>
        </w:rPr>
        <w:t xml:space="preserve"> </w:t>
      </w:r>
      <w:r w:rsidRPr="000D5533">
        <w:rPr>
          <w:rFonts w:ascii="Times New Roman" w:eastAsia="Times New Roman" w:hAnsi="Times New Roman" w:cs="Times New Roman"/>
          <w:b/>
          <w:kern w:val="0"/>
          <w:sz w:val="24"/>
          <w14:ligatures w14:val="none"/>
        </w:rPr>
        <w:t>ПРИ</w:t>
      </w:r>
      <w:r w:rsidRPr="000D5533">
        <w:rPr>
          <w:rFonts w:ascii="Times New Roman" w:eastAsia="Times New Roman" w:hAnsi="Times New Roman" w:cs="Times New Roman"/>
          <w:b/>
          <w:spacing w:val="-13"/>
          <w:kern w:val="0"/>
          <w:sz w:val="24"/>
          <w14:ligatures w14:val="none"/>
        </w:rPr>
        <w:t xml:space="preserve"> </w:t>
      </w:r>
      <w:r w:rsidRPr="000D5533">
        <w:rPr>
          <w:rFonts w:ascii="Times New Roman" w:eastAsia="Times New Roman" w:hAnsi="Times New Roman" w:cs="Times New Roman"/>
          <w:b/>
          <w:kern w:val="0"/>
          <w:sz w:val="24"/>
          <w14:ligatures w14:val="none"/>
        </w:rPr>
        <w:t>ПРАВИТЕЛЬСТВЕ РОССИЙСКОЙ ФЕДЕРАЦИИ»</w:t>
      </w:r>
    </w:p>
    <w:p w14:paraId="1655AF67" w14:textId="77777777" w:rsidR="000D5533" w:rsidRPr="000D5533" w:rsidRDefault="000D5533" w:rsidP="000D5533">
      <w:pPr>
        <w:widowControl w:val="0"/>
        <w:autoSpaceDE w:val="0"/>
        <w:autoSpaceDN w:val="0"/>
        <w:spacing w:after="0" w:line="240" w:lineRule="auto"/>
        <w:ind w:left="568"/>
        <w:jc w:val="center"/>
        <w:rPr>
          <w:rFonts w:ascii="Times New Roman" w:eastAsia="Times New Roman" w:hAnsi="Times New Roman" w:cs="Times New Roman"/>
          <w:b/>
          <w:kern w:val="0"/>
          <w:sz w:val="24"/>
          <w14:ligatures w14:val="none"/>
        </w:rPr>
      </w:pPr>
      <w:r w:rsidRPr="000D5533">
        <w:rPr>
          <w:rFonts w:ascii="Times New Roman" w:eastAsia="Times New Roman" w:hAnsi="Times New Roman" w:cs="Times New Roman"/>
          <w:b/>
          <w:kern w:val="0"/>
          <w:sz w:val="24"/>
          <w14:ligatures w14:val="none"/>
        </w:rPr>
        <w:t xml:space="preserve">(ФИНАНСОВЫЙ </w:t>
      </w:r>
      <w:r w:rsidRPr="000D5533">
        <w:rPr>
          <w:rFonts w:ascii="Times New Roman" w:eastAsia="Times New Roman" w:hAnsi="Times New Roman" w:cs="Times New Roman"/>
          <w:b/>
          <w:spacing w:val="-2"/>
          <w:kern w:val="0"/>
          <w:sz w:val="24"/>
          <w14:ligatures w14:val="none"/>
        </w:rPr>
        <w:t>УНИВЕРСИТЕТ)</w:t>
      </w:r>
    </w:p>
    <w:p w14:paraId="7036B6F1" w14:textId="77777777" w:rsidR="000D5533" w:rsidRPr="000D5533" w:rsidRDefault="000D5533" w:rsidP="000D5533">
      <w:pPr>
        <w:widowControl w:val="0"/>
        <w:autoSpaceDE w:val="0"/>
        <w:autoSpaceDN w:val="0"/>
        <w:spacing w:before="272" w:after="0" w:line="240" w:lineRule="auto"/>
        <w:ind w:left="571"/>
        <w:jc w:val="center"/>
        <w:rPr>
          <w:rFonts w:ascii="Times New Roman" w:eastAsia="Times New Roman" w:hAnsi="Times New Roman" w:cs="Times New Roman"/>
          <w:kern w:val="0"/>
          <w:sz w:val="24"/>
          <w:szCs w:val="24"/>
          <w14:ligatures w14:val="none"/>
        </w:rPr>
      </w:pPr>
      <w:r w:rsidRPr="000D5533">
        <w:rPr>
          <w:rFonts w:ascii="Times New Roman" w:eastAsia="Times New Roman" w:hAnsi="Times New Roman" w:cs="Times New Roman"/>
          <w:kern w:val="0"/>
          <w:sz w:val="24"/>
          <w:szCs w:val="24"/>
          <w14:ligatures w14:val="none"/>
        </w:rPr>
        <w:t>Кафедра</w:t>
      </w:r>
      <w:r w:rsidRPr="000D5533">
        <w:rPr>
          <w:rFonts w:ascii="Times New Roman" w:eastAsia="Times New Roman" w:hAnsi="Times New Roman" w:cs="Times New Roman"/>
          <w:spacing w:val="-4"/>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искусственного</w:t>
      </w:r>
      <w:r w:rsidRPr="000D5533">
        <w:rPr>
          <w:rFonts w:ascii="Times New Roman" w:eastAsia="Times New Roman" w:hAnsi="Times New Roman" w:cs="Times New Roman"/>
          <w:spacing w:val="-2"/>
          <w:kern w:val="0"/>
          <w:sz w:val="24"/>
          <w:szCs w:val="24"/>
          <w14:ligatures w14:val="none"/>
        </w:rPr>
        <w:t xml:space="preserve"> интеллекта</w:t>
      </w:r>
    </w:p>
    <w:p w14:paraId="7E15220D" w14:textId="77777777" w:rsidR="000D5533" w:rsidRPr="000D5533" w:rsidRDefault="000D5533" w:rsidP="000D5533">
      <w:pPr>
        <w:widowControl w:val="0"/>
        <w:autoSpaceDE w:val="0"/>
        <w:autoSpaceDN w:val="0"/>
        <w:spacing w:after="0" w:line="240" w:lineRule="auto"/>
        <w:ind w:left="1271" w:right="705"/>
        <w:jc w:val="center"/>
        <w:rPr>
          <w:rFonts w:ascii="Times New Roman" w:eastAsia="Times New Roman" w:hAnsi="Times New Roman" w:cs="Times New Roman"/>
          <w:kern w:val="0"/>
          <w:sz w:val="24"/>
          <w:szCs w:val="24"/>
          <w14:ligatures w14:val="none"/>
        </w:rPr>
      </w:pPr>
      <w:r w:rsidRPr="000D5533">
        <w:rPr>
          <w:rFonts w:ascii="Times New Roman" w:eastAsia="Times New Roman" w:hAnsi="Times New Roman" w:cs="Times New Roman"/>
          <w:kern w:val="0"/>
          <w:sz w:val="24"/>
          <w:szCs w:val="24"/>
          <w14:ligatures w14:val="none"/>
        </w:rPr>
        <w:t>Факультета</w:t>
      </w:r>
      <w:r w:rsidRPr="000D5533">
        <w:rPr>
          <w:rFonts w:ascii="Times New Roman" w:eastAsia="Times New Roman" w:hAnsi="Times New Roman" w:cs="Times New Roman"/>
          <w:spacing w:val="-6"/>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информационных</w:t>
      </w:r>
      <w:r w:rsidRPr="000D5533">
        <w:rPr>
          <w:rFonts w:ascii="Times New Roman" w:eastAsia="Times New Roman" w:hAnsi="Times New Roman" w:cs="Times New Roman"/>
          <w:spacing w:val="-2"/>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технологий</w:t>
      </w:r>
      <w:r w:rsidRPr="000D5533">
        <w:rPr>
          <w:rFonts w:ascii="Times New Roman" w:eastAsia="Times New Roman" w:hAnsi="Times New Roman" w:cs="Times New Roman"/>
          <w:spacing w:val="-6"/>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и</w:t>
      </w:r>
      <w:r w:rsidRPr="000D5533">
        <w:rPr>
          <w:rFonts w:ascii="Times New Roman" w:eastAsia="Times New Roman" w:hAnsi="Times New Roman" w:cs="Times New Roman"/>
          <w:spacing w:val="-4"/>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анализа</w:t>
      </w:r>
      <w:r w:rsidRPr="000D5533">
        <w:rPr>
          <w:rFonts w:ascii="Times New Roman" w:eastAsia="Times New Roman" w:hAnsi="Times New Roman" w:cs="Times New Roman"/>
          <w:spacing w:val="-5"/>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больших</w:t>
      </w:r>
      <w:r w:rsidRPr="000D5533">
        <w:rPr>
          <w:rFonts w:ascii="Times New Roman" w:eastAsia="Times New Roman" w:hAnsi="Times New Roman" w:cs="Times New Roman"/>
          <w:spacing w:val="-1"/>
          <w:kern w:val="0"/>
          <w:sz w:val="24"/>
          <w:szCs w:val="24"/>
          <w14:ligatures w14:val="none"/>
        </w:rPr>
        <w:t xml:space="preserve"> </w:t>
      </w:r>
      <w:r w:rsidRPr="000D5533">
        <w:rPr>
          <w:rFonts w:ascii="Times New Roman" w:eastAsia="Times New Roman" w:hAnsi="Times New Roman" w:cs="Times New Roman"/>
          <w:spacing w:val="-2"/>
          <w:kern w:val="0"/>
          <w:sz w:val="24"/>
          <w:szCs w:val="24"/>
          <w14:ligatures w14:val="none"/>
        </w:rPr>
        <w:t>данных</w:t>
      </w:r>
    </w:p>
    <w:p w14:paraId="0BC83926"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1B4513FD"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441C98B1" w14:textId="77777777" w:rsidR="000D5533" w:rsidRPr="000D5533" w:rsidRDefault="000D5533" w:rsidP="000D5533">
      <w:pPr>
        <w:widowControl w:val="0"/>
        <w:autoSpaceDE w:val="0"/>
        <w:autoSpaceDN w:val="0"/>
        <w:spacing w:before="16" w:after="0" w:line="240" w:lineRule="auto"/>
        <w:rPr>
          <w:rFonts w:ascii="Times New Roman" w:eastAsia="Times New Roman" w:hAnsi="Times New Roman" w:cs="Times New Roman"/>
          <w:kern w:val="0"/>
          <w:sz w:val="24"/>
          <w:szCs w:val="24"/>
          <w14:ligatures w14:val="none"/>
        </w:rPr>
      </w:pPr>
    </w:p>
    <w:p w14:paraId="181A9898" w14:textId="77777777" w:rsidR="000D5533" w:rsidRPr="000D5533" w:rsidRDefault="000D5533" w:rsidP="000D5533">
      <w:pPr>
        <w:widowControl w:val="0"/>
        <w:autoSpaceDE w:val="0"/>
        <w:autoSpaceDN w:val="0"/>
        <w:spacing w:after="0" w:line="235" w:lineRule="auto"/>
        <w:ind w:left="1271" w:right="699"/>
        <w:jc w:val="center"/>
        <w:rPr>
          <w:rFonts w:ascii="Times New Roman" w:eastAsia="Times New Roman" w:hAnsi="Times New Roman" w:cs="Times New Roman"/>
          <w:i/>
          <w:kern w:val="0"/>
          <w:sz w:val="24"/>
          <w14:ligatures w14:val="none"/>
        </w:rPr>
      </w:pPr>
      <w:r w:rsidRPr="000D5533">
        <w:rPr>
          <w:rFonts w:ascii="Times New Roman" w:eastAsia="Times New Roman" w:hAnsi="Times New Roman" w:cs="Times New Roman"/>
          <w:b/>
          <w:i/>
          <w:kern w:val="0"/>
          <w:sz w:val="24"/>
          <w14:ligatures w14:val="none"/>
        </w:rPr>
        <w:t>Дисциплина:</w:t>
      </w:r>
      <w:r w:rsidRPr="000D5533">
        <w:rPr>
          <w:rFonts w:ascii="Times New Roman" w:eastAsia="Times New Roman" w:hAnsi="Times New Roman" w:cs="Times New Roman"/>
          <w:b/>
          <w:i/>
          <w:spacing w:val="-5"/>
          <w:kern w:val="0"/>
          <w:sz w:val="24"/>
          <w14:ligatures w14:val="none"/>
        </w:rPr>
        <w:t xml:space="preserve"> </w:t>
      </w:r>
      <w:r w:rsidRPr="000D5533">
        <w:rPr>
          <w:rFonts w:ascii="Times New Roman" w:eastAsia="Times New Roman" w:hAnsi="Times New Roman" w:cs="Times New Roman"/>
          <w:b/>
          <w:i/>
          <w:kern w:val="0"/>
          <w:sz w:val="24"/>
          <w14:ligatures w14:val="none"/>
        </w:rPr>
        <w:t>«</w:t>
      </w:r>
      <w:r w:rsidRPr="000D5533">
        <w:rPr>
          <w:rFonts w:ascii="Times New Roman" w:eastAsia="Times New Roman" w:hAnsi="Times New Roman" w:cs="Times New Roman"/>
          <w:b/>
          <w:kern w:val="0"/>
          <w:sz w:val="24"/>
          <w14:ligatures w14:val="none"/>
        </w:rPr>
        <w:t>Машинное</w:t>
      </w:r>
      <w:r w:rsidRPr="000D5533">
        <w:rPr>
          <w:rFonts w:ascii="Times New Roman" w:eastAsia="Times New Roman" w:hAnsi="Times New Roman" w:cs="Times New Roman"/>
          <w:b/>
          <w:spacing w:val="-6"/>
          <w:kern w:val="0"/>
          <w:sz w:val="24"/>
          <w14:ligatures w14:val="none"/>
        </w:rPr>
        <w:t xml:space="preserve"> </w:t>
      </w:r>
      <w:r w:rsidRPr="000D5533">
        <w:rPr>
          <w:rFonts w:ascii="Times New Roman" w:eastAsia="Times New Roman" w:hAnsi="Times New Roman" w:cs="Times New Roman"/>
          <w:b/>
          <w:kern w:val="0"/>
          <w:sz w:val="24"/>
          <w14:ligatures w14:val="none"/>
        </w:rPr>
        <w:t>обучение</w:t>
      </w:r>
      <w:r w:rsidRPr="000D5533">
        <w:rPr>
          <w:rFonts w:ascii="Times New Roman" w:eastAsia="Times New Roman" w:hAnsi="Times New Roman" w:cs="Times New Roman"/>
          <w:b/>
          <w:spacing w:val="-6"/>
          <w:kern w:val="0"/>
          <w:sz w:val="24"/>
          <w14:ligatures w14:val="none"/>
        </w:rPr>
        <w:t xml:space="preserve"> </w:t>
      </w:r>
      <w:r w:rsidRPr="000D5533">
        <w:rPr>
          <w:rFonts w:ascii="Times New Roman" w:eastAsia="Times New Roman" w:hAnsi="Times New Roman" w:cs="Times New Roman"/>
          <w:b/>
          <w:kern w:val="0"/>
          <w:sz w:val="24"/>
          <w14:ligatures w14:val="none"/>
        </w:rPr>
        <w:t>в</w:t>
      </w:r>
      <w:r w:rsidRPr="000D5533">
        <w:rPr>
          <w:rFonts w:ascii="Times New Roman" w:eastAsia="Times New Roman" w:hAnsi="Times New Roman" w:cs="Times New Roman"/>
          <w:b/>
          <w:spacing w:val="-5"/>
          <w:kern w:val="0"/>
          <w:sz w:val="24"/>
          <w14:ligatures w14:val="none"/>
        </w:rPr>
        <w:t xml:space="preserve"> </w:t>
      </w:r>
      <w:r w:rsidRPr="000D5533">
        <w:rPr>
          <w:rFonts w:ascii="Times New Roman" w:eastAsia="Times New Roman" w:hAnsi="Times New Roman" w:cs="Times New Roman"/>
          <w:b/>
          <w:kern w:val="0"/>
          <w:sz w:val="24"/>
          <w14:ligatures w14:val="none"/>
        </w:rPr>
        <w:t>семантическом</w:t>
      </w:r>
      <w:r w:rsidRPr="000D5533">
        <w:rPr>
          <w:rFonts w:ascii="Times New Roman" w:eastAsia="Times New Roman" w:hAnsi="Times New Roman" w:cs="Times New Roman"/>
          <w:b/>
          <w:spacing w:val="-6"/>
          <w:kern w:val="0"/>
          <w:sz w:val="24"/>
          <w14:ligatures w14:val="none"/>
        </w:rPr>
        <w:t xml:space="preserve"> </w:t>
      </w:r>
      <w:r w:rsidRPr="000D5533">
        <w:rPr>
          <w:rFonts w:ascii="Times New Roman" w:eastAsia="Times New Roman" w:hAnsi="Times New Roman" w:cs="Times New Roman"/>
          <w:b/>
          <w:kern w:val="0"/>
          <w:sz w:val="24"/>
          <w14:ligatures w14:val="none"/>
        </w:rPr>
        <w:t>и</w:t>
      </w:r>
      <w:r w:rsidRPr="000D5533">
        <w:rPr>
          <w:rFonts w:ascii="Times New Roman" w:eastAsia="Times New Roman" w:hAnsi="Times New Roman" w:cs="Times New Roman"/>
          <w:b/>
          <w:spacing w:val="-5"/>
          <w:kern w:val="0"/>
          <w:sz w:val="24"/>
          <w14:ligatures w14:val="none"/>
        </w:rPr>
        <w:t xml:space="preserve"> </w:t>
      </w:r>
      <w:r w:rsidRPr="000D5533">
        <w:rPr>
          <w:rFonts w:ascii="Times New Roman" w:eastAsia="Times New Roman" w:hAnsi="Times New Roman" w:cs="Times New Roman"/>
          <w:b/>
          <w:kern w:val="0"/>
          <w:sz w:val="24"/>
          <w14:ligatures w14:val="none"/>
        </w:rPr>
        <w:t>сетевом</w:t>
      </w:r>
      <w:r w:rsidRPr="000D5533">
        <w:rPr>
          <w:rFonts w:ascii="Times New Roman" w:eastAsia="Times New Roman" w:hAnsi="Times New Roman" w:cs="Times New Roman"/>
          <w:b/>
          <w:spacing w:val="-6"/>
          <w:kern w:val="0"/>
          <w:sz w:val="24"/>
          <w14:ligatures w14:val="none"/>
        </w:rPr>
        <w:t xml:space="preserve"> </w:t>
      </w:r>
      <w:r w:rsidRPr="000D5533">
        <w:rPr>
          <w:rFonts w:ascii="Times New Roman" w:eastAsia="Times New Roman" w:hAnsi="Times New Roman" w:cs="Times New Roman"/>
          <w:b/>
          <w:kern w:val="0"/>
          <w:sz w:val="24"/>
          <w14:ligatures w14:val="none"/>
        </w:rPr>
        <w:t xml:space="preserve">анализе» </w:t>
      </w:r>
      <w:r w:rsidRPr="000D5533">
        <w:rPr>
          <w:rFonts w:ascii="Times New Roman" w:eastAsia="Times New Roman" w:hAnsi="Times New Roman" w:cs="Times New Roman"/>
          <w:i/>
          <w:kern w:val="0"/>
          <w:sz w:val="24"/>
          <w14:ligatures w14:val="none"/>
        </w:rPr>
        <w:t>Направление подготовки: «Прикладная математика и информатика» Профиль: «Прикладное машинное обучение»</w:t>
      </w:r>
    </w:p>
    <w:p w14:paraId="4F5CADF9" w14:textId="77777777" w:rsidR="000D5533" w:rsidRPr="000D5533" w:rsidRDefault="000D5533" w:rsidP="000D5533">
      <w:pPr>
        <w:widowControl w:val="0"/>
        <w:autoSpaceDE w:val="0"/>
        <w:autoSpaceDN w:val="0"/>
        <w:spacing w:before="2" w:after="0" w:line="240" w:lineRule="auto"/>
        <w:ind w:left="1545" w:right="976"/>
        <w:jc w:val="center"/>
        <w:rPr>
          <w:rFonts w:ascii="Times New Roman" w:eastAsia="Times New Roman" w:hAnsi="Times New Roman" w:cs="Times New Roman"/>
          <w:i/>
          <w:kern w:val="0"/>
          <w:sz w:val="24"/>
          <w14:ligatures w14:val="none"/>
        </w:rPr>
      </w:pPr>
      <w:r w:rsidRPr="000D5533">
        <w:rPr>
          <w:rFonts w:ascii="Times New Roman" w:eastAsia="Times New Roman" w:hAnsi="Times New Roman" w:cs="Times New Roman"/>
          <w:i/>
          <w:kern w:val="0"/>
          <w:sz w:val="24"/>
          <w14:ligatures w14:val="none"/>
        </w:rPr>
        <w:t>Факультет</w:t>
      </w:r>
      <w:r w:rsidRPr="000D5533">
        <w:rPr>
          <w:rFonts w:ascii="Times New Roman" w:eastAsia="Times New Roman" w:hAnsi="Times New Roman" w:cs="Times New Roman"/>
          <w:i/>
          <w:spacing w:val="-7"/>
          <w:kern w:val="0"/>
          <w:sz w:val="24"/>
          <w14:ligatures w14:val="none"/>
        </w:rPr>
        <w:t xml:space="preserve"> </w:t>
      </w:r>
      <w:r w:rsidRPr="000D5533">
        <w:rPr>
          <w:rFonts w:ascii="Times New Roman" w:eastAsia="Times New Roman" w:hAnsi="Times New Roman" w:cs="Times New Roman"/>
          <w:i/>
          <w:kern w:val="0"/>
          <w:sz w:val="24"/>
          <w14:ligatures w14:val="none"/>
        </w:rPr>
        <w:t>информационных</w:t>
      </w:r>
      <w:r w:rsidRPr="000D5533">
        <w:rPr>
          <w:rFonts w:ascii="Times New Roman" w:eastAsia="Times New Roman" w:hAnsi="Times New Roman" w:cs="Times New Roman"/>
          <w:i/>
          <w:spacing w:val="-7"/>
          <w:kern w:val="0"/>
          <w:sz w:val="24"/>
          <w14:ligatures w14:val="none"/>
        </w:rPr>
        <w:t xml:space="preserve"> </w:t>
      </w:r>
      <w:r w:rsidRPr="000D5533">
        <w:rPr>
          <w:rFonts w:ascii="Times New Roman" w:eastAsia="Times New Roman" w:hAnsi="Times New Roman" w:cs="Times New Roman"/>
          <w:i/>
          <w:kern w:val="0"/>
          <w:sz w:val="24"/>
          <w14:ligatures w14:val="none"/>
        </w:rPr>
        <w:t>технологий</w:t>
      </w:r>
      <w:r w:rsidRPr="000D5533">
        <w:rPr>
          <w:rFonts w:ascii="Times New Roman" w:eastAsia="Times New Roman" w:hAnsi="Times New Roman" w:cs="Times New Roman"/>
          <w:i/>
          <w:spacing w:val="-6"/>
          <w:kern w:val="0"/>
          <w:sz w:val="24"/>
          <w14:ligatures w14:val="none"/>
        </w:rPr>
        <w:t xml:space="preserve"> </w:t>
      </w:r>
      <w:r w:rsidRPr="000D5533">
        <w:rPr>
          <w:rFonts w:ascii="Times New Roman" w:eastAsia="Times New Roman" w:hAnsi="Times New Roman" w:cs="Times New Roman"/>
          <w:i/>
          <w:kern w:val="0"/>
          <w:sz w:val="24"/>
          <w14:ligatures w14:val="none"/>
        </w:rPr>
        <w:t>и</w:t>
      </w:r>
      <w:r w:rsidRPr="000D5533">
        <w:rPr>
          <w:rFonts w:ascii="Times New Roman" w:eastAsia="Times New Roman" w:hAnsi="Times New Roman" w:cs="Times New Roman"/>
          <w:i/>
          <w:spacing w:val="-6"/>
          <w:kern w:val="0"/>
          <w:sz w:val="24"/>
          <w14:ligatures w14:val="none"/>
        </w:rPr>
        <w:t xml:space="preserve"> </w:t>
      </w:r>
      <w:r w:rsidRPr="000D5533">
        <w:rPr>
          <w:rFonts w:ascii="Times New Roman" w:eastAsia="Times New Roman" w:hAnsi="Times New Roman" w:cs="Times New Roman"/>
          <w:i/>
          <w:kern w:val="0"/>
          <w:sz w:val="24"/>
          <w14:ligatures w14:val="none"/>
        </w:rPr>
        <w:t>анализа</w:t>
      </w:r>
      <w:r w:rsidRPr="000D5533">
        <w:rPr>
          <w:rFonts w:ascii="Times New Roman" w:eastAsia="Times New Roman" w:hAnsi="Times New Roman" w:cs="Times New Roman"/>
          <w:i/>
          <w:spacing w:val="-6"/>
          <w:kern w:val="0"/>
          <w:sz w:val="24"/>
          <w14:ligatures w14:val="none"/>
        </w:rPr>
        <w:t xml:space="preserve"> </w:t>
      </w:r>
      <w:r w:rsidRPr="000D5533">
        <w:rPr>
          <w:rFonts w:ascii="Times New Roman" w:eastAsia="Times New Roman" w:hAnsi="Times New Roman" w:cs="Times New Roman"/>
          <w:i/>
          <w:kern w:val="0"/>
          <w:sz w:val="24"/>
          <w14:ligatures w14:val="none"/>
        </w:rPr>
        <w:t>больших</w:t>
      </w:r>
      <w:r w:rsidRPr="000D5533">
        <w:rPr>
          <w:rFonts w:ascii="Times New Roman" w:eastAsia="Times New Roman" w:hAnsi="Times New Roman" w:cs="Times New Roman"/>
          <w:i/>
          <w:spacing w:val="-7"/>
          <w:kern w:val="0"/>
          <w:sz w:val="24"/>
          <w14:ligatures w14:val="none"/>
        </w:rPr>
        <w:t xml:space="preserve"> </w:t>
      </w:r>
      <w:r w:rsidRPr="000D5533">
        <w:rPr>
          <w:rFonts w:ascii="Times New Roman" w:eastAsia="Times New Roman" w:hAnsi="Times New Roman" w:cs="Times New Roman"/>
          <w:i/>
          <w:kern w:val="0"/>
          <w:sz w:val="24"/>
          <w14:ligatures w14:val="none"/>
        </w:rPr>
        <w:t>данных Форма обучения очная</w:t>
      </w:r>
    </w:p>
    <w:p w14:paraId="318B107C" w14:textId="77777777" w:rsidR="000D5533" w:rsidRPr="000D5533" w:rsidRDefault="000D5533" w:rsidP="000D5533">
      <w:pPr>
        <w:widowControl w:val="0"/>
        <w:autoSpaceDE w:val="0"/>
        <w:autoSpaceDN w:val="0"/>
        <w:spacing w:after="0" w:line="240" w:lineRule="auto"/>
        <w:ind w:left="565"/>
        <w:jc w:val="center"/>
        <w:rPr>
          <w:rFonts w:ascii="Times New Roman" w:eastAsia="Times New Roman" w:hAnsi="Times New Roman" w:cs="Times New Roman"/>
          <w:i/>
          <w:kern w:val="0"/>
          <w:sz w:val="24"/>
          <w14:ligatures w14:val="none"/>
        </w:rPr>
      </w:pPr>
      <w:r w:rsidRPr="000D5533">
        <w:rPr>
          <w:rFonts w:ascii="Times New Roman" w:eastAsia="Times New Roman" w:hAnsi="Times New Roman" w:cs="Times New Roman"/>
          <w:i/>
          <w:kern w:val="0"/>
          <w:sz w:val="24"/>
          <w14:ligatures w14:val="none"/>
        </w:rPr>
        <w:t>Учебный</w:t>
      </w:r>
      <w:r w:rsidRPr="000D5533">
        <w:rPr>
          <w:rFonts w:ascii="Times New Roman" w:eastAsia="Times New Roman" w:hAnsi="Times New Roman" w:cs="Times New Roman"/>
          <w:i/>
          <w:spacing w:val="-1"/>
          <w:kern w:val="0"/>
          <w:sz w:val="24"/>
          <w14:ligatures w14:val="none"/>
        </w:rPr>
        <w:t xml:space="preserve"> </w:t>
      </w:r>
      <w:r w:rsidRPr="000D5533">
        <w:rPr>
          <w:rFonts w:ascii="Times New Roman" w:eastAsia="Times New Roman" w:hAnsi="Times New Roman" w:cs="Times New Roman"/>
          <w:i/>
          <w:kern w:val="0"/>
          <w:sz w:val="24"/>
          <w14:ligatures w14:val="none"/>
        </w:rPr>
        <w:t>2025/2026</w:t>
      </w:r>
      <w:r w:rsidRPr="000D5533">
        <w:rPr>
          <w:rFonts w:ascii="Times New Roman" w:eastAsia="Times New Roman" w:hAnsi="Times New Roman" w:cs="Times New Roman"/>
          <w:i/>
          <w:spacing w:val="-1"/>
          <w:kern w:val="0"/>
          <w:sz w:val="24"/>
          <w14:ligatures w14:val="none"/>
        </w:rPr>
        <w:t xml:space="preserve"> </w:t>
      </w:r>
      <w:r w:rsidRPr="000D5533">
        <w:rPr>
          <w:rFonts w:ascii="Times New Roman" w:eastAsia="Times New Roman" w:hAnsi="Times New Roman" w:cs="Times New Roman"/>
          <w:i/>
          <w:kern w:val="0"/>
          <w:sz w:val="24"/>
          <w14:ligatures w14:val="none"/>
        </w:rPr>
        <w:t>год,</w:t>
      </w:r>
      <w:r w:rsidRPr="000D5533">
        <w:rPr>
          <w:rFonts w:ascii="Times New Roman" w:eastAsia="Times New Roman" w:hAnsi="Times New Roman" w:cs="Times New Roman"/>
          <w:i/>
          <w:spacing w:val="-3"/>
          <w:kern w:val="0"/>
          <w:sz w:val="24"/>
          <w14:ligatures w14:val="none"/>
        </w:rPr>
        <w:t xml:space="preserve"> </w:t>
      </w:r>
      <w:r w:rsidRPr="000D5533">
        <w:rPr>
          <w:rFonts w:ascii="Times New Roman" w:eastAsia="Times New Roman" w:hAnsi="Times New Roman" w:cs="Times New Roman"/>
          <w:i/>
          <w:kern w:val="0"/>
          <w:sz w:val="24"/>
          <w14:ligatures w14:val="none"/>
        </w:rPr>
        <w:t xml:space="preserve">6 </w:t>
      </w:r>
      <w:r w:rsidRPr="000D5533">
        <w:rPr>
          <w:rFonts w:ascii="Times New Roman" w:eastAsia="Times New Roman" w:hAnsi="Times New Roman" w:cs="Times New Roman"/>
          <w:i/>
          <w:spacing w:val="-2"/>
          <w:kern w:val="0"/>
          <w:sz w:val="24"/>
          <w14:ligatures w14:val="none"/>
        </w:rPr>
        <w:t>семестр</w:t>
      </w:r>
    </w:p>
    <w:p w14:paraId="3F043585"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i/>
          <w:kern w:val="0"/>
          <w:sz w:val="24"/>
          <w:szCs w:val="24"/>
          <w14:ligatures w14:val="none"/>
        </w:rPr>
      </w:pPr>
    </w:p>
    <w:p w14:paraId="1F860C4E"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i/>
          <w:kern w:val="0"/>
          <w:sz w:val="24"/>
          <w:szCs w:val="24"/>
          <w14:ligatures w14:val="none"/>
        </w:rPr>
      </w:pPr>
    </w:p>
    <w:p w14:paraId="7492CFC5"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i/>
          <w:kern w:val="0"/>
          <w:sz w:val="24"/>
          <w:szCs w:val="24"/>
          <w14:ligatures w14:val="none"/>
        </w:rPr>
      </w:pPr>
    </w:p>
    <w:p w14:paraId="3F39A4B0"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i/>
          <w:kern w:val="0"/>
          <w:sz w:val="24"/>
          <w:szCs w:val="24"/>
          <w14:ligatures w14:val="none"/>
        </w:rPr>
      </w:pPr>
    </w:p>
    <w:p w14:paraId="216FD1FA" w14:textId="77777777" w:rsidR="000D5533" w:rsidRPr="000D5533" w:rsidRDefault="000D5533" w:rsidP="000D5533">
      <w:pPr>
        <w:widowControl w:val="0"/>
        <w:autoSpaceDE w:val="0"/>
        <w:autoSpaceDN w:val="0"/>
        <w:spacing w:before="17" w:after="0" w:line="240" w:lineRule="auto"/>
        <w:rPr>
          <w:rFonts w:ascii="Times New Roman" w:eastAsia="Times New Roman" w:hAnsi="Times New Roman" w:cs="Times New Roman"/>
          <w:i/>
          <w:kern w:val="0"/>
          <w:sz w:val="24"/>
          <w:szCs w:val="24"/>
          <w14:ligatures w14:val="none"/>
        </w:rPr>
      </w:pPr>
    </w:p>
    <w:p w14:paraId="59D715B9" w14:textId="77777777" w:rsidR="000D5533" w:rsidRPr="000D5533" w:rsidRDefault="000D5533" w:rsidP="000D5533">
      <w:pPr>
        <w:widowControl w:val="0"/>
        <w:autoSpaceDE w:val="0"/>
        <w:autoSpaceDN w:val="0"/>
        <w:spacing w:after="0" w:line="275" w:lineRule="exact"/>
        <w:ind w:left="567"/>
        <w:jc w:val="center"/>
        <w:rPr>
          <w:rFonts w:ascii="Times New Roman" w:eastAsia="Times New Roman" w:hAnsi="Times New Roman" w:cs="Times New Roman"/>
          <w:b/>
          <w:kern w:val="0"/>
          <w:sz w:val="24"/>
          <w14:ligatures w14:val="none"/>
        </w:rPr>
      </w:pPr>
      <w:r w:rsidRPr="000D5533">
        <w:rPr>
          <w:rFonts w:ascii="Times New Roman" w:eastAsia="Times New Roman" w:hAnsi="Times New Roman" w:cs="Times New Roman"/>
          <w:b/>
          <w:kern w:val="0"/>
          <w:sz w:val="24"/>
          <w14:ligatures w14:val="none"/>
        </w:rPr>
        <w:t>Курсовая</w:t>
      </w:r>
      <w:r w:rsidRPr="000D5533">
        <w:rPr>
          <w:rFonts w:ascii="Times New Roman" w:eastAsia="Times New Roman" w:hAnsi="Times New Roman" w:cs="Times New Roman"/>
          <w:b/>
          <w:spacing w:val="-4"/>
          <w:kern w:val="0"/>
          <w:sz w:val="24"/>
          <w14:ligatures w14:val="none"/>
        </w:rPr>
        <w:t xml:space="preserve"> </w:t>
      </w:r>
      <w:r w:rsidRPr="000D5533">
        <w:rPr>
          <w:rFonts w:ascii="Times New Roman" w:eastAsia="Times New Roman" w:hAnsi="Times New Roman" w:cs="Times New Roman"/>
          <w:b/>
          <w:kern w:val="0"/>
          <w:sz w:val="24"/>
          <w14:ligatures w14:val="none"/>
        </w:rPr>
        <w:t>работа</w:t>
      </w:r>
      <w:r w:rsidRPr="000D5533">
        <w:rPr>
          <w:rFonts w:ascii="Times New Roman" w:eastAsia="Times New Roman" w:hAnsi="Times New Roman" w:cs="Times New Roman"/>
          <w:b/>
          <w:spacing w:val="-1"/>
          <w:kern w:val="0"/>
          <w:sz w:val="24"/>
          <w14:ligatures w14:val="none"/>
        </w:rPr>
        <w:t xml:space="preserve"> </w:t>
      </w:r>
      <w:r w:rsidRPr="000D5533">
        <w:rPr>
          <w:rFonts w:ascii="Times New Roman" w:eastAsia="Times New Roman" w:hAnsi="Times New Roman" w:cs="Times New Roman"/>
          <w:b/>
          <w:kern w:val="0"/>
          <w:sz w:val="24"/>
          <w14:ligatures w14:val="none"/>
        </w:rPr>
        <w:t>на</w:t>
      </w:r>
      <w:r w:rsidRPr="000D5533">
        <w:rPr>
          <w:rFonts w:ascii="Times New Roman" w:eastAsia="Times New Roman" w:hAnsi="Times New Roman" w:cs="Times New Roman"/>
          <w:b/>
          <w:spacing w:val="-4"/>
          <w:kern w:val="0"/>
          <w:sz w:val="24"/>
          <w14:ligatures w14:val="none"/>
        </w:rPr>
        <w:t xml:space="preserve"> </w:t>
      </w:r>
      <w:r w:rsidRPr="000D5533">
        <w:rPr>
          <w:rFonts w:ascii="Times New Roman" w:eastAsia="Times New Roman" w:hAnsi="Times New Roman" w:cs="Times New Roman"/>
          <w:b/>
          <w:spacing w:val="-2"/>
          <w:kern w:val="0"/>
          <w:sz w:val="24"/>
          <w14:ligatures w14:val="none"/>
        </w:rPr>
        <w:t>тему:</w:t>
      </w:r>
    </w:p>
    <w:p w14:paraId="2B693300" w14:textId="77777777" w:rsidR="000D5533" w:rsidRPr="000D5533" w:rsidRDefault="000D5533" w:rsidP="000D5533">
      <w:pPr>
        <w:widowControl w:val="0"/>
        <w:autoSpaceDE w:val="0"/>
        <w:autoSpaceDN w:val="0"/>
        <w:spacing w:after="0" w:line="275" w:lineRule="exact"/>
        <w:ind w:left="1909" w:right="2043"/>
        <w:jc w:val="center"/>
        <w:rPr>
          <w:rFonts w:ascii="Times New Roman" w:eastAsia="Times New Roman" w:hAnsi="Times New Roman" w:cs="Times New Roman"/>
          <w:kern w:val="0"/>
          <w:sz w:val="24"/>
          <w14:ligatures w14:val="none"/>
        </w:rPr>
      </w:pPr>
      <w:r w:rsidRPr="000D5533">
        <w:rPr>
          <w:rFonts w:ascii="Times New Roman" w:eastAsia="Times New Roman" w:hAnsi="Times New Roman" w:cs="Times New Roman"/>
          <w:spacing w:val="-2"/>
          <w:kern w:val="0"/>
          <w:sz w:val="24"/>
          <w14:ligatures w14:val="none"/>
        </w:rPr>
        <w:t>«Выявление сообществ в графе цитирования научных публикаций»</w:t>
      </w:r>
    </w:p>
    <w:p w14:paraId="7DD643D7"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1FF57BD4"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279C3D13"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2FDFB933"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34D0B551" w14:textId="77777777" w:rsidR="000D5533" w:rsidRPr="000D5533" w:rsidRDefault="000D5533" w:rsidP="000D5533">
      <w:pPr>
        <w:widowControl w:val="0"/>
        <w:autoSpaceDE w:val="0"/>
        <w:autoSpaceDN w:val="0"/>
        <w:spacing w:before="25" w:after="0" w:line="240" w:lineRule="auto"/>
        <w:rPr>
          <w:rFonts w:ascii="Times New Roman" w:eastAsia="Times New Roman" w:hAnsi="Times New Roman" w:cs="Times New Roman"/>
          <w:kern w:val="0"/>
          <w:sz w:val="24"/>
          <w:szCs w:val="24"/>
          <w14:ligatures w14:val="none"/>
        </w:rPr>
      </w:pPr>
    </w:p>
    <w:p w14:paraId="45C8AB75" w14:textId="77777777" w:rsidR="000D5533" w:rsidRPr="000D5533" w:rsidRDefault="000D5533" w:rsidP="000D5533">
      <w:pPr>
        <w:widowControl w:val="0"/>
        <w:autoSpaceDE w:val="0"/>
        <w:autoSpaceDN w:val="0"/>
        <w:spacing w:after="0" w:line="240" w:lineRule="auto"/>
        <w:ind w:right="139"/>
        <w:jc w:val="right"/>
        <w:rPr>
          <w:rFonts w:ascii="Times New Roman" w:eastAsia="Times New Roman" w:hAnsi="Times New Roman" w:cs="Times New Roman"/>
          <w:i/>
          <w:kern w:val="0"/>
          <w:sz w:val="24"/>
          <w14:ligatures w14:val="none"/>
        </w:rPr>
      </w:pPr>
      <w:r w:rsidRPr="000D5533">
        <w:rPr>
          <w:rFonts w:ascii="Times New Roman" w:eastAsia="Times New Roman" w:hAnsi="Times New Roman" w:cs="Times New Roman"/>
          <w:i/>
          <w:spacing w:val="-2"/>
          <w:kern w:val="0"/>
          <w:sz w:val="24"/>
          <w14:ligatures w14:val="none"/>
        </w:rPr>
        <w:t>Выполнил:</w:t>
      </w:r>
    </w:p>
    <w:p w14:paraId="3E6688D6" w14:textId="77777777" w:rsidR="000D5533" w:rsidRPr="000D5533" w:rsidRDefault="000D5533" w:rsidP="000D5533">
      <w:pPr>
        <w:widowControl w:val="0"/>
        <w:autoSpaceDE w:val="0"/>
        <w:autoSpaceDN w:val="0"/>
        <w:spacing w:before="2" w:after="0" w:line="240" w:lineRule="auto"/>
        <w:rPr>
          <w:rFonts w:ascii="Times New Roman" w:eastAsia="Times New Roman" w:hAnsi="Times New Roman" w:cs="Times New Roman"/>
          <w:i/>
          <w:kern w:val="0"/>
          <w:sz w:val="24"/>
          <w:szCs w:val="24"/>
          <w14:ligatures w14:val="none"/>
        </w:rPr>
      </w:pPr>
    </w:p>
    <w:p w14:paraId="7E9C51B4" w14:textId="77777777" w:rsidR="000D5533" w:rsidRPr="000D5533" w:rsidRDefault="000D5533" w:rsidP="000D5533">
      <w:pPr>
        <w:widowControl w:val="0"/>
        <w:autoSpaceDE w:val="0"/>
        <w:autoSpaceDN w:val="0"/>
        <w:spacing w:after="0" w:line="240" w:lineRule="auto"/>
        <w:ind w:right="137"/>
        <w:jc w:val="right"/>
        <w:rPr>
          <w:rFonts w:ascii="Times New Roman" w:eastAsia="Times New Roman" w:hAnsi="Times New Roman" w:cs="Times New Roman"/>
          <w:kern w:val="0"/>
          <w:sz w:val="24"/>
          <w:szCs w:val="24"/>
          <w14:ligatures w14:val="none"/>
        </w:rPr>
      </w:pPr>
      <w:r w:rsidRPr="000D5533">
        <w:rPr>
          <w:rFonts w:ascii="Times New Roman" w:eastAsia="Times New Roman" w:hAnsi="Times New Roman" w:cs="Times New Roman"/>
          <w:kern w:val="0"/>
          <w:sz w:val="24"/>
          <w:szCs w:val="24"/>
          <w14:ligatures w14:val="none"/>
        </w:rPr>
        <w:t>студент</w:t>
      </w:r>
      <w:r w:rsidRPr="000D5533">
        <w:rPr>
          <w:rFonts w:ascii="Times New Roman" w:eastAsia="Times New Roman" w:hAnsi="Times New Roman" w:cs="Times New Roman"/>
          <w:spacing w:val="-3"/>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группы</w:t>
      </w:r>
      <w:r w:rsidRPr="000D5533">
        <w:rPr>
          <w:rFonts w:ascii="Times New Roman" w:eastAsia="Times New Roman" w:hAnsi="Times New Roman" w:cs="Times New Roman"/>
          <w:spacing w:val="-3"/>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ПМ23-3</w:t>
      </w:r>
    </w:p>
    <w:p w14:paraId="4DF77009" w14:textId="77777777" w:rsidR="000D5533" w:rsidRPr="000D5533" w:rsidRDefault="000D5533" w:rsidP="000D5533">
      <w:pPr>
        <w:widowControl w:val="0"/>
        <w:autoSpaceDE w:val="0"/>
        <w:autoSpaceDN w:val="0"/>
        <w:spacing w:before="5" w:after="0" w:line="240" w:lineRule="auto"/>
        <w:rPr>
          <w:rFonts w:ascii="Times New Roman" w:eastAsia="Times New Roman" w:hAnsi="Times New Roman" w:cs="Times New Roman"/>
          <w:kern w:val="0"/>
          <w:sz w:val="24"/>
          <w:szCs w:val="24"/>
          <w14:ligatures w14:val="none"/>
        </w:rPr>
      </w:pPr>
    </w:p>
    <w:p w14:paraId="2891D6AC" w14:textId="77777777" w:rsidR="000D5533" w:rsidRPr="000D5533" w:rsidRDefault="000D5533" w:rsidP="000D5533">
      <w:pPr>
        <w:widowControl w:val="0"/>
        <w:autoSpaceDE w:val="0"/>
        <w:autoSpaceDN w:val="0"/>
        <w:spacing w:after="0" w:line="240" w:lineRule="auto"/>
        <w:ind w:right="140"/>
        <w:jc w:val="right"/>
        <w:rPr>
          <w:rFonts w:ascii="Times New Roman" w:eastAsia="Times New Roman" w:hAnsi="Times New Roman" w:cs="Times New Roman"/>
          <w:kern w:val="0"/>
          <w:sz w:val="24"/>
          <w:szCs w:val="24"/>
          <w14:ligatures w14:val="none"/>
        </w:rPr>
      </w:pPr>
      <w:r w:rsidRPr="000D5533">
        <w:rPr>
          <w:rFonts w:ascii="Times New Roman" w:eastAsia="Times New Roman" w:hAnsi="Times New Roman" w:cs="Times New Roman"/>
          <w:kern w:val="0"/>
          <w:sz w:val="24"/>
          <w:szCs w:val="24"/>
          <w14:ligatures w14:val="none"/>
        </w:rPr>
        <w:t>Певин Н.С.</w:t>
      </w:r>
    </w:p>
    <w:p w14:paraId="7DE5504F"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6146E002"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770C898F" w14:textId="77777777" w:rsidR="000D5533" w:rsidRPr="000D5533" w:rsidRDefault="000D5533" w:rsidP="000D5533">
      <w:pPr>
        <w:widowControl w:val="0"/>
        <w:autoSpaceDE w:val="0"/>
        <w:autoSpaceDN w:val="0"/>
        <w:spacing w:before="7" w:after="0" w:line="240" w:lineRule="auto"/>
        <w:rPr>
          <w:rFonts w:ascii="Times New Roman" w:eastAsia="Times New Roman" w:hAnsi="Times New Roman" w:cs="Times New Roman"/>
          <w:kern w:val="0"/>
          <w:sz w:val="24"/>
          <w:szCs w:val="24"/>
          <w14:ligatures w14:val="none"/>
        </w:rPr>
      </w:pPr>
    </w:p>
    <w:p w14:paraId="3706352D" w14:textId="77777777" w:rsidR="000D5533" w:rsidRPr="000D5533" w:rsidRDefault="000D5533" w:rsidP="000D5533">
      <w:pPr>
        <w:widowControl w:val="0"/>
        <w:autoSpaceDE w:val="0"/>
        <w:autoSpaceDN w:val="0"/>
        <w:spacing w:after="0" w:line="240" w:lineRule="auto"/>
        <w:ind w:right="138"/>
        <w:jc w:val="right"/>
        <w:rPr>
          <w:rFonts w:ascii="Times New Roman" w:eastAsia="Times New Roman" w:hAnsi="Times New Roman" w:cs="Times New Roman"/>
          <w:i/>
          <w:kern w:val="0"/>
          <w:sz w:val="24"/>
          <w14:ligatures w14:val="none"/>
        </w:rPr>
      </w:pPr>
      <w:r w:rsidRPr="000D5533">
        <w:rPr>
          <w:rFonts w:ascii="Times New Roman" w:eastAsia="Times New Roman" w:hAnsi="Times New Roman" w:cs="Times New Roman"/>
          <w:i/>
          <w:kern w:val="0"/>
          <w:sz w:val="24"/>
          <w14:ligatures w14:val="none"/>
        </w:rPr>
        <w:t>Научный</w:t>
      </w:r>
      <w:r w:rsidRPr="000D5533">
        <w:rPr>
          <w:rFonts w:ascii="Times New Roman" w:eastAsia="Times New Roman" w:hAnsi="Times New Roman" w:cs="Times New Roman"/>
          <w:i/>
          <w:spacing w:val="-2"/>
          <w:kern w:val="0"/>
          <w:sz w:val="24"/>
          <w14:ligatures w14:val="none"/>
        </w:rPr>
        <w:t xml:space="preserve"> руководитель:</w:t>
      </w:r>
    </w:p>
    <w:p w14:paraId="0432CD80" w14:textId="77777777" w:rsidR="000D5533" w:rsidRPr="000D5533" w:rsidRDefault="000D5533" w:rsidP="000D5533">
      <w:pPr>
        <w:widowControl w:val="0"/>
        <w:autoSpaceDE w:val="0"/>
        <w:autoSpaceDN w:val="0"/>
        <w:spacing w:before="6" w:after="0" w:line="240" w:lineRule="auto"/>
        <w:rPr>
          <w:rFonts w:ascii="Times New Roman" w:eastAsia="Times New Roman" w:hAnsi="Times New Roman" w:cs="Times New Roman"/>
          <w:i/>
          <w:kern w:val="0"/>
          <w:sz w:val="24"/>
          <w:szCs w:val="24"/>
          <w14:ligatures w14:val="none"/>
        </w:rPr>
      </w:pPr>
    </w:p>
    <w:p w14:paraId="2C026C49" w14:textId="77777777" w:rsidR="000D5533" w:rsidRPr="000D5533" w:rsidRDefault="000D5533" w:rsidP="000D5533">
      <w:pPr>
        <w:widowControl w:val="0"/>
        <w:autoSpaceDE w:val="0"/>
        <w:autoSpaceDN w:val="0"/>
        <w:spacing w:after="0" w:line="240" w:lineRule="auto"/>
        <w:ind w:right="140"/>
        <w:jc w:val="right"/>
        <w:rPr>
          <w:rFonts w:ascii="Times New Roman" w:eastAsia="Times New Roman" w:hAnsi="Times New Roman" w:cs="Times New Roman"/>
          <w:kern w:val="0"/>
          <w:sz w:val="24"/>
          <w:szCs w:val="24"/>
          <w14:ligatures w14:val="none"/>
        </w:rPr>
      </w:pPr>
      <w:r w:rsidRPr="000D5533">
        <w:rPr>
          <w:rFonts w:ascii="Times New Roman" w:eastAsia="Times New Roman" w:hAnsi="Times New Roman" w:cs="Times New Roman"/>
          <w:kern w:val="0"/>
          <w:sz w:val="24"/>
          <w:szCs w:val="24"/>
          <w14:ligatures w14:val="none"/>
        </w:rPr>
        <w:t>к.п.н., доцент</w:t>
      </w:r>
      <w:r w:rsidRPr="000D5533">
        <w:rPr>
          <w:rFonts w:ascii="Times New Roman" w:eastAsia="Times New Roman" w:hAnsi="Times New Roman" w:cs="Times New Roman"/>
          <w:spacing w:val="-3"/>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Тюжина И.В.</w:t>
      </w:r>
    </w:p>
    <w:p w14:paraId="7400FC9D"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64E819E7"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3736B153"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483D810A" w14:textId="77777777" w:rsidR="000D5533" w:rsidRPr="000D5533" w:rsidRDefault="000D5533" w:rsidP="000D5533">
      <w:pPr>
        <w:widowControl w:val="0"/>
        <w:autoSpaceDE w:val="0"/>
        <w:autoSpaceDN w:val="0"/>
        <w:spacing w:before="17" w:after="0" w:line="240" w:lineRule="auto"/>
        <w:rPr>
          <w:rFonts w:ascii="Times New Roman" w:eastAsia="Times New Roman" w:hAnsi="Times New Roman" w:cs="Times New Roman"/>
          <w:kern w:val="0"/>
          <w:sz w:val="24"/>
          <w:szCs w:val="24"/>
          <w14:ligatures w14:val="none"/>
        </w:rPr>
      </w:pPr>
    </w:p>
    <w:p w14:paraId="7A8C25D6" w14:textId="77777777" w:rsidR="000D5533" w:rsidRPr="000D5533" w:rsidRDefault="000D5533" w:rsidP="000D5533">
      <w:pPr>
        <w:widowControl w:val="0"/>
        <w:autoSpaceDE w:val="0"/>
        <w:autoSpaceDN w:val="0"/>
        <w:spacing w:before="17" w:after="0" w:line="240" w:lineRule="auto"/>
        <w:rPr>
          <w:rFonts w:ascii="Times New Roman" w:eastAsia="Times New Roman" w:hAnsi="Times New Roman" w:cs="Times New Roman"/>
          <w:kern w:val="0"/>
          <w:sz w:val="24"/>
          <w:szCs w:val="24"/>
          <w14:ligatures w14:val="none"/>
        </w:rPr>
      </w:pPr>
    </w:p>
    <w:p w14:paraId="6D946E56" w14:textId="77777777" w:rsidR="000D5533" w:rsidRPr="000D5533" w:rsidRDefault="000D5533" w:rsidP="000D5533">
      <w:pPr>
        <w:widowControl w:val="0"/>
        <w:autoSpaceDE w:val="0"/>
        <w:autoSpaceDN w:val="0"/>
        <w:spacing w:after="0" w:line="240" w:lineRule="auto"/>
        <w:ind w:left="567"/>
        <w:jc w:val="center"/>
        <w:rPr>
          <w:rFonts w:ascii="Times New Roman" w:eastAsia="Times New Roman" w:hAnsi="Times New Roman" w:cs="Times New Roman"/>
          <w:b/>
          <w:kern w:val="0"/>
          <w:sz w:val="24"/>
          <w14:ligatures w14:val="none"/>
        </w:rPr>
      </w:pPr>
      <w:r w:rsidRPr="000D5533">
        <w:rPr>
          <w:rFonts w:ascii="Times New Roman" w:eastAsia="Times New Roman" w:hAnsi="Times New Roman" w:cs="Times New Roman"/>
          <w:b/>
          <w:kern w:val="0"/>
          <w:sz w:val="24"/>
          <w14:ligatures w14:val="none"/>
        </w:rPr>
        <w:t>Москва</w:t>
      </w:r>
      <w:r w:rsidRPr="000D5533">
        <w:rPr>
          <w:rFonts w:ascii="Times New Roman" w:eastAsia="Times New Roman" w:hAnsi="Times New Roman" w:cs="Times New Roman"/>
          <w:b/>
          <w:spacing w:val="-2"/>
          <w:kern w:val="0"/>
          <w:sz w:val="24"/>
          <w14:ligatures w14:val="none"/>
        </w:rPr>
        <w:t xml:space="preserve"> </w:t>
      </w:r>
      <w:r w:rsidRPr="000D5533">
        <w:rPr>
          <w:rFonts w:ascii="Times New Roman" w:eastAsia="Times New Roman" w:hAnsi="Times New Roman" w:cs="Times New Roman"/>
          <w:b/>
          <w:spacing w:val="-4"/>
          <w:kern w:val="0"/>
          <w:sz w:val="24"/>
          <w14:ligatures w14:val="none"/>
        </w:rPr>
        <w:t>2026</w:t>
      </w:r>
    </w:p>
    <w:p w14:paraId="4C4F90EB" w14:textId="77777777" w:rsidR="000D5533" w:rsidRDefault="000D5533" w:rsidP="00F43C6A">
      <w:pPr>
        <w:spacing w:before="240" w:after="180" w:line="240" w:lineRule="auto"/>
        <w:outlineLvl w:val="0"/>
        <w:rPr>
          <w:rFonts w:ascii="Times New Roman" w:eastAsia="Times New Roman" w:hAnsi="Times New Roman" w:cs="Times New Roman"/>
          <w:b/>
          <w:bCs/>
          <w:kern w:val="0"/>
          <w:sz w:val="32"/>
          <w:szCs w:val="32"/>
          <w:lang w:eastAsia="ru-RU"/>
          <w14:ligatures w14:val="none"/>
        </w:rPr>
      </w:pPr>
    </w:p>
    <w:p w14:paraId="3991C674" w14:textId="6062E09B" w:rsidR="00F43C6A" w:rsidRPr="00F43C6A" w:rsidRDefault="00F43C6A" w:rsidP="00F43C6A">
      <w:pPr>
        <w:spacing w:before="240" w:after="180" w:line="240" w:lineRule="auto"/>
        <w:outlineLvl w:val="0"/>
        <w:rPr>
          <w:rFonts w:ascii="Times New Roman" w:eastAsia="Times New Roman" w:hAnsi="Times New Roman" w:cs="Times New Roman"/>
          <w:b/>
          <w:bCs/>
          <w:kern w:val="0"/>
          <w:sz w:val="32"/>
          <w:szCs w:val="32"/>
          <w:lang w:eastAsia="ru-RU"/>
          <w14:ligatures w14:val="none"/>
        </w:rPr>
      </w:pPr>
      <w:r w:rsidRPr="00F43C6A">
        <w:rPr>
          <w:rFonts w:ascii="Times New Roman" w:eastAsia="Times New Roman" w:hAnsi="Times New Roman" w:cs="Times New Roman"/>
          <w:b/>
          <w:bCs/>
          <w:kern w:val="0"/>
          <w:sz w:val="32"/>
          <w:szCs w:val="32"/>
          <w:lang w:eastAsia="ru-RU"/>
          <w14:ligatures w14:val="none"/>
        </w:rPr>
        <w:t>Содержание</w:t>
      </w:r>
      <w:bookmarkEnd w:id="0"/>
    </w:p>
    <w:sdt>
      <w:sdtPr>
        <w:rPr>
          <w:rFonts w:ascii="Times New Roman" w:eastAsia="Times New Roman" w:hAnsi="Times New Roman" w:cs="Times New Roman"/>
          <w:kern w:val="0"/>
          <w:sz w:val="28"/>
          <w:szCs w:val="28"/>
          <w:lang w:eastAsia="ru-RU"/>
          <w14:ligatures w14:val="none"/>
        </w:rPr>
        <w:alias w:val="Содержание"/>
        <w:id w:val="-1382245607"/>
      </w:sdtPr>
      <w:sdtContent>
        <w:p w14:paraId="287713CD" w14:textId="77777777" w:rsidR="00F43C6A" w:rsidRPr="00F43C6A" w:rsidRDefault="00F43C6A" w:rsidP="00F43C6A">
          <w:pPr>
            <w:tabs>
              <w:tab w:val="right" w:leader="dot" w:pos="8656"/>
            </w:tabs>
            <w:spacing w:after="100" w:line="240" w:lineRule="auto"/>
            <w:rPr>
              <w:rFonts w:ascii="Calibri" w:eastAsia="Times New Roman" w:hAnsi="Calibri" w:cs="Times New Roman"/>
              <w:noProof/>
              <w:sz w:val="24"/>
              <w:szCs w:val="24"/>
              <w:lang w:eastAsia="ru-RU"/>
            </w:rPr>
          </w:pPr>
          <w:r w:rsidRPr="00F43C6A">
            <w:rPr>
              <w:rFonts w:ascii="Times New Roman" w:eastAsia="Times New Roman" w:hAnsi="Times New Roman" w:cs="Times New Roman"/>
              <w:kern w:val="0"/>
              <w:sz w:val="28"/>
              <w:szCs w:val="28"/>
              <w:lang w:eastAsia="ru-RU"/>
              <w14:ligatures w14:val="none"/>
            </w:rPr>
            <w:fldChar w:fldCharType="begin"/>
          </w:r>
          <w:r w:rsidRPr="00F43C6A">
            <w:rPr>
              <w:rFonts w:ascii="Times New Roman" w:eastAsia="Times New Roman" w:hAnsi="Times New Roman" w:cs="Times New Roman"/>
              <w:kern w:val="0"/>
              <w:sz w:val="28"/>
              <w:szCs w:val="28"/>
              <w:lang w:eastAsia="ru-RU"/>
              <w14:ligatures w14:val="none"/>
            </w:rPr>
            <w:instrText>TOC \h \o "1-2"</w:instrText>
          </w:r>
          <w:r w:rsidRPr="00F43C6A">
            <w:rPr>
              <w:rFonts w:ascii="Times New Roman" w:eastAsia="Times New Roman" w:hAnsi="Times New Roman" w:cs="Times New Roman"/>
              <w:kern w:val="0"/>
              <w:sz w:val="28"/>
              <w:szCs w:val="28"/>
              <w:lang w:eastAsia="ru-RU"/>
              <w14:ligatures w14:val="none"/>
            </w:rPr>
            <w:fldChar w:fldCharType="separate"/>
          </w:r>
          <w:hyperlink w:anchor="_Toc227670039" w:history="1">
            <w:r w:rsidRPr="00F43C6A">
              <w:rPr>
                <w:rFonts w:ascii="Times New Roman" w:eastAsia="Times New Roman" w:hAnsi="Times New Roman" w:cs="Times New Roman"/>
                <w:noProof/>
                <w:color w:val="0563C1"/>
                <w:kern w:val="0"/>
                <w:sz w:val="28"/>
                <w:szCs w:val="28"/>
                <w:u w:val="single"/>
                <w:lang w:eastAsia="ru-RU"/>
                <w14:ligatures w14:val="none"/>
              </w:rPr>
              <w:t>Содержание</w:t>
            </w:r>
            <w:r w:rsidRPr="00F43C6A">
              <w:rPr>
                <w:rFonts w:ascii="Times New Roman" w:eastAsia="Times New Roman" w:hAnsi="Times New Roman" w:cs="Times New Roman"/>
                <w:noProof/>
                <w:kern w:val="0"/>
                <w:sz w:val="28"/>
                <w:szCs w:val="28"/>
                <w:lang w:eastAsia="ru-RU"/>
                <w14:ligatures w14:val="none"/>
              </w:rPr>
              <w:tab/>
            </w:r>
            <w:r w:rsidRPr="00F43C6A">
              <w:rPr>
                <w:rFonts w:ascii="Times New Roman" w:eastAsia="Times New Roman" w:hAnsi="Times New Roman" w:cs="Times New Roman"/>
                <w:noProof/>
                <w:kern w:val="0"/>
                <w:sz w:val="28"/>
                <w:szCs w:val="28"/>
                <w:lang w:eastAsia="ru-RU"/>
                <w14:ligatures w14:val="none"/>
              </w:rPr>
              <w:fldChar w:fldCharType="begin"/>
            </w:r>
            <w:r w:rsidRPr="00F43C6A">
              <w:rPr>
                <w:rFonts w:ascii="Times New Roman" w:eastAsia="Times New Roman" w:hAnsi="Times New Roman" w:cs="Times New Roman"/>
                <w:noProof/>
                <w:kern w:val="0"/>
                <w:sz w:val="28"/>
                <w:szCs w:val="28"/>
                <w:lang w:eastAsia="ru-RU"/>
                <w14:ligatures w14:val="none"/>
              </w:rPr>
              <w:instrText xml:space="preserve"> PAGEREF _Toc227670039 \h </w:instrText>
            </w:r>
            <w:r w:rsidRPr="00F43C6A">
              <w:rPr>
                <w:rFonts w:ascii="Times New Roman" w:eastAsia="Times New Roman" w:hAnsi="Times New Roman" w:cs="Times New Roman"/>
                <w:noProof/>
                <w:kern w:val="0"/>
                <w:sz w:val="28"/>
                <w:szCs w:val="28"/>
                <w:lang w:eastAsia="ru-RU"/>
                <w14:ligatures w14:val="none"/>
              </w:rPr>
            </w:r>
            <w:r w:rsidRPr="00F43C6A">
              <w:rPr>
                <w:rFonts w:ascii="Times New Roman" w:eastAsia="Times New Roman" w:hAnsi="Times New Roman" w:cs="Times New Roman"/>
                <w:noProof/>
                <w:kern w:val="0"/>
                <w:sz w:val="28"/>
                <w:szCs w:val="28"/>
                <w:lang w:eastAsia="ru-RU"/>
                <w14:ligatures w14:val="none"/>
              </w:rPr>
              <w:fldChar w:fldCharType="separate"/>
            </w:r>
            <w:r w:rsidRPr="00F43C6A">
              <w:rPr>
                <w:rFonts w:ascii="Times New Roman" w:eastAsia="Times New Roman" w:hAnsi="Times New Roman" w:cs="Times New Roman"/>
                <w:noProof/>
                <w:kern w:val="0"/>
                <w:sz w:val="28"/>
                <w:szCs w:val="28"/>
                <w:lang w:eastAsia="ru-RU"/>
                <w14:ligatures w14:val="none"/>
              </w:rPr>
              <w:t>3</w:t>
            </w:r>
            <w:r w:rsidRPr="00F43C6A">
              <w:rPr>
                <w:rFonts w:ascii="Times New Roman" w:eastAsia="Times New Roman" w:hAnsi="Times New Roman" w:cs="Times New Roman"/>
                <w:noProof/>
                <w:kern w:val="0"/>
                <w:sz w:val="28"/>
                <w:szCs w:val="28"/>
                <w:lang w:eastAsia="ru-RU"/>
                <w14:ligatures w14:val="none"/>
              </w:rPr>
              <w:fldChar w:fldCharType="end"/>
            </w:r>
          </w:hyperlink>
        </w:p>
        <w:p w14:paraId="7B3F7A22" w14:textId="77777777" w:rsidR="00F43C6A" w:rsidRPr="00F43C6A" w:rsidRDefault="00F43C6A" w:rsidP="00F43C6A">
          <w:pPr>
            <w:tabs>
              <w:tab w:val="right" w:leader="dot" w:pos="8656"/>
            </w:tabs>
            <w:spacing w:after="100" w:line="240" w:lineRule="auto"/>
            <w:rPr>
              <w:rFonts w:ascii="Calibri" w:eastAsia="Times New Roman" w:hAnsi="Calibri" w:cs="Times New Roman"/>
              <w:noProof/>
              <w:sz w:val="24"/>
              <w:szCs w:val="24"/>
              <w:lang w:eastAsia="ru-RU"/>
            </w:rPr>
          </w:pPr>
          <w:hyperlink w:anchor="_Toc227670040" w:history="1">
            <w:r w:rsidRPr="00F43C6A">
              <w:rPr>
                <w:rFonts w:ascii="Times New Roman" w:eastAsia="Times New Roman" w:hAnsi="Times New Roman" w:cs="Times New Roman"/>
                <w:noProof/>
                <w:color w:val="0563C1"/>
                <w:kern w:val="0"/>
                <w:sz w:val="28"/>
                <w:szCs w:val="28"/>
                <w:u w:val="single"/>
                <w:lang w:eastAsia="ru-RU"/>
                <w14:ligatures w14:val="none"/>
              </w:rPr>
              <w:t>Введение</w:t>
            </w:r>
            <w:r w:rsidRPr="00F43C6A">
              <w:rPr>
                <w:rFonts w:ascii="Times New Roman" w:eastAsia="Times New Roman" w:hAnsi="Times New Roman" w:cs="Times New Roman"/>
                <w:noProof/>
                <w:kern w:val="0"/>
                <w:sz w:val="28"/>
                <w:szCs w:val="28"/>
                <w:lang w:eastAsia="ru-RU"/>
                <w14:ligatures w14:val="none"/>
              </w:rPr>
              <w:tab/>
            </w:r>
            <w:r w:rsidRPr="00F43C6A">
              <w:rPr>
                <w:rFonts w:ascii="Times New Roman" w:eastAsia="Times New Roman" w:hAnsi="Times New Roman" w:cs="Times New Roman"/>
                <w:noProof/>
                <w:kern w:val="0"/>
                <w:sz w:val="28"/>
                <w:szCs w:val="28"/>
                <w:lang w:eastAsia="ru-RU"/>
                <w14:ligatures w14:val="none"/>
              </w:rPr>
              <w:fldChar w:fldCharType="begin"/>
            </w:r>
            <w:r w:rsidRPr="00F43C6A">
              <w:rPr>
                <w:rFonts w:ascii="Times New Roman" w:eastAsia="Times New Roman" w:hAnsi="Times New Roman" w:cs="Times New Roman"/>
                <w:noProof/>
                <w:kern w:val="0"/>
                <w:sz w:val="28"/>
                <w:szCs w:val="28"/>
                <w:lang w:eastAsia="ru-RU"/>
                <w14:ligatures w14:val="none"/>
              </w:rPr>
              <w:instrText xml:space="preserve"> PAGEREF _Toc227670040 \h </w:instrText>
            </w:r>
            <w:r w:rsidRPr="00F43C6A">
              <w:rPr>
                <w:rFonts w:ascii="Times New Roman" w:eastAsia="Times New Roman" w:hAnsi="Times New Roman" w:cs="Times New Roman"/>
                <w:noProof/>
                <w:kern w:val="0"/>
                <w:sz w:val="28"/>
                <w:szCs w:val="28"/>
                <w:lang w:eastAsia="ru-RU"/>
                <w14:ligatures w14:val="none"/>
              </w:rPr>
            </w:r>
            <w:r w:rsidRPr="00F43C6A">
              <w:rPr>
                <w:rFonts w:ascii="Times New Roman" w:eastAsia="Times New Roman" w:hAnsi="Times New Roman" w:cs="Times New Roman"/>
                <w:noProof/>
                <w:kern w:val="0"/>
                <w:sz w:val="28"/>
                <w:szCs w:val="28"/>
                <w:lang w:eastAsia="ru-RU"/>
                <w14:ligatures w14:val="none"/>
              </w:rPr>
              <w:fldChar w:fldCharType="separate"/>
            </w:r>
            <w:r w:rsidRPr="00F43C6A">
              <w:rPr>
                <w:rFonts w:ascii="Times New Roman" w:eastAsia="Times New Roman" w:hAnsi="Times New Roman" w:cs="Times New Roman"/>
                <w:noProof/>
                <w:kern w:val="0"/>
                <w:sz w:val="28"/>
                <w:szCs w:val="28"/>
                <w:lang w:eastAsia="ru-RU"/>
                <w14:ligatures w14:val="none"/>
              </w:rPr>
              <w:t>4</w:t>
            </w:r>
            <w:r w:rsidRPr="00F43C6A">
              <w:rPr>
                <w:rFonts w:ascii="Times New Roman" w:eastAsia="Times New Roman" w:hAnsi="Times New Roman" w:cs="Times New Roman"/>
                <w:noProof/>
                <w:kern w:val="0"/>
                <w:sz w:val="28"/>
                <w:szCs w:val="28"/>
                <w:lang w:eastAsia="ru-RU"/>
                <w14:ligatures w14:val="none"/>
              </w:rPr>
              <w:fldChar w:fldCharType="end"/>
            </w:r>
          </w:hyperlink>
        </w:p>
        <w:p w14:paraId="4D3D6250" w14:textId="77777777" w:rsidR="00F43C6A" w:rsidRPr="00F43C6A" w:rsidRDefault="00F43C6A" w:rsidP="00F43C6A">
          <w:pPr>
            <w:tabs>
              <w:tab w:val="right" w:leader="dot" w:pos="8656"/>
            </w:tabs>
            <w:spacing w:after="100" w:line="240" w:lineRule="auto"/>
            <w:rPr>
              <w:rFonts w:ascii="Calibri" w:eastAsia="Times New Roman" w:hAnsi="Calibri" w:cs="Times New Roman"/>
              <w:noProof/>
              <w:sz w:val="24"/>
              <w:szCs w:val="24"/>
              <w:lang w:eastAsia="ru-RU"/>
            </w:rPr>
          </w:pPr>
          <w:hyperlink w:anchor="_Toc227670041" w:history="1">
            <w:r w:rsidRPr="00F43C6A">
              <w:rPr>
                <w:rFonts w:ascii="Times New Roman" w:eastAsia="Times New Roman" w:hAnsi="Times New Roman" w:cs="Times New Roman"/>
                <w:noProof/>
                <w:color w:val="0563C1"/>
                <w:kern w:val="0"/>
                <w:sz w:val="28"/>
                <w:szCs w:val="28"/>
                <w:u w:val="single"/>
                <w:lang w:eastAsia="ru-RU"/>
                <w14:ligatures w14:val="none"/>
              </w:rPr>
              <w:t>1. Описание набора данных и постановка задачи</w:t>
            </w:r>
            <w:r w:rsidRPr="00F43C6A">
              <w:rPr>
                <w:rFonts w:ascii="Times New Roman" w:eastAsia="Times New Roman" w:hAnsi="Times New Roman" w:cs="Times New Roman"/>
                <w:noProof/>
                <w:kern w:val="0"/>
                <w:sz w:val="28"/>
                <w:szCs w:val="28"/>
                <w:lang w:eastAsia="ru-RU"/>
                <w14:ligatures w14:val="none"/>
              </w:rPr>
              <w:tab/>
            </w:r>
            <w:r w:rsidRPr="00F43C6A">
              <w:rPr>
                <w:rFonts w:ascii="Times New Roman" w:eastAsia="Times New Roman" w:hAnsi="Times New Roman" w:cs="Times New Roman"/>
                <w:noProof/>
                <w:kern w:val="0"/>
                <w:sz w:val="28"/>
                <w:szCs w:val="28"/>
                <w:lang w:eastAsia="ru-RU"/>
                <w14:ligatures w14:val="none"/>
              </w:rPr>
              <w:fldChar w:fldCharType="begin"/>
            </w:r>
            <w:r w:rsidRPr="00F43C6A">
              <w:rPr>
                <w:rFonts w:ascii="Times New Roman" w:eastAsia="Times New Roman" w:hAnsi="Times New Roman" w:cs="Times New Roman"/>
                <w:noProof/>
                <w:kern w:val="0"/>
                <w:sz w:val="28"/>
                <w:szCs w:val="28"/>
                <w:lang w:eastAsia="ru-RU"/>
                <w14:ligatures w14:val="none"/>
              </w:rPr>
              <w:instrText xml:space="preserve"> PAGEREF _Toc227670041 \h </w:instrText>
            </w:r>
            <w:r w:rsidRPr="00F43C6A">
              <w:rPr>
                <w:rFonts w:ascii="Times New Roman" w:eastAsia="Times New Roman" w:hAnsi="Times New Roman" w:cs="Times New Roman"/>
                <w:noProof/>
                <w:kern w:val="0"/>
                <w:sz w:val="28"/>
                <w:szCs w:val="28"/>
                <w:lang w:eastAsia="ru-RU"/>
                <w14:ligatures w14:val="none"/>
              </w:rPr>
            </w:r>
            <w:r w:rsidRPr="00F43C6A">
              <w:rPr>
                <w:rFonts w:ascii="Times New Roman" w:eastAsia="Times New Roman" w:hAnsi="Times New Roman" w:cs="Times New Roman"/>
                <w:noProof/>
                <w:kern w:val="0"/>
                <w:sz w:val="28"/>
                <w:szCs w:val="28"/>
                <w:lang w:eastAsia="ru-RU"/>
                <w14:ligatures w14:val="none"/>
              </w:rPr>
              <w:fldChar w:fldCharType="separate"/>
            </w:r>
            <w:r w:rsidRPr="00F43C6A">
              <w:rPr>
                <w:rFonts w:ascii="Times New Roman" w:eastAsia="Times New Roman" w:hAnsi="Times New Roman" w:cs="Times New Roman"/>
                <w:noProof/>
                <w:kern w:val="0"/>
                <w:sz w:val="28"/>
                <w:szCs w:val="28"/>
                <w:lang w:eastAsia="ru-RU"/>
                <w14:ligatures w14:val="none"/>
              </w:rPr>
              <w:t>6</w:t>
            </w:r>
            <w:r w:rsidRPr="00F43C6A">
              <w:rPr>
                <w:rFonts w:ascii="Times New Roman" w:eastAsia="Times New Roman" w:hAnsi="Times New Roman" w:cs="Times New Roman"/>
                <w:noProof/>
                <w:kern w:val="0"/>
                <w:sz w:val="28"/>
                <w:szCs w:val="28"/>
                <w:lang w:eastAsia="ru-RU"/>
                <w14:ligatures w14:val="none"/>
              </w:rPr>
              <w:fldChar w:fldCharType="end"/>
            </w:r>
          </w:hyperlink>
        </w:p>
        <w:p w14:paraId="46F1698F" w14:textId="77777777" w:rsidR="00F43C6A" w:rsidRPr="00F43C6A" w:rsidRDefault="00F43C6A" w:rsidP="00F43C6A">
          <w:pPr>
            <w:tabs>
              <w:tab w:val="right" w:leader="dot" w:pos="8656"/>
            </w:tabs>
            <w:spacing w:after="100" w:line="240" w:lineRule="auto"/>
            <w:rPr>
              <w:rFonts w:ascii="Calibri" w:eastAsia="Times New Roman" w:hAnsi="Calibri" w:cs="Times New Roman"/>
              <w:noProof/>
              <w:sz w:val="24"/>
              <w:szCs w:val="24"/>
              <w:lang w:eastAsia="ru-RU"/>
            </w:rPr>
          </w:pPr>
          <w:hyperlink w:anchor="_Toc227670042" w:history="1">
            <w:r w:rsidRPr="00F43C6A">
              <w:rPr>
                <w:rFonts w:ascii="Times New Roman" w:eastAsia="Times New Roman" w:hAnsi="Times New Roman" w:cs="Times New Roman"/>
                <w:noProof/>
                <w:color w:val="0563C1"/>
                <w:kern w:val="0"/>
                <w:sz w:val="28"/>
                <w:szCs w:val="28"/>
                <w:u w:val="single"/>
                <w:lang w:eastAsia="ru-RU"/>
                <w14:ligatures w14:val="none"/>
              </w:rPr>
              <w:t>2. Предварительный анализ и очистка данных</w:t>
            </w:r>
            <w:r w:rsidRPr="00F43C6A">
              <w:rPr>
                <w:rFonts w:ascii="Times New Roman" w:eastAsia="Times New Roman" w:hAnsi="Times New Roman" w:cs="Times New Roman"/>
                <w:noProof/>
                <w:kern w:val="0"/>
                <w:sz w:val="28"/>
                <w:szCs w:val="28"/>
                <w:lang w:eastAsia="ru-RU"/>
                <w14:ligatures w14:val="none"/>
              </w:rPr>
              <w:tab/>
            </w:r>
            <w:r w:rsidRPr="00F43C6A">
              <w:rPr>
                <w:rFonts w:ascii="Times New Roman" w:eastAsia="Times New Roman" w:hAnsi="Times New Roman" w:cs="Times New Roman"/>
                <w:noProof/>
                <w:kern w:val="0"/>
                <w:sz w:val="28"/>
                <w:szCs w:val="28"/>
                <w:lang w:eastAsia="ru-RU"/>
                <w14:ligatures w14:val="none"/>
              </w:rPr>
              <w:fldChar w:fldCharType="begin"/>
            </w:r>
            <w:r w:rsidRPr="00F43C6A">
              <w:rPr>
                <w:rFonts w:ascii="Times New Roman" w:eastAsia="Times New Roman" w:hAnsi="Times New Roman" w:cs="Times New Roman"/>
                <w:noProof/>
                <w:kern w:val="0"/>
                <w:sz w:val="28"/>
                <w:szCs w:val="28"/>
                <w:lang w:eastAsia="ru-RU"/>
                <w14:ligatures w14:val="none"/>
              </w:rPr>
              <w:instrText xml:space="preserve"> PAGEREF _Toc227670042 \h </w:instrText>
            </w:r>
            <w:r w:rsidRPr="00F43C6A">
              <w:rPr>
                <w:rFonts w:ascii="Times New Roman" w:eastAsia="Times New Roman" w:hAnsi="Times New Roman" w:cs="Times New Roman"/>
                <w:noProof/>
                <w:kern w:val="0"/>
                <w:sz w:val="28"/>
                <w:szCs w:val="28"/>
                <w:lang w:eastAsia="ru-RU"/>
                <w14:ligatures w14:val="none"/>
              </w:rPr>
            </w:r>
            <w:r w:rsidRPr="00F43C6A">
              <w:rPr>
                <w:rFonts w:ascii="Times New Roman" w:eastAsia="Times New Roman" w:hAnsi="Times New Roman" w:cs="Times New Roman"/>
                <w:noProof/>
                <w:kern w:val="0"/>
                <w:sz w:val="28"/>
                <w:szCs w:val="28"/>
                <w:lang w:eastAsia="ru-RU"/>
                <w14:ligatures w14:val="none"/>
              </w:rPr>
              <w:fldChar w:fldCharType="separate"/>
            </w:r>
            <w:r w:rsidRPr="00F43C6A">
              <w:rPr>
                <w:rFonts w:ascii="Times New Roman" w:eastAsia="Times New Roman" w:hAnsi="Times New Roman" w:cs="Times New Roman"/>
                <w:noProof/>
                <w:kern w:val="0"/>
                <w:sz w:val="28"/>
                <w:szCs w:val="28"/>
                <w:lang w:eastAsia="ru-RU"/>
                <w14:ligatures w14:val="none"/>
              </w:rPr>
              <w:t>7</w:t>
            </w:r>
            <w:r w:rsidRPr="00F43C6A">
              <w:rPr>
                <w:rFonts w:ascii="Times New Roman" w:eastAsia="Times New Roman" w:hAnsi="Times New Roman" w:cs="Times New Roman"/>
                <w:noProof/>
                <w:kern w:val="0"/>
                <w:sz w:val="28"/>
                <w:szCs w:val="28"/>
                <w:lang w:eastAsia="ru-RU"/>
                <w14:ligatures w14:val="none"/>
              </w:rPr>
              <w:fldChar w:fldCharType="end"/>
            </w:r>
          </w:hyperlink>
        </w:p>
        <w:p w14:paraId="366B6C44" w14:textId="77777777" w:rsidR="00F43C6A" w:rsidRPr="00F43C6A" w:rsidRDefault="00F43C6A" w:rsidP="00F43C6A">
          <w:pPr>
            <w:tabs>
              <w:tab w:val="right" w:leader="dot" w:pos="8656"/>
            </w:tabs>
            <w:spacing w:after="100" w:line="240" w:lineRule="auto"/>
            <w:rPr>
              <w:rFonts w:ascii="Calibri" w:eastAsia="Times New Roman" w:hAnsi="Calibri" w:cs="Times New Roman"/>
              <w:noProof/>
              <w:sz w:val="24"/>
              <w:szCs w:val="24"/>
              <w:lang w:eastAsia="ru-RU"/>
            </w:rPr>
          </w:pPr>
          <w:hyperlink w:anchor="_Toc227670043" w:history="1">
            <w:r w:rsidRPr="00F43C6A">
              <w:rPr>
                <w:rFonts w:ascii="Times New Roman" w:eastAsia="Times New Roman" w:hAnsi="Times New Roman" w:cs="Times New Roman"/>
                <w:noProof/>
                <w:color w:val="0563C1"/>
                <w:kern w:val="0"/>
                <w:sz w:val="28"/>
                <w:szCs w:val="28"/>
                <w:u w:val="single"/>
                <w:lang w:eastAsia="ru-RU"/>
                <w14:ligatures w14:val="none"/>
              </w:rPr>
              <w:t>3. Преобразование данных и построение графа</w:t>
            </w:r>
            <w:r w:rsidRPr="00F43C6A">
              <w:rPr>
                <w:rFonts w:ascii="Times New Roman" w:eastAsia="Times New Roman" w:hAnsi="Times New Roman" w:cs="Times New Roman"/>
                <w:noProof/>
                <w:kern w:val="0"/>
                <w:sz w:val="28"/>
                <w:szCs w:val="28"/>
                <w:lang w:eastAsia="ru-RU"/>
                <w14:ligatures w14:val="none"/>
              </w:rPr>
              <w:tab/>
            </w:r>
            <w:r w:rsidRPr="00F43C6A">
              <w:rPr>
                <w:rFonts w:ascii="Times New Roman" w:eastAsia="Times New Roman" w:hAnsi="Times New Roman" w:cs="Times New Roman"/>
                <w:noProof/>
                <w:kern w:val="0"/>
                <w:sz w:val="28"/>
                <w:szCs w:val="28"/>
                <w:lang w:eastAsia="ru-RU"/>
                <w14:ligatures w14:val="none"/>
              </w:rPr>
              <w:fldChar w:fldCharType="begin"/>
            </w:r>
            <w:r w:rsidRPr="00F43C6A">
              <w:rPr>
                <w:rFonts w:ascii="Times New Roman" w:eastAsia="Times New Roman" w:hAnsi="Times New Roman" w:cs="Times New Roman"/>
                <w:noProof/>
                <w:kern w:val="0"/>
                <w:sz w:val="28"/>
                <w:szCs w:val="28"/>
                <w:lang w:eastAsia="ru-RU"/>
                <w14:ligatures w14:val="none"/>
              </w:rPr>
              <w:instrText xml:space="preserve"> PAGEREF _Toc227670043 \h </w:instrText>
            </w:r>
            <w:r w:rsidRPr="00F43C6A">
              <w:rPr>
                <w:rFonts w:ascii="Times New Roman" w:eastAsia="Times New Roman" w:hAnsi="Times New Roman" w:cs="Times New Roman"/>
                <w:noProof/>
                <w:kern w:val="0"/>
                <w:sz w:val="28"/>
                <w:szCs w:val="28"/>
                <w:lang w:eastAsia="ru-RU"/>
                <w14:ligatures w14:val="none"/>
              </w:rPr>
            </w:r>
            <w:r w:rsidRPr="00F43C6A">
              <w:rPr>
                <w:rFonts w:ascii="Times New Roman" w:eastAsia="Times New Roman" w:hAnsi="Times New Roman" w:cs="Times New Roman"/>
                <w:noProof/>
                <w:kern w:val="0"/>
                <w:sz w:val="28"/>
                <w:szCs w:val="28"/>
                <w:lang w:eastAsia="ru-RU"/>
                <w14:ligatures w14:val="none"/>
              </w:rPr>
              <w:fldChar w:fldCharType="separate"/>
            </w:r>
            <w:r w:rsidRPr="00F43C6A">
              <w:rPr>
                <w:rFonts w:ascii="Times New Roman" w:eastAsia="Times New Roman" w:hAnsi="Times New Roman" w:cs="Times New Roman"/>
                <w:noProof/>
                <w:kern w:val="0"/>
                <w:sz w:val="28"/>
                <w:szCs w:val="28"/>
                <w:lang w:eastAsia="ru-RU"/>
                <w14:ligatures w14:val="none"/>
              </w:rPr>
              <w:t>8</w:t>
            </w:r>
            <w:r w:rsidRPr="00F43C6A">
              <w:rPr>
                <w:rFonts w:ascii="Times New Roman" w:eastAsia="Times New Roman" w:hAnsi="Times New Roman" w:cs="Times New Roman"/>
                <w:noProof/>
                <w:kern w:val="0"/>
                <w:sz w:val="28"/>
                <w:szCs w:val="28"/>
                <w:lang w:eastAsia="ru-RU"/>
                <w14:ligatures w14:val="none"/>
              </w:rPr>
              <w:fldChar w:fldCharType="end"/>
            </w:r>
          </w:hyperlink>
        </w:p>
        <w:p w14:paraId="522533F6" w14:textId="77777777" w:rsidR="00F43C6A" w:rsidRPr="00F43C6A" w:rsidRDefault="00F43C6A" w:rsidP="00F43C6A">
          <w:pPr>
            <w:tabs>
              <w:tab w:val="right" w:leader="dot" w:pos="8656"/>
            </w:tabs>
            <w:spacing w:after="100" w:line="240" w:lineRule="auto"/>
            <w:rPr>
              <w:rFonts w:ascii="Calibri" w:eastAsia="Times New Roman" w:hAnsi="Calibri" w:cs="Times New Roman"/>
              <w:noProof/>
              <w:sz w:val="24"/>
              <w:szCs w:val="24"/>
              <w:lang w:eastAsia="ru-RU"/>
            </w:rPr>
          </w:pPr>
          <w:hyperlink w:anchor="_Toc227670044" w:history="1">
            <w:r w:rsidRPr="00F43C6A">
              <w:rPr>
                <w:rFonts w:ascii="Times New Roman" w:eastAsia="Times New Roman" w:hAnsi="Times New Roman" w:cs="Times New Roman"/>
                <w:noProof/>
                <w:color w:val="0563C1"/>
                <w:kern w:val="0"/>
                <w:sz w:val="28"/>
                <w:szCs w:val="28"/>
                <w:u w:val="single"/>
                <w:lang w:eastAsia="ru-RU"/>
                <w14:ligatures w14:val="none"/>
              </w:rPr>
              <w:t>4. Разделение данных на выборки</w:t>
            </w:r>
            <w:r w:rsidRPr="00F43C6A">
              <w:rPr>
                <w:rFonts w:ascii="Times New Roman" w:eastAsia="Times New Roman" w:hAnsi="Times New Roman" w:cs="Times New Roman"/>
                <w:noProof/>
                <w:kern w:val="0"/>
                <w:sz w:val="28"/>
                <w:szCs w:val="28"/>
                <w:lang w:eastAsia="ru-RU"/>
                <w14:ligatures w14:val="none"/>
              </w:rPr>
              <w:tab/>
            </w:r>
            <w:r w:rsidRPr="00F43C6A">
              <w:rPr>
                <w:rFonts w:ascii="Times New Roman" w:eastAsia="Times New Roman" w:hAnsi="Times New Roman" w:cs="Times New Roman"/>
                <w:noProof/>
                <w:kern w:val="0"/>
                <w:sz w:val="28"/>
                <w:szCs w:val="28"/>
                <w:lang w:eastAsia="ru-RU"/>
                <w14:ligatures w14:val="none"/>
              </w:rPr>
              <w:fldChar w:fldCharType="begin"/>
            </w:r>
            <w:r w:rsidRPr="00F43C6A">
              <w:rPr>
                <w:rFonts w:ascii="Times New Roman" w:eastAsia="Times New Roman" w:hAnsi="Times New Roman" w:cs="Times New Roman"/>
                <w:noProof/>
                <w:kern w:val="0"/>
                <w:sz w:val="28"/>
                <w:szCs w:val="28"/>
                <w:lang w:eastAsia="ru-RU"/>
                <w14:ligatures w14:val="none"/>
              </w:rPr>
              <w:instrText xml:space="preserve"> PAGEREF _Toc227670044 \h </w:instrText>
            </w:r>
            <w:r w:rsidRPr="00F43C6A">
              <w:rPr>
                <w:rFonts w:ascii="Times New Roman" w:eastAsia="Times New Roman" w:hAnsi="Times New Roman" w:cs="Times New Roman"/>
                <w:noProof/>
                <w:kern w:val="0"/>
                <w:sz w:val="28"/>
                <w:szCs w:val="28"/>
                <w:lang w:eastAsia="ru-RU"/>
                <w14:ligatures w14:val="none"/>
              </w:rPr>
            </w:r>
            <w:r w:rsidRPr="00F43C6A">
              <w:rPr>
                <w:rFonts w:ascii="Times New Roman" w:eastAsia="Times New Roman" w:hAnsi="Times New Roman" w:cs="Times New Roman"/>
                <w:noProof/>
                <w:kern w:val="0"/>
                <w:sz w:val="28"/>
                <w:szCs w:val="28"/>
                <w:lang w:eastAsia="ru-RU"/>
                <w14:ligatures w14:val="none"/>
              </w:rPr>
              <w:fldChar w:fldCharType="separate"/>
            </w:r>
            <w:r w:rsidRPr="00F43C6A">
              <w:rPr>
                <w:rFonts w:ascii="Times New Roman" w:eastAsia="Times New Roman" w:hAnsi="Times New Roman" w:cs="Times New Roman"/>
                <w:noProof/>
                <w:kern w:val="0"/>
                <w:sz w:val="28"/>
                <w:szCs w:val="28"/>
                <w:lang w:eastAsia="ru-RU"/>
                <w14:ligatures w14:val="none"/>
              </w:rPr>
              <w:t>9</w:t>
            </w:r>
            <w:r w:rsidRPr="00F43C6A">
              <w:rPr>
                <w:rFonts w:ascii="Times New Roman" w:eastAsia="Times New Roman" w:hAnsi="Times New Roman" w:cs="Times New Roman"/>
                <w:noProof/>
                <w:kern w:val="0"/>
                <w:sz w:val="28"/>
                <w:szCs w:val="28"/>
                <w:lang w:eastAsia="ru-RU"/>
                <w14:ligatures w14:val="none"/>
              </w:rPr>
              <w:fldChar w:fldCharType="end"/>
            </w:r>
          </w:hyperlink>
        </w:p>
        <w:p w14:paraId="7847343D" w14:textId="77777777" w:rsidR="00F43C6A" w:rsidRPr="00F43C6A" w:rsidRDefault="00F43C6A" w:rsidP="00F43C6A">
          <w:pPr>
            <w:tabs>
              <w:tab w:val="right" w:leader="dot" w:pos="8656"/>
            </w:tabs>
            <w:spacing w:after="100" w:line="240" w:lineRule="auto"/>
            <w:rPr>
              <w:rFonts w:ascii="Calibri" w:eastAsia="Times New Roman" w:hAnsi="Calibri" w:cs="Times New Roman"/>
              <w:noProof/>
              <w:sz w:val="24"/>
              <w:szCs w:val="24"/>
              <w:lang w:eastAsia="ru-RU"/>
            </w:rPr>
          </w:pPr>
          <w:hyperlink w:anchor="_Toc227670045" w:history="1">
            <w:r w:rsidRPr="00F43C6A">
              <w:rPr>
                <w:rFonts w:ascii="Times New Roman" w:eastAsia="Times New Roman" w:hAnsi="Times New Roman" w:cs="Times New Roman"/>
                <w:noProof/>
                <w:color w:val="0563C1"/>
                <w:kern w:val="0"/>
                <w:sz w:val="28"/>
                <w:szCs w:val="28"/>
                <w:u w:val="single"/>
                <w:lang w:eastAsia="ru-RU"/>
                <w14:ligatures w14:val="none"/>
              </w:rPr>
              <w:t>5. Архитектура моделей</w:t>
            </w:r>
            <w:r w:rsidRPr="00F43C6A">
              <w:rPr>
                <w:rFonts w:ascii="Times New Roman" w:eastAsia="Times New Roman" w:hAnsi="Times New Roman" w:cs="Times New Roman"/>
                <w:noProof/>
                <w:kern w:val="0"/>
                <w:sz w:val="28"/>
                <w:szCs w:val="28"/>
                <w:lang w:eastAsia="ru-RU"/>
                <w14:ligatures w14:val="none"/>
              </w:rPr>
              <w:tab/>
            </w:r>
            <w:r w:rsidRPr="00F43C6A">
              <w:rPr>
                <w:rFonts w:ascii="Times New Roman" w:eastAsia="Times New Roman" w:hAnsi="Times New Roman" w:cs="Times New Roman"/>
                <w:noProof/>
                <w:kern w:val="0"/>
                <w:sz w:val="28"/>
                <w:szCs w:val="28"/>
                <w:lang w:eastAsia="ru-RU"/>
                <w14:ligatures w14:val="none"/>
              </w:rPr>
              <w:fldChar w:fldCharType="begin"/>
            </w:r>
            <w:r w:rsidRPr="00F43C6A">
              <w:rPr>
                <w:rFonts w:ascii="Times New Roman" w:eastAsia="Times New Roman" w:hAnsi="Times New Roman" w:cs="Times New Roman"/>
                <w:noProof/>
                <w:kern w:val="0"/>
                <w:sz w:val="28"/>
                <w:szCs w:val="28"/>
                <w:lang w:eastAsia="ru-RU"/>
                <w14:ligatures w14:val="none"/>
              </w:rPr>
              <w:instrText xml:space="preserve"> PAGEREF _Toc227670045 \h </w:instrText>
            </w:r>
            <w:r w:rsidRPr="00F43C6A">
              <w:rPr>
                <w:rFonts w:ascii="Times New Roman" w:eastAsia="Times New Roman" w:hAnsi="Times New Roman" w:cs="Times New Roman"/>
                <w:noProof/>
                <w:kern w:val="0"/>
                <w:sz w:val="28"/>
                <w:szCs w:val="28"/>
                <w:lang w:eastAsia="ru-RU"/>
                <w14:ligatures w14:val="none"/>
              </w:rPr>
            </w:r>
            <w:r w:rsidRPr="00F43C6A">
              <w:rPr>
                <w:rFonts w:ascii="Times New Roman" w:eastAsia="Times New Roman" w:hAnsi="Times New Roman" w:cs="Times New Roman"/>
                <w:noProof/>
                <w:kern w:val="0"/>
                <w:sz w:val="28"/>
                <w:szCs w:val="28"/>
                <w:lang w:eastAsia="ru-RU"/>
                <w14:ligatures w14:val="none"/>
              </w:rPr>
              <w:fldChar w:fldCharType="separate"/>
            </w:r>
            <w:r w:rsidRPr="00F43C6A">
              <w:rPr>
                <w:rFonts w:ascii="Times New Roman" w:eastAsia="Times New Roman" w:hAnsi="Times New Roman" w:cs="Times New Roman"/>
                <w:noProof/>
                <w:kern w:val="0"/>
                <w:sz w:val="28"/>
                <w:szCs w:val="28"/>
                <w:lang w:eastAsia="ru-RU"/>
                <w14:ligatures w14:val="none"/>
              </w:rPr>
              <w:t>10</w:t>
            </w:r>
            <w:r w:rsidRPr="00F43C6A">
              <w:rPr>
                <w:rFonts w:ascii="Times New Roman" w:eastAsia="Times New Roman" w:hAnsi="Times New Roman" w:cs="Times New Roman"/>
                <w:noProof/>
                <w:kern w:val="0"/>
                <w:sz w:val="28"/>
                <w:szCs w:val="28"/>
                <w:lang w:eastAsia="ru-RU"/>
                <w14:ligatures w14:val="none"/>
              </w:rPr>
              <w:fldChar w:fldCharType="end"/>
            </w:r>
          </w:hyperlink>
        </w:p>
        <w:p w14:paraId="5EABFA20" w14:textId="77777777" w:rsidR="00F43C6A" w:rsidRPr="00F43C6A" w:rsidRDefault="00F43C6A" w:rsidP="00F43C6A">
          <w:pPr>
            <w:tabs>
              <w:tab w:val="right" w:leader="dot" w:pos="8656"/>
            </w:tabs>
            <w:spacing w:after="100" w:line="240" w:lineRule="auto"/>
            <w:rPr>
              <w:rFonts w:ascii="Calibri" w:eastAsia="Times New Roman" w:hAnsi="Calibri" w:cs="Times New Roman"/>
              <w:noProof/>
              <w:sz w:val="24"/>
              <w:szCs w:val="24"/>
              <w:lang w:eastAsia="ru-RU"/>
            </w:rPr>
          </w:pPr>
          <w:hyperlink w:anchor="_Toc227670046" w:history="1">
            <w:r w:rsidRPr="00F43C6A">
              <w:rPr>
                <w:rFonts w:ascii="Times New Roman" w:eastAsia="Times New Roman" w:hAnsi="Times New Roman" w:cs="Times New Roman"/>
                <w:noProof/>
                <w:color w:val="0563C1"/>
                <w:kern w:val="0"/>
                <w:sz w:val="28"/>
                <w:szCs w:val="28"/>
                <w:u w:val="single"/>
                <w:lang w:eastAsia="ru-RU"/>
                <w14:ligatures w14:val="none"/>
              </w:rPr>
              <w:t>6. Реализация и первый прогон обучения</w:t>
            </w:r>
            <w:r w:rsidRPr="00F43C6A">
              <w:rPr>
                <w:rFonts w:ascii="Times New Roman" w:eastAsia="Times New Roman" w:hAnsi="Times New Roman" w:cs="Times New Roman"/>
                <w:noProof/>
                <w:kern w:val="0"/>
                <w:sz w:val="28"/>
                <w:szCs w:val="28"/>
                <w:lang w:eastAsia="ru-RU"/>
                <w14:ligatures w14:val="none"/>
              </w:rPr>
              <w:tab/>
            </w:r>
            <w:r w:rsidRPr="00F43C6A">
              <w:rPr>
                <w:rFonts w:ascii="Times New Roman" w:eastAsia="Times New Roman" w:hAnsi="Times New Roman" w:cs="Times New Roman"/>
                <w:noProof/>
                <w:kern w:val="0"/>
                <w:sz w:val="28"/>
                <w:szCs w:val="28"/>
                <w:lang w:eastAsia="ru-RU"/>
                <w14:ligatures w14:val="none"/>
              </w:rPr>
              <w:fldChar w:fldCharType="begin"/>
            </w:r>
            <w:r w:rsidRPr="00F43C6A">
              <w:rPr>
                <w:rFonts w:ascii="Times New Roman" w:eastAsia="Times New Roman" w:hAnsi="Times New Roman" w:cs="Times New Roman"/>
                <w:noProof/>
                <w:kern w:val="0"/>
                <w:sz w:val="28"/>
                <w:szCs w:val="28"/>
                <w:lang w:eastAsia="ru-RU"/>
                <w14:ligatures w14:val="none"/>
              </w:rPr>
              <w:instrText xml:space="preserve"> PAGEREF _Toc227670046 \h </w:instrText>
            </w:r>
            <w:r w:rsidRPr="00F43C6A">
              <w:rPr>
                <w:rFonts w:ascii="Times New Roman" w:eastAsia="Times New Roman" w:hAnsi="Times New Roman" w:cs="Times New Roman"/>
                <w:noProof/>
                <w:kern w:val="0"/>
                <w:sz w:val="28"/>
                <w:szCs w:val="28"/>
                <w:lang w:eastAsia="ru-RU"/>
                <w14:ligatures w14:val="none"/>
              </w:rPr>
            </w:r>
            <w:r w:rsidRPr="00F43C6A">
              <w:rPr>
                <w:rFonts w:ascii="Times New Roman" w:eastAsia="Times New Roman" w:hAnsi="Times New Roman" w:cs="Times New Roman"/>
                <w:noProof/>
                <w:kern w:val="0"/>
                <w:sz w:val="28"/>
                <w:szCs w:val="28"/>
                <w:lang w:eastAsia="ru-RU"/>
                <w14:ligatures w14:val="none"/>
              </w:rPr>
              <w:fldChar w:fldCharType="separate"/>
            </w:r>
            <w:r w:rsidRPr="00F43C6A">
              <w:rPr>
                <w:rFonts w:ascii="Times New Roman" w:eastAsia="Times New Roman" w:hAnsi="Times New Roman" w:cs="Times New Roman"/>
                <w:noProof/>
                <w:kern w:val="0"/>
                <w:sz w:val="28"/>
                <w:szCs w:val="28"/>
                <w:lang w:eastAsia="ru-RU"/>
                <w14:ligatures w14:val="none"/>
              </w:rPr>
              <w:t>12</w:t>
            </w:r>
            <w:r w:rsidRPr="00F43C6A">
              <w:rPr>
                <w:rFonts w:ascii="Times New Roman" w:eastAsia="Times New Roman" w:hAnsi="Times New Roman" w:cs="Times New Roman"/>
                <w:noProof/>
                <w:kern w:val="0"/>
                <w:sz w:val="28"/>
                <w:szCs w:val="28"/>
                <w:lang w:eastAsia="ru-RU"/>
                <w14:ligatures w14:val="none"/>
              </w:rPr>
              <w:fldChar w:fldCharType="end"/>
            </w:r>
          </w:hyperlink>
        </w:p>
        <w:p w14:paraId="06A7821C" w14:textId="77777777" w:rsidR="00F43C6A" w:rsidRPr="00F43C6A" w:rsidRDefault="00F43C6A" w:rsidP="00F43C6A">
          <w:pPr>
            <w:tabs>
              <w:tab w:val="right" w:leader="dot" w:pos="8656"/>
            </w:tabs>
            <w:spacing w:after="100" w:line="240" w:lineRule="auto"/>
            <w:rPr>
              <w:rFonts w:ascii="Calibri" w:eastAsia="Times New Roman" w:hAnsi="Calibri" w:cs="Times New Roman"/>
              <w:noProof/>
              <w:sz w:val="24"/>
              <w:szCs w:val="24"/>
              <w:lang w:eastAsia="ru-RU"/>
            </w:rPr>
          </w:pPr>
          <w:hyperlink w:anchor="_Toc227670047" w:history="1">
            <w:r w:rsidRPr="00F43C6A">
              <w:rPr>
                <w:rFonts w:ascii="Times New Roman" w:eastAsia="Times New Roman" w:hAnsi="Times New Roman" w:cs="Times New Roman"/>
                <w:noProof/>
                <w:color w:val="0563C1"/>
                <w:kern w:val="0"/>
                <w:sz w:val="28"/>
                <w:szCs w:val="28"/>
                <w:u w:val="single"/>
                <w:lang w:eastAsia="ru-RU"/>
                <w14:ligatures w14:val="none"/>
              </w:rPr>
              <w:t>7. Анализ обучаемости и проверка на переобучение</w:t>
            </w:r>
            <w:r w:rsidRPr="00F43C6A">
              <w:rPr>
                <w:rFonts w:ascii="Times New Roman" w:eastAsia="Times New Roman" w:hAnsi="Times New Roman" w:cs="Times New Roman"/>
                <w:noProof/>
                <w:kern w:val="0"/>
                <w:sz w:val="28"/>
                <w:szCs w:val="28"/>
                <w:lang w:eastAsia="ru-RU"/>
                <w14:ligatures w14:val="none"/>
              </w:rPr>
              <w:tab/>
            </w:r>
            <w:r w:rsidRPr="00F43C6A">
              <w:rPr>
                <w:rFonts w:ascii="Times New Roman" w:eastAsia="Times New Roman" w:hAnsi="Times New Roman" w:cs="Times New Roman"/>
                <w:noProof/>
                <w:kern w:val="0"/>
                <w:sz w:val="28"/>
                <w:szCs w:val="28"/>
                <w:lang w:eastAsia="ru-RU"/>
                <w14:ligatures w14:val="none"/>
              </w:rPr>
              <w:fldChar w:fldCharType="begin"/>
            </w:r>
            <w:r w:rsidRPr="00F43C6A">
              <w:rPr>
                <w:rFonts w:ascii="Times New Roman" w:eastAsia="Times New Roman" w:hAnsi="Times New Roman" w:cs="Times New Roman"/>
                <w:noProof/>
                <w:kern w:val="0"/>
                <w:sz w:val="28"/>
                <w:szCs w:val="28"/>
                <w:lang w:eastAsia="ru-RU"/>
                <w14:ligatures w14:val="none"/>
              </w:rPr>
              <w:instrText xml:space="preserve"> PAGEREF _Toc227670047 \h </w:instrText>
            </w:r>
            <w:r w:rsidRPr="00F43C6A">
              <w:rPr>
                <w:rFonts w:ascii="Times New Roman" w:eastAsia="Times New Roman" w:hAnsi="Times New Roman" w:cs="Times New Roman"/>
                <w:noProof/>
                <w:kern w:val="0"/>
                <w:sz w:val="28"/>
                <w:szCs w:val="28"/>
                <w:lang w:eastAsia="ru-RU"/>
                <w14:ligatures w14:val="none"/>
              </w:rPr>
            </w:r>
            <w:r w:rsidRPr="00F43C6A">
              <w:rPr>
                <w:rFonts w:ascii="Times New Roman" w:eastAsia="Times New Roman" w:hAnsi="Times New Roman" w:cs="Times New Roman"/>
                <w:noProof/>
                <w:kern w:val="0"/>
                <w:sz w:val="28"/>
                <w:szCs w:val="28"/>
                <w:lang w:eastAsia="ru-RU"/>
                <w14:ligatures w14:val="none"/>
              </w:rPr>
              <w:fldChar w:fldCharType="separate"/>
            </w:r>
            <w:r w:rsidRPr="00F43C6A">
              <w:rPr>
                <w:rFonts w:ascii="Times New Roman" w:eastAsia="Times New Roman" w:hAnsi="Times New Roman" w:cs="Times New Roman"/>
                <w:noProof/>
                <w:kern w:val="0"/>
                <w:sz w:val="28"/>
                <w:szCs w:val="28"/>
                <w:lang w:eastAsia="ru-RU"/>
                <w14:ligatures w14:val="none"/>
              </w:rPr>
              <w:t>13</w:t>
            </w:r>
            <w:r w:rsidRPr="00F43C6A">
              <w:rPr>
                <w:rFonts w:ascii="Times New Roman" w:eastAsia="Times New Roman" w:hAnsi="Times New Roman" w:cs="Times New Roman"/>
                <w:noProof/>
                <w:kern w:val="0"/>
                <w:sz w:val="28"/>
                <w:szCs w:val="28"/>
                <w:lang w:eastAsia="ru-RU"/>
                <w14:ligatures w14:val="none"/>
              </w:rPr>
              <w:fldChar w:fldCharType="end"/>
            </w:r>
          </w:hyperlink>
        </w:p>
        <w:p w14:paraId="63370F89" w14:textId="77777777" w:rsidR="00F43C6A" w:rsidRPr="00F43C6A" w:rsidRDefault="00F43C6A" w:rsidP="00F43C6A">
          <w:pPr>
            <w:tabs>
              <w:tab w:val="right" w:leader="dot" w:pos="8656"/>
            </w:tabs>
            <w:spacing w:after="100" w:line="240" w:lineRule="auto"/>
            <w:rPr>
              <w:rFonts w:ascii="Calibri" w:eastAsia="Times New Roman" w:hAnsi="Calibri" w:cs="Times New Roman"/>
              <w:noProof/>
              <w:sz w:val="24"/>
              <w:szCs w:val="24"/>
              <w:lang w:eastAsia="ru-RU"/>
            </w:rPr>
          </w:pPr>
          <w:hyperlink w:anchor="_Toc227670048" w:history="1">
            <w:r w:rsidRPr="00F43C6A">
              <w:rPr>
                <w:rFonts w:ascii="Times New Roman" w:eastAsia="Times New Roman" w:hAnsi="Times New Roman" w:cs="Times New Roman"/>
                <w:noProof/>
                <w:color w:val="0563C1"/>
                <w:kern w:val="0"/>
                <w:sz w:val="28"/>
                <w:szCs w:val="28"/>
                <w:u w:val="single"/>
                <w:lang w:eastAsia="ru-RU"/>
                <w14:ligatures w14:val="none"/>
              </w:rPr>
              <w:t>8. Тонкая настройка гиперпараметров</w:t>
            </w:r>
            <w:r w:rsidRPr="00F43C6A">
              <w:rPr>
                <w:rFonts w:ascii="Times New Roman" w:eastAsia="Times New Roman" w:hAnsi="Times New Roman" w:cs="Times New Roman"/>
                <w:noProof/>
                <w:kern w:val="0"/>
                <w:sz w:val="28"/>
                <w:szCs w:val="28"/>
                <w:lang w:eastAsia="ru-RU"/>
                <w14:ligatures w14:val="none"/>
              </w:rPr>
              <w:tab/>
            </w:r>
            <w:r w:rsidRPr="00F43C6A">
              <w:rPr>
                <w:rFonts w:ascii="Times New Roman" w:eastAsia="Times New Roman" w:hAnsi="Times New Roman" w:cs="Times New Roman"/>
                <w:noProof/>
                <w:kern w:val="0"/>
                <w:sz w:val="28"/>
                <w:szCs w:val="28"/>
                <w:lang w:eastAsia="ru-RU"/>
                <w14:ligatures w14:val="none"/>
              </w:rPr>
              <w:fldChar w:fldCharType="begin"/>
            </w:r>
            <w:r w:rsidRPr="00F43C6A">
              <w:rPr>
                <w:rFonts w:ascii="Times New Roman" w:eastAsia="Times New Roman" w:hAnsi="Times New Roman" w:cs="Times New Roman"/>
                <w:noProof/>
                <w:kern w:val="0"/>
                <w:sz w:val="28"/>
                <w:szCs w:val="28"/>
                <w:lang w:eastAsia="ru-RU"/>
                <w14:ligatures w14:val="none"/>
              </w:rPr>
              <w:instrText xml:space="preserve"> PAGEREF _Toc227670048 \h </w:instrText>
            </w:r>
            <w:r w:rsidRPr="00F43C6A">
              <w:rPr>
                <w:rFonts w:ascii="Times New Roman" w:eastAsia="Times New Roman" w:hAnsi="Times New Roman" w:cs="Times New Roman"/>
                <w:noProof/>
                <w:kern w:val="0"/>
                <w:sz w:val="28"/>
                <w:szCs w:val="28"/>
                <w:lang w:eastAsia="ru-RU"/>
                <w14:ligatures w14:val="none"/>
              </w:rPr>
            </w:r>
            <w:r w:rsidRPr="00F43C6A">
              <w:rPr>
                <w:rFonts w:ascii="Times New Roman" w:eastAsia="Times New Roman" w:hAnsi="Times New Roman" w:cs="Times New Roman"/>
                <w:noProof/>
                <w:kern w:val="0"/>
                <w:sz w:val="28"/>
                <w:szCs w:val="28"/>
                <w:lang w:eastAsia="ru-RU"/>
                <w14:ligatures w14:val="none"/>
              </w:rPr>
              <w:fldChar w:fldCharType="separate"/>
            </w:r>
            <w:r w:rsidRPr="00F43C6A">
              <w:rPr>
                <w:rFonts w:ascii="Times New Roman" w:eastAsia="Times New Roman" w:hAnsi="Times New Roman" w:cs="Times New Roman"/>
                <w:noProof/>
                <w:kern w:val="0"/>
                <w:sz w:val="28"/>
                <w:szCs w:val="28"/>
                <w:lang w:eastAsia="ru-RU"/>
                <w14:ligatures w14:val="none"/>
              </w:rPr>
              <w:t>14</w:t>
            </w:r>
            <w:r w:rsidRPr="00F43C6A">
              <w:rPr>
                <w:rFonts w:ascii="Times New Roman" w:eastAsia="Times New Roman" w:hAnsi="Times New Roman" w:cs="Times New Roman"/>
                <w:noProof/>
                <w:kern w:val="0"/>
                <w:sz w:val="28"/>
                <w:szCs w:val="28"/>
                <w:lang w:eastAsia="ru-RU"/>
                <w14:ligatures w14:val="none"/>
              </w:rPr>
              <w:fldChar w:fldCharType="end"/>
            </w:r>
          </w:hyperlink>
        </w:p>
        <w:p w14:paraId="525BF0C8" w14:textId="77777777" w:rsidR="00F43C6A" w:rsidRPr="00F43C6A" w:rsidRDefault="00F43C6A" w:rsidP="00F43C6A">
          <w:pPr>
            <w:tabs>
              <w:tab w:val="right" w:leader="dot" w:pos="8656"/>
            </w:tabs>
            <w:spacing w:after="100" w:line="240" w:lineRule="auto"/>
            <w:rPr>
              <w:rFonts w:ascii="Calibri" w:eastAsia="Times New Roman" w:hAnsi="Calibri" w:cs="Times New Roman"/>
              <w:noProof/>
              <w:sz w:val="24"/>
              <w:szCs w:val="24"/>
              <w:lang w:eastAsia="ru-RU"/>
            </w:rPr>
          </w:pPr>
          <w:hyperlink w:anchor="_Toc227670049" w:history="1">
            <w:r w:rsidRPr="00F43C6A">
              <w:rPr>
                <w:rFonts w:ascii="Times New Roman" w:eastAsia="Times New Roman" w:hAnsi="Times New Roman" w:cs="Times New Roman"/>
                <w:noProof/>
                <w:color w:val="0563C1"/>
                <w:kern w:val="0"/>
                <w:sz w:val="28"/>
                <w:szCs w:val="28"/>
                <w:u w:val="single"/>
                <w:lang w:eastAsia="ru-RU"/>
                <w14:ligatures w14:val="none"/>
              </w:rPr>
              <w:t>9. Результаты и сравнительный анализ</w:t>
            </w:r>
            <w:r w:rsidRPr="00F43C6A">
              <w:rPr>
                <w:rFonts w:ascii="Times New Roman" w:eastAsia="Times New Roman" w:hAnsi="Times New Roman" w:cs="Times New Roman"/>
                <w:noProof/>
                <w:kern w:val="0"/>
                <w:sz w:val="28"/>
                <w:szCs w:val="28"/>
                <w:lang w:eastAsia="ru-RU"/>
                <w14:ligatures w14:val="none"/>
              </w:rPr>
              <w:tab/>
            </w:r>
            <w:r w:rsidRPr="00F43C6A">
              <w:rPr>
                <w:rFonts w:ascii="Times New Roman" w:eastAsia="Times New Roman" w:hAnsi="Times New Roman" w:cs="Times New Roman"/>
                <w:noProof/>
                <w:kern w:val="0"/>
                <w:sz w:val="28"/>
                <w:szCs w:val="28"/>
                <w:lang w:eastAsia="ru-RU"/>
                <w14:ligatures w14:val="none"/>
              </w:rPr>
              <w:fldChar w:fldCharType="begin"/>
            </w:r>
            <w:r w:rsidRPr="00F43C6A">
              <w:rPr>
                <w:rFonts w:ascii="Times New Roman" w:eastAsia="Times New Roman" w:hAnsi="Times New Roman" w:cs="Times New Roman"/>
                <w:noProof/>
                <w:kern w:val="0"/>
                <w:sz w:val="28"/>
                <w:szCs w:val="28"/>
                <w:lang w:eastAsia="ru-RU"/>
                <w14:ligatures w14:val="none"/>
              </w:rPr>
              <w:instrText xml:space="preserve"> PAGEREF _Toc227670049 \h </w:instrText>
            </w:r>
            <w:r w:rsidRPr="00F43C6A">
              <w:rPr>
                <w:rFonts w:ascii="Times New Roman" w:eastAsia="Times New Roman" w:hAnsi="Times New Roman" w:cs="Times New Roman"/>
                <w:noProof/>
                <w:kern w:val="0"/>
                <w:sz w:val="28"/>
                <w:szCs w:val="28"/>
                <w:lang w:eastAsia="ru-RU"/>
                <w14:ligatures w14:val="none"/>
              </w:rPr>
            </w:r>
            <w:r w:rsidRPr="00F43C6A">
              <w:rPr>
                <w:rFonts w:ascii="Times New Roman" w:eastAsia="Times New Roman" w:hAnsi="Times New Roman" w:cs="Times New Roman"/>
                <w:noProof/>
                <w:kern w:val="0"/>
                <w:sz w:val="28"/>
                <w:szCs w:val="28"/>
                <w:lang w:eastAsia="ru-RU"/>
                <w14:ligatures w14:val="none"/>
              </w:rPr>
              <w:fldChar w:fldCharType="separate"/>
            </w:r>
            <w:r w:rsidRPr="00F43C6A">
              <w:rPr>
                <w:rFonts w:ascii="Times New Roman" w:eastAsia="Times New Roman" w:hAnsi="Times New Roman" w:cs="Times New Roman"/>
                <w:noProof/>
                <w:kern w:val="0"/>
                <w:sz w:val="28"/>
                <w:szCs w:val="28"/>
                <w:lang w:eastAsia="ru-RU"/>
                <w14:ligatures w14:val="none"/>
              </w:rPr>
              <w:t>15</w:t>
            </w:r>
            <w:r w:rsidRPr="00F43C6A">
              <w:rPr>
                <w:rFonts w:ascii="Times New Roman" w:eastAsia="Times New Roman" w:hAnsi="Times New Roman" w:cs="Times New Roman"/>
                <w:noProof/>
                <w:kern w:val="0"/>
                <w:sz w:val="28"/>
                <w:szCs w:val="28"/>
                <w:lang w:eastAsia="ru-RU"/>
                <w14:ligatures w14:val="none"/>
              </w:rPr>
              <w:fldChar w:fldCharType="end"/>
            </w:r>
          </w:hyperlink>
        </w:p>
        <w:p w14:paraId="2C3105B8" w14:textId="77777777" w:rsidR="00F43C6A" w:rsidRPr="00F43C6A" w:rsidRDefault="00F43C6A" w:rsidP="00F43C6A">
          <w:pPr>
            <w:tabs>
              <w:tab w:val="right" w:leader="dot" w:pos="8656"/>
            </w:tabs>
            <w:spacing w:after="100" w:line="240" w:lineRule="auto"/>
            <w:rPr>
              <w:rFonts w:ascii="Calibri" w:eastAsia="Times New Roman" w:hAnsi="Calibri" w:cs="Times New Roman"/>
              <w:noProof/>
              <w:sz w:val="24"/>
              <w:szCs w:val="24"/>
              <w:lang w:eastAsia="ru-RU"/>
            </w:rPr>
          </w:pPr>
          <w:hyperlink w:anchor="_Toc227670050" w:history="1">
            <w:r w:rsidRPr="00F43C6A">
              <w:rPr>
                <w:rFonts w:ascii="Times New Roman" w:eastAsia="Times New Roman" w:hAnsi="Times New Roman" w:cs="Times New Roman"/>
                <w:noProof/>
                <w:color w:val="0563C1"/>
                <w:kern w:val="0"/>
                <w:sz w:val="28"/>
                <w:szCs w:val="28"/>
                <w:u w:val="single"/>
                <w:lang w:eastAsia="ru-RU"/>
                <w14:ligatures w14:val="none"/>
              </w:rPr>
              <w:t>Заключение</w:t>
            </w:r>
            <w:r w:rsidRPr="00F43C6A">
              <w:rPr>
                <w:rFonts w:ascii="Times New Roman" w:eastAsia="Times New Roman" w:hAnsi="Times New Roman" w:cs="Times New Roman"/>
                <w:noProof/>
                <w:kern w:val="0"/>
                <w:sz w:val="28"/>
                <w:szCs w:val="28"/>
                <w:lang w:eastAsia="ru-RU"/>
                <w14:ligatures w14:val="none"/>
              </w:rPr>
              <w:tab/>
            </w:r>
            <w:r w:rsidRPr="00F43C6A">
              <w:rPr>
                <w:rFonts w:ascii="Times New Roman" w:eastAsia="Times New Roman" w:hAnsi="Times New Roman" w:cs="Times New Roman"/>
                <w:noProof/>
                <w:kern w:val="0"/>
                <w:sz w:val="28"/>
                <w:szCs w:val="28"/>
                <w:lang w:eastAsia="ru-RU"/>
                <w14:ligatures w14:val="none"/>
              </w:rPr>
              <w:fldChar w:fldCharType="begin"/>
            </w:r>
            <w:r w:rsidRPr="00F43C6A">
              <w:rPr>
                <w:rFonts w:ascii="Times New Roman" w:eastAsia="Times New Roman" w:hAnsi="Times New Roman" w:cs="Times New Roman"/>
                <w:noProof/>
                <w:kern w:val="0"/>
                <w:sz w:val="28"/>
                <w:szCs w:val="28"/>
                <w:lang w:eastAsia="ru-RU"/>
                <w14:ligatures w14:val="none"/>
              </w:rPr>
              <w:instrText xml:space="preserve"> PAGEREF _Toc227670050 \h </w:instrText>
            </w:r>
            <w:r w:rsidRPr="00F43C6A">
              <w:rPr>
                <w:rFonts w:ascii="Times New Roman" w:eastAsia="Times New Roman" w:hAnsi="Times New Roman" w:cs="Times New Roman"/>
                <w:noProof/>
                <w:kern w:val="0"/>
                <w:sz w:val="28"/>
                <w:szCs w:val="28"/>
                <w:lang w:eastAsia="ru-RU"/>
                <w14:ligatures w14:val="none"/>
              </w:rPr>
            </w:r>
            <w:r w:rsidRPr="00F43C6A">
              <w:rPr>
                <w:rFonts w:ascii="Times New Roman" w:eastAsia="Times New Roman" w:hAnsi="Times New Roman" w:cs="Times New Roman"/>
                <w:noProof/>
                <w:kern w:val="0"/>
                <w:sz w:val="28"/>
                <w:szCs w:val="28"/>
                <w:lang w:eastAsia="ru-RU"/>
                <w14:ligatures w14:val="none"/>
              </w:rPr>
              <w:fldChar w:fldCharType="separate"/>
            </w:r>
            <w:r w:rsidRPr="00F43C6A">
              <w:rPr>
                <w:rFonts w:ascii="Times New Roman" w:eastAsia="Times New Roman" w:hAnsi="Times New Roman" w:cs="Times New Roman"/>
                <w:noProof/>
                <w:kern w:val="0"/>
                <w:sz w:val="28"/>
                <w:szCs w:val="28"/>
                <w:lang w:eastAsia="ru-RU"/>
                <w14:ligatures w14:val="none"/>
              </w:rPr>
              <w:t>16</w:t>
            </w:r>
            <w:r w:rsidRPr="00F43C6A">
              <w:rPr>
                <w:rFonts w:ascii="Times New Roman" w:eastAsia="Times New Roman" w:hAnsi="Times New Roman" w:cs="Times New Roman"/>
                <w:noProof/>
                <w:kern w:val="0"/>
                <w:sz w:val="28"/>
                <w:szCs w:val="28"/>
                <w:lang w:eastAsia="ru-RU"/>
                <w14:ligatures w14:val="none"/>
              </w:rPr>
              <w:fldChar w:fldCharType="end"/>
            </w:r>
          </w:hyperlink>
        </w:p>
        <w:p w14:paraId="6FB52E3F" w14:textId="77777777" w:rsidR="00F43C6A" w:rsidRPr="00F43C6A" w:rsidRDefault="00F43C6A" w:rsidP="00F43C6A">
          <w:pPr>
            <w:tabs>
              <w:tab w:val="right" w:leader="dot" w:pos="8656"/>
            </w:tabs>
            <w:spacing w:after="100" w:line="240" w:lineRule="auto"/>
            <w:rPr>
              <w:rFonts w:ascii="Calibri" w:eastAsia="Times New Roman" w:hAnsi="Calibri" w:cs="Times New Roman"/>
              <w:noProof/>
              <w:sz w:val="24"/>
              <w:szCs w:val="24"/>
              <w:lang w:eastAsia="ru-RU"/>
            </w:rPr>
          </w:pPr>
          <w:hyperlink w:anchor="_Toc227670051" w:history="1">
            <w:r w:rsidRPr="00F43C6A">
              <w:rPr>
                <w:rFonts w:ascii="Times New Roman" w:eastAsia="Times New Roman" w:hAnsi="Times New Roman" w:cs="Times New Roman"/>
                <w:noProof/>
                <w:color w:val="0563C1"/>
                <w:kern w:val="0"/>
                <w:sz w:val="28"/>
                <w:szCs w:val="28"/>
                <w:u w:val="single"/>
                <w:lang w:eastAsia="ru-RU"/>
                <w14:ligatures w14:val="none"/>
              </w:rPr>
              <w:t>Список использованных источников</w:t>
            </w:r>
            <w:r w:rsidRPr="00F43C6A">
              <w:rPr>
                <w:rFonts w:ascii="Times New Roman" w:eastAsia="Times New Roman" w:hAnsi="Times New Roman" w:cs="Times New Roman"/>
                <w:noProof/>
                <w:kern w:val="0"/>
                <w:sz w:val="28"/>
                <w:szCs w:val="28"/>
                <w:lang w:eastAsia="ru-RU"/>
                <w14:ligatures w14:val="none"/>
              </w:rPr>
              <w:tab/>
            </w:r>
            <w:r w:rsidRPr="00F43C6A">
              <w:rPr>
                <w:rFonts w:ascii="Times New Roman" w:eastAsia="Times New Roman" w:hAnsi="Times New Roman" w:cs="Times New Roman"/>
                <w:noProof/>
                <w:kern w:val="0"/>
                <w:sz w:val="28"/>
                <w:szCs w:val="28"/>
                <w:lang w:eastAsia="ru-RU"/>
                <w14:ligatures w14:val="none"/>
              </w:rPr>
              <w:fldChar w:fldCharType="begin"/>
            </w:r>
            <w:r w:rsidRPr="00F43C6A">
              <w:rPr>
                <w:rFonts w:ascii="Times New Roman" w:eastAsia="Times New Roman" w:hAnsi="Times New Roman" w:cs="Times New Roman"/>
                <w:noProof/>
                <w:kern w:val="0"/>
                <w:sz w:val="28"/>
                <w:szCs w:val="28"/>
                <w:lang w:eastAsia="ru-RU"/>
                <w14:ligatures w14:val="none"/>
              </w:rPr>
              <w:instrText xml:space="preserve"> PAGEREF _Toc227670051 \h </w:instrText>
            </w:r>
            <w:r w:rsidRPr="00F43C6A">
              <w:rPr>
                <w:rFonts w:ascii="Times New Roman" w:eastAsia="Times New Roman" w:hAnsi="Times New Roman" w:cs="Times New Roman"/>
                <w:noProof/>
                <w:kern w:val="0"/>
                <w:sz w:val="28"/>
                <w:szCs w:val="28"/>
                <w:lang w:eastAsia="ru-RU"/>
                <w14:ligatures w14:val="none"/>
              </w:rPr>
            </w:r>
            <w:r w:rsidRPr="00F43C6A">
              <w:rPr>
                <w:rFonts w:ascii="Times New Roman" w:eastAsia="Times New Roman" w:hAnsi="Times New Roman" w:cs="Times New Roman"/>
                <w:noProof/>
                <w:kern w:val="0"/>
                <w:sz w:val="28"/>
                <w:szCs w:val="28"/>
                <w:lang w:eastAsia="ru-RU"/>
                <w14:ligatures w14:val="none"/>
              </w:rPr>
              <w:fldChar w:fldCharType="separate"/>
            </w:r>
            <w:r w:rsidRPr="00F43C6A">
              <w:rPr>
                <w:rFonts w:ascii="Times New Roman" w:eastAsia="Times New Roman" w:hAnsi="Times New Roman" w:cs="Times New Roman"/>
                <w:noProof/>
                <w:kern w:val="0"/>
                <w:sz w:val="28"/>
                <w:szCs w:val="28"/>
                <w:lang w:eastAsia="ru-RU"/>
                <w14:ligatures w14:val="none"/>
              </w:rPr>
              <w:t>17</w:t>
            </w:r>
            <w:r w:rsidRPr="00F43C6A">
              <w:rPr>
                <w:rFonts w:ascii="Times New Roman" w:eastAsia="Times New Roman" w:hAnsi="Times New Roman" w:cs="Times New Roman"/>
                <w:noProof/>
                <w:kern w:val="0"/>
                <w:sz w:val="28"/>
                <w:szCs w:val="28"/>
                <w:lang w:eastAsia="ru-RU"/>
                <w14:ligatures w14:val="none"/>
              </w:rPr>
              <w:fldChar w:fldCharType="end"/>
            </w:r>
          </w:hyperlink>
        </w:p>
        <w:p w14:paraId="14BC0EE4"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fldChar w:fldCharType="end"/>
          </w:r>
        </w:p>
      </w:sdtContent>
    </w:sdt>
    <w:p w14:paraId="0D93F8CE"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00BC9E41" w14:textId="77777777" w:rsidR="00F43C6A" w:rsidRPr="00F43C6A" w:rsidRDefault="00F43C6A" w:rsidP="000D5533">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1" w:name="_Toc227670040"/>
      <w:r w:rsidRPr="00F43C6A">
        <w:rPr>
          <w:rFonts w:ascii="Times New Roman" w:eastAsia="Times New Roman" w:hAnsi="Times New Roman" w:cs="Times New Roman"/>
          <w:b/>
          <w:bCs/>
          <w:kern w:val="0"/>
          <w:sz w:val="32"/>
          <w:szCs w:val="32"/>
          <w:lang w:eastAsia="ru-RU"/>
          <w14:ligatures w14:val="none"/>
        </w:rPr>
        <w:lastRenderedPageBreak/>
        <w:t>Введение</w:t>
      </w:r>
      <w:bookmarkEnd w:id="1"/>
    </w:p>
    <w:p w14:paraId="5F0FC58E" w14:textId="58B99794" w:rsidR="00F43C6A" w:rsidRPr="00F43C6A" w:rsidRDefault="00F43C6A" w:rsidP="00536350">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Графы цитирования научных публикаций </w:t>
      </w:r>
      <w:r w:rsidR="000D5533">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это сети, в которых узлами являются статьи, а рёбрами </w:t>
      </w:r>
      <w:r w:rsidR="00801F4C">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eastAsia="ru-RU"/>
          <w14:ligatures w14:val="none"/>
        </w:rPr>
        <w:t>ссылки между ними. Такие графы содержат информацию о том, как устроены научные сообщества: какие группы исследователей работают над близкими темами, какие направления пересекаются, а какие развиваются независимо. Задача автоматического выявления таких групп (community detection) имеет практическое значение для анализа научных тенденций, рекомендательных систем и наукометрии.</w:t>
      </w:r>
    </w:p>
    <w:p w14:paraId="7B1ABD4A" w14:textId="77777777" w:rsidR="00F43C6A" w:rsidRPr="00F43C6A" w:rsidRDefault="00F43C6A" w:rsidP="00536350">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В последние годы для решения этой задачи стали применяться графовые нейронные сети (GNN), которые, в отличие от классических алгоритмов вроде Louvain, способны учитывать не только структуру связей, но и содержательные признаки узлов. Одной из таких моделей является DMoN (Deep Modularity Networks), предложенная в 2023 году и показавшая результаты, заметно превосходящие предыдущие подходы.</w:t>
      </w:r>
      <w:r w:rsidRPr="00F43C6A">
        <w:rPr>
          <w:rFonts w:ascii="Times New Roman" w:eastAsia="Times New Roman" w:hAnsi="Times New Roman" w:cs="Times New Roman"/>
          <w:kern w:val="0"/>
          <w:sz w:val="28"/>
          <w:szCs w:val="28"/>
          <w:vertAlign w:val="superscript"/>
          <w:lang w:eastAsia="ru-RU"/>
          <w14:ligatures w14:val="none"/>
        </w:rPr>
        <w:footnoteReference w:id="1"/>
      </w:r>
    </w:p>
    <w:p w14:paraId="4BDCA9FB" w14:textId="764E9C8D" w:rsidR="00F43C6A" w:rsidRPr="00F43C6A" w:rsidRDefault="00F43C6A" w:rsidP="004B6165">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eastAsia="ru-RU"/>
          <w14:ligatures w14:val="none"/>
        </w:rPr>
        <w:t>Объект исследования</w:t>
      </w:r>
      <w:r w:rsidRPr="00F43C6A">
        <w:rPr>
          <w:rFonts w:ascii="Times New Roman" w:eastAsia="Times New Roman" w:hAnsi="Times New Roman" w:cs="Times New Roman"/>
          <w:kern w:val="0"/>
          <w:sz w:val="28"/>
          <w:szCs w:val="28"/>
          <w:lang w:eastAsia="ru-RU"/>
          <w14:ligatures w14:val="none"/>
        </w:rPr>
        <w:t xml:space="preserve"> </w:t>
      </w:r>
      <w:r w:rsidR="004B6165">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граф цитирования научных публикаций Cora, содержащий 2708 статей и 5278 связей цитирования.</w:t>
      </w:r>
    </w:p>
    <w:p w14:paraId="6B71E3D0" w14:textId="21433819" w:rsidR="00F43C6A" w:rsidRPr="00F43C6A" w:rsidRDefault="00F43C6A" w:rsidP="004B6165">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eastAsia="ru-RU"/>
          <w14:ligatures w14:val="none"/>
        </w:rPr>
        <w:t>Предмет исследования</w:t>
      </w:r>
      <w:r w:rsidRPr="00F43C6A">
        <w:rPr>
          <w:rFonts w:ascii="Times New Roman" w:eastAsia="Times New Roman" w:hAnsi="Times New Roman" w:cs="Times New Roman"/>
          <w:kern w:val="0"/>
          <w:sz w:val="28"/>
          <w:szCs w:val="28"/>
          <w:lang w:eastAsia="ru-RU"/>
          <w14:ligatures w14:val="none"/>
        </w:rPr>
        <w:t xml:space="preserve"> </w:t>
      </w:r>
      <w:r w:rsidR="004B6165">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методы выявления тематических сообществ в этом графе с использованием как классических алгоритмов, так и современных графовых нейросетей.</w:t>
      </w:r>
    </w:p>
    <w:p w14:paraId="0B3D9668" w14:textId="23D1D9E2" w:rsidR="00F43C6A" w:rsidRPr="00F43C6A" w:rsidRDefault="00F43C6A" w:rsidP="004B6165">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eastAsia="ru-RU"/>
          <w14:ligatures w14:val="none"/>
        </w:rPr>
        <w:t>Цель работы</w:t>
      </w:r>
      <w:r w:rsidRPr="00F43C6A">
        <w:rPr>
          <w:rFonts w:ascii="Times New Roman" w:eastAsia="Times New Roman" w:hAnsi="Times New Roman" w:cs="Times New Roman"/>
          <w:kern w:val="0"/>
          <w:sz w:val="28"/>
          <w:szCs w:val="28"/>
          <w:lang w:eastAsia="ru-RU"/>
          <w14:ligatures w14:val="none"/>
        </w:rPr>
        <w:t xml:space="preserve"> </w:t>
      </w:r>
      <w:r w:rsidR="004B6165">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сравнить качество выявления сообществ несколькими методами (от классического Louvain до </w:t>
      </w:r>
      <w:r w:rsidR="00801F4C">
        <w:rPr>
          <w:rFonts w:ascii="Times New Roman" w:eastAsia="Times New Roman" w:hAnsi="Times New Roman" w:cs="Times New Roman"/>
          <w:kern w:val="0"/>
          <w:sz w:val="28"/>
          <w:szCs w:val="28"/>
          <w:lang w:eastAsia="ru-RU"/>
          <w14:ligatures w14:val="none"/>
        </w:rPr>
        <w:t>графовых нейронных сетей</w:t>
      </w:r>
      <w:r w:rsidRPr="00F43C6A">
        <w:rPr>
          <w:rFonts w:ascii="Times New Roman" w:eastAsia="Times New Roman" w:hAnsi="Times New Roman" w:cs="Times New Roman"/>
          <w:kern w:val="0"/>
          <w:sz w:val="28"/>
          <w:szCs w:val="28"/>
          <w:lang w:eastAsia="ru-RU"/>
          <w14:ligatures w14:val="none"/>
        </w:rPr>
        <w:t>) и определить, насколько нейросетевой подход превосходит класси</w:t>
      </w:r>
      <w:r w:rsidR="004B6165">
        <w:rPr>
          <w:rFonts w:ascii="Times New Roman" w:eastAsia="Times New Roman" w:hAnsi="Times New Roman" w:cs="Times New Roman"/>
          <w:kern w:val="0"/>
          <w:sz w:val="28"/>
          <w:szCs w:val="28"/>
          <w:lang w:eastAsia="ru-RU"/>
          <w14:ligatures w14:val="none"/>
        </w:rPr>
        <w:t>ческие</w:t>
      </w:r>
      <w:r w:rsidRPr="00F43C6A">
        <w:rPr>
          <w:rFonts w:ascii="Times New Roman" w:eastAsia="Times New Roman" w:hAnsi="Times New Roman" w:cs="Times New Roman"/>
          <w:kern w:val="0"/>
          <w:sz w:val="28"/>
          <w:szCs w:val="28"/>
          <w:lang w:eastAsia="ru-RU"/>
          <w14:ligatures w14:val="none"/>
        </w:rPr>
        <w:t xml:space="preserve"> на данных Cora.</w:t>
      </w:r>
    </w:p>
    <w:p w14:paraId="46F710FA" w14:textId="1793E836" w:rsidR="004B6165" w:rsidRDefault="004B6165" w:rsidP="004B6165">
      <w:pPr>
        <w:spacing w:after="120" w:line="360" w:lineRule="auto"/>
        <w:ind w:firstLine="708"/>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З</w:t>
      </w:r>
      <w:r w:rsidR="00F43C6A" w:rsidRPr="00F43C6A">
        <w:rPr>
          <w:rFonts w:ascii="Times New Roman" w:eastAsia="Times New Roman" w:hAnsi="Times New Roman" w:cs="Times New Roman"/>
          <w:b/>
          <w:bCs/>
          <w:kern w:val="0"/>
          <w:sz w:val="28"/>
          <w:szCs w:val="28"/>
          <w:lang w:eastAsia="ru-RU"/>
          <w14:ligatures w14:val="none"/>
        </w:rPr>
        <w:t>адачи:</w:t>
      </w:r>
      <w:r w:rsidR="00F43C6A" w:rsidRPr="00F43C6A">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 xml:space="preserve">1) </w:t>
      </w:r>
      <w:r w:rsidR="00F43C6A" w:rsidRPr="00F43C6A">
        <w:rPr>
          <w:rFonts w:ascii="Times New Roman" w:eastAsia="Times New Roman" w:hAnsi="Times New Roman" w:cs="Times New Roman"/>
          <w:kern w:val="0"/>
          <w:sz w:val="28"/>
          <w:szCs w:val="28"/>
          <w:lang w:eastAsia="ru-RU"/>
          <w14:ligatures w14:val="none"/>
        </w:rPr>
        <w:t xml:space="preserve">загрузить и проанализировать датасет Cora; </w:t>
      </w:r>
    </w:p>
    <w:p w14:paraId="38235377" w14:textId="7B3DA295" w:rsidR="004B6165" w:rsidRDefault="004B6165" w:rsidP="004B6165">
      <w:pPr>
        <w:spacing w:after="120" w:line="360" w:lineRule="auto"/>
        <w:ind w:left="708"/>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 xml:space="preserve">2) </w:t>
      </w:r>
      <w:r w:rsidR="00F43C6A" w:rsidRPr="00F43C6A">
        <w:rPr>
          <w:rFonts w:ascii="Times New Roman" w:eastAsia="Times New Roman" w:hAnsi="Times New Roman" w:cs="Times New Roman"/>
          <w:kern w:val="0"/>
          <w:sz w:val="28"/>
          <w:szCs w:val="28"/>
          <w:lang w:eastAsia="ru-RU"/>
          <w14:ligatures w14:val="none"/>
        </w:rPr>
        <w:t xml:space="preserve">построить граф цитирования и проанализировать его структуру; </w:t>
      </w:r>
      <w:r>
        <w:rPr>
          <w:rFonts w:ascii="Times New Roman" w:eastAsia="Times New Roman" w:hAnsi="Times New Roman" w:cs="Times New Roman"/>
          <w:kern w:val="0"/>
          <w:sz w:val="28"/>
          <w:szCs w:val="28"/>
          <w:lang w:eastAsia="ru-RU"/>
          <w14:ligatures w14:val="none"/>
        </w:rPr>
        <w:t xml:space="preserve">3) </w:t>
      </w:r>
      <w:r w:rsidR="00F43C6A" w:rsidRPr="00F43C6A">
        <w:rPr>
          <w:rFonts w:ascii="Times New Roman" w:eastAsia="Times New Roman" w:hAnsi="Times New Roman" w:cs="Times New Roman"/>
          <w:kern w:val="0"/>
          <w:sz w:val="28"/>
          <w:szCs w:val="28"/>
          <w:lang w:eastAsia="ru-RU"/>
          <w14:ligatures w14:val="none"/>
        </w:rPr>
        <w:t>подготовить два альтернативных представления признаков (B</w:t>
      </w:r>
      <w:r w:rsidR="00662159">
        <w:rPr>
          <w:rFonts w:ascii="Times New Roman" w:eastAsia="Times New Roman" w:hAnsi="Times New Roman" w:cs="Times New Roman"/>
          <w:kern w:val="0"/>
          <w:sz w:val="28"/>
          <w:szCs w:val="28"/>
          <w:lang w:val="en-US" w:eastAsia="ru-RU"/>
          <w14:ligatures w14:val="none"/>
        </w:rPr>
        <w:t>ag</w:t>
      </w:r>
      <w:r w:rsidR="00662159" w:rsidRPr="00662159">
        <w:rPr>
          <w:rFonts w:ascii="Times New Roman" w:eastAsia="Times New Roman" w:hAnsi="Times New Roman" w:cs="Times New Roman"/>
          <w:kern w:val="0"/>
          <w:sz w:val="28"/>
          <w:szCs w:val="28"/>
          <w:lang w:eastAsia="ru-RU"/>
          <w14:ligatures w14:val="none"/>
        </w:rPr>
        <w:t>-</w:t>
      </w:r>
      <w:r w:rsidR="00F43C6A" w:rsidRPr="00F43C6A">
        <w:rPr>
          <w:rFonts w:ascii="Times New Roman" w:eastAsia="Times New Roman" w:hAnsi="Times New Roman" w:cs="Times New Roman"/>
          <w:kern w:val="0"/>
          <w:sz w:val="28"/>
          <w:szCs w:val="28"/>
          <w:lang w:eastAsia="ru-RU"/>
          <w14:ligatures w14:val="none"/>
        </w:rPr>
        <w:t>o</w:t>
      </w:r>
      <w:r w:rsidR="00662159">
        <w:rPr>
          <w:rFonts w:ascii="Times New Roman" w:eastAsia="Times New Roman" w:hAnsi="Times New Roman" w:cs="Times New Roman"/>
          <w:kern w:val="0"/>
          <w:sz w:val="28"/>
          <w:szCs w:val="28"/>
          <w:lang w:val="en-US" w:eastAsia="ru-RU"/>
          <w14:ligatures w14:val="none"/>
        </w:rPr>
        <w:t>f</w:t>
      </w:r>
      <w:r w:rsidR="00662159" w:rsidRPr="00662159">
        <w:rPr>
          <w:rFonts w:ascii="Times New Roman" w:eastAsia="Times New Roman" w:hAnsi="Times New Roman" w:cs="Times New Roman"/>
          <w:kern w:val="0"/>
          <w:sz w:val="28"/>
          <w:szCs w:val="28"/>
          <w:lang w:eastAsia="ru-RU"/>
          <w14:ligatures w14:val="none"/>
        </w:rPr>
        <w:t>-</w:t>
      </w:r>
      <w:r w:rsidR="00F43C6A" w:rsidRPr="00F43C6A">
        <w:rPr>
          <w:rFonts w:ascii="Times New Roman" w:eastAsia="Times New Roman" w:hAnsi="Times New Roman" w:cs="Times New Roman"/>
          <w:kern w:val="0"/>
          <w:sz w:val="28"/>
          <w:szCs w:val="28"/>
          <w:lang w:eastAsia="ru-RU"/>
          <w14:ligatures w14:val="none"/>
        </w:rPr>
        <w:t>W</w:t>
      </w:r>
      <w:r w:rsidR="00662159">
        <w:rPr>
          <w:rFonts w:ascii="Times New Roman" w:eastAsia="Times New Roman" w:hAnsi="Times New Roman" w:cs="Times New Roman"/>
          <w:kern w:val="0"/>
          <w:sz w:val="28"/>
          <w:szCs w:val="28"/>
          <w:lang w:val="en-US" w:eastAsia="ru-RU"/>
          <w14:ligatures w14:val="none"/>
        </w:rPr>
        <w:t>ords</w:t>
      </w:r>
      <w:r w:rsidR="00E8402F">
        <w:rPr>
          <w:rFonts w:ascii="Times New Roman" w:eastAsia="Times New Roman" w:hAnsi="Times New Roman" w:cs="Times New Roman"/>
          <w:kern w:val="0"/>
          <w:sz w:val="28"/>
          <w:szCs w:val="28"/>
          <w:lang w:eastAsia="ru-RU"/>
          <w14:ligatures w14:val="none"/>
        </w:rPr>
        <w:t xml:space="preserve"> (Мешок Слов)</w:t>
      </w:r>
      <w:r w:rsidR="00F43C6A" w:rsidRPr="00F43C6A">
        <w:rPr>
          <w:rFonts w:ascii="Times New Roman" w:eastAsia="Times New Roman" w:hAnsi="Times New Roman" w:cs="Times New Roman"/>
          <w:kern w:val="0"/>
          <w:sz w:val="28"/>
          <w:szCs w:val="28"/>
          <w:lang w:eastAsia="ru-RU"/>
          <w14:ligatures w14:val="none"/>
        </w:rPr>
        <w:t xml:space="preserve"> и TF-IDF</w:t>
      </w:r>
      <w:r w:rsidR="00E8402F">
        <w:rPr>
          <w:rFonts w:ascii="Times New Roman" w:eastAsia="Times New Roman" w:hAnsi="Times New Roman" w:cs="Times New Roman"/>
          <w:kern w:val="0"/>
          <w:sz w:val="28"/>
          <w:szCs w:val="28"/>
          <w:lang w:eastAsia="ru-RU"/>
          <w14:ligatures w14:val="none"/>
        </w:rPr>
        <w:t xml:space="preserve"> (Частота Термина-Обратная Частота </w:t>
      </w:r>
      <w:r w:rsidR="00BF5B60">
        <w:rPr>
          <w:rFonts w:ascii="Times New Roman" w:eastAsia="Times New Roman" w:hAnsi="Times New Roman" w:cs="Times New Roman"/>
          <w:kern w:val="0"/>
          <w:sz w:val="28"/>
          <w:szCs w:val="28"/>
          <w:lang w:eastAsia="ru-RU"/>
          <w14:ligatures w14:val="none"/>
        </w:rPr>
        <w:t>Документа)</w:t>
      </w:r>
      <w:r w:rsidR="00BF5B60" w:rsidRPr="00F43C6A">
        <w:rPr>
          <w:rFonts w:ascii="Times New Roman" w:eastAsia="Times New Roman" w:hAnsi="Times New Roman" w:cs="Times New Roman"/>
          <w:kern w:val="0"/>
          <w:sz w:val="28"/>
          <w:szCs w:val="28"/>
          <w:lang w:eastAsia="ru-RU"/>
          <w14:ligatures w14:val="none"/>
        </w:rPr>
        <w:t xml:space="preserve"> +</w:t>
      </w:r>
      <w:r w:rsidR="00C03253">
        <w:rPr>
          <w:rFonts w:ascii="Times New Roman" w:eastAsia="Times New Roman" w:hAnsi="Times New Roman" w:cs="Times New Roman"/>
          <w:kern w:val="0"/>
          <w:sz w:val="28"/>
          <w:szCs w:val="28"/>
          <w:lang w:eastAsia="ru-RU"/>
          <w14:ligatures w14:val="none"/>
        </w:rPr>
        <w:t xml:space="preserve"> </w:t>
      </w:r>
      <w:r w:rsidR="00F43C6A" w:rsidRPr="00F43C6A">
        <w:rPr>
          <w:rFonts w:ascii="Times New Roman" w:eastAsia="Times New Roman" w:hAnsi="Times New Roman" w:cs="Times New Roman"/>
          <w:kern w:val="0"/>
          <w:sz w:val="28"/>
          <w:szCs w:val="28"/>
          <w:lang w:eastAsia="ru-RU"/>
          <w14:ligatures w14:val="none"/>
        </w:rPr>
        <w:t>SVD</w:t>
      </w:r>
      <w:r w:rsidR="00E8402F">
        <w:rPr>
          <w:rFonts w:ascii="Times New Roman" w:eastAsia="Times New Roman" w:hAnsi="Times New Roman" w:cs="Times New Roman"/>
          <w:kern w:val="0"/>
          <w:sz w:val="28"/>
          <w:szCs w:val="28"/>
          <w:lang w:eastAsia="ru-RU"/>
          <w14:ligatures w14:val="none"/>
        </w:rPr>
        <w:t xml:space="preserve"> (</w:t>
      </w:r>
      <w:r w:rsidR="007A2A84">
        <w:rPr>
          <w:rFonts w:ascii="Times New Roman" w:eastAsia="Times New Roman" w:hAnsi="Times New Roman" w:cs="Times New Roman"/>
          <w:kern w:val="0"/>
          <w:sz w:val="28"/>
          <w:szCs w:val="28"/>
          <w:lang w:eastAsia="ru-RU"/>
          <w14:ligatures w14:val="none"/>
        </w:rPr>
        <w:t>Сингулярное разложение</w:t>
      </w:r>
      <w:r w:rsidR="00E8402F">
        <w:rPr>
          <w:rFonts w:ascii="Times New Roman" w:eastAsia="Times New Roman" w:hAnsi="Times New Roman" w:cs="Times New Roman"/>
          <w:kern w:val="0"/>
          <w:sz w:val="28"/>
          <w:szCs w:val="28"/>
          <w:lang w:eastAsia="ru-RU"/>
          <w14:ligatures w14:val="none"/>
        </w:rPr>
        <w:t>)</w:t>
      </w:r>
      <w:r w:rsidR="00F43C6A" w:rsidRPr="00F43C6A">
        <w:rPr>
          <w:rFonts w:ascii="Times New Roman" w:eastAsia="Times New Roman" w:hAnsi="Times New Roman" w:cs="Times New Roman"/>
          <w:kern w:val="0"/>
          <w:sz w:val="28"/>
          <w:szCs w:val="28"/>
          <w:lang w:eastAsia="ru-RU"/>
          <w14:ligatures w14:val="none"/>
        </w:rPr>
        <w:t xml:space="preserve">); </w:t>
      </w:r>
    </w:p>
    <w:p w14:paraId="7CB4750B" w14:textId="77777777" w:rsidR="004B6165" w:rsidRDefault="004B6165" w:rsidP="004B6165">
      <w:pPr>
        <w:spacing w:after="120" w:line="360" w:lineRule="auto"/>
        <w:ind w:left="708"/>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4) </w:t>
      </w:r>
      <w:r w:rsidR="00F43C6A" w:rsidRPr="00F43C6A">
        <w:rPr>
          <w:rFonts w:ascii="Times New Roman" w:eastAsia="Times New Roman" w:hAnsi="Times New Roman" w:cs="Times New Roman"/>
          <w:kern w:val="0"/>
          <w:sz w:val="28"/>
          <w:szCs w:val="28"/>
          <w:lang w:eastAsia="ru-RU"/>
          <w14:ligatures w14:val="none"/>
        </w:rPr>
        <w:t xml:space="preserve">реализовать и обучить 5 моделей разного типа; </w:t>
      </w:r>
    </w:p>
    <w:p w14:paraId="08AFA439" w14:textId="77777777" w:rsidR="004B6165" w:rsidRDefault="004B6165" w:rsidP="004B6165">
      <w:pPr>
        <w:spacing w:after="120" w:line="360" w:lineRule="auto"/>
        <w:ind w:left="708"/>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5) </w:t>
      </w:r>
      <w:r w:rsidR="00F43C6A" w:rsidRPr="00F43C6A">
        <w:rPr>
          <w:rFonts w:ascii="Times New Roman" w:eastAsia="Times New Roman" w:hAnsi="Times New Roman" w:cs="Times New Roman"/>
          <w:kern w:val="0"/>
          <w:sz w:val="28"/>
          <w:szCs w:val="28"/>
          <w:lang w:eastAsia="ru-RU"/>
          <w14:ligatures w14:val="none"/>
        </w:rPr>
        <w:t xml:space="preserve">сравнить их по единому набору метрик; </w:t>
      </w:r>
    </w:p>
    <w:p w14:paraId="54BFC05D" w14:textId="42256AE4" w:rsidR="00F43C6A" w:rsidRPr="00F43C6A" w:rsidRDefault="004B6165" w:rsidP="004B6165">
      <w:pPr>
        <w:spacing w:after="120" w:line="360" w:lineRule="auto"/>
        <w:ind w:left="708"/>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6) </w:t>
      </w:r>
      <w:r w:rsidR="00F43C6A" w:rsidRPr="00F43C6A">
        <w:rPr>
          <w:rFonts w:ascii="Times New Roman" w:eastAsia="Times New Roman" w:hAnsi="Times New Roman" w:cs="Times New Roman"/>
          <w:kern w:val="0"/>
          <w:sz w:val="28"/>
          <w:szCs w:val="28"/>
          <w:lang w:eastAsia="ru-RU"/>
          <w14:ligatures w14:val="none"/>
        </w:rPr>
        <w:t>провести тонкую настройку гиперпараметров.</w:t>
      </w:r>
    </w:p>
    <w:p w14:paraId="5B438C8C" w14:textId="713C3928" w:rsidR="00F43C6A" w:rsidRPr="00F43C6A" w:rsidRDefault="00F43C6A" w:rsidP="00351A73">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Код работы</w:t>
      </w:r>
      <w:r w:rsidR="00C03253">
        <w:rPr>
          <w:rFonts w:ascii="Times New Roman" w:eastAsia="Times New Roman" w:hAnsi="Times New Roman" w:cs="Times New Roman"/>
          <w:kern w:val="0"/>
          <w:sz w:val="28"/>
          <w:szCs w:val="28"/>
          <w:lang w:eastAsia="ru-RU"/>
          <w14:ligatures w14:val="none"/>
        </w:rPr>
        <w:t xml:space="preserve"> и подробное описание каждого шага</w:t>
      </w:r>
      <w:r w:rsidRPr="00F43C6A">
        <w:rPr>
          <w:rFonts w:ascii="Times New Roman" w:eastAsia="Times New Roman" w:hAnsi="Times New Roman" w:cs="Times New Roman"/>
          <w:kern w:val="0"/>
          <w:sz w:val="28"/>
          <w:szCs w:val="28"/>
          <w:lang w:eastAsia="ru-RU"/>
          <w14:ligatures w14:val="none"/>
        </w:rPr>
        <w:t xml:space="preserve"> доступ</w:t>
      </w:r>
      <w:r w:rsidR="00C03253">
        <w:rPr>
          <w:rFonts w:ascii="Times New Roman" w:eastAsia="Times New Roman" w:hAnsi="Times New Roman" w:cs="Times New Roman"/>
          <w:kern w:val="0"/>
          <w:sz w:val="28"/>
          <w:szCs w:val="28"/>
          <w:lang w:eastAsia="ru-RU"/>
          <w14:ligatures w14:val="none"/>
        </w:rPr>
        <w:t>ны</w:t>
      </w:r>
      <w:r w:rsidRPr="00F43C6A">
        <w:rPr>
          <w:rFonts w:ascii="Times New Roman" w:eastAsia="Times New Roman" w:hAnsi="Times New Roman" w:cs="Times New Roman"/>
          <w:kern w:val="0"/>
          <w:sz w:val="28"/>
          <w:szCs w:val="28"/>
          <w:lang w:eastAsia="ru-RU"/>
          <w14:ligatures w14:val="none"/>
        </w:rPr>
        <w:t xml:space="preserve"> в Jupyter Notebook, приложенном к данной пояснительной записке. </w:t>
      </w:r>
      <w:hyperlink r:id="rId7" w:history="1">
        <w:r w:rsidRPr="00FB763A">
          <w:rPr>
            <w:rStyle w:val="ad"/>
            <w:rFonts w:ascii="Times New Roman" w:eastAsia="Times New Roman" w:hAnsi="Times New Roman" w:cs="Times New Roman"/>
            <w:kern w:val="0"/>
            <w:sz w:val="28"/>
            <w:szCs w:val="28"/>
            <w:lang w:eastAsia="ru-RU"/>
            <w14:ligatures w14:val="none"/>
          </w:rPr>
          <w:t>Ссылка на репозиторий</w:t>
        </w:r>
      </w:hyperlink>
      <w:r w:rsidR="00FB763A">
        <w:rPr>
          <w:rFonts w:ascii="Times New Roman" w:eastAsia="Times New Roman" w:hAnsi="Times New Roman" w:cs="Times New Roman"/>
          <w:kern w:val="0"/>
          <w:sz w:val="28"/>
          <w:szCs w:val="28"/>
          <w:lang w:eastAsia="ru-RU"/>
          <w14:ligatures w14:val="none"/>
        </w:rPr>
        <w:t>.</w:t>
      </w:r>
    </w:p>
    <w:p w14:paraId="4973ABC1"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7590DD3B" w14:textId="77777777" w:rsidR="00F43C6A" w:rsidRPr="00F43C6A" w:rsidRDefault="00F43C6A" w:rsidP="00283FE8">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2" w:name="_Toc227670041"/>
      <w:r w:rsidRPr="00F43C6A">
        <w:rPr>
          <w:rFonts w:ascii="Times New Roman" w:eastAsia="Times New Roman" w:hAnsi="Times New Roman" w:cs="Times New Roman"/>
          <w:b/>
          <w:bCs/>
          <w:kern w:val="0"/>
          <w:sz w:val="32"/>
          <w:szCs w:val="32"/>
          <w:lang w:eastAsia="ru-RU"/>
          <w14:ligatures w14:val="none"/>
        </w:rPr>
        <w:lastRenderedPageBreak/>
        <w:t>1. Описание набора данных и постановка задачи</w:t>
      </w:r>
      <w:bookmarkEnd w:id="2"/>
    </w:p>
    <w:p w14:paraId="518423A2" w14:textId="678B4217" w:rsidR="00F43C6A" w:rsidRPr="00F43C6A" w:rsidRDefault="00F43C6A" w:rsidP="00F82E30">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В качестве набора данных используется Cora </w:t>
      </w:r>
      <w:r w:rsidR="00283FE8">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классический </w:t>
      </w:r>
      <w:r w:rsidR="00F82E30">
        <w:rPr>
          <w:rFonts w:ascii="Times New Roman" w:eastAsia="Times New Roman" w:hAnsi="Times New Roman" w:cs="Times New Roman"/>
          <w:kern w:val="0"/>
          <w:sz w:val="28"/>
          <w:szCs w:val="28"/>
          <w:lang w:eastAsia="ru-RU"/>
          <w14:ligatures w14:val="none"/>
        </w:rPr>
        <w:t>датасет</w:t>
      </w:r>
      <w:r w:rsidRPr="00F43C6A">
        <w:rPr>
          <w:rFonts w:ascii="Times New Roman" w:eastAsia="Times New Roman" w:hAnsi="Times New Roman" w:cs="Times New Roman"/>
          <w:kern w:val="0"/>
          <w:sz w:val="28"/>
          <w:szCs w:val="28"/>
          <w:lang w:eastAsia="ru-RU"/>
          <w14:ligatures w14:val="none"/>
        </w:rPr>
        <w:t xml:space="preserve"> для задач машинного обучения на графах. Датасет представляет собой граф цитирования 2708 научных статей в области машинного обучения. Каждая статья описана бинарным вектором из 1433 признаков (bag-of-words) и отнесена к одному из 7 тематических классов.</w:t>
      </w:r>
      <w:r w:rsidRPr="00F43C6A">
        <w:rPr>
          <w:rFonts w:ascii="Times New Roman" w:eastAsia="Times New Roman" w:hAnsi="Times New Roman" w:cs="Times New Roman"/>
          <w:kern w:val="0"/>
          <w:sz w:val="28"/>
          <w:szCs w:val="28"/>
          <w:vertAlign w:val="superscript"/>
          <w:lang w:eastAsia="ru-RU"/>
          <w14:ligatures w14:val="none"/>
        </w:rPr>
        <w:footnoteReference w:id="2"/>
      </w:r>
    </w:p>
    <w:p w14:paraId="5557D9CA" w14:textId="371C0988" w:rsidR="00F43C6A" w:rsidRPr="00F43C6A" w:rsidRDefault="00F43C6A" w:rsidP="00F82E30">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Задача </w:t>
      </w:r>
      <w:r w:rsidR="00F82E30">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выявление сообществ (community detection): разбить узлы графа на группы так, чтобы внутри групп связей было больше, чем между ними. Формально это задача кластеризации узлов графа без учителя. Истинные метки классов используются только для оценки качества.</w:t>
      </w:r>
    </w:p>
    <w:p w14:paraId="264AEF5A" w14:textId="58964D7C" w:rsidR="00F43C6A" w:rsidRPr="00F43C6A" w:rsidRDefault="00F43C6A" w:rsidP="00F82E30">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Для оценки качества выбраны 5 метрик. Внутренние: </w:t>
      </w:r>
      <w:r w:rsidRPr="00F43C6A">
        <w:rPr>
          <w:rFonts w:ascii="Times New Roman" w:eastAsia="Times New Roman" w:hAnsi="Times New Roman" w:cs="Times New Roman"/>
          <w:kern w:val="0"/>
          <w:sz w:val="28"/>
          <w:szCs w:val="28"/>
          <w:lang w:val="en-US" w:eastAsia="ru-RU"/>
          <w14:ligatures w14:val="none"/>
        </w:rPr>
        <w:t>Modularity</w:t>
      </w:r>
      <w:r w:rsidR="00130554" w:rsidRPr="00130554">
        <w:rPr>
          <w:rFonts w:ascii="Times New Roman" w:eastAsia="Times New Roman" w:hAnsi="Times New Roman" w:cs="Times New Roman"/>
          <w:kern w:val="0"/>
          <w:sz w:val="28"/>
          <w:szCs w:val="28"/>
          <w:lang w:eastAsia="ru-RU"/>
          <w14:ligatures w14:val="none"/>
        </w:rPr>
        <w:t xml:space="preserve"> (</w:t>
      </w:r>
      <w:r w:rsidR="00130554">
        <w:rPr>
          <w:rFonts w:ascii="Times New Roman" w:eastAsia="Times New Roman" w:hAnsi="Times New Roman" w:cs="Times New Roman"/>
          <w:kern w:val="0"/>
          <w:sz w:val="28"/>
          <w:szCs w:val="28"/>
          <w:lang w:eastAsia="ru-RU"/>
          <w14:ligatures w14:val="none"/>
        </w:rPr>
        <w:t>Модулярность</w:t>
      </w:r>
      <w:r w:rsidR="00130554" w:rsidRPr="00130554">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Coverage</w:t>
      </w:r>
      <w:r w:rsidR="00130554" w:rsidRPr="00130554">
        <w:rPr>
          <w:rFonts w:ascii="Times New Roman" w:eastAsia="Times New Roman" w:hAnsi="Times New Roman" w:cs="Times New Roman"/>
          <w:kern w:val="0"/>
          <w:sz w:val="28"/>
          <w:szCs w:val="28"/>
          <w:lang w:eastAsia="ru-RU"/>
          <w14:ligatures w14:val="none"/>
        </w:rPr>
        <w:t xml:space="preserve"> (</w:t>
      </w:r>
      <w:r w:rsidR="00130554">
        <w:rPr>
          <w:rFonts w:ascii="Times New Roman" w:eastAsia="Times New Roman" w:hAnsi="Times New Roman" w:cs="Times New Roman"/>
          <w:kern w:val="0"/>
          <w:sz w:val="28"/>
          <w:szCs w:val="28"/>
          <w:lang w:eastAsia="ru-RU"/>
          <w14:ligatures w14:val="none"/>
        </w:rPr>
        <w:t>Покрытие)</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Conductance</w:t>
      </w:r>
      <w:r w:rsidR="00130554">
        <w:rPr>
          <w:rFonts w:ascii="Times New Roman" w:eastAsia="Times New Roman" w:hAnsi="Times New Roman" w:cs="Times New Roman"/>
          <w:kern w:val="0"/>
          <w:sz w:val="28"/>
          <w:szCs w:val="28"/>
          <w:lang w:eastAsia="ru-RU"/>
          <w14:ligatures w14:val="none"/>
        </w:rPr>
        <w:t xml:space="preserve"> (Проводимость)</w:t>
      </w:r>
      <w:r w:rsidRPr="00F43C6A">
        <w:rPr>
          <w:rFonts w:ascii="Times New Roman" w:eastAsia="Times New Roman" w:hAnsi="Times New Roman" w:cs="Times New Roman"/>
          <w:kern w:val="0"/>
          <w:sz w:val="28"/>
          <w:szCs w:val="28"/>
          <w:lang w:eastAsia="ru-RU"/>
          <w14:ligatures w14:val="none"/>
        </w:rPr>
        <w:t xml:space="preserve">. Внешние: </w:t>
      </w:r>
      <w:r w:rsidR="002006EA" w:rsidRPr="002006EA">
        <w:rPr>
          <w:rFonts w:ascii="Times New Roman" w:eastAsia="Times New Roman" w:hAnsi="Times New Roman" w:cs="Times New Roman"/>
          <w:kern w:val="0"/>
          <w:sz w:val="28"/>
          <w:szCs w:val="28"/>
          <w:lang w:eastAsia="ru-RU"/>
          <w14:ligatures w14:val="none"/>
        </w:rPr>
        <w:t xml:space="preserve">Normalized Mutual Information (NMI) (Нормализованная взаимная информация) </w:t>
      </w:r>
      <w:r w:rsidRPr="00F43C6A">
        <w:rPr>
          <w:rFonts w:ascii="Times New Roman" w:eastAsia="Times New Roman" w:hAnsi="Times New Roman" w:cs="Times New Roman"/>
          <w:kern w:val="0"/>
          <w:sz w:val="28"/>
          <w:szCs w:val="28"/>
          <w:lang w:eastAsia="ru-RU"/>
          <w14:ligatures w14:val="none"/>
        </w:rPr>
        <w:t xml:space="preserve">и </w:t>
      </w:r>
      <w:r w:rsidR="002006EA" w:rsidRPr="002006EA">
        <w:rPr>
          <w:rFonts w:ascii="Times New Roman" w:eastAsia="Times New Roman" w:hAnsi="Times New Roman" w:cs="Times New Roman"/>
          <w:kern w:val="0"/>
          <w:sz w:val="28"/>
          <w:szCs w:val="28"/>
          <w:lang w:eastAsia="ru-RU"/>
          <w14:ligatures w14:val="none"/>
        </w:rPr>
        <w:t xml:space="preserve">Adjusted Rand Index (ARI) (Скорректированный индекс Ранда) </w:t>
      </w:r>
      <w:r w:rsidR="00E1465F" w:rsidRPr="002006E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сравнивают найденное разбиение с истинными метками.</w:t>
      </w:r>
      <w:r w:rsidRPr="00F43C6A">
        <w:rPr>
          <w:rFonts w:ascii="Times New Roman" w:eastAsia="Times New Roman" w:hAnsi="Times New Roman" w:cs="Times New Roman"/>
          <w:kern w:val="0"/>
          <w:sz w:val="28"/>
          <w:szCs w:val="28"/>
          <w:vertAlign w:val="superscript"/>
          <w:lang w:eastAsia="ru-RU"/>
          <w14:ligatures w14:val="none"/>
        </w:rPr>
        <w:footnoteReference w:id="3"/>
      </w:r>
    </w:p>
    <w:p w14:paraId="23CD28C9"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eastAsia="ru-RU"/>
          <w14:ligatures w14:val="none"/>
        </w:rPr>
        <w:t xml:space="preserve">Ориентиры для метрик взяты из статьи Tsitsulin et al. </w:t>
      </w:r>
      <w:r w:rsidRPr="00F43C6A">
        <w:rPr>
          <w:rFonts w:ascii="Times New Roman" w:eastAsia="Times New Roman" w:hAnsi="Times New Roman" w:cs="Times New Roman"/>
          <w:kern w:val="0"/>
          <w:sz w:val="28"/>
          <w:szCs w:val="28"/>
          <w:lang w:val="en-US" w:eastAsia="ru-RU"/>
          <w14:ligatures w14:val="none"/>
        </w:rPr>
        <w:t xml:space="preserve">(2023): DMoN </w:t>
      </w:r>
      <w:r w:rsidRPr="00F43C6A">
        <w:rPr>
          <w:rFonts w:ascii="Times New Roman" w:eastAsia="Times New Roman" w:hAnsi="Times New Roman" w:cs="Times New Roman"/>
          <w:kern w:val="0"/>
          <w:sz w:val="28"/>
          <w:szCs w:val="28"/>
          <w:lang w:eastAsia="ru-RU"/>
          <w14:ligatures w14:val="none"/>
        </w:rPr>
        <w:t>на</w:t>
      </w:r>
      <w:r w:rsidRPr="00F43C6A">
        <w:rPr>
          <w:rFonts w:ascii="Times New Roman" w:eastAsia="Times New Roman" w:hAnsi="Times New Roman" w:cs="Times New Roman"/>
          <w:kern w:val="0"/>
          <w:sz w:val="28"/>
          <w:szCs w:val="28"/>
          <w:lang w:val="en-US" w:eastAsia="ru-RU"/>
          <w14:ligatures w14:val="none"/>
        </w:rPr>
        <w:t xml:space="preserve"> Cora </w:t>
      </w:r>
      <w:r w:rsidRPr="00F43C6A">
        <w:rPr>
          <w:rFonts w:ascii="Times New Roman" w:eastAsia="Times New Roman" w:hAnsi="Times New Roman" w:cs="Times New Roman"/>
          <w:kern w:val="0"/>
          <w:sz w:val="28"/>
          <w:szCs w:val="28"/>
          <w:lang w:eastAsia="ru-RU"/>
          <w14:ligatures w14:val="none"/>
        </w:rPr>
        <w:t>показал</w:t>
      </w:r>
      <w:r w:rsidRPr="00F43C6A">
        <w:rPr>
          <w:rFonts w:ascii="Times New Roman" w:eastAsia="Times New Roman" w:hAnsi="Times New Roman" w:cs="Times New Roman"/>
          <w:kern w:val="0"/>
          <w:sz w:val="28"/>
          <w:szCs w:val="28"/>
          <w:lang w:val="en-US" w:eastAsia="ru-RU"/>
          <w14:ligatures w14:val="none"/>
        </w:rPr>
        <w:t xml:space="preserve"> NMI = 0.488, Modularity = 0.765, Conductance = 0.122.</w:t>
      </w:r>
      <w:r w:rsidRPr="00F43C6A">
        <w:rPr>
          <w:rFonts w:ascii="Times New Roman" w:eastAsia="Times New Roman" w:hAnsi="Times New Roman" w:cs="Times New Roman"/>
          <w:kern w:val="0"/>
          <w:sz w:val="28"/>
          <w:szCs w:val="28"/>
          <w:vertAlign w:val="superscript"/>
          <w:lang w:eastAsia="ru-RU"/>
          <w14:ligatures w14:val="none"/>
        </w:rPr>
        <w:footnoteReference w:id="4"/>
      </w:r>
    </w:p>
    <w:p w14:paraId="10A27FBD" w14:textId="00AD0171" w:rsidR="00F43C6A" w:rsidRPr="00FB763A" w:rsidRDefault="00F43C6A" w:rsidP="00F43C6A">
      <w:pPr>
        <w:spacing w:after="0" w:line="240" w:lineRule="auto"/>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br w:type="page"/>
      </w:r>
    </w:p>
    <w:p w14:paraId="450B2B89" w14:textId="77777777" w:rsidR="00F43C6A" w:rsidRPr="00F43C6A" w:rsidRDefault="00F43C6A" w:rsidP="00477B07">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3" w:name="_Toc227670042"/>
      <w:r w:rsidRPr="00F43C6A">
        <w:rPr>
          <w:rFonts w:ascii="Times New Roman" w:eastAsia="Times New Roman" w:hAnsi="Times New Roman" w:cs="Times New Roman"/>
          <w:b/>
          <w:bCs/>
          <w:kern w:val="0"/>
          <w:sz w:val="32"/>
          <w:szCs w:val="32"/>
          <w:lang w:eastAsia="ru-RU"/>
          <w14:ligatures w14:val="none"/>
        </w:rPr>
        <w:lastRenderedPageBreak/>
        <w:t>2. Предварительный анализ и очистка данных</w:t>
      </w:r>
      <w:bookmarkEnd w:id="3"/>
    </w:p>
    <w:p w14:paraId="5891F13F" w14:textId="49458E33" w:rsidR="00F43C6A" w:rsidRPr="00F43C6A" w:rsidRDefault="00F43C6A" w:rsidP="00477B07">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Данные загружены из двух файлов: cora.content (узлы) и cora.cites (рёбра). Проведены проверки: пропущенных значений нет, дубликатов </w:t>
      </w:r>
      <w:r w:rsidR="00477B07">
        <w:rPr>
          <w:rFonts w:ascii="Times New Roman" w:eastAsia="Times New Roman" w:hAnsi="Times New Roman" w:cs="Times New Roman"/>
          <w:kern w:val="0"/>
          <w:sz w:val="28"/>
          <w:szCs w:val="28"/>
          <w:lang w:eastAsia="ru-RU"/>
          <w14:ligatures w14:val="none"/>
        </w:rPr>
        <w:t>номеров статей</w:t>
      </w:r>
      <w:r w:rsidRPr="00F43C6A">
        <w:rPr>
          <w:rFonts w:ascii="Times New Roman" w:eastAsia="Times New Roman" w:hAnsi="Times New Roman" w:cs="Times New Roman"/>
          <w:kern w:val="0"/>
          <w:sz w:val="28"/>
          <w:szCs w:val="28"/>
          <w:lang w:eastAsia="ru-RU"/>
          <w14:ligatures w14:val="none"/>
        </w:rPr>
        <w:t xml:space="preserve"> нет, все 1433 признака строго бинарные, все ID из рёбер присутствуют среди узлов.</w:t>
      </w:r>
    </w:p>
    <w:p w14:paraId="71E0ECDA" w14:textId="7183B274" w:rsidR="00F43C6A" w:rsidRPr="00F43C6A" w:rsidRDefault="00F43C6A" w:rsidP="00477B07">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Классы несбалансированы: от 180 статей (Rule_Learning) до 818 (Neural_Networks), соотношение min/max = 0.22. Матрица признаков сильно разрежена (98.73% нулей). Среднее число ненулевых признаков на статью </w:t>
      </w:r>
      <w:r w:rsidR="00412AD6">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18.2 из 1433.</w:t>
      </w:r>
    </w:p>
    <w:p w14:paraId="5CEB67C5" w14:textId="77777777" w:rsidR="00F43C6A" w:rsidRPr="00F43C6A" w:rsidRDefault="00F43C6A" w:rsidP="00412AD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Для оценки предсказательной силы признаков рассчитана взаимная информация (Mutual Information) между каждым из 1433 слов и меткой класса. Большинство признаков имеют низкую MI, но есть ядро высокоинформативных терминов, характерных для конкретных тематик.</w:t>
      </w:r>
    </w:p>
    <w:p w14:paraId="4DF8E514"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60791B69" w14:textId="77777777" w:rsidR="00F43C6A" w:rsidRPr="00F43C6A" w:rsidRDefault="00F43C6A" w:rsidP="00412AD6">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4" w:name="_Toc227670043"/>
      <w:r w:rsidRPr="00F43C6A">
        <w:rPr>
          <w:rFonts w:ascii="Times New Roman" w:eastAsia="Times New Roman" w:hAnsi="Times New Roman" w:cs="Times New Roman"/>
          <w:b/>
          <w:bCs/>
          <w:kern w:val="0"/>
          <w:sz w:val="32"/>
          <w:szCs w:val="32"/>
          <w:lang w:eastAsia="ru-RU"/>
          <w14:ligatures w14:val="none"/>
        </w:rPr>
        <w:lastRenderedPageBreak/>
        <w:t>3. Преобразование данных и построение графа</w:t>
      </w:r>
      <w:bookmarkEnd w:id="4"/>
    </w:p>
    <w:p w14:paraId="211D819C" w14:textId="2A75C435" w:rsidR="00F43C6A" w:rsidRPr="00F43C6A" w:rsidRDefault="00F43C6A" w:rsidP="00412AD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Из сырых данных построен неориентированный граф с помощью NetworkX. Узлам присвоены атрибуты: вектор признаков (</w:t>
      </w:r>
      <w:r w:rsidR="002006EA">
        <w:rPr>
          <w:rFonts w:ascii="Times New Roman" w:eastAsia="Times New Roman" w:hAnsi="Times New Roman" w:cs="Times New Roman"/>
          <w:kern w:val="0"/>
          <w:sz w:val="28"/>
          <w:szCs w:val="28"/>
          <w:lang w:eastAsia="ru-RU"/>
          <w14:ligatures w14:val="none"/>
        </w:rPr>
        <w:t xml:space="preserve">размерность - </w:t>
      </w:r>
      <w:r w:rsidRPr="00F43C6A">
        <w:rPr>
          <w:rFonts w:ascii="Times New Roman" w:eastAsia="Times New Roman" w:hAnsi="Times New Roman" w:cs="Times New Roman"/>
          <w:kern w:val="0"/>
          <w:sz w:val="28"/>
          <w:szCs w:val="28"/>
          <w:lang w:eastAsia="ru-RU"/>
          <w14:ligatures w14:val="none"/>
        </w:rPr>
        <w:t xml:space="preserve">1433) и метка класса. Из 5429 записей получилось 5278 рёбер </w:t>
      </w:r>
      <w:r w:rsidR="00412AD6">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разница объясняется дедупликацией обратных пар в неориентированном графе.</w:t>
      </w:r>
    </w:p>
    <w:p w14:paraId="0401F7D2" w14:textId="06A46609" w:rsidR="00F43C6A" w:rsidRPr="00F43C6A" w:rsidRDefault="00F43C6A" w:rsidP="00412AD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Структурные характеристики: средняя степень </w:t>
      </w:r>
      <w:r w:rsidR="00412AD6">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3.90, максимум </w:t>
      </w:r>
      <w:r w:rsidR="00412AD6">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eastAsia="ru-RU"/>
          <w14:ligatures w14:val="none"/>
        </w:rPr>
        <w:t xml:space="preserve">168. Распределение степеней следует степенному закону. Граф содержит 78 компонент связности, наибольшая </w:t>
      </w:r>
      <w:r w:rsidR="00412AD6">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2485 узлов. Изолированных узлов и петель нет. Гомофильность </w:t>
      </w:r>
      <w:r w:rsidR="00412AD6">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0.81: 81% рёбер соединяют статьи одного класса.</w:t>
      </w:r>
    </w:p>
    <w:p w14:paraId="5A8CE4F7" w14:textId="54A66686" w:rsidR="00F43C6A" w:rsidRPr="00F43C6A" w:rsidRDefault="00F43C6A" w:rsidP="002006E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Подготовлено два представления признаков: (1) row-normalized BoW</w:t>
      </w:r>
      <w:r w:rsidR="002006EA">
        <w:rPr>
          <w:rFonts w:ascii="Times New Roman" w:eastAsia="Times New Roman" w:hAnsi="Times New Roman" w:cs="Times New Roman"/>
          <w:kern w:val="0"/>
          <w:sz w:val="28"/>
          <w:szCs w:val="28"/>
          <w:lang w:eastAsia="ru-RU"/>
          <w14:ligatures w14:val="none"/>
        </w:rPr>
        <w:t xml:space="preserve"> (нормализованный по строкам мешок слов)</w:t>
      </w:r>
      <w:r w:rsidRPr="00F43C6A">
        <w:rPr>
          <w:rFonts w:ascii="Times New Roman" w:eastAsia="Times New Roman" w:hAnsi="Times New Roman" w:cs="Times New Roman"/>
          <w:kern w:val="0"/>
          <w:sz w:val="28"/>
          <w:szCs w:val="28"/>
          <w:lang w:eastAsia="ru-RU"/>
          <w14:ligatures w14:val="none"/>
        </w:rPr>
        <w:t xml:space="preserve"> (2708 × 1433) </w:t>
      </w:r>
      <w:r w:rsidR="00CE04BF">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базовое; (2) TF-IDF + Truncated SVD</w:t>
      </w:r>
      <w:r w:rsidR="002006EA">
        <w:rPr>
          <w:rFonts w:ascii="Times New Roman" w:eastAsia="Times New Roman" w:hAnsi="Times New Roman" w:cs="Times New Roman"/>
          <w:kern w:val="0"/>
          <w:sz w:val="28"/>
          <w:szCs w:val="28"/>
          <w:lang w:eastAsia="ru-RU"/>
          <w14:ligatures w14:val="none"/>
        </w:rPr>
        <w:t xml:space="preserve"> (Усеченное сингулярное разложение)</w:t>
      </w:r>
      <w:r w:rsidRPr="00F43C6A">
        <w:rPr>
          <w:rFonts w:ascii="Times New Roman" w:eastAsia="Times New Roman" w:hAnsi="Times New Roman" w:cs="Times New Roman"/>
          <w:kern w:val="0"/>
          <w:sz w:val="28"/>
          <w:szCs w:val="28"/>
          <w:lang w:eastAsia="ru-RU"/>
          <w14:ligatures w14:val="none"/>
        </w:rPr>
        <w:t xml:space="preserve"> (2708 × 256) </w:t>
      </w:r>
      <w:r w:rsidR="00CE04BF">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плотное семантическое представление, аналог Latent Semantic Analysis</w:t>
      </w:r>
      <w:r w:rsidR="00F771FE">
        <w:rPr>
          <w:rFonts w:ascii="Times New Roman" w:eastAsia="Times New Roman" w:hAnsi="Times New Roman" w:cs="Times New Roman"/>
          <w:kern w:val="0"/>
          <w:sz w:val="28"/>
          <w:szCs w:val="28"/>
          <w:lang w:eastAsia="ru-RU"/>
          <w14:ligatures w14:val="none"/>
        </w:rPr>
        <w:t xml:space="preserve"> (Латентно-Семантический анализ)</w:t>
      </w:r>
      <w:r w:rsidRPr="00F43C6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vertAlign w:val="superscript"/>
          <w:lang w:eastAsia="ru-RU"/>
          <w14:ligatures w14:val="none"/>
        </w:rPr>
        <w:footnoteReference w:id="5"/>
      </w:r>
    </w:p>
    <w:p w14:paraId="6A38C1FA"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1E768364" w14:textId="77777777" w:rsidR="00F43C6A" w:rsidRPr="00F43C6A" w:rsidRDefault="00F43C6A" w:rsidP="00F771F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5" w:name="_Toc227670044"/>
      <w:r w:rsidRPr="00F43C6A">
        <w:rPr>
          <w:rFonts w:ascii="Times New Roman" w:eastAsia="Times New Roman" w:hAnsi="Times New Roman" w:cs="Times New Roman"/>
          <w:b/>
          <w:bCs/>
          <w:kern w:val="0"/>
          <w:sz w:val="32"/>
          <w:szCs w:val="32"/>
          <w:lang w:eastAsia="ru-RU"/>
          <w14:ligatures w14:val="none"/>
        </w:rPr>
        <w:lastRenderedPageBreak/>
        <w:t>4. Разделение данных на выборки</w:t>
      </w:r>
      <w:bookmarkEnd w:id="5"/>
    </w:p>
    <w:p w14:paraId="439B5890" w14:textId="7BE4E810" w:rsidR="00F43C6A" w:rsidRPr="00F43C6A" w:rsidRDefault="00F43C6A" w:rsidP="00F771FE">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Для unsupervised</w:t>
      </w:r>
      <w:r w:rsidR="00F771FE">
        <w:rPr>
          <w:rFonts w:ascii="Times New Roman" w:eastAsia="Times New Roman" w:hAnsi="Times New Roman" w:cs="Times New Roman"/>
          <w:kern w:val="0"/>
          <w:sz w:val="28"/>
          <w:szCs w:val="28"/>
          <w:lang w:eastAsia="ru-RU"/>
          <w14:ligatures w14:val="none"/>
        </w:rPr>
        <w:t xml:space="preserve"> (обучение без учителя)</w:t>
      </w:r>
      <w:r w:rsidRPr="00F43C6A">
        <w:rPr>
          <w:rFonts w:ascii="Times New Roman" w:eastAsia="Times New Roman" w:hAnsi="Times New Roman" w:cs="Times New Roman"/>
          <w:kern w:val="0"/>
          <w:sz w:val="28"/>
          <w:szCs w:val="28"/>
          <w:lang w:eastAsia="ru-RU"/>
          <w14:ligatures w14:val="none"/>
        </w:rPr>
        <w:t xml:space="preserve"> моделей (Louvain</w:t>
      </w:r>
      <w:r w:rsidR="00393B3D">
        <w:rPr>
          <w:rFonts w:ascii="Times New Roman" w:eastAsia="Times New Roman" w:hAnsi="Times New Roman" w:cs="Times New Roman"/>
          <w:kern w:val="0"/>
          <w:sz w:val="28"/>
          <w:szCs w:val="28"/>
          <w:lang w:eastAsia="ru-RU"/>
          <w14:ligatures w14:val="none"/>
        </w:rPr>
        <w:t xml:space="preserve"> (Алгоритм Лувейна)</w:t>
      </w:r>
      <w:r w:rsidRPr="00F43C6A">
        <w:rPr>
          <w:rFonts w:ascii="Times New Roman" w:eastAsia="Times New Roman" w:hAnsi="Times New Roman" w:cs="Times New Roman"/>
          <w:kern w:val="0"/>
          <w:sz w:val="28"/>
          <w:szCs w:val="28"/>
          <w:lang w:eastAsia="ru-RU"/>
          <w14:ligatures w14:val="none"/>
        </w:rPr>
        <w:t>, k-means</w:t>
      </w:r>
      <w:r w:rsidR="00393B3D">
        <w:rPr>
          <w:rFonts w:ascii="Times New Roman" w:eastAsia="Times New Roman" w:hAnsi="Times New Roman" w:cs="Times New Roman"/>
          <w:kern w:val="0"/>
          <w:sz w:val="28"/>
          <w:szCs w:val="28"/>
          <w:lang w:eastAsia="ru-RU"/>
          <w14:ligatures w14:val="none"/>
        </w:rPr>
        <w:t xml:space="preserve"> (Метод к-средних)</w:t>
      </w:r>
      <w:r w:rsidRPr="00F43C6A">
        <w:rPr>
          <w:rFonts w:ascii="Times New Roman" w:eastAsia="Times New Roman" w:hAnsi="Times New Roman" w:cs="Times New Roman"/>
          <w:kern w:val="0"/>
          <w:sz w:val="28"/>
          <w:szCs w:val="28"/>
          <w:lang w:eastAsia="ru-RU"/>
          <w14:ligatures w14:val="none"/>
        </w:rPr>
        <w:t>, DMoN</w:t>
      </w:r>
      <w:r w:rsidR="006B2E55">
        <w:rPr>
          <w:rFonts w:ascii="Times New Roman" w:eastAsia="Times New Roman" w:hAnsi="Times New Roman" w:cs="Times New Roman"/>
          <w:kern w:val="0"/>
          <w:sz w:val="28"/>
          <w:szCs w:val="28"/>
          <w:lang w:eastAsia="ru-RU"/>
          <w14:ligatures w14:val="none"/>
        </w:rPr>
        <w:t xml:space="preserve"> (Глубокие сети модулярности)</w:t>
      </w:r>
      <w:r w:rsidRPr="00F43C6A">
        <w:rPr>
          <w:rFonts w:ascii="Times New Roman" w:eastAsia="Times New Roman" w:hAnsi="Times New Roman" w:cs="Times New Roman"/>
          <w:kern w:val="0"/>
          <w:sz w:val="28"/>
          <w:szCs w:val="28"/>
          <w:lang w:eastAsia="ru-RU"/>
          <w14:ligatures w14:val="none"/>
        </w:rPr>
        <w:t>, DMoN+GAT</w:t>
      </w:r>
      <w:r w:rsidR="00DA4D8B">
        <w:rPr>
          <w:rFonts w:ascii="Times New Roman" w:eastAsia="Times New Roman" w:hAnsi="Times New Roman" w:cs="Times New Roman"/>
          <w:kern w:val="0"/>
          <w:sz w:val="28"/>
          <w:szCs w:val="28"/>
          <w:lang w:eastAsia="ru-RU"/>
          <w14:ligatures w14:val="none"/>
        </w:rPr>
        <w:t xml:space="preserve"> (Глубокие сети модулярности с механизмом внимания)</w:t>
      </w:r>
      <w:r w:rsidRPr="00F43C6A">
        <w:rPr>
          <w:rFonts w:ascii="Times New Roman" w:eastAsia="Times New Roman" w:hAnsi="Times New Roman" w:cs="Times New Roman"/>
          <w:kern w:val="0"/>
          <w:sz w:val="28"/>
          <w:szCs w:val="28"/>
          <w:lang w:eastAsia="ru-RU"/>
          <w14:ligatures w14:val="none"/>
        </w:rPr>
        <w:t xml:space="preserve">) разделение не требуется </w:t>
      </w:r>
      <w:r w:rsidR="002B23C8">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они обучаются на всём графе без меток. Для supervised</w:t>
      </w:r>
      <w:r w:rsidR="002B23C8">
        <w:rPr>
          <w:rFonts w:ascii="Times New Roman" w:eastAsia="Times New Roman" w:hAnsi="Times New Roman" w:cs="Times New Roman"/>
          <w:kern w:val="0"/>
          <w:sz w:val="28"/>
          <w:szCs w:val="28"/>
          <w:lang w:eastAsia="ru-RU"/>
          <w14:ligatures w14:val="none"/>
        </w:rPr>
        <w:t xml:space="preserve"> (обучение с учителем)</w:t>
      </w:r>
      <w:r w:rsidRPr="00F43C6A">
        <w:rPr>
          <w:rFonts w:ascii="Times New Roman" w:eastAsia="Times New Roman" w:hAnsi="Times New Roman" w:cs="Times New Roman"/>
          <w:kern w:val="0"/>
          <w:sz w:val="28"/>
          <w:szCs w:val="28"/>
          <w:lang w:eastAsia="ru-RU"/>
          <w14:ligatures w14:val="none"/>
        </w:rPr>
        <w:t xml:space="preserve"> GCN </w:t>
      </w:r>
      <w:r w:rsidR="00436AF3">
        <w:rPr>
          <w:rFonts w:ascii="Times New Roman" w:eastAsia="Times New Roman" w:hAnsi="Times New Roman" w:cs="Times New Roman"/>
          <w:kern w:val="0"/>
          <w:sz w:val="28"/>
          <w:szCs w:val="28"/>
          <w:lang w:eastAsia="ru-RU"/>
          <w14:ligatures w14:val="none"/>
        </w:rPr>
        <w:t xml:space="preserve">(Графовые сверточные сети) </w:t>
      </w:r>
      <w:r w:rsidRPr="00F43C6A">
        <w:rPr>
          <w:rFonts w:ascii="Times New Roman" w:eastAsia="Times New Roman" w:hAnsi="Times New Roman" w:cs="Times New Roman"/>
          <w:kern w:val="0"/>
          <w:sz w:val="28"/>
          <w:szCs w:val="28"/>
          <w:lang w:eastAsia="ru-RU"/>
          <w14:ligatures w14:val="none"/>
        </w:rPr>
        <w:t xml:space="preserve">используется стандартный протокол: 140 узлов </w:t>
      </w:r>
      <w:r w:rsidR="002C3428">
        <w:rPr>
          <w:rFonts w:ascii="Times New Roman" w:eastAsia="Times New Roman" w:hAnsi="Times New Roman" w:cs="Times New Roman"/>
          <w:kern w:val="0"/>
          <w:sz w:val="28"/>
          <w:szCs w:val="28"/>
          <w:lang w:eastAsia="ru-RU"/>
          <w14:ligatures w14:val="none"/>
        </w:rPr>
        <w:t xml:space="preserve">для обучения </w:t>
      </w:r>
      <w:r w:rsidRPr="00F43C6A">
        <w:rPr>
          <w:rFonts w:ascii="Times New Roman" w:eastAsia="Times New Roman" w:hAnsi="Times New Roman" w:cs="Times New Roman"/>
          <w:kern w:val="0"/>
          <w:sz w:val="28"/>
          <w:szCs w:val="28"/>
          <w:lang w:eastAsia="ru-RU"/>
          <w14:ligatures w14:val="none"/>
        </w:rPr>
        <w:t xml:space="preserve">(по 20 на класс), 500 </w:t>
      </w:r>
      <w:r w:rsidR="002C3428">
        <w:rPr>
          <w:rFonts w:ascii="Times New Roman" w:eastAsia="Times New Roman" w:hAnsi="Times New Roman" w:cs="Times New Roman"/>
          <w:kern w:val="0"/>
          <w:sz w:val="28"/>
          <w:szCs w:val="28"/>
          <w:lang w:eastAsia="ru-RU"/>
          <w14:ligatures w14:val="none"/>
        </w:rPr>
        <w:t>для валидации модели</w:t>
      </w:r>
      <w:r w:rsidRPr="00F43C6A">
        <w:rPr>
          <w:rFonts w:ascii="Times New Roman" w:eastAsia="Times New Roman" w:hAnsi="Times New Roman" w:cs="Times New Roman"/>
          <w:kern w:val="0"/>
          <w:sz w:val="28"/>
          <w:szCs w:val="28"/>
          <w:lang w:eastAsia="ru-RU"/>
          <w14:ligatures w14:val="none"/>
        </w:rPr>
        <w:t xml:space="preserve">, 1000 </w:t>
      </w:r>
      <w:r w:rsidR="002C3428">
        <w:rPr>
          <w:rFonts w:ascii="Times New Roman" w:eastAsia="Times New Roman" w:hAnsi="Times New Roman" w:cs="Times New Roman"/>
          <w:kern w:val="0"/>
          <w:sz w:val="28"/>
          <w:szCs w:val="28"/>
          <w:lang w:eastAsia="ru-RU"/>
          <w14:ligatures w14:val="none"/>
        </w:rPr>
        <w:t>для конечной оценки</w:t>
      </w:r>
      <w:r w:rsidRPr="00F43C6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vertAlign w:val="superscript"/>
          <w:lang w:eastAsia="ru-RU"/>
          <w14:ligatures w14:val="none"/>
        </w:rPr>
        <w:footnoteReference w:id="6"/>
      </w:r>
      <w:r w:rsidR="002B23C8">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vertAlign w:val="superscript"/>
          <w:lang w:eastAsia="ru-RU"/>
          <w14:ligatures w14:val="none"/>
        </w:rPr>
        <w:footnoteReference w:id="7"/>
      </w:r>
    </w:p>
    <w:p w14:paraId="39A15FDC"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Такое разделение позволяет напрямую сравнивать наши результаты с литературой: Kipf &amp; Welling получили 81.5% accuracy на таком split.</w:t>
      </w:r>
      <w:r w:rsidRPr="00F43C6A">
        <w:rPr>
          <w:rFonts w:ascii="Times New Roman" w:eastAsia="Times New Roman" w:hAnsi="Times New Roman" w:cs="Times New Roman"/>
          <w:kern w:val="0"/>
          <w:sz w:val="28"/>
          <w:szCs w:val="28"/>
          <w:vertAlign w:val="superscript"/>
          <w:lang w:eastAsia="ru-RU"/>
          <w14:ligatures w14:val="none"/>
        </w:rPr>
        <w:footnoteReference w:id="8"/>
      </w:r>
    </w:p>
    <w:p w14:paraId="7EE742B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08F6CDAF" w14:textId="77777777" w:rsidR="00F43C6A" w:rsidRPr="00F43C6A" w:rsidRDefault="00F43C6A" w:rsidP="002C3428">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6" w:name="_Toc227670045"/>
      <w:r w:rsidRPr="00F43C6A">
        <w:rPr>
          <w:rFonts w:ascii="Times New Roman" w:eastAsia="Times New Roman" w:hAnsi="Times New Roman" w:cs="Times New Roman"/>
          <w:b/>
          <w:bCs/>
          <w:kern w:val="0"/>
          <w:sz w:val="32"/>
          <w:szCs w:val="32"/>
          <w:lang w:eastAsia="ru-RU"/>
          <w14:ligatures w14:val="none"/>
        </w:rPr>
        <w:lastRenderedPageBreak/>
        <w:t>5. Архитектура моделей</w:t>
      </w:r>
      <w:bookmarkEnd w:id="6"/>
    </w:p>
    <w:p w14:paraId="7F3D6167" w14:textId="77777777" w:rsidR="00F43C6A" w:rsidRPr="00F43C6A" w:rsidRDefault="00F43C6A" w:rsidP="00CD03AF">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Реализованы 5 моделей, образующих прогрессию от простого к сложному:</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F43C6A" w:rsidRPr="00F43C6A" w14:paraId="10C35625" w14:textId="77777777" w:rsidTr="00DD5F5A">
        <w:tc>
          <w:tcPr>
            <w:tcW w:w="1805" w:type="dxa"/>
            <w:shd w:val="clear" w:color="auto" w:fill="E8E8E8"/>
            <w:tcMar>
              <w:top w:w="60" w:type="dxa"/>
              <w:left w:w="100" w:type="dxa"/>
              <w:bottom w:w="60" w:type="dxa"/>
              <w:right w:w="100" w:type="dxa"/>
            </w:tcMar>
          </w:tcPr>
          <w:p w14:paraId="70CE9A69"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Модель</w:t>
            </w:r>
          </w:p>
        </w:tc>
        <w:tc>
          <w:tcPr>
            <w:tcW w:w="1805" w:type="dxa"/>
            <w:shd w:val="clear" w:color="auto" w:fill="E8E8E8"/>
            <w:tcMar>
              <w:top w:w="60" w:type="dxa"/>
              <w:left w:w="100" w:type="dxa"/>
              <w:bottom w:w="60" w:type="dxa"/>
              <w:right w:w="100" w:type="dxa"/>
            </w:tcMar>
          </w:tcPr>
          <w:p w14:paraId="4106A0D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Тип</w:t>
            </w:r>
          </w:p>
        </w:tc>
        <w:tc>
          <w:tcPr>
            <w:tcW w:w="1805" w:type="dxa"/>
            <w:shd w:val="clear" w:color="auto" w:fill="E8E8E8"/>
            <w:tcMar>
              <w:top w:w="60" w:type="dxa"/>
              <w:left w:w="100" w:type="dxa"/>
              <w:bottom w:w="60" w:type="dxa"/>
              <w:right w:w="100" w:type="dxa"/>
            </w:tcMar>
          </w:tcPr>
          <w:p w14:paraId="3655F55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Граф?</w:t>
            </w:r>
          </w:p>
        </w:tc>
        <w:tc>
          <w:tcPr>
            <w:tcW w:w="1805" w:type="dxa"/>
            <w:shd w:val="clear" w:color="auto" w:fill="E8E8E8"/>
            <w:tcMar>
              <w:top w:w="60" w:type="dxa"/>
              <w:left w:w="100" w:type="dxa"/>
              <w:bottom w:w="60" w:type="dxa"/>
              <w:right w:w="100" w:type="dxa"/>
            </w:tcMar>
          </w:tcPr>
          <w:p w14:paraId="1AB2914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Признаки?</w:t>
            </w:r>
          </w:p>
        </w:tc>
        <w:tc>
          <w:tcPr>
            <w:tcW w:w="1805" w:type="dxa"/>
            <w:shd w:val="clear" w:color="auto" w:fill="E8E8E8"/>
            <w:tcMar>
              <w:top w:w="60" w:type="dxa"/>
              <w:left w:w="100" w:type="dxa"/>
              <w:bottom w:w="60" w:type="dxa"/>
              <w:right w:w="100" w:type="dxa"/>
            </w:tcMar>
          </w:tcPr>
          <w:p w14:paraId="4F7D30BB"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Supervised?</w:t>
            </w:r>
          </w:p>
        </w:tc>
      </w:tr>
      <w:tr w:rsidR="00F43C6A" w:rsidRPr="00F43C6A" w14:paraId="17787FB7" w14:textId="77777777" w:rsidTr="00DD5F5A">
        <w:tc>
          <w:tcPr>
            <w:tcW w:w="1805" w:type="dxa"/>
            <w:tcMar>
              <w:top w:w="60" w:type="dxa"/>
              <w:left w:w="100" w:type="dxa"/>
              <w:bottom w:w="60" w:type="dxa"/>
              <w:right w:w="100" w:type="dxa"/>
            </w:tcMar>
          </w:tcPr>
          <w:p w14:paraId="30CC859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Louvain</w:t>
            </w:r>
          </w:p>
        </w:tc>
        <w:tc>
          <w:tcPr>
            <w:tcW w:w="1805" w:type="dxa"/>
            <w:tcMar>
              <w:top w:w="60" w:type="dxa"/>
              <w:left w:w="100" w:type="dxa"/>
              <w:bottom w:w="60" w:type="dxa"/>
              <w:right w:w="100" w:type="dxa"/>
            </w:tcMar>
          </w:tcPr>
          <w:p w14:paraId="312E860B" w14:textId="1DBA3280"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класси</w:t>
            </w:r>
            <w:r w:rsidR="002C3428">
              <w:rPr>
                <w:rFonts w:ascii="Times New Roman" w:eastAsia="Times New Roman" w:hAnsi="Times New Roman" w:cs="Times New Roman"/>
                <w:kern w:val="0"/>
                <w:lang w:eastAsia="ru-RU"/>
                <w14:ligatures w14:val="none"/>
              </w:rPr>
              <w:t>ческий</w:t>
            </w:r>
          </w:p>
        </w:tc>
        <w:tc>
          <w:tcPr>
            <w:tcW w:w="1805" w:type="dxa"/>
            <w:tcMar>
              <w:top w:w="60" w:type="dxa"/>
              <w:left w:w="100" w:type="dxa"/>
              <w:bottom w:w="60" w:type="dxa"/>
              <w:right w:w="100" w:type="dxa"/>
            </w:tcMar>
          </w:tcPr>
          <w:p w14:paraId="60D91BB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1805" w:type="dxa"/>
            <w:tcMar>
              <w:top w:w="60" w:type="dxa"/>
              <w:left w:w="100" w:type="dxa"/>
              <w:bottom w:w="60" w:type="dxa"/>
              <w:right w:w="100" w:type="dxa"/>
            </w:tcMar>
          </w:tcPr>
          <w:p w14:paraId="04089BB7"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нет</w:t>
            </w:r>
          </w:p>
        </w:tc>
        <w:tc>
          <w:tcPr>
            <w:tcW w:w="1805" w:type="dxa"/>
            <w:tcMar>
              <w:top w:w="60" w:type="dxa"/>
              <w:left w:w="100" w:type="dxa"/>
              <w:bottom w:w="60" w:type="dxa"/>
              <w:right w:w="100" w:type="dxa"/>
            </w:tcMar>
          </w:tcPr>
          <w:p w14:paraId="594A6E5B"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нет</w:t>
            </w:r>
          </w:p>
        </w:tc>
      </w:tr>
      <w:tr w:rsidR="00F43C6A" w:rsidRPr="00F43C6A" w14:paraId="044B7B1F" w14:textId="77777777" w:rsidTr="00DD5F5A">
        <w:tc>
          <w:tcPr>
            <w:tcW w:w="1805" w:type="dxa"/>
            <w:tcMar>
              <w:top w:w="60" w:type="dxa"/>
              <w:left w:w="100" w:type="dxa"/>
              <w:bottom w:w="60" w:type="dxa"/>
              <w:right w:w="100" w:type="dxa"/>
            </w:tcMar>
          </w:tcPr>
          <w:p w14:paraId="04C83D1E" w14:textId="77777777" w:rsidR="00F43C6A" w:rsidRPr="00F43C6A" w:rsidRDefault="00F43C6A" w:rsidP="00F43C6A">
            <w:pPr>
              <w:spacing w:after="0" w:line="240" w:lineRule="auto"/>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lang w:val="en-US" w:eastAsia="ru-RU"/>
                <w14:ligatures w14:val="none"/>
              </w:rPr>
              <w:t>k-means (TF-IDF+SVD)</w:t>
            </w:r>
          </w:p>
        </w:tc>
        <w:tc>
          <w:tcPr>
            <w:tcW w:w="1805" w:type="dxa"/>
            <w:tcMar>
              <w:top w:w="60" w:type="dxa"/>
              <w:left w:w="100" w:type="dxa"/>
              <w:bottom w:w="60" w:type="dxa"/>
              <w:right w:w="100" w:type="dxa"/>
            </w:tcMar>
          </w:tcPr>
          <w:p w14:paraId="10DD4CC4" w14:textId="597B032A"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клас</w:t>
            </w:r>
            <w:r w:rsidR="002C3428">
              <w:rPr>
                <w:rFonts w:ascii="Times New Roman" w:eastAsia="Times New Roman" w:hAnsi="Times New Roman" w:cs="Times New Roman"/>
                <w:kern w:val="0"/>
                <w:lang w:eastAsia="ru-RU"/>
                <w14:ligatures w14:val="none"/>
              </w:rPr>
              <w:t>сический</w:t>
            </w:r>
          </w:p>
        </w:tc>
        <w:tc>
          <w:tcPr>
            <w:tcW w:w="1805" w:type="dxa"/>
            <w:tcMar>
              <w:top w:w="60" w:type="dxa"/>
              <w:left w:w="100" w:type="dxa"/>
              <w:bottom w:w="60" w:type="dxa"/>
              <w:right w:w="100" w:type="dxa"/>
            </w:tcMar>
          </w:tcPr>
          <w:p w14:paraId="14D6BCC5"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нет</w:t>
            </w:r>
          </w:p>
        </w:tc>
        <w:tc>
          <w:tcPr>
            <w:tcW w:w="1805" w:type="dxa"/>
            <w:tcMar>
              <w:top w:w="60" w:type="dxa"/>
              <w:left w:w="100" w:type="dxa"/>
              <w:bottom w:w="60" w:type="dxa"/>
              <w:right w:w="100" w:type="dxa"/>
            </w:tcMar>
          </w:tcPr>
          <w:p w14:paraId="0D14829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1805" w:type="dxa"/>
            <w:tcMar>
              <w:top w:w="60" w:type="dxa"/>
              <w:left w:w="100" w:type="dxa"/>
              <w:bottom w:w="60" w:type="dxa"/>
              <w:right w:w="100" w:type="dxa"/>
            </w:tcMar>
          </w:tcPr>
          <w:p w14:paraId="66E1ECE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нет</w:t>
            </w:r>
          </w:p>
        </w:tc>
      </w:tr>
      <w:tr w:rsidR="00F43C6A" w:rsidRPr="00F43C6A" w14:paraId="6A0D1903" w14:textId="77777777" w:rsidTr="00DD5F5A">
        <w:tc>
          <w:tcPr>
            <w:tcW w:w="1805" w:type="dxa"/>
            <w:tcMar>
              <w:top w:w="60" w:type="dxa"/>
              <w:left w:w="100" w:type="dxa"/>
              <w:bottom w:w="60" w:type="dxa"/>
              <w:right w:w="100" w:type="dxa"/>
            </w:tcMar>
          </w:tcPr>
          <w:p w14:paraId="5EBF161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GCN</w:t>
            </w:r>
          </w:p>
        </w:tc>
        <w:tc>
          <w:tcPr>
            <w:tcW w:w="1805" w:type="dxa"/>
            <w:tcMar>
              <w:top w:w="60" w:type="dxa"/>
              <w:left w:w="100" w:type="dxa"/>
              <w:bottom w:w="60" w:type="dxa"/>
              <w:right w:w="100" w:type="dxa"/>
            </w:tcMar>
          </w:tcPr>
          <w:p w14:paraId="63C09680"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GNN</w:t>
            </w:r>
          </w:p>
        </w:tc>
        <w:tc>
          <w:tcPr>
            <w:tcW w:w="1805" w:type="dxa"/>
            <w:tcMar>
              <w:top w:w="60" w:type="dxa"/>
              <w:left w:w="100" w:type="dxa"/>
              <w:bottom w:w="60" w:type="dxa"/>
              <w:right w:w="100" w:type="dxa"/>
            </w:tcMar>
          </w:tcPr>
          <w:p w14:paraId="6E5A9446"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1805" w:type="dxa"/>
            <w:tcMar>
              <w:top w:w="60" w:type="dxa"/>
              <w:left w:w="100" w:type="dxa"/>
              <w:bottom w:w="60" w:type="dxa"/>
              <w:right w:w="100" w:type="dxa"/>
            </w:tcMar>
          </w:tcPr>
          <w:p w14:paraId="23F7313A"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1805" w:type="dxa"/>
            <w:tcMar>
              <w:top w:w="60" w:type="dxa"/>
              <w:left w:w="100" w:type="dxa"/>
              <w:bottom w:w="60" w:type="dxa"/>
              <w:right w:w="100" w:type="dxa"/>
            </w:tcMar>
          </w:tcPr>
          <w:p w14:paraId="5D2831D8"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r>
      <w:tr w:rsidR="00F43C6A" w:rsidRPr="00F43C6A" w14:paraId="47374204" w14:textId="77777777" w:rsidTr="00DD5F5A">
        <w:tc>
          <w:tcPr>
            <w:tcW w:w="1805" w:type="dxa"/>
            <w:tcMar>
              <w:top w:w="60" w:type="dxa"/>
              <w:left w:w="100" w:type="dxa"/>
              <w:bottom w:w="60" w:type="dxa"/>
              <w:right w:w="100" w:type="dxa"/>
            </w:tcMar>
          </w:tcPr>
          <w:p w14:paraId="1385775D"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DMoN (GCN backbone)</w:t>
            </w:r>
          </w:p>
        </w:tc>
        <w:tc>
          <w:tcPr>
            <w:tcW w:w="1805" w:type="dxa"/>
            <w:tcMar>
              <w:top w:w="60" w:type="dxa"/>
              <w:left w:w="100" w:type="dxa"/>
              <w:bottom w:w="60" w:type="dxa"/>
              <w:right w:w="100" w:type="dxa"/>
            </w:tcMar>
          </w:tcPr>
          <w:p w14:paraId="0240D426"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GNN</w:t>
            </w:r>
          </w:p>
        </w:tc>
        <w:tc>
          <w:tcPr>
            <w:tcW w:w="1805" w:type="dxa"/>
            <w:tcMar>
              <w:top w:w="60" w:type="dxa"/>
              <w:left w:w="100" w:type="dxa"/>
              <w:bottom w:w="60" w:type="dxa"/>
              <w:right w:w="100" w:type="dxa"/>
            </w:tcMar>
          </w:tcPr>
          <w:p w14:paraId="0C177379"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1805" w:type="dxa"/>
            <w:tcMar>
              <w:top w:w="60" w:type="dxa"/>
              <w:left w:w="100" w:type="dxa"/>
              <w:bottom w:w="60" w:type="dxa"/>
              <w:right w:w="100" w:type="dxa"/>
            </w:tcMar>
          </w:tcPr>
          <w:p w14:paraId="7AB5AF3D"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1805" w:type="dxa"/>
            <w:tcMar>
              <w:top w:w="60" w:type="dxa"/>
              <w:left w:w="100" w:type="dxa"/>
              <w:bottom w:w="60" w:type="dxa"/>
              <w:right w:w="100" w:type="dxa"/>
            </w:tcMar>
          </w:tcPr>
          <w:p w14:paraId="2710B688"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нет</w:t>
            </w:r>
          </w:p>
        </w:tc>
      </w:tr>
      <w:tr w:rsidR="00F43C6A" w:rsidRPr="00F43C6A" w14:paraId="1F5B1F64" w14:textId="77777777" w:rsidTr="00DD5F5A">
        <w:tc>
          <w:tcPr>
            <w:tcW w:w="1805" w:type="dxa"/>
            <w:tcMar>
              <w:top w:w="60" w:type="dxa"/>
              <w:left w:w="100" w:type="dxa"/>
              <w:bottom w:w="60" w:type="dxa"/>
              <w:right w:w="100" w:type="dxa"/>
            </w:tcMar>
          </w:tcPr>
          <w:p w14:paraId="2DEC7FA7"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DMoN (GAT backbone)</w:t>
            </w:r>
          </w:p>
        </w:tc>
        <w:tc>
          <w:tcPr>
            <w:tcW w:w="1805" w:type="dxa"/>
            <w:tcMar>
              <w:top w:w="60" w:type="dxa"/>
              <w:left w:w="100" w:type="dxa"/>
              <w:bottom w:w="60" w:type="dxa"/>
              <w:right w:w="100" w:type="dxa"/>
            </w:tcMar>
          </w:tcPr>
          <w:p w14:paraId="64E9E83B"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GNN</w:t>
            </w:r>
          </w:p>
        </w:tc>
        <w:tc>
          <w:tcPr>
            <w:tcW w:w="1805" w:type="dxa"/>
            <w:tcMar>
              <w:top w:w="60" w:type="dxa"/>
              <w:left w:w="100" w:type="dxa"/>
              <w:bottom w:w="60" w:type="dxa"/>
              <w:right w:w="100" w:type="dxa"/>
            </w:tcMar>
          </w:tcPr>
          <w:p w14:paraId="7C7F12F8"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1805" w:type="dxa"/>
            <w:tcMar>
              <w:top w:w="60" w:type="dxa"/>
              <w:left w:w="100" w:type="dxa"/>
              <w:bottom w:w="60" w:type="dxa"/>
              <w:right w:w="100" w:type="dxa"/>
            </w:tcMar>
          </w:tcPr>
          <w:p w14:paraId="3207B7BE"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1805" w:type="dxa"/>
            <w:tcMar>
              <w:top w:w="60" w:type="dxa"/>
              <w:left w:w="100" w:type="dxa"/>
              <w:bottom w:w="60" w:type="dxa"/>
              <w:right w:w="100" w:type="dxa"/>
            </w:tcMar>
          </w:tcPr>
          <w:p w14:paraId="6D20D368"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нет</w:t>
            </w:r>
          </w:p>
        </w:tc>
      </w:tr>
    </w:tbl>
    <w:p w14:paraId="05CFF44E"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eastAsia="ru-RU"/>
          <w14:ligatures w14:val="none"/>
        </w:rPr>
      </w:pPr>
    </w:p>
    <w:p w14:paraId="15DC17ED" w14:textId="3DF01947" w:rsidR="00F43C6A" w:rsidRPr="00F43C6A" w:rsidRDefault="00F43C6A" w:rsidP="00CD03AF">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eastAsia="ru-RU"/>
          <w14:ligatures w14:val="none"/>
        </w:rPr>
        <w:t>Louvain</w:t>
      </w:r>
      <w:r w:rsidRPr="00F43C6A">
        <w:rPr>
          <w:rFonts w:ascii="Times New Roman" w:eastAsia="Times New Roman" w:hAnsi="Times New Roman" w:cs="Times New Roman"/>
          <w:kern w:val="0"/>
          <w:sz w:val="28"/>
          <w:szCs w:val="28"/>
          <w:lang w:eastAsia="ru-RU"/>
          <w14:ligatures w14:val="none"/>
        </w:rPr>
        <w:t xml:space="preserve"> </w:t>
      </w:r>
      <w:r w:rsidR="00CD03AF">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жадная максимизация модулярности, работает только со структурой графа.</w:t>
      </w:r>
      <w:r w:rsidRPr="00F43C6A">
        <w:rPr>
          <w:rFonts w:ascii="Times New Roman" w:eastAsia="Times New Roman" w:hAnsi="Times New Roman" w:cs="Times New Roman"/>
          <w:kern w:val="0"/>
          <w:sz w:val="28"/>
          <w:szCs w:val="28"/>
          <w:vertAlign w:val="superscript"/>
          <w:lang w:eastAsia="ru-RU"/>
          <w14:ligatures w14:val="none"/>
        </w:rPr>
        <w:footnoteReference w:id="9"/>
      </w:r>
    </w:p>
    <w:p w14:paraId="378E8C6E" w14:textId="77777777" w:rsidR="00F43C6A" w:rsidRPr="00F43C6A" w:rsidRDefault="00F43C6A" w:rsidP="00CD03AF">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eastAsia="ru-RU"/>
          <w14:ligatures w14:val="none"/>
        </w:rPr>
        <w:t>k-means</w:t>
      </w:r>
      <w:r w:rsidRPr="00F43C6A">
        <w:rPr>
          <w:rFonts w:ascii="Times New Roman" w:eastAsia="Times New Roman" w:hAnsi="Times New Roman" w:cs="Times New Roman"/>
          <w:kern w:val="0"/>
          <w:sz w:val="28"/>
          <w:szCs w:val="28"/>
          <w:lang w:eastAsia="ru-RU"/>
          <w14:ligatures w14:val="none"/>
        </w:rPr>
        <w:t xml:space="preserve"> на TF-IDF+SVD-признаках (k=7). Использует только признаки, граф игнорирует.</w:t>
      </w:r>
    </w:p>
    <w:p w14:paraId="72AE2DAD" w14:textId="61B21A40" w:rsidR="00F43C6A" w:rsidRPr="00F43C6A" w:rsidRDefault="00F43C6A" w:rsidP="00CD03AF">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eastAsia="ru-RU"/>
          <w14:ligatures w14:val="none"/>
        </w:rPr>
        <w:t>GCN</w:t>
      </w:r>
      <w:r w:rsidRPr="00F43C6A">
        <w:rPr>
          <w:rFonts w:ascii="Times New Roman" w:eastAsia="Times New Roman" w:hAnsi="Times New Roman" w:cs="Times New Roman"/>
          <w:kern w:val="0"/>
          <w:sz w:val="28"/>
          <w:szCs w:val="28"/>
          <w:lang w:eastAsia="ru-RU"/>
          <w14:ligatures w14:val="none"/>
        </w:rPr>
        <w:t xml:space="preserve"> </w:t>
      </w:r>
      <w:r w:rsidR="00CD03AF">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двухслойная графовая свёрточная сеть. Обучается </w:t>
      </w:r>
      <w:r w:rsidRPr="00F43C6A">
        <w:rPr>
          <w:rFonts w:ascii="Times New Roman" w:eastAsia="Times New Roman" w:hAnsi="Times New Roman" w:cs="Times New Roman"/>
          <w:kern w:val="0"/>
          <w:sz w:val="28"/>
          <w:szCs w:val="28"/>
          <w:lang w:val="en-US" w:eastAsia="ru-RU"/>
          <w14:ligatures w14:val="none"/>
        </w:rPr>
        <w:t>supervised</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cross</w:t>
      </w:r>
      <w:r w:rsidRPr="00F43C6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val="en-US" w:eastAsia="ru-RU"/>
          <w14:ligatures w14:val="none"/>
        </w:rPr>
        <w:t>entropy</w:t>
      </w:r>
      <w:r w:rsidR="00CD03AF" w:rsidRPr="00CD03AF">
        <w:rPr>
          <w:rFonts w:ascii="Times New Roman" w:eastAsia="Times New Roman" w:hAnsi="Times New Roman" w:cs="Times New Roman"/>
          <w:kern w:val="0"/>
          <w:sz w:val="28"/>
          <w:szCs w:val="28"/>
          <w:lang w:eastAsia="ru-RU"/>
          <w14:ligatures w14:val="none"/>
        </w:rPr>
        <w:t xml:space="preserve"> (</w:t>
      </w:r>
      <w:r w:rsidR="00CD03AF">
        <w:rPr>
          <w:rFonts w:ascii="Times New Roman" w:eastAsia="Times New Roman" w:hAnsi="Times New Roman" w:cs="Times New Roman"/>
          <w:kern w:val="0"/>
          <w:sz w:val="28"/>
          <w:szCs w:val="28"/>
          <w:lang w:eastAsia="ru-RU"/>
          <w14:ligatures w14:val="none"/>
        </w:rPr>
        <w:t>Кросс</w:t>
      </w:r>
      <w:r w:rsidR="00CD03AF" w:rsidRPr="00CD03AF">
        <w:rPr>
          <w:rFonts w:ascii="Times New Roman" w:eastAsia="Times New Roman" w:hAnsi="Times New Roman" w:cs="Times New Roman"/>
          <w:kern w:val="0"/>
          <w:sz w:val="28"/>
          <w:szCs w:val="28"/>
          <w:lang w:eastAsia="ru-RU"/>
          <w14:ligatures w14:val="none"/>
        </w:rPr>
        <w:t>-</w:t>
      </w:r>
      <w:r w:rsidR="00CD03AF">
        <w:rPr>
          <w:rFonts w:ascii="Times New Roman" w:eastAsia="Times New Roman" w:hAnsi="Times New Roman" w:cs="Times New Roman"/>
          <w:kern w:val="0"/>
          <w:sz w:val="28"/>
          <w:szCs w:val="28"/>
          <w:lang w:eastAsia="ru-RU"/>
          <w14:ligatures w14:val="none"/>
        </w:rPr>
        <w:t>энтропия</w:t>
      </w:r>
      <w:r w:rsidR="00CD03AF" w:rsidRPr="00CD03AF">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по </w:t>
      </w:r>
      <w:r w:rsidR="00CD03AF">
        <w:rPr>
          <w:rFonts w:ascii="Times New Roman" w:eastAsia="Times New Roman" w:hAnsi="Times New Roman" w:cs="Times New Roman"/>
          <w:kern w:val="0"/>
          <w:sz w:val="28"/>
          <w:szCs w:val="28"/>
          <w:lang w:eastAsia="ru-RU"/>
          <w14:ligatures w14:val="none"/>
        </w:rPr>
        <w:t xml:space="preserve">обучающим </w:t>
      </w:r>
      <w:r w:rsidRPr="00F43C6A">
        <w:rPr>
          <w:rFonts w:ascii="Times New Roman" w:eastAsia="Times New Roman" w:hAnsi="Times New Roman" w:cs="Times New Roman"/>
          <w:kern w:val="0"/>
          <w:sz w:val="28"/>
          <w:szCs w:val="28"/>
          <w:lang w:eastAsia="ru-RU"/>
          <w14:ligatures w14:val="none"/>
        </w:rPr>
        <w:t xml:space="preserve">узлам, </w:t>
      </w:r>
      <w:r w:rsidRPr="00F43C6A">
        <w:rPr>
          <w:rFonts w:ascii="Times New Roman" w:eastAsia="Times New Roman" w:hAnsi="Times New Roman" w:cs="Times New Roman"/>
          <w:kern w:val="0"/>
          <w:sz w:val="28"/>
          <w:szCs w:val="28"/>
          <w:lang w:val="en-US" w:eastAsia="ru-RU"/>
          <w14:ligatures w14:val="none"/>
        </w:rPr>
        <w:t>dropout</w:t>
      </w:r>
      <w:r w:rsidRPr="00F43C6A">
        <w:rPr>
          <w:rFonts w:ascii="Times New Roman" w:eastAsia="Times New Roman" w:hAnsi="Times New Roman" w:cs="Times New Roman"/>
          <w:kern w:val="0"/>
          <w:sz w:val="28"/>
          <w:szCs w:val="28"/>
          <w:lang w:eastAsia="ru-RU"/>
          <w14:ligatures w14:val="none"/>
        </w:rPr>
        <w:t xml:space="preserve"> </w:t>
      </w:r>
      <w:r w:rsidR="00DC58F7">
        <w:rPr>
          <w:rFonts w:ascii="Times New Roman" w:eastAsia="Times New Roman" w:hAnsi="Times New Roman" w:cs="Times New Roman"/>
          <w:kern w:val="0"/>
          <w:sz w:val="28"/>
          <w:szCs w:val="28"/>
          <w:lang w:eastAsia="ru-RU"/>
          <w14:ligatures w14:val="none"/>
        </w:rPr>
        <w:t xml:space="preserve">(исключение нейрона) </w:t>
      </w:r>
      <w:r w:rsidRPr="00F43C6A">
        <w:rPr>
          <w:rFonts w:ascii="Times New Roman" w:eastAsia="Times New Roman" w:hAnsi="Times New Roman" w:cs="Times New Roman"/>
          <w:kern w:val="0"/>
          <w:sz w:val="28"/>
          <w:szCs w:val="28"/>
          <w:lang w:eastAsia="ru-RU"/>
          <w14:ligatures w14:val="none"/>
        </w:rPr>
        <w:t xml:space="preserve">0.5, </w:t>
      </w:r>
      <w:r w:rsidRPr="00F43C6A">
        <w:rPr>
          <w:rFonts w:ascii="Times New Roman" w:eastAsia="Times New Roman" w:hAnsi="Times New Roman" w:cs="Times New Roman"/>
          <w:kern w:val="0"/>
          <w:sz w:val="28"/>
          <w:szCs w:val="28"/>
          <w:lang w:val="en-US" w:eastAsia="ru-RU"/>
          <w14:ligatures w14:val="none"/>
        </w:rPr>
        <w:t>weight</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decay</w:t>
      </w:r>
      <w:r w:rsidR="00DC58F7">
        <w:rPr>
          <w:rFonts w:ascii="Times New Roman" w:eastAsia="Times New Roman" w:hAnsi="Times New Roman" w:cs="Times New Roman"/>
          <w:kern w:val="0"/>
          <w:sz w:val="28"/>
          <w:szCs w:val="28"/>
          <w:lang w:eastAsia="ru-RU"/>
          <w14:ligatures w14:val="none"/>
        </w:rPr>
        <w:t xml:space="preserve"> (Регуляризация </w:t>
      </w:r>
      <w:r w:rsidR="00436AF3">
        <w:rPr>
          <w:rFonts w:ascii="Times New Roman" w:eastAsia="Times New Roman" w:hAnsi="Times New Roman" w:cs="Times New Roman"/>
          <w:kern w:val="0"/>
          <w:sz w:val="28"/>
          <w:szCs w:val="28"/>
          <w:lang w:eastAsia="ru-RU"/>
          <w14:ligatures w14:val="none"/>
        </w:rPr>
        <w:t>Ридж)</w:t>
      </w:r>
      <w:r w:rsidRPr="00F43C6A">
        <w:rPr>
          <w:rFonts w:ascii="Times New Roman" w:eastAsia="Times New Roman" w:hAnsi="Times New Roman" w:cs="Times New Roman"/>
          <w:kern w:val="0"/>
          <w:sz w:val="28"/>
          <w:szCs w:val="28"/>
          <w:lang w:eastAsia="ru-RU"/>
          <w14:ligatures w14:val="none"/>
        </w:rPr>
        <w:t xml:space="preserve"> 5</w:t>
      </w:r>
      <w:r w:rsidRPr="00F43C6A">
        <w:rPr>
          <w:rFonts w:ascii="Times New Roman" w:eastAsia="Times New Roman" w:hAnsi="Times New Roman" w:cs="Times New Roman"/>
          <w:kern w:val="0"/>
          <w:sz w:val="28"/>
          <w:szCs w:val="28"/>
          <w:lang w:val="en-US" w:eastAsia="ru-RU"/>
          <w14:ligatures w14:val="none"/>
        </w:rPr>
        <w:t>e</w:t>
      </w:r>
      <w:r w:rsidRPr="00F43C6A">
        <w:rPr>
          <w:rFonts w:ascii="Times New Roman" w:eastAsia="Times New Roman" w:hAnsi="Times New Roman" w:cs="Times New Roman"/>
          <w:kern w:val="0"/>
          <w:sz w:val="28"/>
          <w:szCs w:val="28"/>
          <w:lang w:eastAsia="ru-RU"/>
          <w14:ligatures w14:val="none"/>
        </w:rPr>
        <w:t xml:space="preserve">-4, </w:t>
      </w:r>
      <w:r w:rsidRPr="00F43C6A">
        <w:rPr>
          <w:rFonts w:ascii="Times New Roman" w:eastAsia="Times New Roman" w:hAnsi="Times New Roman" w:cs="Times New Roman"/>
          <w:kern w:val="0"/>
          <w:sz w:val="28"/>
          <w:szCs w:val="28"/>
          <w:lang w:val="en-US" w:eastAsia="ru-RU"/>
          <w14:ligatures w14:val="none"/>
        </w:rPr>
        <w:t>early</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stopping</w:t>
      </w:r>
      <w:r w:rsidR="000F65E0">
        <w:rPr>
          <w:rFonts w:ascii="Times New Roman" w:eastAsia="Times New Roman" w:hAnsi="Times New Roman" w:cs="Times New Roman"/>
          <w:kern w:val="0"/>
          <w:sz w:val="28"/>
          <w:szCs w:val="28"/>
          <w:lang w:eastAsia="ru-RU"/>
          <w14:ligatures w14:val="none"/>
        </w:rPr>
        <w:t xml:space="preserve"> (Ранняя остановка)</w:t>
      </w:r>
      <w:r w:rsidRPr="00F43C6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vertAlign w:val="superscript"/>
          <w:lang w:eastAsia="ru-RU"/>
          <w14:ligatures w14:val="none"/>
        </w:rPr>
        <w:footnoteReference w:id="10"/>
      </w:r>
    </w:p>
    <w:p w14:paraId="1F1B3E42" w14:textId="38E000A2" w:rsidR="00F43C6A" w:rsidRPr="00F43C6A" w:rsidRDefault="00F43C6A" w:rsidP="002028E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val="en-US" w:eastAsia="ru-RU"/>
          <w14:ligatures w14:val="none"/>
        </w:rPr>
        <w:t>DMoN</w:t>
      </w:r>
      <w:r w:rsidRPr="00F43C6A">
        <w:rPr>
          <w:rFonts w:ascii="Times New Roman" w:eastAsia="Times New Roman" w:hAnsi="Times New Roman" w:cs="Times New Roman"/>
          <w:kern w:val="0"/>
          <w:sz w:val="28"/>
          <w:szCs w:val="28"/>
          <w:lang w:eastAsia="ru-RU"/>
          <w14:ligatures w14:val="none"/>
        </w:rPr>
        <w:t xml:space="preserve"> </w:t>
      </w:r>
      <w:r w:rsidR="002028EA">
        <w:rPr>
          <w:rFonts w:ascii="Times New Roman" w:eastAsia="Times New Roman" w:hAnsi="Times New Roman" w:cs="Times New Roman"/>
          <w:kern w:val="0"/>
          <w:sz w:val="28"/>
          <w:szCs w:val="28"/>
          <w:lang w:eastAsia="ru-RU"/>
          <w14:ligatures w14:val="none"/>
        </w:rPr>
        <w:t>-</w:t>
      </w:r>
      <w:r w:rsidR="002028EA" w:rsidRPr="002028EA">
        <w:t xml:space="preserve"> </w:t>
      </w:r>
      <w:r w:rsidR="002028EA" w:rsidRPr="002028EA">
        <w:rPr>
          <w:rFonts w:ascii="Times New Roman" w:eastAsia="Times New Roman" w:hAnsi="Times New Roman" w:cs="Times New Roman"/>
          <w:kern w:val="0"/>
          <w:sz w:val="28"/>
          <w:szCs w:val="28"/>
          <w:lang w:eastAsia="ru-RU"/>
          <w14:ligatures w14:val="none"/>
        </w:rPr>
        <w:t>Графовая нейросеть (GNN) с обучением без учителя, использующая функцию потерь на основе модулярности и регуляризацию. Архитектура включает двухслойный GCN-энкодер и механизм софтмакс-пулинга для выделения сообществ</w:t>
      </w:r>
      <w:r w:rsidRPr="00F43C6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vertAlign w:val="superscript"/>
          <w:lang w:eastAsia="ru-RU"/>
          <w14:ligatures w14:val="none"/>
        </w:rPr>
        <w:footnoteReference w:id="11"/>
      </w:r>
    </w:p>
    <w:p w14:paraId="73303FEB" w14:textId="38C64275" w:rsidR="00F43C6A" w:rsidRPr="00F43C6A" w:rsidRDefault="00F43C6A" w:rsidP="002028E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val="en-US" w:eastAsia="ru-RU"/>
          <w14:ligatures w14:val="none"/>
        </w:rPr>
        <w:lastRenderedPageBreak/>
        <w:t>DMoN</w:t>
      </w:r>
      <w:r w:rsidRPr="00F43C6A">
        <w:rPr>
          <w:rFonts w:ascii="Times New Roman" w:eastAsia="Times New Roman" w:hAnsi="Times New Roman" w:cs="Times New Roman"/>
          <w:b/>
          <w:bCs/>
          <w:kern w:val="0"/>
          <w:sz w:val="28"/>
          <w:szCs w:val="28"/>
          <w:lang w:eastAsia="ru-RU"/>
          <w14:ligatures w14:val="none"/>
        </w:rPr>
        <w:t xml:space="preserve"> с </w:t>
      </w:r>
      <w:r w:rsidRPr="00F43C6A">
        <w:rPr>
          <w:rFonts w:ascii="Times New Roman" w:eastAsia="Times New Roman" w:hAnsi="Times New Roman" w:cs="Times New Roman"/>
          <w:b/>
          <w:bCs/>
          <w:kern w:val="0"/>
          <w:sz w:val="28"/>
          <w:szCs w:val="28"/>
          <w:lang w:val="en-US" w:eastAsia="ru-RU"/>
          <w14:ligatures w14:val="none"/>
        </w:rPr>
        <w:t>GAT</w:t>
      </w:r>
      <w:r w:rsidR="002B5A09">
        <w:rPr>
          <w:rFonts w:ascii="Times New Roman" w:eastAsia="Times New Roman" w:hAnsi="Times New Roman" w:cs="Times New Roman"/>
          <w:b/>
          <w:bCs/>
          <w:kern w:val="0"/>
          <w:sz w:val="28"/>
          <w:szCs w:val="28"/>
          <w:lang w:eastAsia="ru-RU"/>
          <w14:ligatures w14:val="none"/>
        </w:rPr>
        <w:t xml:space="preserve"> (Механизм многоголового внимания)</w:t>
      </w:r>
      <w:r w:rsidRPr="00F43C6A">
        <w:rPr>
          <w:rFonts w:ascii="Times New Roman" w:eastAsia="Times New Roman" w:hAnsi="Times New Roman" w:cs="Times New Roman"/>
          <w:b/>
          <w:bCs/>
          <w:kern w:val="0"/>
          <w:sz w:val="28"/>
          <w:szCs w:val="28"/>
          <w:lang w:eastAsia="ru-RU"/>
          <w14:ligatures w14:val="none"/>
        </w:rPr>
        <w:t>-</w:t>
      </w:r>
      <w:r w:rsidRPr="00F43C6A">
        <w:rPr>
          <w:rFonts w:ascii="Times New Roman" w:eastAsia="Times New Roman" w:hAnsi="Times New Roman" w:cs="Times New Roman"/>
          <w:b/>
          <w:bCs/>
          <w:kern w:val="0"/>
          <w:sz w:val="28"/>
          <w:szCs w:val="28"/>
          <w:lang w:val="en-US" w:eastAsia="ru-RU"/>
          <w14:ligatures w14:val="none"/>
        </w:rPr>
        <w:t>backbone</w:t>
      </w:r>
      <w:r w:rsidR="002B5A09">
        <w:rPr>
          <w:rFonts w:ascii="Times New Roman" w:eastAsia="Times New Roman" w:hAnsi="Times New Roman" w:cs="Times New Roman"/>
          <w:b/>
          <w:bCs/>
          <w:kern w:val="0"/>
          <w:sz w:val="28"/>
          <w:szCs w:val="28"/>
          <w:lang w:eastAsia="ru-RU"/>
          <w14:ligatures w14:val="none"/>
        </w:rPr>
        <w:t xml:space="preserve"> (опорная сеть)</w:t>
      </w:r>
      <w:r w:rsidRPr="00F43C6A">
        <w:rPr>
          <w:rFonts w:ascii="Times New Roman" w:eastAsia="Times New Roman" w:hAnsi="Times New Roman" w:cs="Times New Roman"/>
          <w:kern w:val="0"/>
          <w:sz w:val="28"/>
          <w:szCs w:val="28"/>
          <w:lang w:eastAsia="ru-RU"/>
          <w14:ligatures w14:val="none"/>
        </w:rPr>
        <w:t xml:space="preserve"> </w:t>
      </w:r>
      <w:r w:rsidR="002028E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та же архитектура </w:t>
      </w:r>
      <w:r w:rsidRPr="00F43C6A">
        <w:rPr>
          <w:rFonts w:ascii="Times New Roman" w:eastAsia="Times New Roman" w:hAnsi="Times New Roman" w:cs="Times New Roman"/>
          <w:kern w:val="0"/>
          <w:sz w:val="28"/>
          <w:szCs w:val="28"/>
          <w:lang w:val="en-US" w:eastAsia="ru-RU"/>
          <w14:ligatures w14:val="none"/>
        </w:rPr>
        <w:t>DMoN</w:t>
      </w:r>
      <w:r w:rsidRPr="00F43C6A">
        <w:rPr>
          <w:rFonts w:ascii="Times New Roman" w:eastAsia="Times New Roman" w:hAnsi="Times New Roman" w:cs="Times New Roman"/>
          <w:kern w:val="0"/>
          <w:sz w:val="28"/>
          <w:szCs w:val="28"/>
          <w:lang w:eastAsia="ru-RU"/>
          <w14:ligatures w14:val="none"/>
        </w:rPr>
        <w:t>, но с слоями</w:t>
      </w:r>
      <w:r w:rsidR="005D4EDE">
        <w:rPr>
          <w:rFonts w:ascii="Times New Roman" w:eastAsia="Times New Roman" w:hAnsi="Times New Roman" w:cs="Times New Roman"/>
          <w:kern w:val="0"/>
          <w:sz w:val="28"/>
          <w:szCs w:val="28"/>
          <w:lang w:eastAsia="ru-RU"/>
          <w14:ligatures w14:val="none"/>
        </w:rPr>
        <w:t xml:space="preserve"> внимания</w:t>
      </w:r>
      <w:r w:rsidRPr="00F43C6A">
        <w:rPr>
          <w:rFonts w:ascii="Times New Roman" w:eastAsia="Times New Roman" w:hAnsi="Times New Roman" w:cs="Times New Roman"/>
          <w:kern w:val="0"/>
          <w:sz w:val="28"/>
          <w:szCs w:val="28"/>
          <w:lang w:eastAsia="ru-RU"/>
          <w14:ligatures w14:val="none"/>
        </w:rPr>
        <w:t xml:space="preserve"> вместо </w:t>
      </w:r>
      <w:r w:rsidRPr="00F43C6A">
        <w:rPr>
          <w:rFonts w:ascii="Times New Roman" w:eastAsia="Times New Roman" w:hAnsi="Times New Roman" w:cs="Times New Roman"/>
          <w:kern w:val="0"/>
          <w:sz w:val="28"/>
          <w:szCs w:val="28"/>
          <w:lang w:val="en-US" w:eastAsia="ru-RU"/>
          <w14:ligatures w14:val="none"/>
        </w:rPr>
        <w:t>GCN</w:t>
      </w:r>
      <w:r w:rsidRPr="00F43C6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vertAlign w:val="superscript"/>
          <w:lang w:eastAsia="ru-RU"/>
          <w14:ligatures w14:val="none"/>
        </w:rPr>
        <w:footnoteReference w:id="12"/>
      </w:r>
    </w:p>
    <w:p w14:paraId="1D110153" w14:textId="024DFBB9" w:rsidR="00F43C6A" w:rsidRPr="00F43C6A" w:rsidRDefault="00F43C6A" w:rsidP="005D4EDE">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Все GNN-модели реализованы на PyTorch и PyTorch Geometric.</w:t>
      </w:r>
      <w:r w:rsidR="00ED3432" w:rsidRPr="00ED3432">
        <w:rPr>
          <w:rFonts w:ascii="Times New Roman" w:eastAsia="Times New Roman" w:hAnsi="Times New Roman" w:cs="Times New Roman"/>
          <w:kern w:val="0"/>
          <w:sz w:val="28"/>
          <w:szCs w:val="28"/>
          <w:vertAlign w:val="superscript"/>
          <w:lang w:eastAsia="ru-RU"/>
          <w14:ligatures w14:val="none"/>
        </w:rPr>
        <w:t xml:space="preserve"> </w:t>
      </w:r>
      <w:r w:rsidR="00ED3432" w:rsidRPr="00F43C6A">
        <w:rPr>
          <w:rFonts w:ascii="Times New Roman" w:eastAsia="Times New Roman" w:hAnsi="Times New Roman" w:cs="Times New Roman"/>
          <w:kern w:val="0"/>
          <w:sz w:val="28"/>
          <w:szCs w:val="28"/>
          <w:vertAlign w:val="superscript"/>
          <w:lang w:eastAsia="ru-RU"/>
          <w14:ligatures w14:val="none"/>
        </w:rPr>
        <w:footnoteReference w:id="13"/>
      </w:r>
    </w:p>
    <w:p w14:paraId="306C96C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50E24BE1" w14:textId="4721B386" w:rsidR="00F43C6A" w:rsidRPr="00F43C6A" w:rsidRDefault="00F43C6A"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7" w:name="_Toc227670046"/>
      <w:r w:rsidRPr="00F43C6A">
        <w:rPr>
          <w:rFonts w:ascii="Times New Roman" w:eastAsia="Times New Roman" w:hAnsi="Times New Roman" w:cs="Times New Roman"/>
          <w:b/>
          <w:bCs/>
          <w:kern w:val="0"/>
          <w:sz w:val="32"/>
          <w:szCs w:val="32"/>
          <w:lang w:eastAsia="ru-RU"/>
          <w14:ligatures w14:val="none"/>
        </w:rPr>
        <w:lastRenderedPageBreak/>
        <w:t>6. Реализация и обучени</w:t>
      </w:r>
      <w:bookmarkEnd w:id="7"/>
      <w:r w:rsidR="005D4EDE">
        <w:rPr>
          <w:rFonts w:ascii="Times New Roman" w:eastAsia="Times New Roman" w:hAnsi="Times New Roman" w:cs="Times New Roman"/>
          <w:b/>
          <w:bCs/>
          <w:kern w:val="0"/>
          <w:sz w:val="32"/>
          <w:szCs w:val="32"/>
          <w:lang w:eastAsia="ru-RU"/>
          <w14:ligatures w14:val="none"/>
        </w:rPr>
        <w:t>е</w:t>
      </w:r>
    </w:p>
    <w:p w14:paraId="1485D7EC" w14:textId="5B20A76A" w:rsidR="00F43C6A" w:rsidRPr="00F43C6A" w:rsidRDefault="00F43C6A" w:rsidP="005D4EDE">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Все 5 моделей запущены с </w:t>
      </w:r>
      <w:r w:rsidR="005D4EDE">
        <w:rPr>
          <w:rFonts w:ascii="Times New Roman" w:eastAsia="Times New Roman" w:hAnsi="Times New Roman" w:cs="Times New Roman"/>
          <w:kern w:val="0"/>
          <w:sz w:val="28"/>
          <w:szCs w:val="28"/>
          <w:lang w:eastAsia="ru-RU"/>
          <w14:ligatures w14:val="none"/>
        </w:rPr>
        <w:t xml:space="preserve">стандартными </w:t>
      </w:r>
      <w:r w:rsidRPr="00F43C6A">
        <w:rPr>
          <w:rFonts w:ascii="Times New Roman" w:eastAsia="Times New Roman" w:hAnsi="Times New Roman" w:cs="Times New Roman"/>
          <w:kern w:val="0"/>
          <w:sz w:val="28"/>
          <w:szCs w:val="28"/>
          <w:lang w:eastAsia="ru-RU"/>
          <w14:ligatures w14:val="none"/>
        </w:rPr>
        <w:t>гиперпараметрами. Результаты первого прогона:</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F43C6A" w:rsidRPr="00F43C6A" w14:paraId="42C4F014" w14:textId="77777777" w:rsidTr="00DD5F5A">
        <w:tc>
          <w:tcPr>
            <w:tcW w:w="1805" w:type="dxa"/>
            <w:shd w:val="clear" w:color="auto" w:fill="E8E8E8"/>
            <w:tcMar>
              <w:top w:w="60" w:type="dxa"/>
              <w:left w:w="100" w:type="dxa"/>
              <w:bottom w:w="60" w:type="dxa"/>
              <w:right w:w="100" w:type="dxa"/>
            </w:tcMar>
          </w:tcPr>
          <w:p w14:paraId="6DB942C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Модель</w:t>
            </w:r>
          </w:p>
        </w:tc>
        <w:tc>
          <w:tcPr>
            <w:tcW w:w="1805" w:type="dxa"/>
            <w:shd w:val="clear" w:color="auto" w:fill="E8E8E8"/>
            <w:tcMar>
              <w:top w:w="60" w:type="dxa"/>
              <w:left w:w="100" w:type="dxa"/>
              <w:bottom w:w="60" w:type="dxa"/>
              <w:right w:w="100" w:type="dxa"/>
            </w:tcMar>
          </w:tcPr>
          <w:p w14:paraId="77431E5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NMI</w:t>
            </w:r>
          </w:p>
        </w:tc>
        <w:tc>
          <w:tcPr>
            <w:tcW w:w="1805" w:type="dxa"/>
            <w:shd w:val="clear" w:color="auto" w:fill="E8E8E8"/>
            <w:tcMar>
              <w:top w:w="60" w:type="dxa"/>
              <w:left w:w="100" w:type="dxa"/>
              <w:bottom w:w="60" w:type="dxa"/>
              <w:right w:w="100" w:type="dxa"/>
            </w:tcMar>
          </w:tcPr>
          <w:p w14:paraId="64F0A26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ARI</w:t>
            </w:r>
          </w:p>
        </w:tc>
        <w:tc>
          <w:tcPr>
            <w:tcW w:w="1805" w:type="dxa"/>
            <w:shd w:val="clear" w:color="auto" w:fill="E8E8E8"/>
            <w:tcMar>
              <w:top w:w="60" w:type="dxa"/>
              <w:left w:w="100" w:type="dxa"/>
              <w:bottom w:w="60" w:type="dxa"/>
              <w:right w:w="100" w:type="dxa"/>
            </w:tcMar>
          </w:tcPr>
          <w:p w14:paraId="7E9475A1"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Modularity</w:t>
            </w:r>
          </w:p>
        </w:tc>
        <w:tc>
          <w:tcPr>
            <w:tcW w:w="1805" w:type="dxa"/>
            <w:shd w:val="clear" w:color="auto" w:fill="E8E8E8"/>
            <w:tcMar>
              <w:top w:w="60" w:type="dxa"/>
              <w:left w:w="100" w:type="dxa"/>
              <w:bottom w:w="60" w:type="dxa"/>
              <w:right w:w="100" w:type="dxa"/>
            </w:tcMar>
          </w:tcPr>
          <w:p w14:paraId="2071A49D"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Conductance</w:t>
            </w:r>
          </w:p>
        </w:tc>
      </w:tr>
      <w:tr w:rsidR="00F43C6A" w:rsidRPr="00F43C6A" w14:paraId="2B34E83D" w14:textId="77777777" w:rsidTr="00DD5F5A">
        <w:tc>
          <w:tcPr>
            <w:tcW w:w="1805" w:type="dxa"/>
            <w:tcMar>
              <w:top w:w="60" w:type="dxa"/>
              <w:left w:w="100" w:type="dxa"/>
              <w:bottom w:w="60" w:type="dxa"/>
              <w:right w:w="100" w:type="dxa"/>
            </w:tcMar>
          </w:tcPr>
          <w:p w14:paraId="183B0F54"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Louvain</w:t>
            </w:r>
          </w:p>
        </w:tc>
        <w:tc>
          <w:tcPr>
            <w:tcW w:w="1805" w:type="dxa"/>
            <w:tcMar>
              <w:top w:w="60" w:type="dxa"/>
              <w:left w:w="100" w:type="dxa"/>
              <w:bottom w:w="60" w:type="dxa"/>
              <w:right w:w="100" w:type="dxa"/>
            </w:tcMar>
          </w:tcPr>
          <w:p w14:paraId="2CC7B7B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0.4555</w:t>
            </w:r>
          </w:p>
        </w:tc>
        <w:tc>
          <w:tcPr>
            <w:tcW w:w="1805" w:type="dxa"/>
            <w:tcMar>
              <w:top w:w="60" w:type="dxa"/>
              <w:left w:w="100" w:type="dxa"/>
              <w:bottom w:w="60" w:type="dxa"/>
              <w:right w:w="100" w:type="dxa"/>
            </w:tcMar>
          </w:tcPr>
          <w:p w14:paraId="04E0F701"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0.2343</w:t>
            </w:r>
          </w:p>
        </w:tc>
        <w:tc>
          <w:tcPr>
            <w:tcW w:w="1805" w:type="dxa"/>
            <w:tcMar>
              <w:top w:w="60" w:type="dxa"/>
              <w:left w:w="100" w:type="dxa"/>
              <w:bottom w:w="60" w:type="dxa"/>
              <w:right w:w="100" w:type="dxa"/>
            </w:tcMar>
          </w:tcPr>
          <w:p w14:paraId="457081F5"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0.8133</w:t>
            </w:r>
          </w:p>
        </w:tc>
        <w:tc>
          <w:tcPr>
            <w:tcW w:w="1805" w:type="dxa"/>
            <w:tcMar>
              <w:top w:w="60" w:type="dxa"/>
              <w:left w:w="100" w:type="dxa"/>
              <w:bottom w:w="60" w:type="dxa"/>
              <w:right w:w="100" w:type="dxa"/>
            </w:tcMar>
          </w:tcPr>
          <w:p w14:paraId="08366E5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0.0322</w:t>
            </w:r>
          </w:p>
        </w:tc>
      </w:tr>
      <w:tr w:rsidR="00F43C6A" w:rsidRPr="00F43C6A" w14:paraId="63BA9296" w14:textId="77777777" w:rsidTr="00DD5F5A">
        <w:tc>
          <w:tcPr>
            <w:tcW w:w="1805" w:type="dxa"/>
            <w:tcMar>
              <w:top w:w="60" w:type="dxa"/>
              <w:left w:w="100" w:type="dxa"/>
              <w:bottom w:w="60" w:type="dxa"/>
              <w:right w:w="100" w:type="dxa"/>
            </w:tcMar>
          </w:tcPr>
          <w:p w14:paraId="27BE28B4"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k-means</w:t>
            </w:r>
          </w:p>
        </w:tc>
        <w:tc>
          <w:tcPr>
            <w:tcW w:w="1805" w:type="dxa"/>
            <w:tcMar>
              <w:top w:w="60" w:type="dxa"/>
              <w:left w:w="100" w:type="dxa"/>
              <w:bottom w:w="60" w:type="dxa"/>
              <w:right w:w="100" w:type="dxa"/>
            </w:tcMar>
          </w:tcPr>
          <w:p w14:paraId="452C523D"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0.2374</w:t>
            </w:r>
          </w:p>
        </w:tc>
        <w:tc>
          <w:tcPr>
            <w:tcW w:w="1805" w:type="dxa"/>
            <w:tcMar>
              <w:top w:w="60" w:type="dxa"/>
              <w:left w:w="100" w:type="dxa"/>
              <w:bottom w:w="60" w:type="dxa"/>
              <w:right w:w="100" w:type="dxa"/>
            </w:tcMar>
          </w:tcPr>
          <w:p w14:paraId="505BC7A0"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0.1412</w:t>
            </w:r>
          </w:p>
        </w:tc>
        <w:tc>
          <w:tcPr>
            <w:tcW w:w="1805" w:type="dxa"/>
            <w:tcMar>
              <w:top w:w="60" w:type="dxa"/>
              <w:left w:w="100" w:type="dxa"/>
              <w:bottom w:w="60" w:type="dxa"/>
              <w:right w:w="100" w:type="dxa"/>
            </w:tcMar>
          </w:tcPr>
          <w:p w14:paraId="6C061A51"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0.2871</w:t>
            </w:r>
          </w:p>
        </w:tc>
        <w:tc>
          <w:tcPr>
            <w:tcW w:w="1805" w:type="dxa"/>
            <w:tcMar>
              <w:top w:w="60" w:type="dxa"/>
              <w:left w:w="100" w:type="dxa"/>
              <w:bottom w:w="60" w:type="dxa"/>
              <w:right w:w="100" w:type="dxa"/>
            </w:tcMar>
          </w:tcPr>
          <w:p w14:paraId="412C836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0.5466</w:t>
            </w:r>
          </w:p>
        </w:tc>
      </w:tr>
      <w:tr w:rsidR="00F43C6A" w:rsidRPr="00F43C6A" w14:paraId="4E63FE4C" w14:textId="77777777" w:rsidTr="00DD5F5A">
        <w:tc>
          <w:tcPr>
            <w:tcW w:w="1805" w:type="dxa"/>
            <w:tcMar>
              <w:top w:w="60" w:type="dxa"/>
              <w:left w:w="100" w:type="dxa"/>
              <w:bottom w:w="60" w:type="dxa"/>
              <w:right w:w="100" w:type="dxa"/>
            </w:tcMar>
          </w:tcPr>
          <w:p w14:paraId="079661DB"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GCN</w:t>
            </w:r>
          </w:p>
        </w:tc>
        <w:tc>
          <w:tcPr>
            <w:tcW w:w="1805" w:type="dxa"/>
            <w:tcMar>
              <w:top w:w="60" w:type="dxa"/>
              <w:left w:w="100" w:type="dxa"/>
              <w:bottom w:w="60" w:type="dxa"/>
              <w:right w:w="100" w:type="dxa"/>
            </w:tcMar>
          </w:tcPr>
          <w:p w14:paraId="2F34CE79"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0.6168</w:t>
            </w:r>
          </w:p>
        </w:tc>
        <w:tc>
          <w:tcPr>
            <w:tcW w:w="1805" w:type="dxa"/>
            <w:tcMar>
              <w:top w:w="60" w:type="dxa"/>
              <w:left w:w="100" w:type="dxa"/>
              <w:bottom w:w="60" w:type="dxa"/>
              <w:right w:w="100" w:type="dxa"/>
            </w:tcMar>
          </w:tcPr>
          <w:p w14:paraId="17E1CF7A"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0.6073</w:t>
            </w:r>
          </w:p>
        </w:tc>
        <w:tc>
          <w:tcPr>
            <w:tcW w:w="1805" w:type="dxa"/>
            <w:tcMar>
              <w:top w:w="60" w:type="dxa"/>
              <w:left w:w="100" w:type="dxa"/>
              <w:bottom w:w="60" w:type="dxa"/>
              <w:right w:w="100" w:type="dxa"/>
            </w:tcMar>
          </w:tcPr>
          <w:p w14:paraId="4CE134CA"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0.6907</w:t>
            </w:r>
          </w:p>
        </w:tc>
        <w:tc>
          <w:tcPr>
            <w:tcW w:w="1805" w:type="dxa"/>
            <w:tcMar>
              <w:top w:w="60" w:type="dxa"/>
              <w:left w:w="100" w:type="dxa"/>
              <w:bottom w:w="60" w:type="dxa"/>
              <w:right w:w="100" w:type="dxa"/>
            </w:tcMar>
          </w:tcPr>
          <w:p w14:paraId="76B30F6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0.1544</w:t>
            </w:r>
          </w:p>
        </w:tc>
      </w:tr>
      <w:tr w:rsidR="00F43C6A" w:rsidRPr="00F43C6A" w14:paraId="13C5CF7F" w14:textId="77777777" w:rsidTr="00DD5F5A">
        <w:tc>
          <w:tcPr>
            <w:tcW w:w="1805" w:type="dxa"/>
            <w:tcMar>
              <w:top w:w="60" w:type="dxa"/>
              <w:left w:w="100" w:type="dxa"/>
              <w:bottom w:w="60" w:type="dxa"/>
              <w:right w:w="100" w:type="dxa"/>
            </w:tcMar>
          </w:tcPr>
          <w:p w14:paraId="6D1F95E1"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DMoN</w:t>
            </w:r>
          </w:p>
        </w:tc>
        <w:tc>
          <w:tcPr>
            <w:tcW w:w="1805" w:type="dxa"/>
            <w:tcMar>
              <w:top w:w="60" w:type="dxa"/>
              <w:left w:w="100" w:type="dxa"/>
              <w:bottom w:w="60" w:type="dxa"/>
              <w:right w:w="100" w:type="dxa"/>
            </w:tcMar>
          </w:tcPr>
          <w:p w14:paraId="6FC5C4A2"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0.2967</w:t>
            </w:r>
          </w:p>
        </w:tc>
        <w:tc>
          <w:tcPr>
            <w:tcW w:w="1805" w:type="dxa"/>
            <w:tcMar>
              <w:top w:w="60" w:type="dxa"/>
              <w:left w:w="100" w:type="dxa"/>
              <w:bottom w:w="60" w:type="dxa"/>
              <w:right w:w="100" w:type="dxa"/>
            </w:tcMar>
          </w:tcPr>
          <w:p w14:paraId="11156A46"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0.1929</w:t>
            </w:r>
          </w:p>
        </w:tc>
        <w:tc>
          <w:tcPr>
            <w:tcW w:w="1805" w:type="dxa"/>
            <w:tcMar>
              <w:top w:w="60" w:type="dxa"/>
              <w:left w:w="100" w:type="dxa"/>
              <w:bottom w:w="60" w:type="dxa"/>
              <w:right w:w="100" w:type="dxa"/>
            </w:tcMar>
          </w:tcPr>
          <w:p w14:paraId="7D9AB6C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0.6263</w:t>
            </w:r>
          </w:p>
        </w:tc>
        <w:tc>
          <w:tcPr>
            <w:tcW w:w="1805" w:type="dxa"/>
            <w:tcMar>
              <w:top w:w="60" w:type="dxa"/>
              <w:left w:w="100" w:type="dxa"/>
              <w:bottom w:w="60" w:type="dxa"/>
              <w:right w:w="100" w:type="dxa"/>
            </w:tcMar>
          </w:tcPr>
          <w:p w14:paraId="3363B93B"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0.2328</w:t>
            </w:r>
          </w:p>
        </w:tc>
      </w:tr>
      <w:tr w:rsidR="00F43C6A" w:rsidRPr="00F43C6A" w14:paraId="26FC1600" w14:textId="77777777" w:rsidTr="00DD5F5A">
        <w:tc>
          <w:tcPr>
            <w:tcW w:w="1805" w:type="dxa"/>
            <w:tcMar>
              <w:top w:w="60" w:type="dxa"/>
              <w:left w:w="100" w:type="dxa"/>
              <w:bottom w:w="60" w:type="dxa"/>
              <w:right w:w="100" w:type="dxa"/>
            </w:tcMar>
          </w:tcPr>
          <w:p w14:paraId="26B6046B"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DMoN+GAT</w:t>
            </w:r>
          </w:p>
        </w:tc>
        <w:tc>
          <w:tcPr>
            <w:tcW w:w="1805" w:type="dxa"/>
            <w:tcMar>
              <w:top w:w="60" w:type="dxa"/>
              <w:left w:w="100" w:type="dxa"/>
              <w:bottom w:w="60" w:type="dxa"/>
              <w:right w:w="100" w:type="dxa"/>
            </w:tcMar>
          </w:tcPr>
          <w:p w14:paraId="2FD4491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0.3648</w:t>
            </w:r>
          </w:p>
        </w:tc>
        <w:tc>
          <w:tcPr>
            <w:tcW w:w="1805" w:type="dxa"/>
            <w:tcMar>
              <w:top w:w="60" w:type="dxa"/>
              <w:left w:w="100" w:type="dxa"/>
              <w:bottom w:w="60" w:type="dxa"/>
              <w:right w:w="100" w:type="dxa"/>
            </w:tcMar>
          </w:tcPr>
          <w:p w14:paraId="7E042D5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0.2376</w:t>
            </w:r>
          </w:p>
        </w:tc>
        <w:tc>
          <w:tcPr>
            <w:tcW w:w="1805" w:type="dxa"/>
            <w:tcMar>
              <w:top w:w="60" w:type="dxa"/>
              <w:left w:w="100" w:type="dxa"/>
              <w:bottom w:w="60" w:type="dxa"/>
              <w:right w:w="100" w:type="dxa"/>
            </w:tcMar>
          </w:tcPr>
          <w:p w14:paraId="014BB7AD"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0.6811</w:t>
            </w:r>
          </w:p>
        </w:tc>
        <w:tc>
          <w:tcPr>
            <w:tcW w:w="1805" w:type="dxa"/>
            <w:tcMar>
              <w:top w:w="60" w:type="dxa"/>
              <w:left w:w="100" w:type="dxa"/>
              <w:bottom w:w="60" w:type="dxa"/>
              <w:right w:w="100" w:type="dxa"/>
            </w:tcMar>
          </w:tcPr>
          <w:p w14:paraId="50D2185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0.1773</w:t>
            </w:r>
          </w:p>
        </w:tc>
      </w:tr>
    </w:tbl>
    <w:p w14:paraId="2FE4C7E1"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eastAsia="ru-RU"/>
          <w14:ligatures w14:val="none"/>
        </w:rPr>
      </w:pPr>
    </w:p>
    <w:p w14:paraId="76D4E052" w14:textId="77777777" w:rsidR="00F43C6A" w:rsidRPr="00F43C6A" w:rsidRDefault="00F43C6A" w:rsidP="005D4EDE">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Иерархия</w:t>
      </w:r>
      <w:r w:rsidRPr="00F43C6A">
        <w:rPr>
          <w:rFonts w:ascii="Times New Roman" w:eastAsia="Times New Roman" w:hAnsi="Times New Roman" w:cs="Times New Roman"/>
          <w:kern w:val="0"/>
          <w:sz w:val="28"/>
          <w:szCs w:val="28"/>
          <w:lang w:val="en-US" w:eastAsia="ru-RU"/>
          <w14:ligatures w14:val="none"/>
        </w:rPr>
        <w:t xml:space="preserve"> </w:t>
      </w:r>
      <w:r w:rsidRPr="00F43C6A">
        <w:rPr>
          <w:rFonts w:ascii="Times New Roman" w:eastAsia="Times New Roman" w:hAnsi="Times New Roman" w:cs="Times New Roman"/>
          <w:kern w:val="0"/>
          <w:sz w:val="28"/>
          <w:szCs w:val="28"/>
          <w:lang w:eastAsia="ru-RU"/>
          <w14:ligatures w14:val="none"/>
        </w:rPr>
        <w:t>по</w:t>
      </w:r>
      <w:r w:rsidRPr="00F43C6A">
        <w:rPr>
          <w:rFonts w:ascii="Times New Roman" w:eastAsia="Times New Roman" w:hAnsi="Times New Roman" w:cs="Times New Roman"/>
          <w:kern w:val="0"/>
          <w:sz w:val="28"/>
          <w:szCs w:val="28"/>
          <w:lang w:val="en-US" w:eastAsia="ru-RU"/>
          <w14:ligatures w14:val="none"/>
        </w:rPr>
        <w:t xml:space="preserve"> NMI: k-means (0.24) &lt; DMoN (0.30) &lt; DMoN+GAT (0.36) &lt; Louvain (0.46) &lt; GCN (0.62). </w:t>
      </w:r>
      <w:r w:rsidRPr="00F43C6A">
        <w:rPr>
          <w:rFonts w:ascii="Times New Roman" w:eastAsia="Times New Roman" w:hAnsi="Times New Roman" w:cs="Times New Roman"/>
          <w:kern w:val="0"/>
          <w:sz w:val="28"/>
          <w:szCs w:val="28"/>
          <w:lang w:eastAsia="ru-RU"/>
          <w14:ligatures w14:val="none"/>
        </w:rPr>
        <w:t>Это подтвердило две гипотезы: структура графа важнее признаков (Louvain &gt;&gt; k-means), supervised задаёт верхнюю границу (GCN &gt; всех).</w:t>
      </w:r>
    </w:p>
    <w:p w14:paraId="5FAEA4F8" w14:textId="301768EA" w:rsidR="00F43C6A" w:rsidRPr="00F43C6A" w:rsidRDefault="00F43C6A" w:rsidP="000158C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DMoN показал NMI ниже ожидаемого (0.30 вместо 0.45–0.52 из литературы). Это объясняется дефолтными параметрами </w:t>
      </w:r>
      <w:r w:rsidR="000158C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в оригинальной статье используется усреднение по 10 </w:t>
      </w:r>
      <w:r w:rsidR="000158CA">
        <w:rPr>
          <w:rFonts w:ascii="Times New Roman" w:eastAsia="Times New Roman" w:hAnsi="Times New Roman" w:cs="Times New Roman"/>
          <w:kern w:val="0"/>
          <w:sz w:val="28"/>
          <w:szCs w:val="28"/>
          <w:lang w:eastAsia="ru-RU"/>
          <w14:ligatures w14:val="none"/>
        </w:rPr>
        <w:t>прогонам</w:t>
      </w:r>
      <w:r w:rsidRPr="00F43C6A">
        <w:rPr>
          <w:rFonts w:ascii="Times New Roman" w:eastAsia="Times New Roman" w:hAnsi="Times New Roman" w:cs="Times New Roman"/>
          <w:kern w:val="0"/>
          <w:sz w:val="28"/>
          <w:szCs w:val="28"/>
          <w:lang w:eastAsia="ru-RU"/>
          <w14:ligatures w14:val="none"/>
        </w:rPr>
        <w:t xml:space="preserve"> с подобранными гиперпараметрами.</w:t>
      </w:r>
    </w:p>
    <w:p w14:paraId="49FBAF9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578CD4A1" w14:textId="77777777" w:rsidR="00F43C6A" w:rsidRPr="00F43C6A" w:rsidRDefault="00F43C6A" w:rsidP="009F68B1">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8" w:name="_Toc227670047"/>
      <w:r w:rsidRPr="00F43C6A">
        <w:rPr>
          <w:rFonts w:ascii="Times New Roman" w:eastAsia="Times New Roman" w:hAnsi="Times New Roman" w:cs="Times New Roman"/>
          <w:b/>
          <w:bCs/>
          <w:kern w:val="0"/>
          <w:sz w:val="32"/>
          <w:szCs w:val="32"/>
          <w:lang w:eastAsia="ru-RU"/>
          <w14:ligatures w14:val="none"/>
        </w:rPr>
        <w:lastRenderedPageBreak/>
        <w:t>7. Анализ обучаемости и проверка на переобучение</w:t>
      </w:r>
      <w:bookmarkEnd w:id="8"/>
    </w:p>
    <w:p w14:paraId="50C5FFFA" w14:textId="5D898438" w:rsidR="00F43C6A" w:rsidRPr="00F43C6A" w:rsidRDefault="00F43C6A" w:rsidP="009B7530">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Для </w:t>
      </w:r>
      <w:r w:rsidRPr="00F43C6A">
        <w:rPr>
          <w:rFonts w:ascii="Times New Roman" w:eastAsia="Times New Roman" w:hAnsi="Times New Roman" w:cs="Times New Roman"/>
          <w:kern w:val="0"/>
          <w:sz w:val="28"/>
          <w:szCs w:val="28"/>
          <w:lang w:val="en-US" w:eastAsia="ru-RU"/>
          <w14:ligatures w14:val="none"/>
        </w:rPr>
        <w:t>GCN</w:t>
      </w:r>
      <w:r w:rsidRPr="00F43C6A">
        <w:rPr>
          <w:rFonts w:ascii="Times New Roman" w:eastAsia="Times New Roman" w:hAnsi="Times New Roman" w:cs="Times New Roman"/>
          <w:kern w:val="0"/>
          <w:sz w:val="28"/>
          <w:szCs w:val="28"/>
          <w:lang w:eastAsia="ru-RU"/>
          <w14:ligatures w14:val="none"/>
        </w:rPr>
        <w:t xml:space="preserve"> построены кривые </w:t>
      </w:r>
      <w:r w:rsidR="009B7530">
        <w:rPr>
          <w:rFonts w:ascii="Times New Roman" w:eastAsia="Times New Roman" w:hAnsi="Times New Roman" w:cs="Times New Roman"/>
          <w:kern w:val="0"/>
          <w:sz w:val="28"/>
          <w:szCs w:val="28"/>
          <w:lang w:eastAsia="ru-RU"/>
          <w14:ligatures w14:val="none"/>
        </w:rPr>
        <w:t>ошибка при обучении</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eastAsia="ru-RU"/>
          <w14:ligatures w14:val="none"/>
        </w:rPr>
        <w:t>(</w:t>
      </w:r>
      <w:r w:rsidR="009B7530">
        <w:rPr>
          <w:rFonts w:ascii="Times New Roman" w:eastAsia="Times New Roman" w:hAnsi="Times New Roman" w:cs="Times New Roman"/>
          <w:kern w:val="0"/>
          <w:sz w:val="28"/>
          <w:szCs w:val="28"/>
          <w:lang w:val="en-US" w:eastAsia="ru-RU"/>
          <w14:ligatures w14:val="none"/>
        </w:rPr>
        <w:t>train</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loss</w:t>
      </w:r>
      <w:r w:rsidR="009B7530" w:rsidRPr="009B7530">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eastAsia="ru-RU"/>
          <w14:ligatures w14:val="none"/>
        </w:rPr>
        <w:t>ошибка при валидации</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val</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loss</w:t>
      </w:r>
      <w:r w:rsidR="009B7530" w:rsidRPr="009B7530">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eastAsia="ru-RU"/>
          <w14:ligatures w14:val="none"/>
        </w:rPr>
        <w:t>точность при валидации</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val</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accuracy</w:t>
      </w:r>
      <w:r w:rsidR="009B7530" w:rsidRPr="009B7530">
        <w:rPr>
          <w:rFonts w:ascii="Times New Roman" w:eastAsia="Times New Roman" w:hAnsi="Times New Roman" w:cs="Times New Roman"/>
          <w:kern w:val="0"/>
          <w:sz w:val="28"/>
          <w:szCs w:val="28"/>
          <w:lang w:eastAsia="ru-RU"/>
          <w14:ligatures w14:val="none"/>
        </w:rPr>
        <w:t>)</w:t>
      </w:r>
      <w:r w:rsidR="009B7530">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eastAsia="ru-RU"/>
          <w14:ligatures w14:val="none"/>
        </w:rPr>
        <w:t>по эпохам. Val accuracy стабилизировалась после ~50</w:t>
      </w:r>
      <w:r w:rsidR="009B7530" w:rsidRPr="00FB763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80 эпох. Расхождение train и val loss на поздних эпохах указывает на лёгкое переобучение, которое корректируется увеличением dropout (см. раздел 8).</w:t>
      </w:r>
    </w:p>
    <w:p w14:paraId="56F9EB57" w14:textId="2131F4D9"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Для DMoN и DMoN+GAT построены кривые</w:t>
      </w:r>
      <w:r w:rsidR="00722566">
        <w:rPr>
          <w:rFonts w:ascii="Times New Roman" w:eastAsia="Times New Roman" w:hAnsi="Times New Roman" w:cs="Times New Roman"/>
          <w:kern w:val="0"/>
          <w:sz w:val="28"/>
          <w:szCs w:val="28"/>
          <w:lang w:eastAsia="ru-RU"/>
          <w14:ligatures w14:val="none"/>
        </w:rPr>
        <w:t xml:space="preserve"> ошибка </w:t>
      </w:r>
      <w:r w:rsidR="00722566" w:rsidRPr="00F43C6A">
        <w:rPr>
          <w:rFonts w:ascii="Times New Roman" w:eastAsia="Times New Roman" w:hAnsi="Times New Roman" w:cs="Times New Roman"/>
          <w:kern w:val="0"/>
          <w:sz w:val="28"/>
          <w:szCs w:val="28"/>
          <w:lang w:eastAsia="ru-RU"/>
          <w14:ligatures w14:val="none"/>
        </w:rPr>
        <w:t>modularity</w:t>
      </w:r>
      <w:r w:rsidRPr="00F43C6A">
        <w:rPr>
          <w:rFonts w:ascii="Times New Roman" w:eastAsia="Times New Roman" w:hAnsi="Times New Roman" w:cs="Times New Roman"/>
          <w:kern w:val="0"/>
          <w:sz w:val="28"/>
          <w:szCs w:val="28"/>
          <w:lang w:eastAsia="ru-RU"/>
          <w14:ligatures w14:val="none"/>
        </w:rPr>
        <w:t xml:space="preserve"> и NMI по эпохам. </w:t>
      </w:r>
      <w:r w:rsidR="00722566">
        <w:rPr>
          <w:rFonts w:ascii="Times New Roman" w:eastAsia="Times New Roman" w:hAnsi="Times New Roman" w:cs="Times New Roman"/>
          <w:kern w:val="0"/>
          <w:sz w:val="28"/>
          <w:szCs w:val="28"/>
          <w:lang w:eastAsia="ru-RU"/>
          <w14:ligatures w14:val="none"/>
        </w:rPr>
        <w:t>Ошибка</w:t>
      </w:r>
      <w:r w:rsidRPr="00F43C6A">
        <w:rPr>
          <w:rFonts w:ascii="Times New Roman" w:eastAsia="Times New Roman" w:hAnsi="Times New Roman" w:cs="Times New Roman"/>
          <w:kern w:val="0"/>
          <w:sz w:val="28"/>
          <w:szCs w:val="28"/>
          <w:lang w:eastAsia="ru-RU"/>
          <w14:ligatures w14:val="none"/>
        </w:rPr>
        <w:t xml:space="preserve"> стабильно убывал</w:t>
      </w:r>
      <w:r w:rsidR="00722566">
        <w:rPr>
          <w:rFonts w:ascii="Times New Roman" w:eastAsia="Times New Roman" w:hAnsi="Times New Roman" w:cs="Times New Roman"/>
          <w:kern w:val="0"/>
          <w:sz w:val="28"/>
          <w:szCs w:val="28"/>
          <w:lang w:eastAsia="ru-RU"/>
          <w14:ligatures w14:val="none"/>
        </w:rPr>
        <w:t>а</w:t>
      </w:r>
      <w:r w:rsidRPr="00F43C6A">
        <w:rPr>
          <w:rFonts w:ascii="Times New Roman" w:eastAsia="Times New Roman" w:hAnsi="Times New Roman" w:cs="Times New Roman"/>
          <w:kern w:val="0"/>
          <w:sz w:val="28"/>
          <w:szCs w:val="28"/>
          <w:lang w:eastAsia="ru-RU"/>
          <w14:ligatures w14:val="none"/>
        </w:rPr>
        <w:t xml:space="preserve"> в отрицательную область (рост модулярности), NMI выходил на плато после ~200</w:t>
      </w:r>
      <w:r w:rsidR="00722566">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300 эпох.</w:t>
      </w:r>
    </w:p>
    <w:p w14:paraId="4CC65A6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7087B7B3" w14:textId="77777777" w:rsidR="00F43C6A" w:rsidRPr="00F43C6A" w:rsidRDefault="00F43C6A" w:rsidP="00722566">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9" w:name="_Toc227670048"/>
      <w:r w:rsidRPr="00F43C6A">
        <w:rPr>
          <w:rFonts w:ascii="Times New Roman" w:eastAsia="Times New Roman" w:hAnsi="Times New Roman" w:cs="Times New Roman"/>
          <w:b/>
          <w:bCs/>
          <w:kern w:val="0"/>
          <w:sz w:val="32"/>
          <w:szCs w:val="32"/>
          <w:lang w:eastAsia="ru-RU"/>
          <w14:ligatures w14:val="none"/>
        </w:rPr>
        <w:lastRenderedPageBreak/>
        <w:t>8. Тонкая настройка гиперпараметров</w:t>
      </w:r>
      <w:bookmarkEnd w:id="9"/>
    </w:p>
    <w:p w14:paraId="219F3F65" w14:textId="77777777"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Проведён Grid Search для трёх GNN-моделей через sklearn.model_selection.ParameterGrid. Для каждой модели перебирались 3 гиперпараметра:</w:t>
      </w:r>
    </w:p>
    <w:p w14:paraId="754FD8C9" w14:textId="3373D7D9"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 xml:space="preserve">GCN: hidden_dim (16, 32, 64), lr (0.005, 0.01, 0.05), dropout (0.3, 0.5, 0.7) </w:t>
      </w:r>
      <w:r w:rsidR="00722566" w:rsidRPr="00722566">
        <w:rPr>
          <w:rFonts w:ascii="Times New Roman" w:eastAsia="Times New Roman" w:hAnsi="Times New Roman" w:cs="Times New Roman"/>
          <w:kern w:val="0"/>
          <w:sz w:val="28"/>
          <w:szCs w:val="28"/>
          <w:lang w:val="en-US" w:eastAsia="ru-RU"/>
          <w14:ligatures w14:val="none"/>
        </w:rPr>
        <w:t>-</w:t>
      </w:r>
      <w:r w:rsidRPr="00F43C6A">
        <w:rPr>
          <w:rFonts w:ascii="Times New Roman" w:eastAsia="Times New Roman" w:hAnsi="Times New Roman" w:cs="Times New Roman"/>
          <w:kern w:val="0"/>
          <w:sz w:val="28"/>
          <w:szCs w:val="28"/>
          <w:lang w:val="en-US" w:eastAsia="ru-RU"/>
          <w14:ligatures w14:val="none"/>
        </w:rPr>
        <w:t xml:space="preserve"> 27 </w:t>
      </w:r>
      <w:r w:rsidRPr="00F43C6A">
        <w:rPr>
          <w:rFonts w:ascii="Times New Roman" w:eastAsia="Times New Roman" w:hAnsi="Times New Roman" w:cs="Times New Roman"/>
          <w:kern w:val="0"/>
          <w:sz w:val="28"/>
          <w:szCs w:val="28"/>
          <w:lang w:eastAsia="ru-RU"/>
          <w14:ligatures w14:val="none"/>
        </w:rPr>
        <w:t>комбинаций</w:t>
      </w:r>
      <w:r w:rsidRPr="00F43C6A">
        <w:rPr>
          <w:rFonts w:ascii="Times New Roman" w:eastAsia="Times New Roman" w:hAnsi="Times New Roman" w:cs="Times New Roman"/>
          <w:kern w:val="0"/>
          <w:sz w:val="28"/>
          <w:szCs w:val="28"/>
          <w:lang w:val="en-US" w:eastAsia="ru-RU"/>
          <w14:ligatures w14:val="none"/>
        </w:rPr>
        <w:t>.</w:t>
      </w:r>
    </w:p>
    <w:p w14:paraId="133C81B8" w14:textId="09A0E00B"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 xml:space="preserve">DMoN: hidden_dim (32, 64, 128), lr (0.0005, 0.001, 0.005), dropout (0.3, 0.5) </w:t>
      </w:r>
      <w:r w:rsidR="00722566" w:rsidRPr="00722566">
        <w:rPr>
          <w:rFonts w:ascii="Times New Roman" w:eastAsia="Times New Roman" w:hAnsi="Times New Roman" w:cs="Times New Roman"/>
          <w:kern w:val="0"/>
          <w:sz w:val="28"/>
          <w:szCs w:val="28"/>
          <w:lang w:val="en-US" w:eastAsia="ru-RU"/>
          <w14:ligatures w14:val="none"/>
        </w:rPr>
        <w:t>-</w:t>
      </w:r>
      <w:r w:rsidRPr="00F43C6A">
        <w:rPr>
          <w:rFonts w:ascii="Times New Roman" w:eastAsia="Times New Roman" w:hAnsi="Times New Roman" w:cs="Times New Roman"/>
          <w:kern w:val="0"/>
          <w:sz w:val="28"/>
          <w:szCs w:val="28"/>
          <w:lang w:val="en-US" w:eastAsia="ru-RU"/>
          <w14:ligatures w14:val="none"/>
        </w:rPr>
        <w:t xml:space="preserve"> 18 </w:t>
      </w:r>
      <w:r w:rsidRPr="00F43C6A">
        <w:rPr>
          <w:rFonts w:ascii="Times New Roman" w:eastAsia="Times New Roman" w:hAnsi="Times New Roman" w:cs="Times New Roman"/>
          <w:kern w:val="0"/>
          <w:sz w:val="28"/>
          <w:szCs w:val="28"/>
          <w:lang w:eastAsia="ru-RU"/>
          <w14:ligatures w14:val="none"/>
        </w:rPr>
        <w:t>комбинаций</w:t>
      </w:r>
      <w:r w:rsidRPr="00F43C6A">
        <w:rPr>
          <w:rFonts w:ascii="Times New Roman" w:eastAsia="Times New Roman" w:hAnsi="Times New Roman" w:cs="Times New Roman"/>
          <w:kern w:val="0"/>
          <w:sz w:val="28"/>
          <w:szCs w:val="28"/>
          <w:lang w:val="en-US" w:eastAsia="ru-RU"/>
          <w14:ligatures w14:val="none"/>
        </w:rPr>
        <w:t>.</w:t>
      </w:r>
    </w:p>
    <w:p w14:paraId="13493C80" w14:textId="6A7E80A3"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 xml:space="preserve">DMoN+GAT: hidden_dim (32, 64), heads (4, 8), lr (0.0005, 0.001, 0.005) </w:t>
      </w:r>
      <w:r w:rsidR="00722566" w:rsidRPr="00722566">
        <w:rPr>
          <w:rFonts w:ascii="Times New Roman" w:eastAsia="Times New Roman" w:hAnsi="Times New Roman" w:cs="Times New Roman"/>
          <w:kern w:val="0"/>
          <w:sz w:val="28"/>
          <w:szCs w:val="28"/>
          <w:lang w:val="en-US"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 xml:space="preserve">12 </w:t>
      </w:r>
      <w:r w:rsidRPr="00F43C6A">
        <w:rPr>
          <w:rFonts w:ascii="Times New Roman" w:eastAsia="Times New Roman" w:hAnsi="Times New Roman" w:cs="Times New Roman"/>
          <w:kern w:val="0"/>
          <w:sz w:val="28"/>
          <w:szCs w:val="28"/>
          <w:lang w:eastAsia="ru-RU"/>
          <w14:ligatures w14:val="none"/>
        </w:rPr>
        <w:t>комбинаций</w:t>
      </w:r>
      <w:r w:rsidRPr="00F43C6A">
        <w:rPr>
          <w:rFonts w:ascii="Times New Roman" w:eastAsia="Times New Roman" w:hAnsi="Times New Roman" w:cs="Times New Roman"/>
          <w:kern w:val="0"/>
          <w:sz w:val="28"/>
          <w:szCs w:val="28"/>
          <w:lang w:val="en-US" w:eastAsia="ru-RU"/>
          <w14:ligatures w14:val="none"/>
        </w:rPr>
        <w:t>.</w:t>
      </w:r>
    </w:p>
    <w:p w14:paraId="7BA2A701" w14:textId="77777777"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Всего 57 комбинаций. Для каждой модель обучалась заново, лучшая конфигурация выбиралась автоматически по максимуму NMI. После настройки качество GNN-моделей заметно выросло.</w:t>
      </w:r>
    </w:p>
    <w:p w14:paraId="29EDCD85"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22F24069" w14:textId="77777777" w:rsidR="00F43C6A" w:rsidRPr="00F43C6A" w:rsidRDefault="00F43C6A" w:rsidP="00EB479A">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10" w:name="_Toc227670049"/>
      <w:r w:rsidRPr="00F43C6A">
        <w:rPr>
          <w:rFonts w:ascii="Times New Roman" w:eastAsia="Times New Roman" w:hAnsi="Times New Roman" w:cs="Times New Roman"/>
          <w:b/>
          <w:bCs/>
          <w:kern w:val="0"/>
          <w:sz w:val="32"/>
          <w:szCs w:val="32"/>
          <w:lang w:eastAsia="ru-RU"/>
          <w14:ligatures w14:val="none"/>
        </w:rPr>
        <w:lastRenderedPageBreak/>
        <w:t>9. Результаты и сравнительный анализ</w:t>
      </w:r>
      <w:bookmarkEnd w:id="10"/>
    </w:p>
    <w:p w14:paraId="429DAE7F" w14:textId="1CA3941E"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Сравнение </w:t>
      </w:r>
      <w:r w:rsidR="00EB479A">
        <w:rPr>
          <w:rFonts w:ascii="Times New Roman" w:eastAsia="Times New Roman" w:hAnsi="Times New Roman" w:cs="Times New Roman"/>
          <w:kern w:val="0"/>
          <w:sz w:val="28"/>
          <w:szCs w:val="28"/>
          <w:lang w:eastAsia="ru-RU"/>
          <w14:ligatures w14:val="none"/>
        </w:rPr>
        <w:t>базовой модели</w:t>
      </w:r>
      <w:r w:rsidRPr="00F43C6A">
        <w:rPr>
          <w:rFonts w:ascii="Times New Roman" w:eastAsia="Times New Roman" w:hAnsi="Times New Roman" w:cs="Times New Roman"/>
          <w:kern w:val="0"/>
          <w:sz w:val="28"/>
          <w:szCs w:val="28"/>
          <w:lang w:eastAsia="ru-RU"/>
          <w14:ligatures w14:val="none"/>
        </w:rPr>
        <w:t xml:space="preserve"> </w:t>
      </w:r>
      <w:r w:rsidR="00EB479A">
        <w:rPr>
          <w:rFonts w:ascii="Times New Roman" w:eastAsia="Times New Roman" w:hAnsi="Times New Roman" w:cs="Times New Roman"/>
          <w:kern w:val="0"/>
          <w:sz w:val="28"/>
          <w:szCs w:val="28"/>
          <w:lang w:eastAsia="ru-RU"/>
          <w14:ligatures w14:val="none"/>
        </w:rPr>
        <w:t>и</w:t>
      </w:r>
      <w:r w:rsidRPr="00F43C6A">
        <w:rPr>
          <w:rFonts w:ascii="Times New Roman" w:eastAsia="Times New Roman" w:hAnsi="Times New Roman" w:cs="Times New Roman"/>
          <w:kern w:val="0"/>
          <w:sz w:val="28"/>
          <w:szCs w:val="28"/>
          <w:lang w:eastAsia="ru-RU"/>
          <w14:ligatures w14:val="none"/>
        </w:rPr>
        <w:t xml:space="preserve"> </w:t>
      </w:r>
      <w:r w:rsidR="00EB479A">
        <w:rPr>
          <w:rFonts w:ascii="Times New Roman" w:eastAsia="Times New Roman" w:hAnsi="Times New Roman" w:cs="Times New Roman"/>
          <w:kern w:val="0"/>
          <w:sz w:val="28"/>
          <w:szCs w:val="28"/>
          <w:lang w:eastAsia="ru-RU"/>
          <w14:ligatures w14:val="none"/>
        </w:rPr>
        <w:t>модели с подобранными гиперпараметрами</w:t>
      </w:r>
      <w:r w:rsidRPr="00F43C6A">
        <w:rPr>
          <w:rFonts w:ascii="Times New Roman" w:eastAsia="Times New Roman" w:hAnsi="Times New Roman" w:cs="Times New Roman"/>
          <w:kern w:val="0"/>
          <w:sz w:val="28"/>
          <w:szCs w:val="28"/>
          <w:lang w:eastAsia="ru-RU"/>
          <w14:ligatures w14:val="none"/>
        </w:rPr>
        <w:t xml:space="preserve"> показало, что тонкая настройка дала заметный прирост для GNN-моделей. Основные наблюдения:</w:t>
      </w:r>
    </w:p>
    <w:p w14:paraId="363C1A60" w14:textId="77777777"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1. Структура графа важнее текстовых признаков: Louvain (NMI 0.46) почти вдвое превосходит k-means (0.24).</w:t>
      </w:r>
    </w:p>
    <w:p w14:paraId="3ACC9F5B" w14:textId="77777777"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2. Supervised GCN остаётся верхней границей (NMI 0.62).</w:t>
      </w:r>
    </w:p>
    <w:p w14:paraId="570A2EAA" w14:textId="77777777"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3. Для GCN в топ-3 конфигурации попали модели с dropout 0.7, что указывает на переобучение при 0.5.</w:t>
      </w:r>
    </w:p>
    <w:p w14:paraId="3CAD09F9" w14:textId="6F2BD677"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4. DMoN+GAT показал NMI выше обычного DMoN: </w:t>
      </w:r>
      <w:r w:rsidR="00F656FB">
        <w:rPr>
          <w:rFonts w:ascii="Times New Roman" w:eastAsia="Times New Roman" w:hAnsi="Times New Roman" w:cs="Times New Roman"/>
          <w:kern w:val="0"/>
          <w:sz w:val="28"/>
          <w:szCs w:val="28"/>
          <w:lang w:eastAsia="ru-RU"/>
          <w14:ligatures w14:val="none"/>
        </w:rPr>
        <w:t>модули внимания</w:t>
      </w:r>
      <w:r w:rsidRPr="00F43C6A">
        <w:rPr>
          <w:rFonts w:ascii="Times New Roman" w:eastAsia="Times New Roman" w:hAnsi="Times New Roman" w:cs="Times New Roman"/>
          <w:kern w:val="0"/>
          <w:sz w:val="28"/>
          <w:szCs w:val="28"/>
          <w:lang w:eastAsia="ru-RU"/>
          <w14:ligatures w14:val="none"/>
        </w:rPr>
        <w:t xml:space="preserve"> помога</w:t>
      </w:r>
      <w:r w:rsidR="00F656FB">
        <w:rPr>
          <w:rFonts w:ascii="Times New Roman" w:eastAsia="Times New Roman" w:hAnsi="Times New Roman" w:cs="Times New Roman"/>
          <w:kern w:val="0"/>
          <w:sz w:val="28"/>
          <w:szCs w:val="28"/>
          <w:lang w:eastAsia="ru-RU"/>
          <w14:ligatures w14:val="none"/>
        </w:rPr>
        <w:t>ю</w:t>
      </w:r>
      <w:r w:rsidRPr="00F43C6A">
        <w:rPr>
          <w:rFonts w:ascii="Times New Roman" w:eastAsia="Times New Roman" w:hAnsi="Times New Roman" w:cs="Times New Roman"/>
          <w:kern w:val="0"/>
          <w:sz w:val="28"/>
          <w:szCs w:val="28"/>
          <w:lang w:eastAsia="ru-RU"/>
          <w14:ligatures w14:val="none"/>
        </w:rPr>
        <w:t>т приорит</w:t>
      </w:r>
      <w:r w:rsidR="00F656FB">
        <w:rPr>
          <w:rFonts w:ascii="Times New Roman" w:eastAsia="Times New Roman" w:hAnsi="Times New Roman" w:cs="Times New Roman"/>
          <w:kern w:val="0"/>
          <w:sz w:val="28"/>
          <w:szCs w:val="28"/>
          <w:lang w:eastAsia="ru-RU"/>
          <w14:ligatures w14:val="none"/>
        </w:rPr>
        <w:t>е</w:t>
      </w:r>
      <w:r w:rsidRPr="00F43C6A">
        <w:rPr>
          <w:rFonts w:ascii="Times New Roman" w:eastAsia="Times New Roman" w:hAnsi="Times New Roman" w:cs="Times New Roman"/>
          <w:kern w:val="0"/>
          <w:sz w:val="28"/>
          <w:szCs w:val="28"/>
          <w:lang w:eastAsia="ru-RU"/>
          <w14:ligatures w14:val="none"/>
        </w:rPr>
        <w:t>зировать «правильных» соседей.</w:t>
      </w:r>
    </w:p>
    <w:p w14:paraId="5564639B" w14:textId="1550E799"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5. Louvain </w:t>
      </w:r>
      <w:r w:rsidR="00F656FB">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сильн</w:t>
      </w:r>
      <w:r w:rsidR="00F656FB">
        <w:rPr>
          <w:rFonts w:ascii="Times New Roman" w:eastAsia="Times New Roman" w:hAnsi="Times New Roman" w:cs="Times New Roman"/>
          <w:kern w:val="0"/>
          <w:sz w:val="28"/>
          <w:szCs w:val="28"/>
          <w:lang w:eastAsia="ru-RU"/>
          <w14:ligatures w14:val="none"/>
        </w:rPr>
        <w:t>ая базовая модель</w:t>
      </w:r>
      <w:r w:rsidRPr="00F43C6A">
        <w:rPr>
          <w:rFonts w:ascii="Times New Roman" w:eastAsia="Times New Roman" w:hAnsi="Times New Roman" w:cs="Times New Roman"/>
          <w:kern w:val="0"/>
          <w:sz w:val="28"/>
          <w:szCs w:val="28"/>
          <w:lang w:eastAsia="ru-RU"/>
          <w14:ligatures w14:val="none"/>
        </w:rPr>
        <w:t>, лидер по модулярности (0.81), конкурентоспособен по NMI.</w:t>
      </w:r>
    </w:p>
    <w:p w14:paraId="074E1C76"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5AA6849A" w14:textId="77777777" w:rsidR="00F43C6A" w:rsidRPr="00F43C6A" w:rsidRDefault="00F43C6A" w:rsidP="00F656FB">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11" w:name="_Toc227670050"/>
      <w:r w:rsidRPr="00F43C6A">
        <w:rPr>
          <w:rFonts w:ascii="Times New Roman" w:eastAsia="Times New Roman" w:hAnsi="Times New Roman" w:cs="Times New Roman"/>
          <w:b/>
          <w:bCs/>
          <w:kern w:val="0"/>
          <w:sz w:val="32"/>
          <w:szCs w:val="32"/>
          <w:lang w:eastAsia="ru-RU"/>
          <w14:ligatures w14:val="none"/>
        </w:rPr>
        <w:lastRenderedPageBreak/>
        <w:t>Заключение</w:t>
      </w:r>
      <w:bookmarkEnd w:id="11"/>
    </w:p>
    <w:p w14:paraId="4139E874" w14:textId="77777777"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В работе решена задача выявления сообществ в графе цитирования научных публикаций на датасете Cora. Проведён полный цикл: от загрузки и анализа сырых данных до обучения, сравнения и тонкой настройки пяти моделей.</w:t>
      </w:r>
    </w:p>
    <w:p w14:paraId="6597822E" w14:textId="77777777"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Подготовлены два представления признаков (BoW и TF-IDF+SVD), построен граф, проанализированы его характеристики (степени, гомофильность 81%, компоненты связности).</w:t>
      </w:r>
    </w:p>
    <w:p w14:paraId="006A08F7" w14:textId="77777777"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Реализованы 5 моделей: Louvain, k-means, GCN, DMoN, DMoN+GAT. Проведён Grid Search по 3 гиперпараметрам для каждой GNN-модели (57 комбинаций суммарно). Все модели реализованы на PyTorch и PyTorch Geometric.</w:t>
      </w:r>
    </w:p>
    <w:p w14:paraId="7EE68E92" w14:textId="12417E40"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Главный результат </w:t>
      </w:r>
      <w:r w:rsidR="00F656FB">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подтверждение того, что для community detection структура графа важнее текстовых признаков, а GNN-модели способны объединять оба источника информации и приближаться к supervised верхней границе.</w:t>
      </w:r>
    </w:p>
    <w:p w14:paraId="6DF862A3" w14:textId="77777777"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Ограничения: запуск на одном сиде (для публикации нужно усреднение по 10+), ограниченный Grid Search, отсутствие экспериментов с TF-IDF+SVD-признаками как входом GNN.</w:t>
      </w:r>
    </w:p>
    <w:p w14:paraId="57B919DD" w14:textId="6D943EB0" w:rsidR="00F43C6A" w:rsidRPr="00F43C6A" w:rsidRDefault="00F43C6A" w:rsidP="002C30B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Перспективы: применение UCoDe</w:t>
      </w:r>
      <w:r w:rsidR="00856210">
        <w:rPr>
          <w:rFonts w:ascii="Times New Roman" w:eastAsia="Times New Roman" w:hAnsi="Times New Roman" w:cs="Times New Roman"/>
          <w:kern w:val="0"/>
          <w:sz w:val="28"/>
          <w:szCs w:val="28"/>
          <w:lang w:eastAsia="ru-RU"/>
          <w14:ligatures w14:val="none"/>
        </w:rPr>
        <w:t xml:space="preserve"> (</w:t>
      </w:r>
      <w:r w:rsidR="002C30BB" w:rsidRPr="002C30BB">
        <w:rPr>
          <w:rFonts w:ascii="Times New Roman" w:eastAsia="Times New Roman" w:hAnsi="Times New Roman" w:cs="Times New Roman"/>
          <w:kern w:val="0"/>
          <w:sz w:val="28"/>
          <w:szCs w:val="28"/>
          <w:lang w:eastAsia="ru-RU"/>
          <w14:ligatures w14:val="none"/>
        </w:rPr>
        <w:t>Унифицированный метод выделения сообществ на базе графовых свёрточных сетей</w:t>
      </w:r>
      <w:r w:rsidR="002C30BB">
        <w:rPr>
          <w:rFonts w:ascii="Times New Roman" w:eastAsia="Times New Roman" w:hAnsi="Times New Roman" w:cs="Times New Roman"/>
          <w:kern w:val="0"/>
          <w:sz w:val="28"/>
          <w:szCs w:val="28"/>
          <w:lang w:eastAsia="ru-RU"/>
          <w14:ligatures w14:val="none"/>
        </w:rPr>
        <w:t>)</w:t>
      </w:r>
      <w:r w:rsidR="0029294C" w:rsidRPr="0029294C">
        <w:rPr>
          <w:rFonts w:ascii="Times New Roman" w:eastAsia="Times New Roman" w:hAnsi="Times New Roman" w:cs="Times New Roman"/>
          <w:kern w:val="0"/>
          <w:sz w:val="28"/>
          <w:szCs w:val="28"/>
          <w:vertAlign w:val="superscript"/>
          <w:lang w:eastAsia="ru-RU"/>
          <w14:ligatures w14:val="none"/>
        </w:rPr>
        <w:t xml:space="preserve"> </w:t>
      </w:r>
      <w:r w:rsidR="0029294C" w:rsidRPr="00F43C6A">
        <w:rPr>
          <w:rFonts w:ascii="Times New Roman" w:eastAsia="Times New Roman" w:hAnsi="Times New Roman" w:cs="Times New Roman"/>
          <w:kern w:val="0"/>
          <w:sz w:val="28"/>
          <w:szCs w:val="28"/>
          <w:vertAlign w:val="superscript"/>
          <w:lang w:eastAsia="ru-RU"/>
          <w14:ligatures w14:val="none"/>
        </w:rPr>
        <w:footnoteReference w:id="14"/>
      </w:r>
      <w:r w:rsidRPr="00F43C6A">
        <w:rPr>
          <w:rFonts w:ascii="Times New Roman" w:eastAsia="Times New Roman" w:hAnsi="Times New Roman" w:cs="Times New Roman"/>
          <w:kern w:val="0"/>
          <w:sz w:val="28"/>
          <w:szCs w:val="28"/>
          <w:lang w:eastAsia="ru-RU"/>
          <w14:ligatures w14:val="none"/>
        </w:rPr>
        <w:t>, DGCluster</w:t>
      </w:r>
      <w:r w:rsidR="00D4541C">
        <w:rPr>
          <w:rFonts w:ascii="Times New Roman" w:eastAsia="Times New Roman" w:hAnsi="Times New Roman" w:cs="Times New Roman"/>
          <w:kern w:val="0"/>
          <w:sz w:val="28"/>
          <w:szCs w:val="28"/>
          <w:lang w:eastAsia="ru-RU"/>
          <w14:ligatures w14:val="none"/>
        </w:rPr>
        <w:t xml:space="preserve"> (Глубокая кластеризация на графах)</w:t>
      </w:r>
      <w:r w:rsidRPr="00F43C6A">
        <w:rPr>
          <w:rFonts w:ascii="Times New Roman" w:eastAsia="Times New Roman" w:hAnsi="Times New Roman" w:cs="Times New Roman"/>
          <w:kern w:val="0"/>
          <w:sz w:val="28"/>
          <w:szCs w:val="28"/>
          <w:lang w:eastAsia="ru-RU"/>
          <w14:ligatures w14:val="none"/>
        </w:rPr>
        <w:t>, contrastive learning</w:t>
      </w:r>
      <w:r w:rsidR="00AE4E0F">
        <w:rPr>
          <w:rFonts w:ascii="Times New Roman" w:eastAsia="Times New Roman" w:hAnsi="Times New Roman" w:cs="Times New Roman"/>
          <w:kern w:val="0"/>
          <w:sz w:val="28"/>
          <w:szCs w:val="28"/>
          <w:lang w:eastAsia="ru-RU"/>
          <w14:ligatures w14:val="none"/>
        </w:rPr>
        <w:t xml:space="preserve"> (</w:t>
      </w:r>
      <w:r w:rsidR="00856210">
        <w:rPr>
          <w:rFonts w:ascii="Times New Roman" w:eastAsia="Times New Roman" w:hAnsi="Times New Roman" w:cs="Times New Roman"/>
          <w:kern w:val="0"/>
          <w:sz w:val="28"/>
          <w:szCs w:val="28"/>
          <w:lang w:eastAsia="ru-RU"/>
          <w14:ligatures w14:val="none"/>
        </w:rPr>
        <w:t>Контрастное</w:t>
      </w:r>
      <w:r w:rsidR="00AE4E0F">
        <w:rPr>
          <w:rFonts w:ascii="Times New Roman" w:eastAsia="Times New Roman" w:hAnsi="Times New Roman" w:cs="Times New Roman"/>
          <w:kern w:val="0"/>
          <w:sz w:val="28"/>
          <w:szCs w:val="28"/>
          <w:lang w:eastAsia="ru-RU"/>
          <w14:ligatures w14:val="none"/>
        </w:rPr>
        <w:t xml:space="preserve"> обучение)</w:t>
      </w:r>
      <w:r w:rsidRPr="00F43C6A">
        <w:rPr>
          <w:rFonts w:ascii="Times New Roman" w:eastAsia="Times New Roman" w:hAnsi="Times New Roman" w:cs="Times New Roman"/>
          <w:kern w:val="0"/>
          <w:sz w:val="28"/>
          <w:szCs w:val="28"/>
          <w:lang w:eastAsia="ru-RU"/>
          <w14:ligatures w14:val="none"/>
        </w:rPr>
        <w:t>; усреднение по нескольким сидам; использование TF-IDF+SVD-признаков для GNN.</w:t>
      </w:r>
      <w:r w:rsidRPr="00F43C6A">
        <w:rPr>
          <w:rFonts w:ascii="Times New Roman" w:eastAsia="Times New Roman" w:hAnsi="Times New Roman" w:cs="Times New Roman"/>
          <w:kern w:val="0"/>
          <w:sz w:val="28"/>
          <w:szCs w:val="28"/>
          <w:lang w:eastAsia="ru-RU"/>
          <w14:ligatures w14:val="none"/>
        </w:rPr>
        <w:br w:type="page"/>
      </w:r>
    </w:p>
    <w:p w14:paraId="73222300" w14:textId="77777777" w:rsidR="00F43C6A" w:rsidRPr="00F43C6A" w:rsidRDefault="00F43C6A" w:rsidP="00F43C6A">
      <w:pPr>
        <w:spacing w:before="240" w:after="180" w:line="240" w:lineRule="auto"/>
        <w:outlineLvl w:val="0"/>
        <w:rPr>
          <w:rFonts w:ascii="Times New Roman" w:eastAsia="Times New Roman" w:hAnsi="Times New Roman" w:cs="Times New Roman"/>
          <w:b/>
          <w:bCs/>
          <w:kern w:val="0"/>
          <w:sz w:val="32"/>
          <w:szCs w:val="32"/>
          <w:lang w:val="en-US" w:eastAsia="ru-RU"/>
          <w14:ligatures w14:val="none"/>
        </w:rPr>
      </w:pPr>
      <w:bookmarkStart w:id="12" w:name="_Toc227670051"/>
      <w:r w:rsidRPr="00F43C6A">
        <w:rPr>
          <w:rFonts w:ascii="Times New Roman" w:eastAsia="Times New Roman" w:hAnsi="Times New Roman" w:cs="Times New Roman"/>
          <w:b/>
          <w:bCs/>
          <w:kern w:val="0"/>
          <w:sz w:val="32"/>
          <w:szCs w:val="32"/>
          <w:lang w:eastAsia="ru-RU"/>
          <w14:ligatures w14:val="none"/>
        </w:rPr>
        <w:lastRenderedPageBreak/>
        <w:t>Список</w:t>
      </w:r>
      <w:r w:rsidRPr="00F43C6A">
        <w:rPr>
          <w:rFonts w:ascii="Times New Roman" w:eastAsia="Times New Roman" w:hAnsi="Times New Roman" w:cs="Times New Roman"/>
          <w:b/>
          <w:bCs/>
          <w:kern w:val="0"/>
          <w:sz w:val="32"/>
          <w:szCs w:val="32"/>
          <w:lang w:val="en-US" w:eastAsia="ru-RU"/>
          <w14:ligatures w14:val="none"/>
        </w:rPr>
        <w:t xml:space="preserve"> </w:t>
      </w:r>
      <w:r w:rsidRPr="00F43C6A">
        <w:rPr>
          <w:rFonts w:ascii="Times New Roman" w:eastAsia="Times New Roman" w:hAnsi="Times New Roman" w:cs="Times New Roman"/>
          <w:b/>
          <w:bCs/>
          <w:kern w:val="0"/>
          <w:sz w:val="32"/>
          <w:szCs w:val="32"/>
          <w:lang w:eastAsia="ru-RU"/>
          <w14:ligatures w14:val="none"/>
        </w:rPr>
        <w:t>использованных</w:t>
      </w:r>
      <w:r w:rsidRPr="00F43C6A">
        <w:rPr>
          <w:rFonts w:ascii="Times New Roman" w:eastAsia="Times New Roman" w:hAnsi="Times New Roman" w:cs="Times New Roman"/>
          <w:b/>
          <w:bCs/>
          <w:kern w:val="0"/>
          <w:sz w:val="32"/>
          <w:szCs w:val="32"/>
          <w:lang w:val="en-US" w:eastAsia="ru-RU"/>
          <w14:ligatures w14:val="none"/>
        </w:rPr>
        <w:t xml:space="preserve"> </w:t>
      </w:r>
      <w:r w:rsidRPr="00F43C6A">
        <w:rPr>
          <w:rFonts w:ascii="Times New Roman" w:eastAsia="Times New Roman" w:hAnsi="Times New Roman" w:cs="Times New Roman"/>
          <w:b/>
          <w:bCs/>
          <w:kern w:val="0"/>
          <w:sz w:val="32"/>
          <w:szCs w:val="32"/>
          <w:lang w:eastAsia="ru-RU"/>
          <w14:ligatures w14:val="none"/>
        </w:rPr>
        <w:t>источников</w:t>
      </w:r>
      <w:bookmarkEnd w:id="12"/>
    </w:p>
    <w:p w14:paraId="7FA5B088"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1. Tsitsulin, A., Palowitch, J., Perozzi, B., Müller, E. Graph Clustering with Graph Neural Networks // Journal of Machine Learning Research. — 2023. — Vol. 24, No. 127. — P. 1–21.</w:t>
      </w:r>
    </w:p>
    <w:p w14:paraId="1272433A"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2. Kipf, T. N., Welling, M. Semi-Supervised Classification with Graph Convolutional Networks // ICLR. — 2017.</w:t>
      </w:r>
    </w:p>
    <w:p w14:paraId="4489B840"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3. Veličković, P. et al. Graph Attention Networks // ICLR. — 2018.</w:t>
      </w:r>
    </w:p>
    <w:p w14:paraId="726E4138"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4. Blondel, V. D. et al. Fast unfolding of communities in large networks // Journal of Statistical Mechanics. — 2008.</w:t>
      </w:r>
    </w:p>
    <w:p w14:paraId="0AC8F69C"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5. Newman, M. E. J. Modularity and community structure in networks // PNAS. — 2006. — Vol. 103, No. 23. — P. 8577–8582.</w:t>
      </w:r>
    </w:p>
    <w:p w14:paraId="5AA97C7D"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6. Moradan, A. et al. UCoDe: Unified Community Detection with Graph Convolutional Networks // Machine Learning, Springer. — 2023.</w:t>
      </w:r>
    </w:p>
    <w:p w14:paraId="33199BA1"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7. Sen, P. et al. Collective classification in networked data // AI Magazine. — 2008. — Vol. 29, No. 3. — P. 93–106.</w:t>
      </w:r>
    </w:p>
    <w:p w14:paraId="78744F9E"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8. Deerwester, S. et al. Indexing by latent semantic analysis // Journal of the American Society for Information Science. — 1990. — Vol. 41, No. 6. — P. 391–407.</w:t>
      </w:r>
    </w:p>
    <w:p w14:paraId="211F6254"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 xml:space="preserve">9. Fey, M., Lenssen, J. E. Fast Graph Representation Learning with </w:t>
      </w:r>
      <w:proofErr w:type="spellStart"/>
      <w:r w:rsidRPr="00F43C6A">
        <w:rPr>
          <w:rFonts w:ascii="Times New Roman" w:eastAsia="Times New Roman" w:hAnsi="Times New Roman" w:cs="Times New Roman"/>
          <w:kern w:val="0"/>
          <w:sz w:val="28"/>
          <w:szCs w:val="28"/>
          <w:lang w:val="en-US" w:eastAsia="ru-RU"/>
          <w14:ligatures w14:val="none"/>
        </w:rPr>
        <w:t>PyTorch</w:t>
      </w:r>
      <w:proofErr w:type="spellEnd"/>
      <w:r w:rsidRPr="00F43C6A">
        <w:rPr>
          <w:rFonts w:ascii="Times New Roman" w:eastAsia="Times New Roman" w:hAnsi="Times New Roman" w:cs="Times New Roman"/>
          <w:kern w:val="0"/>
          <w:sz w:val="28"/>
          <w:szCs w:val="28"/>
          <w:lang w:val="en-US" w:eastAsia="ru-RU"/>
          <w14:ligatures w14:val="none"/>
        </w:rPr>
        <w:t xml:space="preserve"> Geometric // ICLR Workshop. — 2019.</w:t>
      </w:r>
    </w:p>
    <w:p w14:paraId="4C0BE2CB"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10. Yang, Z., Cohen, W. W., Salakhutdinov, R. Revisiting Semi-Supervised Learning with Graph Embeddings // ICML. — 2016.</w:t>
      </w:r>
    </w:p>
    <w:p w14:paraId="6326FEB5" w14:textId="466069E3" w:rsidR="00E07DA5" w:rsidRPr="00F43C6A" w:rsidRDefault="00E07DA5" w:rsidP="006A711F">
      <w:pPr>
        <w:rPr>
          <w:lang w:val="en-US"/>
        </w:rPr>
      </w:pPr>
    </w:p>
    <w:sectPr w:rsidR="00E07DA5" w:rsidRPr="00F43C6A" w:rsidSect="00F43C6A">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CA6F1" w14:textId="77777777" w:rsidR="0098729A" w:rsidRDefault="0098729A" w:rsidP="00F43C6A">
      <w:pPr>
        <w:spacing w:after="0" w:line="240" w:lineRule="auto"/>
      </w:pPr>
      <w:r>
        <w:separator/>
      </w:r>
    </w:p>
  </w:endnote>
  <w:endnote w:type="continuationSeparator" w:id="0">
    <w:p w14:paraId="61678E3E" w14:textId="77777777" w:rsidR="0098729A" w:rsidRDefault="0098729A" w:rsidP="00F43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D051A" w14:textId="77777777" w:rsidR="0098729A" w:rsidRDefault="0098729A" w:rsidP="00F43C6A">
      <w:pPr>
        <w:spacing w:after="0" w:line="240" w:lineRule="auto"/>
      </w:pPr>
      <w:r>
        <w:separator/>
      </w:r>
    </w:p>
  </w:footnote>
  <w:footnote w:type="continuationSeparator" w:id="0">
    <w:p w14:paraId="7D1E06CF" w14:textId="77777777" w:rsidR="0098729A" w:rsidRDefault="0098729A" w:rsidP="00F43C6A">
      <w:pPr>
        <w:spacing w:after="0" w:line="240" w:lineRule="auto"/>
      </w:pPr>
      <w:r>
        <w:continuationSeparator/>
      </w:r>
    </w:p>
  </w:footnote>
  <w:footnote w:id="1">
    <w:p w14:paraId="7F085B03" w14:textId="77777777" w:rsidR="00F43C6A" w:rsidRPr="00B37B58" w:rsidRDefault="00F43C6A" w:rsidP="00F43C6A">
      <w:pPr>
        <w:rPr>
          <w:lang w:val="en-US"/>
        </w:rPr>
      </w:pPr>
      <w:r>
        <w:rPr>
          <w:rStyle w:val="ac"/>
        </w:rPr>
        <w:footnoteRef/>
      </w:r>
      <w:r w:rsidRPr="00B37B58">
        <w:rPr>
          <w:rFonts w:ascii="Times New Roman" w:eastAsia="Times New Roman" w:hAnsi="Times New Roman" w:cs="Times New Roman"/>
          <w:sz w:val="20"/>
          <w:szCs w:val="20"/>
          <w:lang w:val="en-US"/>
        </w:rPr>
        <w:t>Tsitsulin, A., Palowitch, J., Perozzi, B., Müller, E. Graph Clustering with Graph Neural Networks // Journal of Machine Learning Research. — 2023. — Vol. 24, No. 127. — P. 1–21.</w:t>
      </w:r>
    </w:p>
  </w:footnote>
  <w:footnote w:id="2">
    <w:p w14:paraId="7E98770D" w14:textId="77777777" w:rsidR="00F43C6A" w:rsidRPr="00B37B58" w:rsidRDefault="00F43C6A" w:rsidP="00F43C6A">
      <w:pPr>
        <w:rPr>
          <w:lang w:val="en-US"/>
        </w:rPr>
      </w:pPr>
      <w:r>
        <w:rPr>
          <w:rStyle w:val="ac"/>
        </w:rPr>
        <w:footnoteRef/>
      </w:r>
      <w:r w:rsidRPr="00B37B58">
        <w:rPr>
          <w:rFonts w:ascii="Times New Roman" w:eastAsia="Times New Roman" w:hAnsi="Times New Roman" w:cs="Times New Roman"/>
          <w:sz w:val="20"/>
          <w:szCs w:val="20"/>
          <w:lang w:val="en-US"/>
        </w:rPr>
        <w:t>Sen, P. et al. Collective classification in networked data // AI Magazine. — 2008. — Vol. 29, No. 3. — P. 93–106.</w:t>
      </w:r>
    </w:p>
  </w:footnote>
  <w:footnote w:id="3">
    <w:p w14:paraId="3A1C1C64" w14:textId="77777777" w:rsidR="00F43C6A" w:rsidRPr="00B37B58" w:rsidRDefault="00F43C6A" w:rsidP="00F43C6A">
      <w:pPr>
        <w:rPr>
          <w:lang w:val="en-US"/>
        </w:rPr>
      </w:pPr>
      <w:r>
        <w:rPr>
          <w:rStyle w:val="ac"/>
        </w:rPr>
        <w:footnoteRef/>
      </w:r>
      <w:r w:rsidRPr="00B37B58">
        <w:rPr>
          <w:rFonts w:ascii="Times New Roman" w:eastAsia="Times New Roman" w:hAnsi="Times New Roman" w:cs="Times New Roman"/>
          <w:sz w:val="20"/>
          <w:szCs w:val="20"/>
          <w:lang w:val="en-US"/>
        </w:rPr>
        <w:t>Newman, M. E. J. Modularity and community structure in networks // PNAS. — 2006. — Vol. 103, No. 23. — P. 8577–8582.</w:t>
      </w:r>
    </w:p>
  </w:footnote>
  <w:footnote w:id="4">
    <w:p w14:paraId="637A0D1B" w14:textId="2B2BFA9A" w:rsidR="00F43C6A" w:rsidRPr="00351A73" w:rsidRDefault="00351A73" w:rsidP="00F43C6A">
      <w:pPr>
        <w:rPr>
          <w:lang w:val="en-US"/>
        </w:rPr>
      </w:pPr>
      <w:r w:rsidRPr="00F43C6A">
        <w:rPr>
          <w:rFonts w:ascii="Times New Roman" w:eastAsia="Times New Roman" w:hAnsi="Times New Roman" w:cs="Times New Roman"/>
          <w:kern w:val="0"/>
          <w:sz w:val="28"/>
          <w:szCs w:val="28"/>
          <w:vertAlign w:val="superscript"/>
          <w:lang w:eastAsia="ru-RU"/>
          <w14:ligatures w14:val="none"/>
        </w:rPr>
        <w:footnoteRef/>
      </w:r>
      <w:r w:rsidRPr="00B37B58">
        <w:rPr>
          <w:rFonts w:ascii="Times New Roman" w:eastAsia="Times New Roman" w:hAnsi="Times New Roman" w:cs="Times New Roman"/>
          <w:sz w:val="20"/>
          <w:szCs w:val="20"/>
          <w:lang w:val="en-US"/>
        </w:rPr>
        <w:t>Tsitsulin, A., Palowitch, J., Perozzi, B., Müller, E. Graph Clustering with Graph Neural Networks // Journal of Machine Learning Research. — 2023. — Vol. 24, No. 127. — P. 1–21.</w:t>
      </w:r>
    </w:p>
    <w:p w14:paraId="5C55AA69" w14:textId="77777777" w:rsidR="00F43C6A" w:rsidRPr="00B37B58" w:rsidRDefault="00F43C6A" w:rsidP="00F43C6A">
      <w:pPr>
        <w:rPr>
          <w:lang w:val="en-US"/>
        </w:rPr>
      </w:pPr>
    </w:p>
  </w:footnote>
  <w:footnote w:id="5">
    <w:p w14:paraId="5D7763AC" w14:textId="77777777" w:rsidR="00F43C6A" w:rsidRPr="00B37B58" w:rsidRDefault="00F43C6A" w:rsidP="00F43C6A">
      <w:pPr>
        <w:rPr>
          <w:lang w:val="en-US"/>
        </w:rPr>
      </w:pPr>
      <w:r>
        <w:rPr>
          <w:rStyle w:val="ac"/>
        </w:rPr>
        <w:footnoteRef/>
      </w:r>
      <w:r w:rsidRPr="00B37B58">
        <w:rPr>
          <w:rFonts w:ascii="Times New Roman" w:eastAsia="Times New Roman" w:hAnsi="Times New Roman" w:cs="Times New Roman"/>
          <w:sz w:val="20"/>
          <w:szCs w:val="20"/>
          <w:lang w:val="en-US"/>
        </w:rPr>
        <w:t>Deerwester, S. et al. Indexing by latent semantic analysis // Journal of the American Society for Information Science. — 1990. — Vol. 41, No. 6. — P. 391–407.</w:t>
      </w:r>
    </w:p>
  </w:footnote>
  <w:footnote w:id="6">
    <w:p w14:paraId="48379C0B" w14:textId="77777777" w:rsidR="00F43C6A" w:rsidRPr="00B37B58" w:rsidRDefault="00F43C6A" w:rsidP="00F43C6A">
      <w:pPr>
        <w:rPr>
          <w:lang w:val="en-US"/>
        </w:rPr>
      </w:pPr>
      <w:r>
        <w:rPr>
          <w:rStyle w:val="ac"/>
        </w:rPr>
        <w:footnoteRef/>
      </w:r>
      <w:r w:rsidRPr="00B37B58">
        <w:rPr>
          <w:rFonts w:ascii="Times New Roman" w:eastAsia="Times New Roman" w:hAnsi="Times New Roman" w:cs="Times New Roman"/>
          <w:sz w:val="20"/>
          <w:szCs w:val="20"/>
          <w:lang w:val="en-US"/>
        </w:rPr>
        <w:t>Kipf, T. N., Welling, M. Semi-Supervised Classification with Graph Convolutional Networks // ICLR. — 2017.</w:t>
      </w:r>
    </w:p>
  </w:footnote>
  <w:footnote w:id="7">
    <w:p w14:paraId="186A34AE" w14:textId="77777777" w:rsidR="00F43C6A" w:rsidRPr="00B37B58" w:rsidRDefault="00F43C6A" w:rsidP="00F43C6A">
      <w:pPr>
        <w:rPr>
          <w:lang w:val="en-US"/>
        </w:rPr>
      </w:pPr>
      <w:r>
        <w:rPr>
          <w:rStyle w:val="ac"/>
        </w:rPr>
        <w:footnoteRef/>
      </w:r>
      <w:r w:rsidRPr="00B37B58">
        <w:rPr>
          <w:rFonts w:ascii="Times New Roman" w:eastAsia="Times New Roman" w:hAnsi="Times New Roman" w:cs="Times New Roman"/>
          <w:sz w:val="20"/>
          <w:szCs w:val="20"/>
          <w:lang w:val="en-US"/>
        </w:rPr>
        <w:t>Yang, Z., Cohen, W. W., Salakhutdinov, R. Revisiting Semi-Supervised Learning with Graph Embeddings // ICML. — 2016.</w:t>
      </w:r>
    </w:p>
  </w:footnote>
  <w:footnote w:id="8">
    <w:p w14:paraId="3D73B327" w14:textId="77777777" w:rsidR="00F43C6A" w:rsidRPr="00B37B58" w:rsidRDefault="00F43C6A" w:rsidP="00F43C6A">
      <w:pPr>
        <w:rPr>
          <w:lang w:val="en-US"/>
        </w:rPr>
      </w:pPr>
    </w:p>
    <w:p w14:paraId="1AACC500" w14:textId="77777777" w:rsidR="00F43C6A" w:rsidRPr="00B37B58" w:rsidRDefault="00F43C6A" w:rsidP="00F43C6A">
      <w:pPr>
        <w:rPr>
          <w:lang w:val="en-US"/>
        </w:rPr>
      </w:pPr>
    </w:p>
  </w:footnote>
  <w:footnote w:id="9">
    <w:p w14:paraId="710E3EB4" w14:textId="77777777" w:rsidR="00F43C6A" w:rsidRPr="00B37B58" w:rsidRDefault="00F43C6A" w:rsidP="00F43C6A">
      <w:pPr>
        <w:rPr>
          <w:lang w:val="en-US"/>
        </w:rPr>
      </w:pPr>
      <w:r>
        <w:rPr>
          <w:rStyle w:val="ac"/>
        </w:rPr>
        <w:footnoteRef/>
      </w:r>
      <w:r w:rsidRPr="00B37B58">
        <w:rPr>
          <w:rFonts w:ascii="Times New Roman" w:eastAsia="Times New Roman" w:hAnsi="Times New Roman" w:cs="Times New Roman"/>
          <w:sz w:val="20"/>
          <w:szCs w:val="20"/>
          <w:lang w:val="en-US"/>
        </w:rPr>
        <w:t>Blondel, V. D. et al. Fast unfolding of communities in large networks // Journal of Statistical Mechanics: Theory and Experiment. — 2008.</w:t>
      </w:r>
    </w:p>
  </w:footnote>
  <w:footnote w:id="10">
    <w:p w14:paraId="4A8877F3" w14:textId="77777777" w:rsidR="00F43C6A" w:rsidRPr="00B37B58" w:rsidRDefault="00F43C6A" w:rsidP="00F43C6A">
      <w:pPr>
        <w:rPr>
          <w:lang w:val="en-US"/>
        </w:rPr>
      </w:pPr>
    </w:p>
    <w:p w14:paraId="706E8927" w14:textId="77777777" w:rsidR="00F43C6A" w:rsidRPr="00B37B58" w:rsidRDefault="00F43C6A" w:rsidP="00F43C6A">
      <w:pPr>
        <w:rPr>
          <w:lang w:val="en-US"/>
        </w:rPr>
      </w:pPr>
    </w:p>
  </w:footnote>
  <w:footnote w:id="11">
    <w:p w14:paraId="56ACEEC7" w14:textId="77777777" w:rsidR="00F43C6A" w:rsidRPr="00B37B58" w:rsidRDefault="00F43C6A" w:rsidP="00F43C6A">
      <w:pPr>
        <w:rPr>
          <w:lang w:val="en-US"/>
        </w:rPr>
      </w:pPr>
    </w:p>
  </w:footnote>
  <w:footnote w:id="12">
    <w:p w14:paraId="2CDA5FF3" w14:textId="704BA340" w:rsidR="00ED3432" w:rsidRPr="00ED3432" w:rsidRDefault="00F43C6A" w:rsidP="00F43C6A">
      <w:pPr>
        <w:rPr>
          <w:rFonts w:ascii="Times New Roman" w:eastAsia="Times New Roman" w:hAnsi="Times New Roman" w:cs="Times New Roman"/>
          <w:sz w:val="20"/>
          <w:szCs w:val="20"/>
          <w:lang w:val="en-US"/>
        </w:rPr>
      </w:pPr>
      <w:r>
        <w:rPr>
          <w:rStyle w:val="ac"/>
        </w:rPr>
        <w:footnoteRef/>
      </w:r>
      <w:r w:rsidRPr="00B37B58">
        <w:rPr>
          <w:rFonts w:ascii="Times New Roman" w:eastAsia="Times New Roman" w:hAnsi="Times New Roman" w:cs="Times New Roman"/>
          <w:sz w:val="20"/>
          <w:szCs w:val="20"/>
          <w:lang w:val="en-US"/>
        </w:rPr>
        <w:t>Veličković, P. et al. Graph Attention Networks // ICLR. — 2018.</w:t>
      </w:r>
    </w:p>
  </w:footnote>
  <w:footnote w:id="13">
    <w:p w14:paraId="79A91564" w14:textId="77777777" w:rsidR="00ED3432" w:rsidRPr="00ED3432" w:rsidRDefault="00ED3432" w:rsidP="00ED3432">
      <w:pPr>
        <w:rPr>
          <w:rFonts w:ascii="Times New Roman" w:eastAsia="Times New Roman" w:hAnsi="Times New Roman" w:cs="Times New Roman"/>
          <w:sz w:val="20"/>
          <w:szCs w:val="20"/>
          <w:lang w:val="en-US"/>
        </w:rPr>
      </w:pPr>
      <w:r>
        <w:rPr>
          <w:rStyle w:val="ac"/>
        </w:rPr>
        <w:footnoteRef/>
      </w:r>
      <w:r w:rsidRPr="00ED3432">
        <w:rPr>
          <w:rFonts w:ascii="Times New Roman" w:eastAsia="Times New Roman" w:hAnsi="Times New Roman" w:cs="Times New Roman"/>
          <w:sz w:val="20"/>
          <w:szCs w:val="20"/>
          <w:lang w:val="en-US"/>
        </w:rPr>
        <w:t xml:space="preserve">Fey, M., Lenssen, J. E. Fast Graph Representation Learning with </w:t>
      </w:r>
      <w:proofErr w:type="spellStart"/>
      <w:r w:rsidRPr="00ED3432">
        <w:rPr>
          <w:rFonts w:ascii="Times New Roman" w:eastAsia="Times New Roman" w:hAnsi="Times New Roman" w:cs="Times New Roman"/>
          <w:sz w:val="20"/>
          <w:szCs w:val="20"/>
          <w:lang w:val="en-US"/>
        </w:rPr>
        <w:t>PyTorch</w:t>
      </w:r>
      <w:proofErr w:type="spellEnd"/>
      <w:r w:rsidRPr="00ED3432">
        <w:rPr>
          <w:rFonts w:ascii="Times New Roman" w:eastAsia="Times New Roman" w:hAnsi="Times New Roman" w:cs="Times New Roman"/>
          <w:sz w:val="20"/>
          <w:szCs w:val="20"/>
          <w:lang w:val="en-US"/>
        </w:rPr>
        <w:t xml:space="preserve"> Geometric // ICLR Workshop. — 2019.</w:t>
      </w:r>
    </w:p>
    <w:p w14:paraId="2892692E" w14:textId="66A691FD" w:rsidR="00ED3432" w:rsidRPr="00B37B58" w:rsidRDefault="00ED3432" w:rsidP="00ED3432">
      <w:pPr>
        <w:rPr>
          <w:lang w:val="en-US"/>
        </w:rPr>
      </w:pPr>
    </w:p>
  </w:footnote>
  <w:footnote w:id="14">
    <w:p w14:paraId="699B7AEC" w14:textId="77357B68" w:rsidR="0029294C" w:rsidRPr="00ED3432" w:rsidRDefault="0029294C" w:rsidP="0029294C">
      <w:pPr>
        <w:rPr>
          <w:rFonts w:ascii="Times New Roman" w:eastAsia="Times New Roman" w:hAnsi="Times New Roman" w:cs="Times New Roman"/>
          <w:sz w:val="20"/>
          <w:szCs w:val="20"/>
          <w:lang w:val="en-US"/>
        </w:rPr>
      </w:pPr>
      <w:r>
        <w:rPr>
          <w:rStyle w:val="ac"/>
        </w:rPr>
        <w:footnoteRef/>
      </w:r>
      <w:r w:rsidR="002C30BB" w:rsidRPr="00F43C6A">
        <w:rPr>
          <w:rFonts w:ascii="Times New Roman" w:eastAsia="Times New Roman" w:hAnsi="Times New Roman" w:cs="Times New Roman"/>
          <w:sz w:val="20"/>
          <w:szCs w:val="20"/>
          <w:lang w:val="en-US"/>
        </w:rPr>
        <w:t>Moradan, A. et al. UCoDe: Unified Community Detection with Graph Convolutional Networks // Machine Learning, Springer. — 2023.</w:t>
      </w:r>
    </w:p>
    <w:p w14:paraId="0CC7A3A7" w14:textId="77777777" w:rsidR="0029294C" w:rsidRPr="00B37B58" w:rsidRDefault="0029294C" w:rsidP="0029294C">
      <w:pPr>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3F78"/>
    <w:multiLevelType w:val="multilevel"/>
    <w:tmpl w:val="300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76E6B"/>
    <w:multiLevelType w:val="multilevel"/>
    <w:tmpl w:val="AD62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C2A8C"/>
    <w:multiLevelType w:val="multilevel"/>
    <w:tmpl w:val="12D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E0C0F"/>
    <w:multiLevelType w:val="multilevel"/>
    <w:tmpl w:val="810C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6310D"/>
    <w:multiLevelType w:val="multilevel"/>
    <w:tmpl w:val="EE5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7774A"/>
    <w:multiLevelType w:val="multilevel"/>
    <w:tmpl w:val="2EE4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11649"/>
    <w:multiLevelType w:val="multilevel"/>
    <w:tmpl w:val="3EBC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C5D48"/>
    <w:multiLevelType w:val="multilevel"/>
    <w:tmpl w:val="C978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A5AAF"/>
    <w:multiLevelType w:val="multilevel"/>
    <w:tmpl w:val="8AB0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25A12"/>
    <w:multiLevelType w:val="multilevel"/>
    <w:tmpl w:val="6868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F3EDF"/>
    <w:multiLevelType w:val="multilevel"/>
    <w:tmpl w:val="7FC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771689">
    <w:abstractNumId w:val="4"/>
  </w:num>
  <w:num w:numId="2" w16cid:durableId="332492951">
    <w:abstractNumId w:val="8"/>
  </w:num>
  <w:num w:numId="3" w16cid:durableId="44915955">
    <w:abstractNumId w:val="2"/>
  </w:num>
  <w:num w:numId="4" w16cid:durableId="251470469">
    <w:abstractNumId w:val="1"/>
  </w:num>
  <w:num w:numId="5" w16cid:durableId="1080446197">
    <w:abstractNumId w:val="0"/>
  </w:num>
  <w:num w:numId="6" w16cid:durableId="1243176479">
    <w:abstractNumId w:val="6"/>
  </w:num>
  <w:num w:numId="7" w16cid:durableId="465851164">
    <w:abstractNumId w:val="5"/>
  </w:num>
  <w:num w:numId="8" w16cid:durableId="990403181">
    <w:abstractNumId w:val="3"/>
  </w:num>
  <w:num w:numId="9" w16cid:durableId="2131167540">
    <w:abstractNumId w:val="10"/>
  </w:num>
  <w:num w:numId="10" w16cid:durableId="933054163">
    <w:abstractNumId w:val="9"/>
  </w:num>
  <w:num w:numId="11" w16cid:durableId="2088808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11F"/>
    <w:rsid w:val="000158CA"/>
    <w:rsid w:val="00042313"/>
    <w:rsid w:val="000D5533"/>
    <w:rsid w:val="000F65E0"/>
    <w:rsid w:val="00120E3C"/>
    <w:rsid w:val="00130554"/>
    <w:rsid w:val="002006EA"/>
    <w:rsid w:val="002028EA"/>
    <w:rsid w:val="00283FE8"/>
    <w:rsid w:val="0029294C"/>
    <w:rsid w:val="002B23C8"/>
    <w:rsid w:val="002B5A09"/>
    <w:rsid w:val="002C30BB"/>
    <w:rsid w:val="002C3428"/>
    <w:rsid w:val="00351A73"/>
    <w:rsid w:val="00393B3D"/>
    <w:rsid w:val="00412AD6"/>
    <w:rsid w:val="00436AF3"/>
    <w:rsid w:val="00477B07"/>
    <w:rsid w:val="004B5294"/>
    <w:rsid w:val="004B6165"/>
    <w:rsid w:val="00536350"/>
    <w:rsid w:val="005A0C01"/>
    <w:rsid w:val="005C5058"/>
    <w:rsid w:val="005D4EDE"/>
    <w:rsid w:val="00640FDC"/>
    <w:rsid w:val="00662159"/>
    <w:rsid w:val="00675F3F"/>
    <w:rsid w:val="006A711F"/>
    <w:rsid w:val="006B2E55"/>
    <w:rsid w:val="00722566"/>
    <w:rsid w:val="007A2A84"/>
    <w:rsid w:val="00801F4C"/>
    <w:rsid w:val="00856210"/>
    <w:rsid w:val="009427FF"/>
    <w:rsid w:val="0098729A"/>
    <w:rsid w:val="009B7530"/>
    <w:rsid w:val="009F68B1"/>
    <w:rsid w:val="00A02342"/>
    <w:rsid w:val="00AC249D"/>
    <w:rsid w:val="00AE4E0F"/>
    <w:rsid w:val="00AE6F44"/>
    <w:rsid w:val="00B7293E"/>
    <w:rsid w:val="00B9400E"/>
    <w:rsid w:val="00BB5B5F"/>
    <w:rsid w:val="00BF5B60"/>
    <w:rsid w:val="00C03253"/>
    <w:rsid w:val="00CD03AF"/>
    <w:rsid w:val="00CE04BF"/>
    <w:rsid w:val="00CF5AF9"/>
    <w:rsid w:val="00D4541C"/>
    <w:rsid w:val="00DA4D8B"/>
    <w:rsid w:val="00DC58F7"/>
    <w:rsid w:val="00DF1BCA"/>
    <w:rsid w:val="00DF25ED"/>
    <w:rsid w:val="00E07DA5"/>
    <w:rsid w:val="00E1465F"/>
    <w:rsid w:val="00E30A97"/>
    <w:rsid w:val="00E8402F"/>
    <w:rsid w:val="00EB479A"/>
    <w:rsid w:val="00ED3432"/>
    <w:rsid w:val="00F36792"/>
    <w:rsid w:val="00F43C6A"/>
    <w:rsid w:val="00F656FB"/>
    <w:rsid w:val="00F771FE"/>
    <w:rsid w:val="00F82E30"/>
    <w:rsid w:val="00FB763A"/>
    <w:rsid w:val="00FE45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E40F6"/>
  <w15:chartTrackingRefBased/>
  <w15:docId w15:val="{480A1D61-F7C1-4387-B3C3-7B186D401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294C"/>
  </w:style>
  <w:style w:type="paragraph" w:styleId="1">
    <w:name w:val="heading 1"/>
    <w:basedOn w:val="a"/>
    <w:next w:val="a"/>
    <w:link w:val="10"/>
    <w:uiPriority w:val="9"/>
    <w:qFormat/>
    <w:rsid w:val="006A7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A7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A711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A711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A711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A711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A711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A711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A711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711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A711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A711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A711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A711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A711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A711F"/>
    <w:rPr>
      <w:rFonts w:eastAsiaTheme="majorEastAsia" w:cstheme="majorBidi"/>
      <w:color w:val="595959" w:themeColor="text1" w:themeTint="A6"/>
    </w:rPr>
  </w:style>
  <w:style w:type="character" w:customStyle="1" w:styleId="80">
    <w:name w:val="Заголовок 8 Знак"/>
    <w:basedOn w:val="a0"/>
    <w:link w:val="8"/>
    <w:uiPriority w:val="9"/>
    <w:semiHidden/>
    <w:rsid w:val="006A711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A711F"/>
    <w:rPr>
      <w:rFonts w:eastAsiaTheme="majorEastAsia" w:cstheme="majorBidi"/>
      <w:color w:val="272727" w:themeColor="text1" w:themeTint="D8"/>
    </w:rPr>
  </w:style>
  <w:style w:type="paragraph" w:styleId="a3">
    <w:name w:val="Title"/>
    <w:basedOn w:val="a"/>
    <w:next w:val="a"/>
    <w:link w:val="a4"/>
    <w:uiPriority w:val="10"/>
    <w:qFormat/>
    <w:rsid w:val="006A7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A71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711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A711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A711F"/>
    <w:pPr>
      <w:spacing w:before="160"/>
      <w:jc w:val="center"/>
    </w:pPr>
    <w:rPr>
      <w:i/>
      <w:iCs/>
      <w:color w:val="404040" w:themeColor="text1" w:themeTint="BF"/>
    </w:rPr>
  </w:style>
  <w:style w:type="character" w:customStyle="1" w:styleId="22">
    <w:name w:val="Цитата 2 Знак"/>
    <w:basedOn w:val="a0"/>
    <w:link w:val="21"/>
    <w:uiPriority w:val="29"/>
    <w:rsid w:val="006A711F"/>
    <w:rPr>
      <w:i/>
      <w:iCs/>
      <w:color w:val="404040" w:themeColor="text1" w:themeTint="BF"/>
    </w:rPr>
  </w:style>
  <w:style w:type="paragraph" w:styleId="a7">
    <w:name w:val="List Paragraph"/>
    <w:basedOn w:val="a"/>
    <w:uiPriority w:val="34"/>
    <w:qFormat/>
    <w:rsid w:val="006A711F"/>
    <w:pPr>
      <w:ind w:left="720"/>
      <w:contextualSpacing/>
    </w:pPr>
  </w:style>
  <w:style w:type="character" w:styleId="a8">
    <w:name w:val="Intense Emphasis"/>
    <w:basedOn w:val="a0"/>
    <w:uiPriority w:val="21"/>
    <w:qFormat/>
    <w:rsid w:val="006A711F"/>
    <w:rPr>
      <w:i/>
      <w:iCs/>
      <w:color w:val="2F5496" w:themeColor="accent1" w:themeShade="BF"/>
    </w:rPr>
  </w:style>
  <w:style w:type="paragraph" w:styleId="a9">
    <w:name w:val="Intense Quote"/>
    <w:basedOn w:val="a"/>
    <w:next w:val="a"/>
    <w:link w:val="aa"/>
    <w:uiPriority w:val="30"/>
    <w:qFormat/>
    <w:rsid w:val="006A71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A711F"/>
    <w:rPr>
      <w:i/>
      <w:iCs/>
      <w:color w:val="2F5496" w:themeColor="accent1" w:themeShade="BF"/>
    </w:rPr>
  </w:style>
  <w:style w:type="character" w:styleId="ab">
    <w:name w:val="Intense Reference"/>
    <w:basedOn w:val="a0"/>
    <w:uiPriority w:val="32"/>
    <w:qFormat/>
    <w:rsid w:val="006A711F"/>
    <w:rPr>
      <w:b/>
      <w:bCs/>
      <w:smallCaps/>
      <w:color w:val="2F5496" w:themeColor="accent1" w:themeShade="BF"/>
      <w:spacing w:val="5"/>
    </w:rPr>
  </w:style>
  <w:style w:type="character" w:styleId="ac">
    <w:name w:val="footnote reference"/>
    <w:uiPriority w:val="99"/>
    <w:semiHidden/>
    <w:unhideWhenUsed/>
    <w:rsid w:val="00F43C6A"/>
    <w:rPr>
      <w:vertAlign w:val="superscript"/>
    </w:rPr>
  </w:style>
  <w:style w:type="character" w:styleId="ad">
    <w:name w:val="Hyperlink"/>
    <w:basedOn w:val="a0"/>
    <w:uiPriority w:val="99"/>
    <w:unhideWhenUsed/>
    <w:rsid w:val="00FB763A"/>
    <w:rPr>
      <w:color w:val="0563C1" w:themeColor="hyperlink"/>
      <w:u w:val="single"/>
    </w:rPr>
  </w:style>
  <w:style w:type="character" w:styleId="ae">
    <w:name w:val="Unresolved Mention"/>
    <w:basedOn w:val="a0"/>
    <w:uiPriority w:val="99"/>
    <w:semiHidden/>
    <w:unhideWhenUsed/>
    <w:rsid w:val="00FB76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Kinggl3/Kursovaya_rabota_Cora_Co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2042</Words>
  <Characters>11645</Characters>
  <Application>Microsoft Office Word</Application>
  <DocSecurity>0</DocSecurity>
  <Lines>97</Lines>
  <Paragraphs>27</Paragraphs>
  <ScaleCrop>false</ScaleCrop>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Pevin</dc:creator>
  <cp:keywords/>
  <dc:description/>
  <cp:lastModifiedBy>Nikita Pevin</cp:lastModifiedBy>
  <cp:revision>3</cp:revision>
  <dcterms:created xsi:type="dcterms:W3CDTF">2026-04-21T11:17:00Z</dcterms:created>
  <dcterms:modified xsi:type="dcterms:W3CDTF">2026-04-21T11:28:00Z</dcterms:modified>
</cp:coreProperties>
</file>