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F04" w:rsidRPr="00084382" w:rsidRDefault="00303DE2" w:rsidP="00303DE2">
      <w:pPr>
        <w:pStyle w:val="a3"/>
        <w:rPr>
          <w:rFonts w:ascii="宋体" w:eastAsia="宋体" w:hAnsi="宋体"/>
        </w:rPr>
      </w:pPr>
      <w:r w:rsidRPr="00084382">
        <w:rPr>
          <w:rFonts w:ascii="宋体" w:eastAsia="宋体" w:hAnsi="宋体" w:hint="eastAsia"/>
        </w:rPr>
        <w:t>SVN导入项目</w:t>
      </w:r>
    </w:p>
    <w:p w:rsidR="0028602B" w:rsidRPr="00084382" w:rsidRDefault="0028602B" w:rsidP="0028602B">
      <w:pPr>
        <w:rPr>
          <w:rFonts w:ascii="宋体" w:eastAsia="宋体" w:hAnsi="宋体"/>
          <w:sz w:val="28"/>
          <w:szCs w:val="28"/>
        </w:rPr>
      </w:pPr>
      <w:r w:rsidRPr="00084382">
        <w:rPr>
          <w:rFonts w:ascii="宋体" w:eastAsia="宋体" w:hAnsi="宋体" w:hint="eastAsia"/>
          <w:sz w:val="28"/>
          <w:szCs w:val="28"/>
        </w:rPr>
        <w:t>如果有做好的项目需要导入进已有的仓库，可以使用SVN导入项目的功能。</w:t>
      </w:r>
    </w:p>
    <w:p w:rsidR="0028602B" w:rsidRPr="00881ADA" w:rsidRDefault="0028602B" w:rsidP="0028602B">
      <w:pPr>
        <w:rPr>
          <w:rFonts w:ascii="宋体" w:eastAsia="宋体" w:hAnsi="宋体"/>
          <w:color w:val="FF0000"/>
          <w:sz w:val="28"/>
          <w:szCs w:val="28"/>
        </w:rPr>
      </w:pPr>
      <w:r w:rsidRPr="00881ADA">
        <w:rPr>
          <w:rFonts w:ascii="宋体" w:eastAsia="宋体" w:hAnsi="宋体" w:hint="eastAsia"/>
          <w:color w:val="FF0000"/>
          <w:sz w:val="28"/>
          <w:szCs w:val="28"/>
        </w:rPr>
        <w:t>注意：导入的项目会直接进行提交，所以要导入的项目一定是确定要交付的版本</w:t>
      </w:r>
      <w:bookmarkStart w:id="0" w:name="_GoBack"/>
      <w:bookmarkEnd w:id="0"/>
    </w:p>
    <w:p w:rsidR="000F5202" w:rsidRPr="00084382" w:rsidRDefault="000F5202" w:rsidP="0028602B">
      <w:pPr>
        <w:rPr>
          <w:rFonts w:ascii="宋体" w:eastAsia="宋体" w:hAnsi="宋体" w:hint="eastAsia"/>
          <w:sz w:val="28"/>
          <w:szCs w:val="28"/>
        </w:rPr>
      </w:pPr>
      <w:r w:rsidRPr="00084382">
        <w:rPr>
          <w:rFonts w:ascii="宋体" w:eastAsia="宋体" w:hAnsi="宋体" w:hint="eastAsia"/>
          <w:sz w:val="28"/>
          <w:szCs w:val="28"/>
        </w:rPr>
        <w:t>具体操作如下：</w:t>
      </w:r>
    </w:p>
    <w:p w:rsidR="0028602B" w:rsidRPr="00084382" w:rsidRDefault="000F5202" w:rsidP="000F5202">
      <w:pPr>
        <w:pStyle w:val="a9"/>
        <w:numPr>
          <w:ilvl w:val="0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084382">
        <w:rPr>
          <w:rFonts w:ascii="宋体" w:eastAsia="宋体" w:hAnsi="宋体" w:hint="eastAsia"/>
          <w:sz w:val="28"/>
          <w:szCs w:val="28"/>
        </w:rPr>
        <w:t>打开</w:t>
      </w:r>
      <w:r w:rsidR="0028602B" w:rsidRPr="00084382">
        <w:rPr>
          <w:rFonts w:ascii="宋体" w:eastAsia="宋体" w:hAnsi="宋体" w:hint="eastAsia"/>
          <w:sz w:val="28"/>
          <w:szCs w:val="28"/>
        </w:rPr>
        <w:t>Tortoise SVN</w:t>
      </w:r>
      <w:r w:rsidRPr="00084382">
        <w:rPr>
          <w:rFonts w:ascii="宋体" w:eastAsia="宋体" w:hAnsi="宋体" w:hint="eastAsia"/>
          <w:sz w:val="28"/>
          <w:szCs w:val="28"/>
        </w:rPr>
        <w:t>选择</w:t>
      </w:r>
      <w:r w:rsidR="0028602B" w:rsidRPr="00084382">
        <w:rPr>
          <w:rFonts w:ascii="宋体" w:eastAsia="宋体" w:hAnsi="宋体"/>
          <w:sz w:val="28"/>
          <w:szCs w:val="28"/>
        </w:rPr>
        <w:t>Repo-brower</w:t>
      </w:r>
    </w:p>
    <w:p w:rsidR="0028602B" w:rsidRPr="00084382" w:rsidRDefault="0028602B" w:rsidP="000F5202">
      <w:pPr>
        <w:pStyle w:val="a9"/>
        <w:ind w:left="420" w:firstLineChars="0" w:firstLine="0"/>
        <w:jc w:val="center"/>
        <w:rPr>
          <w:rFonts w:ascii="宋体" w:eastAsia="宋体" w:hAnsi="宋体"/>
          <w:sz w:val="28"/>
          <w:szCs w:val="28"/>
        </w:rPr>
      </w:pPr>
      <w:r w:rsidRPr="00084382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2910656"/>
            <wp:effectExtent l="190500" t="190500" r="193040" b="194945"/>
            <wp:docPr id="1" name="图片 1" descr="C:\Users\YI\Pictures\spring\2018-01-27_225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\Pictures\spring\2018-01-27_2256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06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602B" w:rsidRPr="00881ADA" w:rsidRDefault="000F5202" w:rsidP="00881ADA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881ADA">
        <w:rPr>
          <w:rFonts w:ascii="宋体" w:eastAsia="宋体" w:hAnsi="宋体" w:hint="eastAsia"/>
          <w:sz w:val="28"/>
          <w:szCs w:val="28"/>
        </w:rPr>
        <w:t>如果是在本地仓库打开的</w:t>
      </w:r>
      <w:r w:rsidRPr="00881ADA">
        <w:rPr>
          <w:rFonts w:ascii="宋体" w:eastAsia="宋体" w:hAnsi="宋体"/>
          <w:sz w:val="28"/>
          <w:szCs w:val="28"/>
        </w:rPr>
        <w:t>Repo-brower</w:t>
      </w:r>
      <w:r w:rsidRPr="00881ADA">
        <w:rPr>
          <w:rFonts w:ascii="宋体" w:eastAsia="宋体" w:hAnsi="宋体" w:hint="eastAsia"/>
          <w:sz w:val="28"/>
          <w:szCs w:val="28"/>
        </w:rPr>
        <w:t>会自动获取仓库URL，如果是在本地仓库外，需要</w:t>
      </w:r>
      <w:r w:rsidR="0028602B" w:rsidRPr="00881ADA">
        <w:rPr>
          <w:rFonts w:ascii="宋体" w:eastAsia="宋体" w:hAnsi="宋体" w:hint="eastAsia"/>
          <w:sz w:val="28"/>
          <w:szCs w:val="28"/>
        </w:rPr>
        <w:t>填入要导入的仓库</w:t>
      </w:r>
      <w:r w:rsidRPr="00881ADA">
        <w:rPr>
          <w:rFonts w:ascii="宋体" w:eastAsia="宋体" w:hAnsi="宋体" w:hint="eastAsia"/>
          <w:sz w:val="28"/>
          <w:szCs w:val="28"/>
        </w:rPr>
        <w:t>URL</w:t>
      </w:r>
    </w:p>
    <w:p w:rsidR="0028602B" w:rsidRPr="00084382" w:rsidRDefault="0028602B" w:rsidP="000F5202">
      <w:pPr>
        <w:jc w:val="center"/>
        <w:rPr>
          <w:rFonts w:ascii="宋体" w:eastAsia="宋体" w:hAnsi="宋体"/>
          <w:sz w:val="28"/>
          <w:szCs w:val="28"/>
        </w:rPr>
      </w:pPr>
      <w:r w:rsidRPr="00084382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3371850" cy="1123950"/>
            <wp:effectExtent l="190500" t="190500" r="190500" b="190500"/>
            <wp:docPr id="2" name="图片 2" descr="C:\Users\YI\Pictures\spring\2018-01-27_230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\Pictures\spring\2018-01-27_2300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12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602B" w:rsidRPr="00084382" w:rsidRDefault="000F5202" w:rsidP="0028602B">
      <w:pPr>
        <w:rPr>
          <w:rFonts w:ascii="宋体" w:eastAsia="宋体" w:hAnsi="宋体"/>
          <w:sz w:val="28"/>
          <w:szCs w:val="28"/>
        </w:rPr>
      </w:pPr>
      <w:r w:rsidRPr="00084382">
        <w:rPr>
          <w:rFonts w:ascii="宋体" w:eastAsia="宋体" w:hAnsi="宋体" w:hint="eastAsia"/>
          <w:sz w:val="28"/>
          <w:szCs w:val="28"/>
        </w:rPr>
        <w:lastRenderedPageBreak/>
        <w:t>选择OK</w:t>
      </w:r>
      <w:r w:rsidR="00084382" w:rsidRPr="00084382">
        <w:rPr>
          <w:rFonts w:ascii="宋体" w:eastAsia="宋体" w:hAnsi="宋体" w:hint="eastAsia"/>
          <w:sz w:val="28"/>
          <w:szCs w:val="28"/>
        </w:rPr>
        <w:t>。出现如下窗口：</w:t>
      </w:r>
    </w:p>
    <w:p w:rsidR="00084382" w:rsidRPr="00084382" w:rsidRDefault="00084382" w:rsidP="0028602B">
      <w:pPr>
        <w:rPr>
          <w:rFonts w:ascii="宋体" w:eastAsia="宋体" w:hAnsi="宋体" w:hint="eastAsia"/>
          <w:sz w:val="28"/>
          <w:szCs w:val="28"/>
        </w:rPr>
      </w:pPr>
      <w:r w:rsidRPr="00084382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3995177"/>
            <wp:effectExtent l="190500" t="190500" r="193040" b="196215"/>
            <wp:docPr id="3" name="图片 3" descr="C:\Users\YI\Pictures\spring\2018-01-27_231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\Pictures\spring\2018-01-27_2310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51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602B" w:rsidRPr="00881ADA" w:rsidRDefault="00084382" w:rsidP="00881ADA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881ADA">
        <w:rPr>
          <w:rFonts w:ascii="宋体" w:eastAsia="宋体" w:hAnsi="宋体" w:hint="eastAsia"/>
          <w:sz w:val="28"/>
          <w:szCs w:val="28"/>
        </w:rPr>
        <w:t>右击，选择Add</w:t>
      </w:r>
      <w:r w:rsidRPr="00881ADA">
        <w:rPr>
          <w:rFonts w:ascii="宋体" w:eastAsia="宋体" w:hAnsi="宋体"/>
          <w:sz w:val="28"/>
          <w:szCs w:val="28"/>
        </w:rPr>
        <w:t xml:space="preserve"> file…</w:t>
      </w:r>
      <w:r w:rsidRPr="00881ADA">
        <w:rPr>
          <w:rFonts w:ascii="宋体" w:eastAsia="宋体" w:hAnsi="宋体" w:hint="eastAsia"/>
          <w:sz w:val="28"/>
          <w:szCs w:val="28"/>
        </w:rPr>
        <w:t>导入文件，或选择Add</w:t>
      </w:r>
      <w:r w:rsidRPr="00881ADA">
        <w:rPr>
          <w:rFonts w:ascii="宋体" w:eastAsia="宋体" w:hAnsi="宋体"/>
          <w:sz w:val="28"/>
          <w:szCs w:val="28"/>
        </w:rPr>
        <w:t xml:space="preserve"> folder…</w:t>
      </w:r>
      <w:r w:rsidRPr="00881ADA">
        <w:rPr>
          <w:rFonts w:ascii="宋体" w:eastAsia="宋体" w:hAnsi="宋体" w:hint="eastAsia"/>
          <w:sz w:val="28"/>
          <w:szCs w:val="28"/>
        </w:rPr>
        <w:t>导入文件夹</w:t>
      </w:r>
    </w:p>
    <w:p w:rsidR="00084382" w:rsidRPr="00084382" w:rsidRDefault="00084382" w:rsidP="00084382">
      <w:pPr>
        <w:rPr>
          <w:rFonts w:ascii="宋体" w:eastAsia="宋体" w:hAnsi="宋体" w:hint="eastAsia"/>
          <w:sz w:val="28"/>
          <w:szCs w:val="28"/>
        </w:rPr>
      </w:pPr>
      <w:r w:rsidRPr="00084382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5274310" cy="3995177"/>
            <wp:effectExtent l="190500" t="190500" r="193040" b="196215"/>
            <wp:docPr id="4" name="图片 4" descr="C:\Users\YI\Pictures\spring\2018-01-27_231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I\Pictures\spring\2018-01-27_2311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51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3DE2" w:rsidRPr="00084382" w:rsidRDefault="00084382" w:rsidP="00303DE2">
      <w:pPr>
        <w:rPr>
          <w:rFonts w:ascii="宋体" w:eastAsia="宋体" w:hAnsi="宋体"/>
          <w:sz w:val="28"/>
          <w:szCs w:val="28"/>
        </w:rPr>
      </w:pPr>
      <w:r w:rsidRPr="00084382">
        <w:rPr>
          <w:rFonts w:ascii="宋体" w:eastAsia="宋体" w:hAnsi="宋体" w:hint="eastAsia"/>
          <w:sz w:val="28"/>
          <w:szCs w:val="28"/>
        </w:rPr>
        <w:t>在弹出的Add</w:t>
      </w:r>
      <w:r w:rsidRPr="00084382">
        <w:rPr>
          <w:rFonts w:ascii="宋体" w:eastAsia="宋体" w:hAnsi="宋体"/>
          <w:sz w:val="28"/>
          <w:szCs w:val="28"/>
        </w:rPr>
        <w:t xml:space="preserve"> file…</w:t>
      </w:r>
      <w:r w:rsidRPr="00084382">
        <w:rPr>
          <w:rFonts w:ascii="宋体" w:eastAsia="宋体" w:hAnsi="宋体" w:hint="eastAsia"/>
          <w:sz w:val="28"/>
          <w:szCs w:val="28"/>
        </w:rPr>
        <w:t>窗口填入要导入的本地文件（文件夹）的URL或选择要导入的本地文件（文件夹）</w:t>
      </w:r>
    </w:p>
    <w:p w:rsidR="00084382" w:rsidRPr="00084382" w:rsidRDefault="00084382" w:rsidP="00084382">
      <w:pPr>
        <w:jc w:val="center"/>
        <w:rPr>
          <w:rFonts w:ascii="宋体" w:eastAsia="宋体" w:hAnsi="宋体"/>
          <w:sz w:val="28"/>
          <w:szCs w:val="28"/>
        </w:rPr>
      </w:pPr>
      <w:r w:rsidRPr="00084382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5274310" cy="3983787"/>
            <wp:effectExtent l="190500" t="190500" r="193040" b="188595"/>
            <wp:docPr id="5" name="图片 5" descr="C:\Users\YI\Pictures\spring\2018-01-27_231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I\Pictures\spring\2018-01-27_2313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3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4382" w:rsidRPr="00881ADA" w:rsidRDefault="00084382" w:rsidP="00881ADA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881ADA">
        <w:rPr>
          <w:rFonts w:ascii="宋体" w:eastAsia="宋体" w:hAnsi="宋体" w:hint="eastAsia"/>
          <w:sz w:val="28"/>
          <w:szCs w:val="28"/>
        </w:rPr>
        <w:t>填入提交日志</w:t>
      </w:r>
    </w:p>
    <w:p w:rsidR="00084382" w:rsidRPr="00084382" w:rsidRDefault="00084382" w:rsidP="00084382">
      <w:pPr>
        <w:jc w:val="center"/>
        <w:rPr>
          <w:rFonts w:ascii="宋体" w:eastAsia="宋体" w:hAnsi="宋体"/>
          <w:sz w:val="28"/>
          <w:szCs w:val="28"/>
        </w:rPr>
      </w:pPr>
      <w:r w:rsidRPr="00084382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2863367"/>
            <wp:effectExtent l="190500" t="190500" r="193040" b="184785"/>
            <wp:docPr id="6" name="图片 6" descr="C:\Users\YI\Pictures\spring\2018-01-27_231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I\Pictures\spring\2018-01-27_23134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33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4382" w:rsidRPr="00084382" w:rsidRDefault="00084382" w:rsidP="00303DE2">
      <w:pPr>
        <w:rPr>
          <w:rFonts w:ascii="宋体" w:eastAsia="宋体" w:hAnsi="宋体" w:hint="eastAsia"/>
          <w:sz w:val="28"/>
          <w:szCs w:val="28"/>
        </w:rPr>
      </w:pPr>
      <w:r w:rsidRPr="00084382">
        <w:rPr>
          <w:rFonts w:ascii="宋体" w:eastAsia="宋体" w:hAnsi="宋体" w:hint="eastAsia"/>
          <w:sz w:val="28"/>
          <w:szCs w:val="28"/>
        </w:rPr>
        <w:t>点击OK，完成导入。</w:t>
      </w:r>
    </w:p>
    <w:sectPr w:rsidR="00084382" w:rsidRPr="00084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40A" w:rsidRDefault="003D440A" w:rsidP="0028602B">
      <w:r>
        <w:separator/>
      </w:r>
    </w:p>
  </w:endnote>
  <w:endnote w:type="continuationSeparator" w:id="0">
    <w:p w:rsidR="003D440A" w:rsidRDefault="003D440A" w:rsidP="00286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40A" w:rsidRDefault="003D440A" w:rsidP="0028602B">
      <w:r>
        <w:separator/>
      </w:r>
    </w:p>
  </w:footnote>
  <w:footnote w:type="continuationSeparator" w:id="0">
    <w:p w:rsidR="003D440A" w:rsidRDefault="003D440A" w:rsidP="00286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E1DE2"/>
    <w:multiLevelType w:val="hybridMultilevel"/>
    <w:tmpl w:val="0ADC0CAA"/>
    <w:lvl w:ilvl="0" w:tplc="CDB676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2B2A2E"/>
    <w:multiLevelType w:val="hybridMultilevel"/>
    <w:tmpl w:val="B14A1966"/>
    <w:lvl w:ilvl="0" w:tplc="5E52D138">
      <w:start w:val="3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C80239"/>
    <w:multiLevelType w:val="hybridMultilevel"/>
    <w:tmpl w:val="F418D2DA"/>
    <w:lvl w:ilvl="0" w:tplc="5E52D138">
      <w:start w:val="3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DAE7528"/>
    <w:multiLevelType w:val="hybridMultilevel"/>
    <w:tmpl w:val="E0722D72"/>
    <w:lvl w:ilvl="0" w:tplc="1974C9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926E1E"/>
    <w:multiLevelType w:val="hybridMultilevel"/>
    <w:tmpl w:val="AAAABE0A"/>
    <w:lvl w:ilvl="0" w:tplc="6A6E734C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DE2"/>
    <w:rsid w:val="00084382"/>
    <w:rsid w:val="000F5202"/>
    <w:rsid w:val="0028602B"/>
    <w:rsid w:val="00303DE2"/>
    <w:rsid w:val="003D440A"/>
    <w:rsid w:val="00881ADA"/>
    <w:rsid w:val="009D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56061"/>
  <w15:chartTrackingRefBased/>
  <w15:docId w15:val="{22FEF8C7-EBDA-44A9-879C-6D7EDE68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3D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03D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86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602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6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602B"/>
    <w:rPr>
      <w:sz w:val="18"/>
      <w:szCs w:val="18"/>
    </w:rPr>
  </w:style>
  <w:style w:type="paragraph" w:styleId="a9">
    <w:name w:val="List Paragraph"/>
    <w:basedOn w:val="a"/>
    <w:uiPriority w:val="34"/>
    <w:qFormat/>
    <w:rsid w:val="002860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YI</cp:lastModifiedBy>
  <cp:revision>2</cp:revision>
  <dcterms:created xsi:type="dcterms:W3CDTF">2018-01-27T14:40:00Z</dcterms:created>
  <dcterms:modified xsi:type="dcterms:W3CDTF">2018-01-27T15:26:00Z</dcterms:modified>
</cp:coreProperties>
</file>