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C0" w:rsidRPr="00E624C0" w:rsidRDefault="00E624C0" w:rsidP="00E624C0">
      <w:pPr>
        <w:rPr>
          <w:rFonts w:ascii="微软雅黑" w:eastAsia="微软雅黑" w:hAnsi="微软雅黑"/>
        </w:rPr>
      </w:pPr>
    </w:p>
    <w:p w:rsidR="00E624C0" w:rsidRPr="00E624C0" w:rsidRDefault="00E624C0" w:rsidP="00E624C0">
      <w:pPr>
        <w:spacing w:line="360" w:lineRule="auto"/>
        <w:rPr>
          <w:rFonts w:ascii="微软雅黑" w:eastAsia="微软雅黑" w:hAnsi="微软雅黑" w:cstheme="minorEastAsia" w:hint="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 w:hint="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  <w:r w:rsidRPr="00E624C0">
        <w:rPr>
          <w:rFonts w:ascii="微软雅黑" w:eastAsia="微软雅黑" w:hAnsi="微软雅黑" w:cstheme="minorEastAsia" w:hint="eastAsia"/>
          <w:b/>
          <w:bCs/>
          <w:sz w:val="48"/>
          <w:szCs w:val="48"/>
        </w:rPr>
        <w:t>SVN使用手册</w:t>
      </w: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jc w:val="center"/>
        <w:rPr>
          <w:rFonts w:ascii="微软雅黑" w:eastAsia="微软雅黑" w:hAnsi="微软雅黑" w:cstheme="minorEastAsia" w:hint="eastAsia"/>
          <w:b/>
          <w:bCs/>
          <w:sz w:val="48"/>
          <w:szCs w:val="48"/>
        </w:rPr>
      </w:pPr>
    </w:p>
    <w:p w:rsidR="00E624C0" w:rsidRPr="00E624C0" w:rsidRDefault="00E624C0" w:rsidP="00E624C0">
      <w:pPr>
        <w:spacing w:line="360" w:lineRule="auto"/>
        <w:rPr>
          <w:rFonts w:ascii="微软雅黑" w:eastAsia="微软雅黑" w:hAnsi="微软雅黑" w:cstheme="minorEastAsia" w:hint="eastAsia"/>
          <w:b/>
          <w:bCs/>
          <w:sz w:val="48"/>
          <w:szCs w:val="48"/>
        </w:rPr>
      </w:pPr>
    </w:p>
    <w:p w:rsidR="00E624C0" w:rsidRPr="00E624C0" w:rsidRDefault="00E624C0" w:rsidP="00E624C0">
      <w:pPr>
        <w:ind w:left="840" w:firstLine="420"/>
        <w:jc w:val="left"/>
        <w:rPr>
          <w:rFonts w:ascii="微软雅黑" w:eastAsia="微软雅黑" w:hAnsi="微软雅黑"/>
          <w:b/>
          <w:sz w:val="32"/>
          <w:szCs w:val="32"/>
          <w:u w:val="single"/>
        </w:rPr>
      </w:pPr>
      <w:r w:rsidRPr="00E624C0">
        <w:rPr>
          <w:rFonts w:ascii="微软雅黑" w:eastAsia="微软雅黑" w:hAnsi="微软雅黑" w:hint="eastAsia"/>
          <w:b/>
          <w:sz w:val="32"/>
          <w:szCs w:val="32"/>
        </w:rPr>
        <w:t>撰写分组：</w:t>
      </w:r>
      <w:r w:rsidRPr="00E624C0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  三四组        </w:t>
      </w:r>
    </w:p>
    <w:p w:rsidR="00E624C0" w:rsidRDefault="00E624C0" w:rsidP="00E624C0">
      <w:pPr>
        <w:jc w:val="left"/>
        <w:rPr>
          <w:b/>
          <w:sz w:val="32"/>
          <w:szCs w:val="32"/>
          <w:u w:val="single"/>
        </w:rPr>
      </w:pPr>
    </w:p>
    <w:p w:rsidR="00E624C0" w:rsidRDefault="00E624C0" w:rsidP="00E624C0">
      <w:pPr>
        <w:spacing w:line="360" w:lineRule="auto"/>
        <w:ind w:left="420"/>
        <w:rPr>
          <w:rFonts w:asciiTheme="minorEastAsia" w:hAnsiTheme="minorEastAsia" w:cstheme="minorEastAsia"/>
          <w:b/>
          <w:bCs/>
          <w:sz w:val="24"/>
          <w:szCs w:val="24"/>
        </w:rPr>
      </w:pPr>
    </w:p>
    <w:p w:rsidR="00E624C0" w:rsidRDefault="00E624C0" w:rsidP="00E624C0">
      <w:pPr>
        <w:spacing w:line="360" w:lineRule="auto"/>
        <w:ind w:left="420"/>
        <w:rPr>
          <w:rFonts w:asciiTheme="minorEastAsia" w:hAnsiTheme="minorEastAsia" w:cstheme="minorEastAsia"/>
          <w:b/>
          <w:bCs/>
          <w:sz w:val="24"/>
          <w:szCs w:val="24"/>
        </w:rPr>
      </w:pPr>
    </w:p>
    <w:p w:rsidR="00E624C0" w:rsidRDefault="00E624C0" w:rsidP="00E624C0">
      <w:pPr>
        <w:spacing w:line="360" w:lineRule="auto"/>
        <w:ind w:left="420"/>
        <w:rPr>
          <w:rFonts w:asciiTheme="minorEastAsia" w:hAnsiTheme="minorEastAsia" w:cstheme="minorEastAsia" w:hint="eastAsia"/>
          <w:b/>
          <w:bCs/>
          <w:sz w:val="24"/>
          <w:szCs w:val="24"/>
        </w:rPr>
      </w:pPr>
    </w:p>
    <w:p w:rsidR="00E624C0" w:rsidRPr="00E624C0" w:rsidRDefault="00E624C0" w:rsidP="00E624C0">
      <w:pPr>
        <w:spacing w:line="360" w:lineRule="auto"/>
        <w:ind w:left="420"/>
        <w:rPr>
          <w:rFonts w:ascii="微软雅黑" w:eastAsia="微软雅黑" w:hAnsi="微软雅黑" w:cstheme="minorEastAsia"/>
          <w:b/>
          <w:bCs/>
          <w:sz w:val="44"/>
          <w:szCs w:val="44"/>
        </w:rPr>
      </w:pPr>
      <w:r w:rsidRPr="00E624C0">
        <w:rPr>
          <w:rFonts w:ascii="微软雅黑" w:eastAsia="微软雅黑" w:hAnsi="微软雅黑" w:cstheme="minorEastAsia" w:hint="eastAsia"/>
          <w:b/>
          <w:bCs/>
          <w:sz w:val="44"/>
          <w:szCs w:val="44"/>
        </w:rPr>
        <w:t>成员</w:t>
      </w:r>
      <w:r w:rsidRPr="00E624C0">
        <w:rPr>
          <w:rFonts w:ascii="微软雅黑" w:eastAsia="微软雅黑" w:hAnsi="微软雅黑" w:cstheme="minorEastAsia"/>
          <w:b/>
          <w:bCs/>
          <w:sz w:val="44"/>
          <w:szCs w:val="44"/>
        </w:rPr>
        <w:t>分工</w:t>
      </w:r>
    </w:p>
    <w:p w:rsidR="00E624C0" w:rsidRDefault="00E624C0" w:rsidP="00E624C0">
      <w:pPr>
        <w:spacing w:line="360" w:lineRule="auto"/>
        <w:ind w:left="420"/>
        <w:rPr>
          <w:rFonts w:asciiTheme="minorEastAsia" w:hAnsiTheme="minorEastAsia" w:cstheme="minorEastAsia" w:hint="eastAsia"/>
          <w:b/>
          <w:bCs/>
          <w:sz w:val="24"/>
          <w:szCs w:val="24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47"/>
        <w:gridCol w:w="3929"/>
      </w:tblGrid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分工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刘莎瑞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SVN安装、</w:t>
            </w:r>
            <w:proofErr w:type="gramStart"/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检入项目</w:t>
            </w:r>
            <w:proofErr w:type="gramEnd"/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proofErr w:type="gramStart"/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刘久菊</w:t>
            </w:r>
            <w:proofErr w:type="gramEnd"/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检出项目、导入项目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ind w:firstLineChars="300" w:firstLine="840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杨申睿</w:t>
            </w:r>
            <w:r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 xml:space="preserve"> </w:t>
            </w: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张姗</w:t>
            </w:r>
            <w:r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（线上班）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导出项目、</w:t>
            </w:r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提交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王江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提交</w:t>
            </w:r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、更新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杨慧莉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更新</w:t>
            </w:r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、查看日志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proofErr w:type="gramStart"/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龙思同</w:t>
            </w:r>
            <w:proofErr w:type="gramEnd"/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  <w:t>查看日志</w:t>
            </w:r>
            <w:r w:rsidRPr="00E624C0">
              <w:rPr>
                <w:rFonts w:ascii="微软雅黑" w:eastAsia="微软雅黑" w:hAnsi="微软雅黑" w:cstheme="minorEastAsia"/>
                <w:bCs/>
                <w:sz w:val="28"/>
                <w:szCs w:val="28"/>
              </w:rPr>
              <w:t>、冲突及解决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翟君敏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冲突及解决、锁定解锁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陈刚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锁定解锁、版本控制</w:t>
            </w:r>
            <w:proofErr w:type="gramStart"/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及回滚</w:t>
            </w:r>
            <w:proofErr w:type="gramEnd"/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穆</w:t>
            </w:r>
            <w:proofErr w:type="gramStart"/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堃</w:t>
            </w:r>
            <w:proofErr w:type="gramEnd"/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龙</w:t>
            </w:r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theme="minorEastAsia" w:hint="eastAsia"/>
                <w:bCs/>
                <w:sz w:val="28"/>
                <w:szCs w:val="28"/>
              </w:rPr>
            </w:pP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版本控制及回滚、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SVN</w:t>
            </w:r>
            <w:r w:rsidRPr="00E624C0"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安装</w:t>
            </w:r>
          </w:p>
        </w:tc>
      </w:tr>
      <w:tr w:rsidR="00E624C0" w:rsidTr="00E624C0">
        <w:tc>
          <w:tcPr>
            <w:tcW w:w="3947" w:type="dxa"/>
          </w:tcPr>
          <w:p w:rsidR="00E624C0" w:rsidRPr="00E624C0" w:rsidRDefault="00E624C0" w:rsidP="00E624C0">
            <w:pPr>
              <w:spacing w:line="360" w:lineRule="auto"/>
              <w:jc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张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28"/>
                <w:szCs w:val="28"/>
                <w:lang w:val="zh-CN"/>
              </w:rPr>
              <w:t>皓鑫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汪欣</w:t>
            </w:r>
            <w:proofErr w:type="gramEnd"/>
          </w:p>
        </w:tc>
        <w:tc>
          <w:tcPr>
            <w:tcW w:w="3929" w:type="dxa"/>
          </w:tcPr>
          <w:p w:rsidR="00E624C0" w:rsidRPr="00E624C0" w:rsidRDefault="00E624C0" w:rsidP="00E624C0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8"/>
                <w:szCs w:val="28"/>
                <w:lang w:val="zh-CN"/>
              </w:rPr>
              <w:t>任务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28"/>
                <w:szCs w:val="28"/>
                <w:lang w:val="zh-CN"/>
              </w:rPr>
              <w:t>安排、文件整合</w:t>
            </w:r>
          </w:p>
        </w:tc>
      </w:tr>
    </w:tbl>
    <w:p w:rsidR="00E624C0" w:rsidRDefault="00E624C0" w:rsidP="00E624C0">
      <w:pPr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:rsidR="00E520A5" w:rsidRDefault="00334E3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Default="00E624C0"/>
    <w:p w:rsidR="00E624C0" w:rsidRPr="00E624C0" w:rsidRDefault="00E624C0">
      <w:pPr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lastRenderedPageBreak/>
        <w:t>目录</w:t>
      </w:r>
    </w:p>
    <w:p w:rsidR="00436740" w:rsidRPr="00436740" w:rsidRDefault="00E624C0" w:rsidP="0043674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AE22FE">
        <w:rPr>
          <w:rFonts w:ascii="微软雅黑" w:eastAsia="微软雅黑" w:hAnsi="微软雅黑"/>
          <w:sz w:val="28"/>
          <w:szCs w:val="28"/>
        </w:rPr>
        <w:t>SVN安装</w:t>
      </w:r>
      <w:r w:rsidR="00B208D2">
        <w:rPr>
          <w:rFonts w:ascii="微软雅黑" w:eastAsia="微软雅黑" w:hAnsi="微软雅黑"/>
          <w:sz w:val="28"/>
          <w:szCs w:val="28"/>
        </w:rPr>
        <w:t xml:space="preserve"> -----------------------------------------------</w:t>
      </w:r>
    </w:p>
    <w:p w:rsidR="00E624C0" w:rsidRPr="00AE22FE" w:rsidRDefault="00E624C0" w:rsidP="005A614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gramStart"/>
      <w:r w:rsidRPr="00AE22FE">
        <w:rPr>
          <w:rFonts w:ascii="微软雅黑" w:eastAsia="微软雅黑" w:hAnsi="微软雅黑" w:hint="eastAsia"/>
          <w:sz w:val="28"/>
          <w:szCs w:val="28"/>
        </w:rPr>
        <w:t>检入</w:t>
      </w:r>
      <w:r w:rsidRPr="00AE22FE">
        <w:rPr>
          <w:rFonts w:ascii="微软雅黑" w:eastAsia="微软雅黑" w:hAnsi="微软雅黑"/>
          <w:sz w:val="28"/>
          <w:szCs w:val="28"/>
        </w:rPr>
        <w:t>项目</w:t>
      </w:r>
      <w:proofErr w:type="gramEnd"/>
      <w:r w:rsidR="00B208D2">
        <w:rPr>
          <w:rFonts w:ascii="微软雅黑" w:eastAsia="微软雅黑" w:hAnsi="微软雅黑" w:hint="eastAsia"/>
          <w:sz w:val="28"/>
          <w:szCs w:val="28"/>
        </w:rPr>
        <w:t xml:space="preserve">  -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>导出项目</w:t>
      </w:r>
      <w:r w:rsidR="00B208D2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 xml:space="preserve">提交 </w:t>
      </w:r>
      <w:r w:rsidR="00B208D2">
        <w:rPr>
          <w:rFonts w:ascii="微软雅黑" w:eastAsia="微软雅黑" w:hAnsi="微软雅黑"/>
          <w:sz w:val="28"/>
          <w:szCs w:val="28"/>
        </w:rPr>
        <w:t xml:space="preserve">     ----------------------------------------------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>更新</w:t>
      </w:r>
      <w:r w:rsidR="00B208D2"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>查看</w:t>
      </w:r>
      <w:r w:rsidRPr="00E624C0">
        <w:rPr>
          <w:rFonts w:ascii="微软雅黑" w:eastAsia="微软雅黑" w:hAnsi="微软雅黑"/>
          <w:sz w:val="28"/>
          <w:szCs w:val="28"/>
        </w:rPr>
        <w:t>日志</w:t>
      </w:r>
      <w:r w:rsidR="00B208D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>冲突</w:t>
      </w:r>
      <w:r w:rsidRPr="00E624C0">
        <w:rPr>
          <w:rFonts w:ascii="微软雅黑" w:eastAsia="微软雅黑" w:hAnsi="微软雅黑"/>
          <w:sz w:val="28"/>
          <w:szCs w:val="28"/>
        </w:rPr>
        <w:t>及解决</w:t>
      </w:r>
      <w:r w:rsidR="00B208D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C0">
        <w:rPr>
          <w:rFonts w:ascii="微软雅黑" w:eastAsia="微软雅黑" w:hAnsi="微软雅黑" w:hint="eastAsia"/>
          <w:sz w:val="28"/>
          <w:szCs w:val="28"/>
        </w:rPr>
        <w:t>锁定</w:t>
      </w:r>
      <w:r w:rsidRPr="00E624C0">
        <w:rPr>
          <w:rFonts w:ascii="微软雅黑" w:eastAsia="微软雅黑" w:hAnsi="微软雅黑"/>
          <w:sz w:val="28"/>
          <w:szCs w:val="28"/>
        </w:rPr>
        <w:t>/</w:t>
      </w:r>
      <w:r w:rsidRPr="00E624C0">
        <w:rPr>
          <w:rFonts w:ascii="微软雅黑" w:eastAsia="微软雅黑" w:hAnsi="微软雅黑" w:hint="eastAsia"/>
          <w:sz w:val="28"/>
          <w:szCs w:val="28"/>
        </w:rPr>
        <w:t>解锁</w:t>
      </w:r>
      <w:r w:rsidR="00B208D2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B208D2">
        <w:rPr>
          <w:rFonts w:ascii="微软雅黑" w:eastAsia="微软雅黑" w:hAnsi="微软雅黑"/>
          <w:sz w:val="28"/>
          <w:szCs w:val="28"/>
        </w:rPr>
        <w:t>---------------------------------------------</w:t>
      </w:r>
    </w:p>
    <w:p w:rsidR="00E624C0" w:rsidRPr="00E624C0" w:rsidRDefault="00E624C0" w:rsidP="00E624C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E624C0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版本控制</w:t>
      </w:r>
      <w:proofErr w:type="gramStart"/>
      <w:r w:rsidRPr="00E624C0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及</w:t>
      </w:r>
      <w:r w:rsidRPr="00E624C0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回滚</w:t>
      </w:r>
      <w:proofErr w:type="gramEnd"/>
      <w:r w:rsidR="00B208D2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 xml:space="preserve"> </w:t>
      </w:r>
      <w:r w:rsidR="00B208D2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----------------------------------------</w:t>
      </w:r>
    </w:p>
    <w:p w:rsidR="00E624C0" w:rsidRDefault="00E624C0"/>
    <w:p w:rsidR="00B208D2" w:rsidRDefault="00B208D2"/>
    <w:p w:rsidR="00B208D2" w:rsidRDefault="00B208D2"/>
    <w:p w:rsidR="00B208D2" w:rsidRPr="00436740" w:rsidRDefault="00436740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36740">
        <w:rPr>
          <w:rFonts w:ascii="微软雅黑" w:eastAsia="微软雅黑" w:hAnsi="微软雅黑" w:hint="eastAsia"/>
          <w:color w:val="FF0000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标题</w:t>
      </w:r>
      <w:r w:rsidRPr="00436740">
        <w:rPr>
          <w:rFonts w:ascii="微软雅黑" w:eastAsia="微软雅黑" w:hAnsi="微软雅黑"/>
          <w:color w:val="FF0000"/>
          <w:sz w:val="32"/>
          <w:szCs w:val="32"/>
        </w:rPr>
        <w:t>格式统一用</w:t>
      </w:r>
      <w:proofErr w:type="gramStart"/>
      <w:r w:rsidRPr="00436740">
        <w:rPr>
          <w:rFonts w:ascii="微软雅黑" w:eastAsia="微软雅黑" w:hAnsi="微软雅黑"/>
          <w:color w:val="FF0000"/>
          <w:sz w:val="32"/>
          <w:szCs w:val="32"/>
        </w:rPr>
        <w:t>微软雅黑</w:t>
      </w:r>
      <w:proofErr w:type="gramEnd"/>
      <w:r w:rsidRPr="00436740">
        <w:rPr>
          <w:rFonts w:ascii="微软雅黑" w:eastAsia="微软雅黑" w:hAnsi="微软雅黑" w:hint="eastAsia"/>
          <w:color w:val="FF0000"/>
          <w:sz w:val="32"/>
          <w:szCs w:val="32"/>
        </w:rPr>
        <w:t xml:space="preserve"> </w:t>
      </w:r>
      <w:r w:rsidRPr="00436740">
        <w:rPr>
          <w:rFonts w:ascii="微软雅黑" w:eastAsia="微软雅黑" w:hAnsi="微软雅黑"/>
          <w:color w:val="FF0000"/>
          <w:sz w:val="32"/>
          <w:szCs w:val="32"/>
        </w:rPr>
        <w:t>四号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加粗，</w:t>
      </w:r>
      <w:r>
        <w:rPr>
          <w:rFonts w:ascii="微软雅黑" w:eastAsia="微软雅黑" w:hAnsi="微软雅黑"/>
          <w:color w:val="FF0000"/>
          <w:sz w:val="32"/>
          <w:szCs w:val="32"/>
        </w:rPr>
        <w:t>副标题用</w:t>
      </w:r>
      <w:proofErr w:type="gramStart"/>
      <w:r>
        <w:rPr>
          <w:rFonts w:ascii="微软雅黑" w:eastAsia="微软雅黑" w:hAnsi="微软雅黑" w:hint="eastAsia"/>
          <w:color w:val="FF0000"/>
          <w:sz w:val="32"/>
          <w:szCs w:val="32"/>
        </w:rPr>
        <w:t>微软雅黑</w:t>
      </w:r>
      <w:proofErr w:type="gramEnd"/>
      <w:r>
        <w:rPr>
          <w:rFonts w:ascii="微软雅黑" w:eastAsia="微软雅黑" w:hAnsi="微软雅黑" w:hint="eastAsia"/>
          <w:color w:val="FF0000"/>
          <w:sz w:val="32"/>
          <w:szCs w:val="32"/>
        </w:rPr>
        <w:t xml:space="preserve"> </w:t>
      </w:r>
      <w:r w:rsidRPr="00436740">
        <w:rPr>
          <w:rFonts w:ascii="微软雅黑" w:eastAsia="微软雅黑" w:hAnsi="微软雅黑"/>
          <w:color w:val="FF0000"/>
          <w:sz w:val="32"/>
          <w:szCs w:val="32"/>
        </w:rPr>
        <w:t>小四号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加粗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；</w:t>
      </w:r>
      <w:r w:rsidRPr="00436740">
        <w:rPr>
          <w:rFonts w:ascii="微软雅黑" w:eastAsia="微软雅黑" w:hAnsi="微软雅黑" w:hint="eastAsia"/>
          <w:color w:val="FF0000"/>
          <w:sz w:val="32"/>
          <w:szCs w:val="32"/>
        </w:rPr>
        <w:t>正文文字</w:t>
      </w:r>
      <w:r w:rsidRPr="00436740">
        <w:rPr>
          <w:rFonts w:ascii="微软雅黑" w:eastAsia="微软雅黑" w:hAnsi="微软雅黑"/>
          <w:color w:val="FF0000"/>
          <w:sz w:val="32"/>
          <w:szCs w:val="32"/>
        </w:rPr>
        <w:t>格式统一用</w:t>
      </w:r>
      <w:proofErr w:type="gramStart"/>
      <w:r w:rsidRPr="00436740">
        <w:rPr>
          <w:rFonts w:ascii="微软雅黑" w:eastAsia="微软雅黑" w:hAnsi="微软雅黑"/>
          <w:color w:val="FF0000"/>
          <w:sz w:val="32"/>
          <w:szCs w:val="32"/>
        </w:rPr>
        <w:t>微软雅黑</w:t>
      </w:r>
      <w:proofErr w:type="gramEnd"/>
      <w:r w:rsidRPr="00436740">
        <w:rPr>
          <w:rFonts w:ascii="微软雅黑" w:eastAsia="微软雅黑" w:hAnsi="微软雅黑" w:hint="eastAsia"/>
          <w:color w:val="FF0000"/>
          <w:sz w:val="32"/>
          <w:szCs w:val="32"/>
        </w:rPr>
        <w:t xml:space="preserve"> </w:t>
      </w:r>
      <w:r w:rsidRPr="00436740">
        <w:rPr>
          <w:rFonts w:ascii="微软雅黑" w:eastAsia="微软雅黑" w:hAnsi="微软雅黑"/>
          <w:color w:val="FF0000"/>
          <w:sz w:val="32"/>
          <w:szCs w:val="32"/>
        </w:rPr>
        <w:t>小四号</w:t>
      </w:r>
      <w:r w:rsidRPr="00436740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B208D2" w:rsidRDefault="00B208D2"/>
    <w:p w:rsidR="00436740" w:rsidRDefault="00436740">
      <w:pPr>
        <w:rPr>
          <w:rFonts w:hint="eastAsia"/>
        </w:rPr>
      </w:pPr>
    </w:p>
    <w:p w:rsidR="00B208D2" w:rsidRDefault="00B208D2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/>
          <w:b/>
          <w:sz w:val="28"/>
          <w:szCs w:val="28"/>
        </w:rPr>
        <w:t>SVN安装</w:t>
      </w:r>
    </w:p>
    <w:p w:rsidR="00436740" w:rsidRPr="00C56C95" w:rsidRDefault="00C56C95" w:rsidP="00C56C95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C56C95">
        <w:rPr>
          <w:rFonts w:ascii="微软雅黑" w:eastAsia="微软雅黑" w:hAnsi="微软雅黑" w:hint="eastAsia"/>
          <w:b/>
          <w:sz w:val="24"/>
          <w:szCs w:val="24"/>
        </w:rPr>
        <w:t>SVN功能</w:t>
      </w:r>
      <w:r w:rsidRPr="00C56C95">
        <w:rPr>
          <w:rFonts w:ascii="微软雅黑" w:eastAsia="微软雅黑" w:hAnsi="微软雅黑"/>
          <w:b/>
          <w:sz w:val="24"/>
          <w:szCs w:val="24"/>
        </w:rPr>
        <w:t>简介</w:t>
      </w:r>
    </w:p>
    <w:p w:rsidR="00436740" w:rsidRDefault="00436740" w:rsidP="00436740">
      <w:pPr>
        <w:pStyle w:val="a4"/>
        <w:ind w:left="57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pStyle w:val="a4"/>
        <w:ind w:left="570" w:firstLineChars="0" w:firstLine="0"/>
        <w:rPr>
          <w:rFonts w:ascii="微软雅黑" w:eastAsia="微软雅黑" w:hAnsi="微软雅黑"/>
          <w:b/>
          <w:sz w:val="28"/>
          <w:szCs w:val="28"/>
        </w:rPr>
      </w:pPr>
      <w:bookmarkStart w:id="0" w:name="_GoBack"/>
      <w:bookmarkEnd w:id="0"/>
    </w:p>
    <w:p w:rsidR="00436740" w:rsidRDefault="00436740" w:rsidP="00436740">
      <w:pPr>
        <w:pStyle w:val="a4"/>
        <w:ind w:left="57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B208D2" w:rsidRDefault="00B208D2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436740">
        <w:rPr>
          <w:rFonts w:ascii="微软雅黑" w:eastAsia="微软雅黑" w:hAnsi="微软雅黑" w:hint="eastAsia"/>
          <w:b/>
          <w:sz w:val="28"/>
          <w:szCs w:val="28"/>
        </w:rPr>
        <w:t>检入项目</w:t>
      </w:r>
      <w:proofErr w:type="gramEnd"/>
    </w:p>
    <w:p w:rsidR="00436740" w:rsidRPr="00436740" w:rsidRDefault="00436740" w:rsidP="00436740">
      <w:pPr>
        <w:pStyle w:val="a4"/>
        <w:ind w:firstLine="560"/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B208D2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导出</w:t>
      </w:r>
      <w:r w:rsidR="00B208D2" w:rsidRPr="00436740">
        <w:rPr>
          <w:rFonts w:ascii="微软雅黑" w:eastAsia="微软雅黑" w:hAnsi="微软雅黑"/>
          <w:b/>
          <w:sz w:val="28"/>
          <w:szCs w:val="28"/>
        </w:rPr>
        <w:t>项目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43674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提交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B208D2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更新</w:t>
      </w:r>
    </w:p>
    <w:p w:rsidR="00436740" w:rsidRPr="006F1FA5" w:rsidRDefault="00436740" w:rsidP="006F1FA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Pr="006F1FA5" w:rsidRDefault="00436740" w:rsidP="006F1FA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操作流程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查看日志</w:t>
      </w:r>
    </w:p>
    <w:p w:rsidR="00436740" w:rsidRPr="006F1FA5" w:rsidRDefault="00436740" w:rsidP="006F1FA5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Pr="006F1FA5" w:rsidRDefault="00436740" w:rsidP="006F1FA5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F1FA5">
        <w:rPr>
          <w:rFonts w:ascii="微软雅黑" w:eastAsia="微软雅黑" w:hAnsi="微软雅黑"/>
          <w:b/>
          <w:sz w:val="24"/>
          <w:szCs w:val="24"/>
        </w:rPr>
        <w:t>操作流程</w:t>
      </w:r>
      <w:r w:rsidRPr="006F1FA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冲突及解决</w:t>
      </w:r>
    </w:p>
    <w:p w:rsidR="00436740" w:rsidRPr="006F1FA5" w:rsidRDefault="00436740" w:rsidP="006F1FA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Pr="006F1FA5" w:rsidRDefault="00436740" w:rsidP="006F1FA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操作流程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锁定/解锁</w:t>
      </w:r>
    </w:p>
    <w:p w:rsidR="00436740" w:rsidRPr="006F1FA5" w:rsidRDefault="00436740" w:rsidP="006F1FA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F1F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6F1FA5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Pr="006F1FA5" w:rsidRDefault="00436740" w:rsidP="006F1FA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F1FA5">
        <w:rPr>
          <w:rFonts w:ascii="微软雅黑" w:eastAsia="微软雅黑" w:hAnsi="微软雅黑"/>
          <w:b/>
          <w:sz w:val="24"/>
          <w:szCs w:val="24"/>
        </w:rPr>
        <w:lastRenderedPageBreak/>
        <w:t>操作流程</w:t>
      </w:r>
      <w:r w:rsidRPr="006F1FA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436740" w:rsidRDefault="00436740" w:rsidP="00436740">
      <w:pPr>
        <w:rPr>
          <w:rFonts w:ascii="微软雅黑" w:eastAsia="微软雅黑" w:hAnsi="微软雅黑"/>
          <w:b/>
          <w:sz w:val="28"/>
          <w:szCs w:val="28"/>
        </w:rPr>
      </w:pPr>
    </w:p>
    <w:p w:rsidR="00436740" w:rsidRPr="00436740" w:rsidRDefault="00436740" w:rsidP="004367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6740" w:rsidRDefault="00436740" w:rsidP="00B208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6740">
        <w:rPr>
          <w:rFonts w:ascii="微软雅黑" w:eastAsia="微软雅黑" w:hAnsi="微软雅黑" w:hint="eastAsia"/>
          <w:b/>
          <w:sz w:val="28"/>
          <w:szCs w:val="28"/>
        </w:rPr>
        <w:t>版本控制及</w:t>
      </w:r>
      <w:r w:rsidRPr="00436740">
        <w:rPr>
          <w:rFonts w:ascii="微软雅黑" w:eastAsia="微软雅黑" w:hAnsi="微软雅黑"/>
          <w:b/>
          <w:sz w:val="28"/>
          <w:szCs w:val="28"/>
        </w:rPr>
        <w:t>回滚</w:t>
      </w:r>
    </w:p>
    <w:p w:rsidR="00436740" w:rsidRPr="00436740" w:rsidRDefault="00436740" w:rsidP="006F1FA5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36740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436740">
        <w:rPr>
          <w:rFonts w:ascii="微软雅黑" w:eastAsia="微软雅黑" w:hAnsi="微软雅黑"/>
          <w:b/>
          <w:sz w:val="24"/>
          <w:szCs w:val="24"/>
        </w:rPr>
        <w:t>：</w:t>
      </w:r>
    </w:p>
    <w:p w:rsidR="00436740" w:rsidRDefault="00436740" w:rsidP="006F1FA5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36740">
        <w:rPr>
          <w:rFonts w:ascii="微软雅黑" w:eastAsia="微软雅黑" w:hAnsi="微软雅黑" w:hint="eastAsia"/>
          <w:b/>
          <w:sz w:val="24"/>
          <w:szCs w:val="24"/>
        </w:rPr>
        <w:t>操作流程</w:t>
      </w:r>
      <w:r w:rsidRPr="00436740">
        <w:rPr>
          <w:rFonts w:ascii="微软雅黑" w:eastAsia="微软雅黑" w:hAnsi="微软雅黑"/>
          <w:b/>
          <w:sz w:val="24"/>
          <w:szCs w:val="24"/>
        </w:rPr>
        <w:t>：</w:t>
      </w:r>
    </w:p>
    <w:p w:rsidR="006F1FA5" w:rsidRDefault="006F1FA5" w:rsidP="006F1FA5">
      <w:pPr>
        <w:pStyle w:val="a4"/>
        <w:ind w:left="99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</w:p>
    <w:p w:rsidR="006F1FA5" w:rsidRPr="006F1FA5" w:rsidRDefault="006F1FA5" w:rsidP="006F1FA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color w:val="FF0000"/>
          <w:sz w:val="28"/>
          <w:szCs w:val="28"/>
        </w:rPr>
      </w:pPr>
      <w:r w:rsidRPr="006F1FA5">
        <w:rPr>
          <w:rFonts w:ascii="微软雅黑" w:eastAsia="微软雅黑" w:hAnsi="微软雅黑" w:hint="eastAsia"/>
          <w:b/>
          <w:color w:val="FF0000"/>
          <w:sz w:val="28"/>
          <w:szCs w:val="28"/>
        </w:rPr>
        <w:t>注意</w:t>
      </w:r>
      <w:r w:rsidRPr="006F1FA5">
        <w:rPr>
          <w:rFonts w:ascii="微软雅黑" w:eastAsia="微软雅黑" w:hAnsi="微软雅黑"/>
          <w:b/>
          <w:color w:val="FF0000"/>
          <w:sz w:val="28"/>
          <w:szCs w:val="28"/>
        </w:rPr>
        <w:t>事项：</w:t>
      </w:r>
    </w:p>
    <w:sectPr w:rsidR="006F1FA5" w:rsidRPr="006F1FA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30" w:rsidRDefault="00334E30" w:rsidP="00AE22FE">
      <w:r>
        <w:separator/>
      </w:r>
    </w:p>
  </w:endnote>
  <w:endnote w:type="continuationSeparator" w:id="0">
    <w:p w:rsidR="00334E30" w:rsidRDefault="00334E30" w:rsidP="00AE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30" w:rsidRDefault="00334E30" w:rsidP="00AE22FE">
      <w:r>
        <w:separator/>
      </w:r>
    </w:p>
  </w:footnote>
  <w:footnote w:type="continuationSeparator" w:id="0">
    <w:p w:rsidR="00334E30" w:rsidRDefault="00334E30" w:rsidP="00AE2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FE" w:rsidRDefault="00AE22FE" w:rsidP="00AE22FE">
    <w:pPr>
      <w:pStyle w:val="a5"/>
      <w:pBdr>
        <w:bottom w:val="single" w:sz="6" w:space="1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5A9"/>
    <w:multiLevelType w:val="hybridMultilevel"/>
    <w:tmpl w:val="85D85A38"/>
    <w:lvl w:ilvl="0" w:tplc="F634CB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4DCC"/>
    <w:multiLevelType w:val="hybridMultilevel"/>
    <w:tmpl w:val="7FD47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C0C3C"/>
    <w:multiLevelType w:val="hybridMultilevel"/>
    <w:tmpl w:val="0D9C5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849BA"/>
    <w:multiLevelType w:val="hybridMultilevel"/>
    <w:tmpl w:val="55DE8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014DF7"/>
    <w:multiLevelType w:val="hybridMultilevel"/>
    <w:tmpl w:val="A8927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EF3121"/>
    <w:multiLevelType w:val="hybridMultilevel"/>
    <w:tmpl w:val="CCA2FEE8"/>
    <w:lvl w:ilvl="0" w:tplc="50542AD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D63D95"/>
    <w:multiLevelType w:val="hybridMultilevel"/>
    <w:tmpl w:val="99BA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B721EE"/>
    <w:multiLevelType w:val="hybridMultilevel"/>
    <w:tmpl w:val="399C6D3C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8" w15:restartNumberingAfterBreak="0">
    <w:nsid w:val="68986A3C"/>
    <w:multiLevelType w:val="hybridMultilevel"/>
    <w:tmpl w:val="834C8C4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C0"/>
    <w:rsid w:val="000118A2"/>
    <w:rsid w:val="00334E30"/>
    <w:rsid w:val="00436740"/>
    <w:rsid w:val="005248FA"/>
    <w:rsid w:val="006F1FA5"/>
    <w:rsid w:val="00AE22FE"/>
    <w:rsid w:val="00B208D2"/>
    <w:rsid w:val="00C56C95"/>
    <w:rsid w:val="00E6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95F1C"/>
  <w15:chartTrackingRefBased/>
  <w15:docId w15:val="{C0417D50-CA43-48DD-A286-A806365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4C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E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2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73203-86F0-478B-A0BA-4345D08D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138</Words>
  <Characters>793</Characters>
  <Application>Microsoft Office Word</Application>
  <DocSecurity>0</DocSecurity>
  <Lines>6</Lines>
  <Paragraphs>1</Paragraphs>
  <ScaleCrop>false</ScaleCrop>
  <Company>Lenovo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2018-01-27T08:36:00Z</dcterms:created>
  <dcterms:modified xsi:type="dcterms:W3CDTF">2018-01-27T09:17:00Z</dcterms:modified>
</cp:coreProperties>
</file>