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426"/>
        <w:gridCol w:w="7626"/>
        <w:gridCol w:w="29"/>
      </w:tblGrid>
      <w:tr w:rsidR="00BC21C2" w:rsidRPr="00BC21C2" w:rsidTr="002D4108">
        <w:trPr>
          <w:trHeight w:val="619"/>
        </w:trPr>
        <w:tc>
          <w:tcPr>
            <w:tcW w:w="9640" w:type="dxa"/>
            <w:gridSpan w:val="4"/>
            <w:shd w:val="clear" w:color="auto" w:fill="auto"/>
            <w:noWrap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 w:rsidRPr="00BC21C2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 w:rsidR="00BC21C2" w:rsidRPr="00BC21C2" w:rsidTr="002D4108">
        <w:trPr>
          <w:trHeight w:val="340"/>
        </w:trPr>
        <w:tc>
          <w:tcPr>
            <w:tcW w:w="9640" w:type="dxa"/>
            <w:gridSpan w:val="4"/>
            <w:shd w:val="clear" w:color="auto" w:fill="auto"/>
            <w:noWrap/>
            <w:hideMark/>
          </w:tcPr>
          <w:p w:rsidR="00BC21C2" w:rsidRPr="00BC21C2" w:rsidRDefault="00BC21C2" w:rsidP="00BC21C2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姓名：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学号：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专业：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年级：</w:t>
            </w:r>
          </w:p>
        </w:tc>
      </w:tr>
      <w:tr w:rsidR="00BC21C2" w:rsidRPr="00BC21C2" w:rsidTr="002D4108">
        <w:trPr>
          <w:trHeight w:val="600"/>
        </w:trPr>
        <w:tc>
          <w:tcPr>
            <w:tcW w:w="198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BC21C2" w:rsidRDefault="00F6239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</w:t>
            </w:r>
          </w:p>
        </w:tc>
      </w:tr>
      <w:tr w:rsidR="00BC21C2" w:rsidRPr="00BC21C2" w:rsidTr="002D4108">
        <w:trPr>
          <w:trHeight w:val="540"/>
        </w:trPr>
        <w:tc>
          <w:tcPr>
            <w:tcW w:w="198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BC21C2" w:rsidRDefault="003A7C9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</w:t>
            </w:r>
            <w:r w:rsidR="00F62392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1  </w:t>
            </w:r>
            <w:r w:rsidR="00F62392" w:rsidRPr="00F6239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集合的交、并</w:t>
            </w:r>
            <w:r w:rsidR="00167C7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、</w:t>
            </w:r>
            <w:r w:rsidR="00F62392" w:rsidRPr="00F6239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差</w:t>
            </w:r>
          </w:p>
        </w:tc>
      </w:tr>
      <w:tr w:rsidR="00BC21C2" w:rsidRPr="00BC21C2" w:rsidTr="002D4108">
        <w:trPr>
          <w:trHeight w:val="10878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gridSpan w:val="2"/>
            <w:shd w:val="clear" w:color="auto" w:fill="auto"/>
            <w:hideMark/>
          </w:tcPr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 w:rsidRPr="00D54C65">
              <w:rPr>
                <w:rFonts w:hint="eastAsia"/>
              </w:rPr>
              <w:t>（1）实验目的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通过该实验，让学生复习巩固C语言中的循环结构、循环控制条件、分支结构和数组/链表、函数的调用等有关内容，体会到用数组存储集合时，需要记录集合元素的个数，否则输出结果会出现数据越界现象。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（2）实验内容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通过键盘，分别输入两个数据元素类型为正整数的集合A和B，以负数输入为结束条件，输出两个集合的交、并、差。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（3）实验要求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从程序完善性上考虑，集合元素输入时，要有检查元素重复的功能，每个集合中不允许有重复的元素。集合可以用数组也可以用链表存储。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实现交、并、差运算时，分别把代码写成函数的形式，即实现交运算的函数，实现并运算的函数，实现差运算的函数，在主函数中分别调用三个函数。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使用菜单形式对应各个操作，应允</w:t>
            </w:r>
            <w:proofErr w:type="gramStart"/>
            <w:r>
              <w:rPr>
                <w:rFonts w:hint="eastAsia"/>
              </w:rPr>
              <w:t>许用户</w:t>
            </w:r>
            <w:proofErr w:type="gramEnd"/>
            <w:r>
              <w:rPr>
                <w:rFonts w:hint="eastAsia"/>
              </w:rPr>
              <w:t>反复查看结果，想结束程序时，输入负数结束，使其编成一个完整的小软件。菜单</w:t>
            </w:r>
            <w:r w:rsidR="00E05E66">
              <w:rPr>
                <w:rFonts w:hint="eastAsia"/>
              </w:rPr>
              <w:t>参考示例</w:t>
            </w:r>
            <w:r>
              <w:rPr>
                <w:rFonts w:hint="eastAsia"/>
              </w:rPr>
              <w:t>如下：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1---输入集合A和B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2---求集合A交B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3---求集合A并B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4---求集合A-B</w:t>
            </w:r>
          </w:p>
          <w:p w:rsidR="003A7C92" w:rsidRPr="00B31045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退出，输入一个负数！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（4）验收/测试用例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输入： A={1,2,3,4,5}        B={3,4,5,6,7}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要注意输入的过程中，每输入一个元素都要检查输入的这个元素是否和前面的元素重复，如果重复，要求用户重新输入当前元素。</w:t>
            </w:r>
          </w:p>
          <w:p w:rsidR="003A7C92" w:rsidRPr="009749F1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验收测试时要测试这种重复的情况。</w:t>
            </w:r>
          </w:p>
          <w:p w:rsidR="00BC21C2" w:rsidRPr="00F623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输出 A交B={3， 4， 5}  A并B={1，2，3，4，5，6，7}  A-B={1, 2}</w:t>
            </w:r>
          </w:p>
        </w:tc>
      </w:tr>
      <w:tr w:rsidR="00BC21C2" w:rsidRPr="00BC21C2" w:rsidTr="002D4108">
        <w:trPr>
          <w:trHeight w:val="702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DF229D" w:rsidRDefault="00BC21C2" w:rsidP="004766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验证性</w:t>
            </w:r>
          </w:p>
        </w:tc>
      </w:tr>
      <w:tr w:rsidR="00BC21C2" w:rsidRPr="00BC21C2" w:rsidTr="002D4108">
        <w:trPr>
          <w:trHeight w:val="84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gridSpan w:val="2"/>
            <w:shd w:val="clear" w:color="auto" w:fill="auto"/>
            <w:hideMark/>
          </w:tcPr>
          <w:p w:rsidR="00BC21C2" w:rsidRPr="00DF229D" w:rsidRDefault="002D4108" w:rsidP="00BC21C2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重点：</w:t>
            </w:r>
            <w:r w:rsidR="00873408" w:rsidRPr="00DF229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47667C">
              <w:rPr>
                <w:rFonts w:ascii="宋体" w:eastAsia="宋体" w:hAnsi="宋体" w:cs="宋体" w:hint="eastAsia"/>
                <w:kern w:val="0"/>
                <w:szCs w:val="21"/>
              </w:rPr>
              <w:t>数组或线性表的使用</w:t>
            </w:r>
          </w:p>
          <w:p w:rsidR="002D4108" w:rsidRPr="00DF229D" w:rsidRDefault="002D4108" w:rsidP="0087340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难点：</w:t>
            </w:r>
            <w:r w:rsidR="00873408" w:rsidRPr="00DF229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47667C">
              <w:rPr>
                <w:rFonts w:ascii="宋体" w:eastAsia="宋体" w:hAnsi="宋体" w:cs="宋体" w:hint="eastAsia"/>
                <w:kern w:val="0"/>
                <w:szCs w:val="21"/>
              </w:rPr>
              <w:t>去重操作和函数调用</w:t>
            </w:r>
          </w:p>
        </w:tc>
      </w:tr>
      <w:tr w:rsidR="00BC21C2" w:rsidRPr="00BC21C2" w:rsidTr="002D4108">
        <w:trPr>
          <w:trHeight w:val="78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DF229D" w:rsidRDefault="00F62392" w:rsidP="00BC21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VC++6.0</w:t>
            </w:r>
          </w:p>
        </w:tc>
      </w:tr>
      <w:tr w:rsidR="00BC21C2" w:rsidRPr="00BC21C2" w:rsidTr="002D4108">
        <w:trPr>
          <w:trHeight w:val="10545"/>
        </w:trPr>
        <w:tc>
          <w:tcPr>
            <w:tcW w:w="559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gridSpan w:val="2"/>
            <w:shd w:val="clear" w:color="auto" w:fill="auto"/>
            <w:hideMark/>
          </w:tcPr>
          <w:p w:rsidR="0085308B" w:rsidRDefault="00DF229D" w:rsidP="00BC21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一、设计思想</w:t>
            </w: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二、主要源代码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#include &lt;iostream&gt;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using namespace std;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input(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arr1[],int*parr1length,int arr2[],int*parr2length);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jiao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bing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cha(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show(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[],int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);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bool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exist(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[],int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arrlength,int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 number);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main(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flag;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arr1[100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],arr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2[100];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arr1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length,arr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&lt;&lt;"|集合A和B的数据元素类型为整数。      |\n|输入数字1-4进行对应操作，           |\n|输入任意其他值退出。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&lt;&lt;"|1---输入集合A和B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&lt;&lt;"|2---求集合A交B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&lt;&lt;"|3---求集合A并B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&lt;&lt;"|4---求集合A-B 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&lt;&lt;"请输入:";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cin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&gt;&gt;flag;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switch(flag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1: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input(arr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1,&amp;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arr1length,arr2,&amp;arr2length);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2: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lastRenderedPageBreak/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3: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4: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cha(arr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while(flag&gt;0&amp;&amp;flag&lt;=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4){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&lt;&lt;"|集合A和B的数据元素类型为整数。      |\n|输入数字1-4进行对应操作，           |\n|输入任意其他值退出。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&lt;&lt;"|1---输入集合A和B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&lt;&lt;"|2---求集合A交B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&lt;&lt;"|3---求集合A并B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&lt;&lt;"|4---求集合A-B 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&lt;&lt;"请输入:";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cin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&gt;&gt;flag;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switch(flag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1: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input(arr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1,&amp;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arr1length,arr2,&amp;arr2length);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2: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3: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4: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cha(arr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return 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input(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arr1[],int*parr1length,int arr2[],int*parr2length){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*parr1length=0;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*parr2length=0;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&lt;&lt;"请输入整数作为集合的元素，输入非数字值退出"&lt;&lt;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lastRenderedPageBreak/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int number=0;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&lt;&lt;"正在输入arr1"&lt;&lt;"["&lt;&lt;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&lt;&lt;"]:";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cin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&gt;&gt;number&amp;&amp;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(arr1,*parr1length,number))){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]=number;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(*parr1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length)+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 if(exist(arr1,*parr1length,number)){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&lt;&lt;"集合中已经存在元素 "&lt;&lt;number&lt;&lt;" ,请重新输入"&lt;&lt;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--;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continue;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&lt;&lt;"输入非整数值,切换到arr2"&lt;&lt;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cin.clear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cin.sync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int number=0;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&lt;&lt;"正在输入arr2"&lt;&lt;"["&lt;&lt;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&lt;&lt;"]:";;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cin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&gt;&gt;number&amp;&amp;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(arr2,*parr2length,number))){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]=number;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(*parr2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length)+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 if(exist(arr2,*parr2length,number)){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&lt;&lt;"集合中已经存在元素 "&lt;&lt;number&lt;&lt;" ,请重新输入"&lt;&lt;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--;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continue;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&lt;&lt;"输入非整数值,退出输入"&lt;&lt;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cin.clear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cin.sync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&lt;&lt;"输入完成,下面是结果"&lt;&lt;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&lt;&lt;"A:";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1,*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parr1length);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2,*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parr2length);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return;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jiao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minl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=(arr1length&lt;=arr2length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)?arr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1length:arr2length;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lastRenderedPageBreak/>
              <w:tab/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minl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l=0;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&lt;&lt;"当前集合各项为:"&lt;&lt;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&lt;&lt;"A:";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minl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==arr1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length){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=0;i&lt;arr1length;i++){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if(exist(arr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2length,arr1[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l++;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 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minl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==arr2length){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=0;i&lt;arr2length;i++){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if(exist(arr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l++;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&lt;&lt;"A交B:";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jiaoji,l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);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bing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[arr1length+arr2length];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l=0;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&lt;&lt;"当前集合各项为:"&lt;&lt;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&lt;&lt;"A:";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=0;i&lt;arr1length;i++){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(bingji,l,arr1[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l++;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=0;i&lt;arr2length;i++){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(bingji,l,arr2[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l++;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lastRenderedPageBreak/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&lt;&lt;"A并B:";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bingji,l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cha(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arr1[],int arr1length,int arr2[],int arr2length){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chaji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[arr1length];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l=0;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&lt;&lt;"当前集合各项为:"&lt;&lt;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&lt;&lt;"A:";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=0;i&lt;arr1length;i++){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(arr2,arr2length,arr1[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chaji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l++;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&lt;&lt;"A-B:";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chaji,l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bool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exist(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[],int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arrlength,int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 number){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arrlength;i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++)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]==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number){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return true;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return false;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show(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[],int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"{ "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arrlength;i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 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]&lt;&lt;",";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&lt;&lt;"}"&lt;&lt;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return; </w:t>
            </w:r>
          </w:p>
          <w:p w:rsidR="00DF229D" w:rsidRPr="00DF229D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</w:tc>
      </w:tr>
      <w:tr w:rsidR="00BC21C2" w:rsidRPr="00BC21C2" w:rsidTr="002D4108">
        <w:trPr>
          <w:trHeight w:val="1440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2D4108" w:rsidRDefault="00DA6D23" w:rsidP="0047667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DA6D23">
              <w:rPr>
                <w:rFonts w:ascii="宋体" w:eastAsia="宋体" w:hAnsi="宋体" w:cs="宋体"/>
                <w:noProof/>
                <w:color w:val="FF0000"/>
                <w:kern w:val="0"/>
                <w:szCs w:val="21"/>
              </w:rPr>
              <w:drawing>
                <wp:inline distT="0" distB="0" distL="0" distR="0" wp14:anchorId="68D9497A" wp14:editId="6E74148B">
                  <wp:extent cx="3229426" cy="4124901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D23" w:rsidRDefault="00DA6D23" w:rsidP="0047667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DA6D23">
              <w:rPr>
                <w:rFonts w:ascii="宋体" w:eastAsia="宋体" w:hAnsi="宋体" w:cs="宋体"/>
                <w:noProof/>
                <w:color w:val="FF0000"/>
                <w:kern w:val="0"/>
                <w:szCs w:val="21"/>
              </w:rPr>
              <w:drawing>
                <wp:inline distT="0" distB="0" distL="0" distR="0" wp14:anchorId="588F8E19" wp14:editId="080FFC12">
                  <wp:extent cx="2943636" cy="2305372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D23" w:rsidRDefault="00DA6D23" w:rsidP="0047667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DA6D23">
              <w:rPr>
                <w:rFonts w:ascii="宋体" w:eastAsia="宋体" w:hAnsi="宋体" w:cs="宋体"/>
                <w:noProof/>
                <w:color w:val="FF0000"/>
                <w:kern w:val="0"/>
                <w:szCs w:val="21"/>
              </w:rPr>
              <w:lastRenderedPageBreak/>
              <w:drawing>
                <wp:inline distT="0" distB="0" distL="0" distR="0" wp14:anchorId="655B3137" wp14:editId="0DC632C5">
                  <wp:extent cx="2934109" cy="232442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D23" w:rsidRPr="002D4108" w:rsidRDefault="00DA6D23" w:rsidP="0047667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DA6D23">
              <w:rPr>
                <w:rFonts w:ascii="宋体" w:eastAsia="宋体" w:hAnsi="宋体" w:cs="宋体"/>
                <w:noProof/>
                <w:color w:val="FF0000"/>
                <w:kern w:val="0"/>
                <w:szCs w:val="21"/>
              </w:rPr>
              <w:drawing>
                <wp:inline distT="0" distB="0" distL="0" distR="0" wp14:anchorId="58404E2B" wp14:editId="3F3CACF8">
                  <wp:extent cx="2934109" cy="2276793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1C2" w:rsidRPr="00BC21C2" w:rsidTr="002D4108">
        <w:trPr>
          <w:trHeight w:val="132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实验结果的运用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96345E" w:rsidRPr="00BC21C2" w:rsidRDefault="0096345E" w:rsidP="002D410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bookmarkStart w:id="0" w:name="_GoBack"/>
            <w:bookmarkEnd w:id="0"/>
          </w:p>
        </w:tc>
      </w:tr>
      <w:tr w:rsidR="00BC21C2" w:rsidRPr="00BC21C2" w:rsidTr="002D4108">
        <w:trPr>
          <w:trHeight w:val="822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教师评价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总评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</w:tr>
      <w:tr w:rsidR="00BC21C2" w:rsidRPr="00BC21C2" w:rsidTr="002D4108">
        <w:trPr>
          <w:gridAfter w:val="1"/>
          <w:wAfter w:w="29" w:type="dxa"/>
          <w:trHeight w:val="96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得分</w:t>
            </w:r>
          </w:p>
        </w:tc>
        <w:tc>
          <w:tcPr>
            <w:tcW w:w="7626" w:type="dxa"/>
            <w:shd w:val="clear" w:color="auto" w:fill="auto"/>
            <w:noWrap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6D3FEC" w:rsidRPr="00BC21C2" w:rsidRDefault="006D3FEC">
      <w:pPr>
        <w:rPr>
          <w:rFonts w:ascii="宋体" w:eastAsia="宋体" w:hAnsi="宋体"/>
          <w:szCs w:val="21"/>
        </w:rPr>
      </w:pPr>
    </w:p>
    <w:sectPr w:rsidR="006D3FEC" w:rsidRPr="00BC21C2" w:rsidSect="00BC21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106" w:rsidRDefault="00D33106" w:rsidP="00B61416">
      <w:r>
        <w:separator/>
      </w:r>
    </w:p>
  </w:endnote>
  <w:endnote w:type="continuationSeparator" w:id="0">
    <w:p w:rsidR="00D33106" w:rsidRDefault="00D33106" w:rsidP="00B6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106" w:rsidRDefault="00D33106" w:rsidP="00B61416">
      <w:r>
        <w:separator/>
      </w:r>
    </w:p>
  </w:footnote>
  <w:footnote w:type="continuationSeparator" w:id="0">
    <w:p w:rsidR="00D33106" w:rsidRDefault="00D33106" w:rsidP="00B6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23FD8"/>
    <w:multiLevelType w:val="hybridMultilevel"/>
    <w:tmpl w:val="E3527EAC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1C2"/>
    <w:rsid w:val="000318B0"/>
    <w:rsid w:val="000A38F8"/>
    <w:rsid w:val="00101203"/>
    <w:rsid w:val="0010632E"/>
    <w:rsid w:val="00124324"/>
    <w:rsid w:val="00167C79"/>
    <w:rsid w:val="00287817"/>
    <w:rsid w:val="002D4108"/>
    <w:rsid w:val="002E0FFA"/>
    <w:rsid w:val="00345D26"/>
    <w:rsid w:val="003A7C92"/>
    <w:rsid w:val="003B254C"/>
    <w:rsid w:val="00430DA5"/>
    <w:rsid w:val="0047667C"/>
    <w:rsid w:val="006D3FEC"/>
    <w:rsid w:val="00773653"/>
    <w:rsid w:val="0085308B"/>
    <w:rsid w:val="00873408"/>
    <w:rsid w:val="008A6FAF"/>
    <w:rsid w:val="008C0696"/>
    <w:rsid w:val="00926277"/>
    <w:rsid w:val="0096345E"/>
    <w:rsid w:val="00A9137A"/>
    <w:rsid w:val="00B61416"/>
    <w:rsid w:val="00BC21C2"/>
    <w:rsid w:val="00C218E6"/>
    <w:rsid w:val="00D33106"/>
    <w:rsid w:val="00DA6D23"/>
    <w:rsid w:val="00DC6583"/>
    <w:rsid w:val="00DF229D"/>
    <w:rsid w:val="00E05E66"/>
    <w:rsid w:val="00F55203"/>
    <w:rsid w:val="00F62392"/>
    <w:rsid w:val="00F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3E2085-80BA-4584-81FB-4DFC99F6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416"/>
    <w:rPr>
      <w:sz w:val="18"/>
      <w:szCs w:val="18"/>
    </w:rPr>
  </w:style>
  <w:style w:type="paragraph" w:styleId="a7">
    <w:name w:val="List Paragraph"/>
    <w:basedOn w:val="a"/>
    <w:qFormat/>
    <w:rsid w:val="002D410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Normal (Web)"/>
    <w:basedOn w:val="a"/>
    <w:rsid w:val="00F6239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姚 家乐</cp:lastModifiedBy>
  <cp:revision>24</cp:revision>
  <dcterms:created xsi:type="dcterms:W3CDTF">2020-04-06T03:02:00Z</dcterms:created>
  <dcterms:modified xsi:type="dcterms:W3CDTF">2021-09-27T04:13:00Z</dcterms:modified>
</cp:coreProperties>
</file>