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6"/>
        <w:ind w:left="0"/>
        <w:rPr>
          <w:rFonts w:ascii="Times New Roman"/>
          <w:sz w:val="28"/>
        </w:rPr>
      </w:pPr>
    </w:p>
    <w:p>
      <w:pPr>
        <w:pStyle w:val="Heading1"/>
        <w:spacing w:line="420" w:lineRule="auto" w:before="152"/>
        <w:ind w:left="753"/>
      </w:pPr>
      <w:r>
        <w:rPr>
          <w:w w:val="95"/>
        </w:rPr>
        <w:t>Challenges facing small-to-mid-sized businesses in choosing to adopt </w:t>
      </w:r>
      <w:r>
        <w:rPr/>
        <w:t>cloud-based big data</w:t>
      </w:r>
      <w:r>
        <w:rPr>
          <w:spacing w:val="59"/>
        </w:rPr>
        <w:t> </w:t>
      </w:r>
      <w:r>
        <w:rPr/>
        <w:t>analytics</w:t>
      </w:r>
    </w:p>
    <w:p>
      <w:pPr>
        <w:pStyle w:val="BodyText"/>
        <w:spacing w:before="9"/>
        <w:ind w:left="0"/>
        <w:rPr>
          <w:b/>
          <w:sz w:val="31"/>
        </w:rPr>
      </w:pPr>
    </w:p>
    <w:p>
      <w:pPr>
        <w:pStyle w:val="BodyText"/>
        <w:spacing w:line="420" w:lineRule="auto" w:before="1"/>
        <w:ind w:left="3586" w:right="3584" w:hanging="1"/>
        <w:jc w:val="center"/>
      </w:pPr>
      <w:r>
        <w:rPr/>
        <w:t>David A. Wagle </w:t>
      </w:r>
      <w:r>
        <w:rPr>
          <w:w w:val="95"/>
        </w:rPr>
        <w:t>Northcentral University</w:t>
      </w:r>
    </w:p>
    <w:p>
      <w:pPr>
        <w:spacing w:after="0" w:line="420" w:lineRule="auto"/>
        <w:jc w:val="center"/>
        <w:sectPr>
          <w:headerReference w:type="default" r:id="rId5"/>
          <w:type w:val="continuous"/>
          <w:pgSz w:w="12240" w:h="15840"/>
          <w:pgMar w:header="649" w:top="1380" w:bottom="280" w:left="1320" w:right="1320"/>
          <w:pgNumType w:start="1"/>
        </w:sectPr>
      </w:pPr>
    </w:p>
    <w:p>
      <w:pPr>
        <w:pStyle w:val="Heading1"/>
        <w:spacing w:line="420" w:lineRule="auto"/>
        <w:ind w:left="753"/>
      </w:pPr>
      <w:bookmarkStart w:name="Challenges facing small-to-mid-sized bus" w:id="1"/>
      <w:bookmarkEnd w:id="1"/>
      <w:r>
        <w:rPr>
          <w:b w:val="0"/>
        </w:rPr>
      </w:r>
      <w:r>
        <w:rPr>
          <w:w w:val="95"/>
        </w:rPr>
        <w:t>Challenges facing small-to-mid-sized businesses in choosing to adopt </w:t>
      </w:r>
      <w:r>
        <w:rPr/>
        <w:t>cloud-based big data</w:t>
      </w:r>
      <w:r>
        <w:rPr>
          <w:spacing w:val="59"/>
        </w:rPr>
        <w:t> </w:t>
      </w:r>
      <w:r>
        <w:rPr/>
        <w:t>analytics</w:t>
      </w:r>
    </w:p>
    <w:p>
      <w:pPr>
        <w:spacing w:before="147"/>
        <w:ind w:left="752" w:right="752" w:firstLine="0"/>
        <w:jc w:val="center"/>
        <w:rPr>
          <w:b/>
          <w:sz w:val="24"/>
        </w:rPr>
      </w:pPr>
      <w:bookmarkStart w:name="Introduction" w:id="2"/>
      <w:bookmarkEnd w:id="2"/>
      <w:r>
        <w:rPr/>
      </w:r>
      <w:r>
        <w:rPr>
          <w:b/>
          <w:sz w:val="24"/>
        </w:rPr>
        <w:t>Introduction</w:t>
      </w:r>
    </w:p>
    <w:p>
      <w:pPr>
        <w:pStyle w:val="BodyText"/>
        <w:spacing w:before="9"/>
        <w:ind w:left="0"/>
        <w:rPr>
          <w:b/>
          <w:sz w:val="30"/>
        </w:rPr>
      </w:pPr>
    </w:p>
    <w:p>
      <w:pPr>
        <w:pStyle w:val="BodyText"/>
        <w:spacing w:line="420" w:lineRule="auto"/>
        <w:ind w:right="101" w:firstLine="720"/>
      </w:pPr>
      <w:r>
        <w:rPr/>
        <w:t>Cloud</w:t>
      </w:r>
      <w:r>
        <w:rPr>
          <w:spacing w:val="-23"/>
        </w:rPr>
        <w:t> </w:t>
      </w:r>
      <w:r>
        <w:rPr/>
        <w:t>computing</w:t>
      </w:r>
      <w:r>
        <w:rPr>
          <w:spacing w:val="-23"/>
        </w:rPr>
        <w:t> </w:t>
      </w:r>
      <w:r>
        <w:rPr>
          <w:spacing w:val="-3"/>
        </w:rPr>
        <w:t>was</w:t>
      </w:r>
      <w:r>
        <w:rPr>
          <w:spacing w:val="-22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fastest</w:t>
      </w:r>
      <w:r>
        <w:rPr>
          <w:spacing w:val="-23"/>
        </w:rPr>
        <w:t> </w:t>
      </w:r>
      <w:r>
        <w:rPr/>
        <w:t>growing</w:t>
      </w:r>
      <w:r>
        <w:rPr>
          <w:spacing w:val="-23"/>
        </w:rPr>
        <w:t> </w:t>
      </w:r>
      <w:r>
        <w:rPr/>
        <w:t>areas</w:t>
      </w:r>
      <w:r>
        <w:rPr>
          <w:spacing w:val="-22"/>
        </w:rPr>
        <w:t> </w:t>
      </w:r>
      <w:r>
        <w:rPr/>
        <w:t>of</w:t>
      </w:r>
      <w:r>
        <w:rPr>
          <w:spacing w:val="-24"/>
        </w:rPr>
        <w:t> </w:t>
      </w:r>
      <w:r>
        <w:rPr/>
        <w:t>IT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2020</w:t>
      </w:r>
      <w:r>
        <w:rPr>
          <w:spacing w:val="-23"/>
        </w:rPr>
        <w:t> </w:t>
      </w:r>
      <w:r>
        <w:rPr/>
        <w:t>(Gartner,</w:t>
      </w:r>
      <w:r>
        <w:rPr>
          <w:spacing w:val="-23"/>
        </w:rPr>
        <w:t> </w:t>
      </w:r>
      <w:hyperlink w:history="true" w:anchor="_bookmark10">
        <w:r>
          <w:rPr/>
          <w:t>2020).</w:t>
        </w:r>
      </w:hyperlink>
      <w:r>
        <w:rPr/>
        <w:t> It</w:t>
      </w:r>
      <w:r>
        <w:rPr>
          <w:spacing w:val="-25"/>
        </w:rPr>
        <w:t> </w:t>
      </w:r>
      <w:r>
        <w:rPr/>
        <w:t>can</w:t>
      </w:r>
      <w:r>
        <w:rPr>
          <w:spacing w:val="-24"/>
        </w:rPr>
        <w:t> </w:t>
      </w:r>
      <w:r>
        <w:rPr/>
        <w:t>provide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very</w:t>
      </w:r>
      <w:r>
        <w:rPr>
          <w:spacing w:val="-24"/>
        </w:rPr>
        <w:t> </w:t>
      </w:r>
      <w:r>
        <w:rPr/>
        <w:t>cost-effective</w:t>
      </w:r>
      <w:r>
        <w:rPr>
          <w:spacing w:val="-25"/>
        </w:rPr>
        <w:t> </w:t>
      </w:r>
      <w:r>
        <w:rPr/>
        <w:t>solutions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allows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numerous</w:t>
      </w:r>
      <w:r>
        <w:rPr>
          <w:spacing w:val="-25"/>
        </w:rPr>
        <w:t> </w:t>
      </w:r>
      <w:r>
        <w:rPr>
          <w:spacing w:val="-3"/>
        </w:rPr>
        <w:t>advantages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terms of</w:t>
      </w:r>
      <w:r>
        <w:rPr>
          <w:spacing w:val="-16"/>
        </w:rPr>
        <w:t> </w:t>
      </w:r>
      <w:r>
        <w:rPr/>
        <w:t>performance,</w:t>
      </w:r>
      <w:r>
        <w:rPr>
          <w:spacing w:val="-14"/>
        </w:rPr>
        <w:t> </w:t>
      </w:r>
      <w:r>
        <w:rPr>
          <w:spacing w:val="-5"/>
        </w:rPr>
        <w:t>availability,</w:t>
      </w:r>
      <w:r>
        <w:rPr>
          <w:spacing w:val="-15"/>
        </w:rPr>
        <w:t> </w:t>
      </w:r>
      <w:r>
        <w:rPr>
          <w:spacing w:val="-3"/>
        </w:rPr>
        <w:t>scalability,</w:t>
      </w:r>
      <w:r>
        <w:rPr>
          <w:spacing w:val="-14"/>
        </w:rPr>
        <w:t> </w:t>
      </w:r>
      <w:r>
        <w:rPr>
          <w:spacing w:val="-3"/>
        </w:rPr>
        <w:t>reliability,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name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few</w:t>
      </w:r>
      <w:r>
        <w:rPr>
          <w:spacing w:val="-15"/>
        </w:rPr>
        <w:t> </w:t>
      </w:r>
      <w:r>
        <w:rPr/>
        <w:t>(IBM,</w:t>
      </w:r>
      <w:r>
        <w:rPr>
          <w:spacing w:val="-14"/>
        </w:rPr>
        <w:t> </w:t>
      </w:r>
      <w:hyperlink w:history="true" w:anchor="_bookmark12">
        <w:r>
          <w:rPr/>
          <w:t>2020).</w:t>
        </w:r>
      </w:hyperlink>
      <w:r>
        <w:rPr>
          <w:spacing w:val="-1"/>
        </w:rPr>
        <w:t> </w:t>
      </w:r>
      <w:r>
        <w:rPr/>
        <w:t>Large-scale integrators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consulting</w:t>
      </w:r>
      <w:r>
        <w:rPr>
          <w:spacing w:val="-19"/>
        </w:rPr>
        <w:t> </w:t>
      </w:r>
      <w:r>
        <w:rPr/>
        <w:t>firms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investing</w:t>
      </w:r>
      <w:r>
        <w:rPr>
          <w:spacing w:val="-19"/>
        </w:rPr>
        <w:t> </w:t>
      </w:r>
      <w:r>
        <w:rPr/>
        <w:t>billions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cloud</w:t>
      </w:r>
      <w:r>
        <w:rPr>
          <w:spacing w:val="-19"/>
        </w:rPr>
        <w:t> </w:t>
      </w:r>
      <w:r>
        <w:rPr/>
        <w:t>services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clients and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making</w:t>
      </w:r>
      <w:r>
        <w:rPr>
          <w:spacing w:val="-16"/>
        </w:rPr>
        <w:t> </w:t>
      </w:r>
      <w:r>
        <w:rPr/>
        <w:t>cloud</w:t>
      </w:r>
      <w:r>
        <w:rPr>
          <w:spacing w:val="-16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central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core</w:t>
      </w:r>
      <w:r>
        <w:rPr>
          <w:spacing w:val="-16"/>
        </w:rPr>
        <w:t> </w:t>
      </w:r>
      <w:r>
        <w:rPr/>
        <w:t>strategies</w:t>
      </w:r>
      <w:r>
        <w:rPr>
          <w:spacing w:val="-16"/>
        </w:rPr>
        <w:t> </w:t>
      </w:r>
      <w:r>
        <w:rPr/>
        <w:t>(Accenture,</w:t>
      </w:r>
      <w:r>
        <w:rPr>
          <w:spacing w:val="-16"/>
        </w:rPr>
        <w:t> </w:t>
      </w:r>
      <w:hyperlink w:history="true" w:anchor="_bookmark1">
        <w:r>
          <w:rPr/>
          <w:t>2020</w:t>
        </w:r>
      </w:hyperlink>
      <w:r>
        <w:rPr/>
        <w:t>).</w:t>
      </w:r>
      <w:r>
        <w:rPr>
          <w:spacing w:val="-2"/>
        </w:rPr>
        <w:t> </w:t>
      </w:r>
      <w:r>
        <w:rPr>
          <w:spacing w:val="-7"/>
        </w:rPr>
        <w:t>For</w:t>
      </w:r>
      <w:r>
        <w:rPr>
          <w:spacing w:val="-16"/>
        </w:rPr>
        <w:t> </w:t>
      </w:r>
      <w:r>
        <w:rPr/>
        <w:t>its many benefits, choosing cloud computing comes with risks for businesses. These include the costs of moving to cloud, disruptions during the </w:t>
      </w:r>
      <w:r>
        <w:rPr>
          <w:spacing w:val="-3"/>
        </w:rPr>
        <w:t>move, </w:t>
      </w:r>
      <w:r>
        <w:rPr/>
        <w:t>training needs and costs, compliance</w:t>
      </w:r>
      <w:r>
        <w:rPr>
          <w:spacing w:val="-30"/>
        </w:rPr>
        <w:t> </w:t>
      </w:r>
      <w:r>
        <w:rPr/>
        <w:t>requirements,</w:t>
      </w:r>
      <w:r>
        <w:rPr>
          <w:spacing w:val="-30"/>
        </w:rPr>
        <w:t> </w:t>
      </w:r>
      <w:r>
        <w:rPr>
          <w:spacing w:val="-3"/>
        </w:rPr>
        <w:t>latency,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incompatibilities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current</w:t>
      </w:r>
      <w:r>
        <w:rPr>
          <w:spacing w:val="-30"/>
        </w:rPr>
        <w:t> </w:t>
      </w:r>
      <w:r>
        <w:rPr/>
        <w:t>system</w:t>
      </w:r>
      <w:r>
        <w:rPr>
          <w:spacing w:val="-30"/>
        </w:rPr>
        <w:t> </w:t>
      </w:r>
      <w:r>
        <w:rPr/>
        <w:t>architectures (Cook,</w:t>
      </w:r>
      <w:r>
        <w:rPr>
          <w:spacing w:val="18"/>
        </w:rPr>
        <w:t> </w:t>
      </w:r>
      <w:hyperlink w:history="true" w:anchor="_bookmark7">
        <w:r>
          <w:rPr/>
          <w:t>2019).</w:t>
        </w:r>
      </w:hyperlink>
    </w:p>
    <w:p>
      <w:pPr>
        <w:pStyle w:val="BodyText"/>
        <w:spacing w:line="420" w:lineRule="auto" w:before="8"/>
        <w:ind w:right="166" w:firstLine="720"/>
      </w:pPr>
      <w:r>
        <w:rPr>
          <w:spacing w:val="-7"/>
        </w:rPr>
        <w:t>For </w:t>
      </w:r>
      <w:r>
        <w:rPr/>
        <w:t>all of these risks, </w:t>
      </w:r>
      <w:r>
        <w:rPr>
          <w:spacing w:val="-3"/>
        </w:rPr>
        <w:t>however, </w:t>
      </w:r>
      <w:r>
        <w:rPr/>
        <w:t>cloud computing is the most cost-effective, and easiest</w:t>
      </w:r>
      <w:r>
        <w:rPr>
          <w:spacing w:val="-22"/>
        </w:rPr>
        <w:t> </w:t>
      </w:r>
      <w:r>
        <w:rPr/>
        <w:t>means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companies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engage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“massive-scale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complex</w:t>
      </w:r>
      <w:r>
        <w:rPr>
          <w:spacing w:val="-21"/>
        </w:rPr>
        <w:t> </w:t>
      </w:r>
      <w:r>
        <w:rPr/>
        <w:t>computing,”</w:t>
      </w:r>
      <w:r>
        <w:rPr>
          <w:spacing w:val="-22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the natural platform upon which to build big data analytics (BDA) tools (Hashem et al., </w:t>
      </w:r>
      <w:hyperlink w:history="true" w:anchor="_bookmark11">
        <w:r>
          <w:rPr/>
          <w:t>2015).</w:t>
        </w:r>
      </w:hyperlink>
      <w:r>
        <w:rPr>
          <w:spacing w:val="-12"/>
        </w:rPr>
        <w:t> </w:t>
      </w:r>
      <w:r>
        <w:rPr/>
        <w:t>Companies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aspirations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leverage</w:t>
      </w:r>
      <w:r>
        <w:rPr>
          <w:spacing w:val="-23"/>
        </w:rPr>
        <w:t> </w:t>
      </w:r>
      <w:r>
        <w:rPr>
          <w:spacing w:val="-3"/>
        </w:rPr>
        <w:t>BDA</w:t>
      </w:r>
      <w:r>
        <w:rPr>
          <w:spacing w:val="-23"/>
        </w:rPr>
        <w:t> </w:t>
      </w:r>
      <w:r>
        <w:rPr/>
        <w:t>capabilities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customer</w:t>
      </w:r>
      <w:r>
        <w:rPr>
          <w:spacing w:val="-24"/>
        </w:rPr>
        <w:t> </w:t>
      </w:r>
      <w:r>
        <w:rPr/>
        <w:t>management, supply-chain management, and business information tools are well advised to pursue a cloud strategy </w:t>
      </w:r>
      <w:r>
        <w:rPr>
          <w:spacing w:val="-4"/>
        </w:rPr>
        <w:t>(Talia,</w:t>
      </w:r>
      <w:r>
        <w:rPr>
          <w:spacing w:val="1"/>
        </w:rPr>
        <w:t> </w:t>
      </w:r>
      <w:hyperlink w:history="true" w:anchor="_bookmark24">
        <w:r>
          <w:rPr/>
          <w:t>2013).</w:t>
        </w:r>
      </w:hyperlink>
    </w:p>
    <w:p>
      <w:pPr>
        <w:pStyle w:val="BodyText"/>
        <w:spacing w:line="420" w:lineRule="auto" w:before="6"/>
        <w:ind w:right="105" w:firstLine="720"/>
      </w:pPr>
      <w:r>
        <w:rPr/>
        <w:t>Small-to-mid-sized</w:t>
      </w:r>
      <w:r>
        <w:rPr>
          <w:spacing w:val="-30"/>
        </w:rPr>
        <w:t> </w:t>
      </w:r>
      <w:r>
        <w:rPr/>
        <w:t>companies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facing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serious</w:t>
      </w:r>
      <w:r>
        <w:rPr>
          <w:spacing w:val="-30"/>
        </w:rPr>
        <w:t> </w:t>
      </w:r>
      <w:r>
        <w:rPr/>
        <w:t>strategic</w:t>
      </w:r>
      <w:r>
        <w:rPr>
          <w:spacing w:val="-29"/>
        </w:rPr>
        <w:t> </w:t>
      </w:r>
      <w:r>
        <w:rPr/>
        <w:t>problem:</w:t>
      </w:r>
      <w:r>
        <w:rPr>
          <w:spacing w:val="-20"/>
        </w:rPr>
        <w:t> </w:t>
      </w:r>
      <w:r>
        <w:rPr/>
        <w:t>when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how </w:t>
      </w:r>
      <w:r>
        <w:rPr/>
        <w:t>to develop </w:t>
      </w:r>
      <w:r>
        <w:rPr>
          <w:spacing w:val="-3"/>
        </w:rPr>
        <w:t>BDA </w:t>
      </w:r>
      <w:r>
        <w:rPr/>
        <w:t>capabilities given the associated up-front costs and risks while balancing the</w:t>
      </w:r>
      <w:r>
        <w:rPr>
          <w:spacing w:val="-13"/>
        </w:rPr>
        <w:t> </w:t>
      </w:r>
      <w:r>
        <w:rPr/>
        <w:t>long-term</w:t>
      </w:r>
      <w:r>
        <w:rPr>
          <w:spacing w:val="-12"/>
        </w:rPr>
        <w:t> </w:t>
      </w:r>
      <w:r>
        <w:rPr/>
        <w:t>benefits</w:t>
      </w:r>
      <w:r>
        <w:rPr>
          <w:spacing w:val="-13"/>
        </w:rPr>
        <w:t> </w:t>
      </w:r>
      <w:r>
        <w:rPr/>
        <w:t>(Ajimoko,</w:t>
      </w:r>
      <w:r>
        <w:rPr>
          <w:spacing w:val="-13"/>
        </w:rPr>
        <w:t> </w:t>
      </w:r>
      <w:hyperlink w:history="true" w:anchor="_bookmark2">
        <w:r>
          <w:rPr/>
          <w:t>2018).</w:t>
        </w:r>
      </w:hyperlink>
      <w:r>
        <w:rPr>
          <w:spacing w:val="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nearly</w:t>
      </w:r>
      <w:r>
        <w:rPr>
          <w:spacing w:val="-13"/>
        </w:rPr>
        <w:t> </w:t>
      </w:r>
      <w:r>
        <w:rPr/>
        <w:t>all</w:t>
      </w:r>
      <w:r>
        <w:rPr>
          <w:spacing w:val="-12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must contend with if they wish to utilize the benefits that </w:t>
      </w:r>
      <w:r>
        <w:rPr>
          <w:spacing w:val="-3"/>
        </w:rPr>
        <w:t>BDA </w:t>
      </w:r>
      <w:r>
        <w:rPr/>
        <w:t>provides. The simple reality is that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driven</w:t>
      </w:r>
      <w:r>
        <w:rPr>
          <w:spacing w:val="-28"/>
        </w:rPr>
        <w:t> </w:t>
      </w:r>
      <w:r>
        <w:rPr/>
        <w:t>companies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more</w:t>
      </w:r>
      <w:r>
        <w:rPr>
          <w:spacing w:val="-28"/>
        </w:rPr>
        <w:t> </w:t>
      </w:r>
      <w:r>
        <w:rPr/>
        <w:t>productive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more</w:t>
      </w:r>
      <w:r>
        <w:rPr>
          <w:spacing w:val="-28"/>
        </w:rPr>
        <w:t> </w:t>
      </w:r>
      <w:r>
        <w:rPr/>
        <w:t>profitable</w:t>
      </w:r>
      <w:r>
        <w:rPr>
          <w:spacing w:val="-27"/>
        </w:rPr>
        <w:t> </w:t>
      </w:r>
      <w:r>
        <w:rPr/>
        <w:t>than</w:t>
      </w:r>
      <w:r>
        <w:rPr>
          <w:spacing w:val="-28"/>
        </w:rPr>
        <w:t> </w:t>
      </w:r>
      <w:r>
        <w:rPr/>
        <w:t>their</w:t>
      </w:r>
      <w:r>
        <w:rPr>
          <w:spacing w:val="-28"/>
        </w:rPr>
        <w:t> </w:t>
      </w:r>
      <w:r>
        <w:rPr/>
        <w:t>competitors (Alsghaier et al., </w:t>
      </w:r>
      <w:hyperlink w:history="true" w:anchor="_bookmark3">
        <w:r>
          <w:rPr/>
          <w:t>2017).</w:t>
        </w:r>
      </w:hyperlink>
      <w:r>
        <w:rPr/>
        <w:t> </w:t>
      </w:r>
      <w:r>
        <w:rPr>
          <w:spacing w:val="-7"/>
        </w:rPr>
        <w:t>Yet </w:t>
      </w:r>
      <w:r>
        <w:rPr/>
        <w:t>the risks to small-to-mid-sized companies, with inherently limited IT budgets and less access to highly talented IT staff, are significant. Researchers </w:t>
      </w:r>
      <w:r>
        <w:rPr>
          <w:spacing w:val="-4"/>
        </w:rPr>
        <w:t>have</w:t>
      </w:r>
      <w:r>
        <w:rPr>
          <w:spacing w:val="-19"/>
        </w:rPr>
        <w:t> </w:t>
      </w:r>
      <w:r>
        <w:rPr/>
        <w:t>noted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little</w:t>
      </w:r>
      <w:r>
        <w:rPr>
          <w:spacing w:val="-18"/>
        </w:rPr>
        <w:t> </w:t>
      </w:r>
      <w:r>
        <w:rPr/>
        <w:t>understanding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how</w:t>
      </w:r>
      <w:r>
        <w:rPr>
          <w:spacing w:val="-18"/>
        </w:rPr>
        <w:t> </w:t>
      </w:r>
      <w:r>
        <w:rPr>
          <w:spacing w:val="-3"/>
        </w:rPr>
        <w:t>BDA</w:t>
      </w:r>
      <w:r>
        <w:rPr>
          <w:spacing w:val="-18"/>
        </w:rPr>
        <w:t> </w:t>
      </w:r>
      <w:r>
        <w:rPr>
          <w:spacing w:val="-3"/>
        </w:rPr>
        <w:t>investment</w:t>
      </w:r>
      <w:r>
        <w:rPr>
          <w:spacing w:val="-18"/>
        </w:rPr>
        <w:t> </w:t>
      </w:r>
      <w:r>
        <w:rPr/>
        <w:t>helps</w:t>
      </w:r>
      <w:r>
        <w:rPr>
          <w:spacing w:val="-19"/>
        </w:rPr>
        <w:t> </w:t>
      </w:r>
      <w:r>
        <w:rPr/>
        <w:t>some</w:t>
      </w:r>
      <w:r>
        <w:rPr>
          <w:spacing w:val="-18"/>
        </w:rPr>
        <w:t> </w:t>
      </w:r>
      <w:r>
        <w:rPr/>
        <w:t>companies become a successful data driven company but not others (Moreno et al.,</w:t>
      </w:r>
      <w:r>
        <w:rPr>
          <w:spacing w:val="26"/>
        </w:rPr>
        <w:t> </w:t>
      </w:r>
      <w:hyperlink w:history="true" w:anchor="_bookmark16">
        <w:r>
          <w:rPr/>
          <w:t>2020).</w:t>
        </w:r>
      </w:hyperlink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</w:pPr>
      <w:bookmarkStart w:name="Impacts" w:id="3"/>
      <w:bookmarkEnd w:id="3"/>
      <w:r>
        <w:rPr>
          <w:b w:val="0"/>
        </w:rPr>
      </w:r>
      <w:r>
        <w:rPr/>
        <w:t>Impacts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before="11"/>
        <w:ind w:left="0"/>
        <w:rPr>
          <w:b/>
          <w:sz w:val="33"/>
        </w:rPr>
      </w:pPr>
    </w:p>
    <w:p>
      <w:pPr>
        <w:pStyle w:val="BodyText"/>
        <w:spacing w:line="420" w:lineRule="auto"/>
        <w:ind w:right="425" w:firstLine="720"/>
        <w:jc w:val="both"/>
      </w:pP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impact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facing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strategic</w:t>
      </w:r>
      <w:r>
        <w:rPr>
          <w:spacing w:val="-10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evidence that</w:t>
      </w:r>
      <w:r>
        <w:rPr>
          <w:spacing w:val="-18"/>
        </w:rPr>
        <w:t> </w:t>
      </w:r>
      <w:r>
        <w:rPr/>
        <w:t>becoming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driven</w:t>
      </w:r>
      <w:r>
        <w:rPr>
          <w:spacing w:val="-18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competitive</w:t>
      </w:r>
      <w:r>
        <w:rPr>
          <w:spacing w:val="-18"/>
        </w:rPr>
        <w:t> </w:t>
      </w:r>
      <w:r>
        <w:rPr>
          <w:spacing w:val="-3"/>
        </w:rPr>
        <w:t>advantage</w:t>
      </w:r>
      <w:r>
        <w:rPr>
          <w:spacing w:val="-18"/>
        </w:rPr>
        <w:t> </w:t>
      </w:r>
      <w:r>
        <w:rPr/>
        <w:t>(Alsghaier et al., </w:t>
      </w:r>
      <w:hyperlink w:history="true" w:anchor="_bookmark3">
        <w:r>
          <w:rPr/>
          <w:t>2017).</w:t>
        </w:r>
      </w:hyperlink>
      <w:r>
        <w:rPr/>
        <w:t> </w:t>
      </w:r>
      <w:r>
        <w:rPr>
          <w:spacing w:val="-5"/>
        </w:rPr>
        <w:t>Yet, </w:t>
      </w:r>
      <w:r>
        <w:rPr/>
        <w:t>it is also understood that many companies do not see the</w:t>
      </w:r>
      <w:r>
        <w:rPr>
          <w:spacing w:val="-36"/>
        </w:rPr>
        <w:t> </w:t>
      </w:r>
      <w:r>
        <w:rPr/>
        <w:t>expected</w:t>
      </w:r>
    </w:p>
    <w:p>
      <w:pPr>
        <w:pStyle w:val="BodyText"/>
        <w:spacing w:line="420" w:lineRule="auto" w:before="3"/>
        <w:ind w:right="101"/>
      </w:pPr>
      <w:r>
        <w:rPr/>
        <w:t>returns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3"/>
        </w:rPr>
        <w:t>BDA</w:t>
      </w:r>
      <w:r>
        <w:rPr>
          <w:spacing w:val="-11"/>
        </w:rPr>
        <w:t> </w:t>
      </w:r>
      <w:r>
        <w:rPr>
          <w:spacing w:val="-3"/>
        </w:rPr>
        <w:t>investment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(Fink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al.,</w:t>
      </w:r>
      <w:r>
        <w:rPr>
          <w:spacing w:val="-11"/>
        </w:rPr>
        <w:t> </w:t>
      </w:r>
      <w:hyperlink w:history="true" w:anchor="_bookmark8">
        <w:r>
          <w:rPr/>
          <w:t>2017).</w:t>
        </w:r>
      </w:hyperlink>
      <w:r>
        <w:rPr>
          <w:spacing w:val="6"/>
        </w:rPr>
        <w:t> </w:t>
      </w:r>
      <w:r>
        <w:rPr/>
        <w:t>Researchers</w:t>
      </w:r>
      <w:r>
        <w:rPr>
          <w:spacing w:val="-11"/>
        </w:rPr>
        <w:t> </w:t>
      </w:r>
      <w:r>
        <w:rPr>
          <w:spacing w:val="-4"/>
        </w:rPr>
        <w:t>have </w:t>
      </w:r>
      <w:r>
        <w:rPr/>
        <w:t>not</w:t>
      </w:r>
      <w:r>
        <w:rPr>
          <w:spacing w:val="-14"/>
        </w:rPr>
        <w:t> </w:t>
      </w:r>
      <w:r>
        <w:rPr/>
        <w:t>focused</w:t>
      </w:r>
      <w:r>
        <w:rPr>
          <w:spacing w:val="-15"/>
        </w:rPr>
        <w:t> </w:t>
      </w:r>
      <w:r>
        <w:rPr/>
        <w:t>sufficiently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>
          <w:spacing w:val="-3"/>
        </w:rPr>
        <w:t>how</w:t>
      </w:r>
      <w:r>
        <w:rPr>
          <w:spacing w:val="-14"/>
        </w:rPr>
        <w:t> </w:t>
      </w:r>
      <w:r>
        <w:rPr>
          <w:spacing w:val="-3"/>
        </w:rPr>
        <w:t>BDA</w:t>
      </w:r>
      <w:r>
        <w:rPr>
          <w:spacing w:val="-14"/>
        </w:rPr>
        <w:t> </w:t>
      </w:r>
      <w:r>
        <w:rPr/>
        <w:t>translates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competitive</w:t>
      </w:r>
      <w:r>
        <w:rPr>
          <w:spacing w:val="-14"/>
        </w:rPr>
        <w:t> </w:t>
      </w:r>
      <w:r>
        <w:rPr>
          <w:spacing w:val="-3"/>
        </w:rPr>
        <w:t>advantage</w:t>
      </w:r>
      <w:r>
        <w:rPr>
          <w:spacing w:val="-14"/>
        </w:rPr>
        <w:t> </w:t>
      </w:r>
      <w:r>
        <w:rPr>
          <w:spacing w:val="-4"/>
        </w:rPr>
        <w:t>(Trieu,</w:t>
      </w:r>
      <w:r>
        <w:rPr>
          <w:spacing w:val="-13"/>
        </w:rPr>
        <w:t> </w:t>
      </w:r>
      <w:hyperlink w:history="true" w:anchor="_bookmark26">
        <w:r>
          <w:rPr/>
          <w:t>2017)</w:t>
        </w:r>
        <w:r>
          <w:rPr>
            <w:spacing w:val="-14"/>
          </w:rPr>
          <w:t> </w:t>
        </w:r>
      </w:hyperlink>
      <w:r>
        <w:rPr/>
        <w:t>to provide answers to this problem. </w:t>
      </w:r>
      <w:r>
        <w:rPr>
          <w:spacing w:val="-3"/>
        </w:rPr>
        <w:t>Further </w:t>
      </w:r>
      <w:r>
        <w:rPr/>
        <w:t>in many domains, such as supply chain management, business experts and computer science experts disagree as to the </w:t>
      </w:r>
      <w:r>
        <w:rPr>
          <w:spacing w:val="-4"/>
        </w:rPr>
        <w:t>value </w:t>
      </w:r>
      <w:r>
        <w:rPr/>
        <w:t>of specific </w:t>
      </w:r>
      <w:r>
        <w:rPr>
          <w:spacing w:val="-3"/>
        </w:rPr>
        <w:t>BDA </w:t>
      </w:r>
      <w:r>
        <w:rPr/>
        <w:t>returns (Roßmann et al.,</w:t>
      </w:r>
      <w:r>
        <w:rPr>
          <w:spacing w:val="45"/>
        </w:rPr>
        <w:t> </w:t>
      </w:r>
      <w:hyperlink w:history="true" w:anchor="_bookmark20">
        <w:r>
          <w:rPr/>
          <w:t>2018).</w:t>
        </w:r>
      </w:hyperlink>
    </w:p>
    <w:p>
      <w:pPr>
        <w:pStyle w:val="BodyText"/>
        <w:spacing w:line="420" w:lineRule="auto" w:before="105"/>
        <w:ind w:right="101" w:firstLine="720"/>
      </w:pPr>
      <w:r>
        <w:rPr/>
        <w:t>Researchers </w:t>
      </w:r>
      <w:r>
        <w:rPr>
          <w:spacing w:val="-4"/>
        </w:rPr>
        <w:t>have </w:t>
      </w:r>
      <w:r>
        <w:rPr/>
        <w:t>noted that firm characteristics beyond simply </w:t>
      </w:r>
      <w:r>
        <w:rPr>
          <w:spacing w:val="-3"/>
        </w:rPr>
        <w:t>investment into BDA </w:t>
      </w:r>
      <w:r>
        <w:rPr/>
        <w:t>capabilities are linked to </w:t>
      </w:r>
      <w:r>
        <w:rPr>
          <w:spacing w:val="-4"/>
        </w:rPr>
        <w:t>value </w:t>
      </w:r>
      <w:r>
        <w:rPr/>
        <w:t>creation (Božič &amp; Dimovski, </w:t>
      </w:r>
      <w:hyperlink w:history="true" w:anchor="_bookmark4">
        <w:r>
          <w:rPr/>
          <w:t>2019).</w:t>
        </w:r>
      </w:hyperlink>
      <w:r>
        <w:rPr/>
        <w:t> This state of affairs</w:t>
      </w:r>
      <w:r>
        <w:rPr>
          <w:spacing w:val="-28"/>
        </w:rPr>
        <w:t> </w:t>
      </w:r>
      <w:r>
        <w:rPr/>
        <w:t>means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most</w:t>
      </w:r>
      <w:r>
        <w:rPr>
          <w:spacing w:val="-27"/>
        </w:rPr>
        <w:t> </w:t>
      </w:r>
      <w:r>
        <w:rPr/>
        <w:t>businesses,</w:t>
      </w:r>
      <w:r>
        <w:rPr>
          <w:spacing w:val="-27"/>
        </w:rPr>
        <w:t> </w:t>
      </w:r>
      <w:r>
        <w:rPr/>
        <w:t>while</w:t>
      </w:r>
      <w:r>
        <w:rPr>
          <w:spacing w:val="-27"/>
        </w:rPr>
        <w:t> </w:t>
      </w:r>
      <w:r>
        <w:rPr/>
        <w:t>recognizing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cost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performance</w:t>
      </w:r>
      <w:r>
        <w:rPr>
          <w:spacing w:val="-27"/>
        </w:rPr>
        <w:t> </w:t>
      </w:r>
      <w:r>
        <w:rPr>
          <w:spacing w:val="-3"/>
        </w:rPr>
        <w:t>advantages </w:t>
      </w:r>
      <w:r>
        <w:rPr/>
        <w:t>of</w:t>
      </w:r>
      <w:r>
        <w:rPr>
          <w:spacing w:val="-13"/>
        </w:rPr>
        <w:t> </w:t>
      </w:r>
      <w:r>
        <w:rPr/>
        <w:t>engaging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3"/>
        </w:rPr>
        <w:t>BDA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cloud,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companies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doing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well,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only about</w:t>
      </w:r>
      <w:r>
        <w:rPr>
          <w:spacing w:val="7"/>
        </w:rPr>
        <w:t> </w:t>
      </w:r>
      <w:r>
        <w:rPr/>
        <w:t>20%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company’s</w:t>
      </w:r>
      <w:r>
        <w:rPr>
          <w:spacing w:val="7"/>
        </w:rPr>
        <w:t> </w:t>
      </w:r>
      <w:r>
        <w:rPr/>
        <w:t>“cloud</w:t>
      </w:r>
      <w:r>
        <w:rPr>
          <w:spacing w:val="7"/>
        </w:rPr>
        <w:t> </w:t>
      </w:r>
      <w:r>
        <w:rPr/>
        <w:t>journey”</w:t>
      </w:r>
      <w:r>
        <w:rPr>
          <w:spacing w:val="8"/>
        </w:rPr>
        <w:t> </w:t>
      </w:r>
      <w:r>
        <w:rPr/>
        <w:t>being</w:t>
      </w:r>
      <w:r>
        <w:rPr>
          <w:spacing w:val="7"/>
        </w:rPr>
        <w:t> </w:t>
      </w:r>
      <w:r>
        <w:rPr/>
        <w:t>complete</w:t>
      </w:r>
      <w:r>
        <w:rPr>
          <w:spacing w:val="8"/>
        </w:rPr>
        <w:t> </w:t>
      </w:r>
      <w:r>
        <w:rPr/>
        <w:t>(Kenelly,</w:t>
      </w:r>
      <w:r>
        <w:rPr>
          <w:spacing w:val="7"/>
        </w:rPr>
        <w:t> </w:t>
      </w:r>
      <w:hyperlink w:history="true" w:anchor="_bookmark14">
        <w:r>
          <w:rPr/>
          <w:t>2019).</w:t>
        </w:r>
      </w:hyperlink>
    </w:p>
    <w:p>
      <w:pPr>
        <w:pStyle w:val="BodyText"/>
        <w:spacing w:line="420" w:lineRule="auto" w:before="4"/>
        <w:ind w:right="110"/>
      </w:pPr>
      <w:r>
        <w:rPr/>
        <w:t>Small-to-mid-sized companies </w:t>
      </w:r>
      <w:r>
        <w:rPr>
          <w:spacing w:val="-4"/>
        </w:rPr>
        <w:t>have </w:t>
      </w:r>
      <w:r>
        <w:rPr/>
        <w:t>some </w:t>
      </w:r>
      <w:r>
        <w:rPr>
          <w:spacing w:val="-3"/>
        </w:rPr>
        <w:t>advantages </w:t>
      </w:r>
      <w:r>
        <w:rPr/>
        <w:t>in moving to the cloud given their small environments. </w:t>
      </w:r>
      <w:r>
        <w:rPr>
          <w:spacing w:val="-5"/>
        </w:rPr>
        <w:t>Yet, </w:t>
      </w:r>
      <w:r>
        <w:rPr/>
        <w:t>their leadership is conflicted upon </w:t>
      </w:r>
      <w:r>
        <w:rPr>
          <w:spacing w:val="-3"/>
        </w:rPr>
        <w:t>how </w:t>
      </w:r>
      <w:r>
        <w:rPr/>
        <w:t>and when to </w:t>
      </w:r>
      <w:r>
        <w:rPr>
          <w:spacing w:val="-4"/>
        </w:rPr>
        <w:t>move </w:t>
      </w:r>
      <w:r>
        <w:rPr/>
        <w:t>the most critical and expensive computing environments. This comes from a few factors: the inability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4"/>
        </w:rPr>
        <w:t>move</w:t>
      </w:r>
      <w:r>
        <w:rPr>
          <w:spacing w:val="-24"/>
        </w:rPr>
        <w:t> </w:t>
      </w:r>
      <w:r>
        <w:rPr/>
        <w:t>unique</w:t>
      </w:r>
      <w:r>
        <w:rPr>
          <w:spacing w:val="-24"/>
        </w:rPr>
        <w:t> </w:t>
      </w:r>
      <w:r>
        <w:rPr/>
        <w:t>workloads</w:t>
      </w:r>
      <w:r>
        <w:rPr>
          <w:spacing w:val="-23"/>
        </w:rPr>
        <w:t> </w:t>
      </w:r>
      <w:r>
        <w:rPr/>
        <w:t>due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technology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compliance</w:t>
      </w:r>
      <w:r>
        <w:rPr>
          <w:spacing w:val="-23"/>
        </w:rPr>
        <w:t> </w:t>
      </w:r>
      <w:r>
        <w:rPr/>
        <w:t>constraints;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fear</w:t>
      </w:r>
      <w:r>
        <w:rPr>
          <w:spacing w:val="-24"/>
        </w:rPr>
        <w:t> </w:t>
      </w:r>
      <w:r>
        <w:rPr/>
        <w:t>of vendor</w:t>
      </w:r>
      <w:r>
        <w:rPr>
          <w:spacing w:val="-17"/>
        </w:rPr>
        <w:t> </w:t>
      </w:r>
      <w:r>
        <w:rPr/>
        <w:t>locking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inherent</w:t>
      </w:r>
      <w:r>
        <w:rPr>
          <w:spacing w:val="-16"/>
        </w:rPr>
        <w:t> </w:t>
      </w:r>
      <w:r>
        <w:rPr/>
        <w:t>complexity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working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cloud</w:t>
      </w:r>
      <w:r>
        <w:rPr>
          <w:spacing w:val="-17"/>
        </w:rPr>
        <w:t> </w:t>
      </w:r>
      <w:r>
        <w:rPr/>
        <w:t>vendors;</w:t>
      </w:r>
      <w:r>
        <w:rPr>
          <w:spacing w:val="-16"/>
        </w:rPr>
        <w:t> </w:t>
      </w:r>
      <w:r>
        <w:rPr/>
        <w:t>and, </w:t>
      </w:r>
      <w:r>
        <w:rPr>
          <w:spacing w:val="-3"/>
        </w:rPr>
        <w:t>importantly, </w:t>
      </w:r>
      <w:r>
        <w:rPr/>
        <w:t>the lack of relative skills</w:t>
      </w:r>
      <w:r>
        <w:rPr>
          <w:spacing w:val="48"/>
        </w:rPr>
        <w:t> </w:t>
      </w:r>
      <w:r>
        <w:rPr/>
        <w:t>(ibid).</w:t>
      </w:r>
    </w:p>
    <w:p>
      <w:pPr>
        <w:pStyle w:val="BodyText"/>
        <w:spacing w:line="420" w:lineRule="auto" w:before="107"/>
        <w:ind w:right="111" w:firstLine="720"/>
      </w:pPr>
      <w:r>
        <w:rPr/>
        <w:t>The</w:t>
      </w:r>
      <w:r>
        <w:rPr>
          <w:spacing w:val="-22"/>
        </w:rPr>
        <w:t> </w:t>
      </w:r>
      <w:r>
        <w:rPr/>
        <w:t>risks</w:t>
      </w:r>
      <w:r>
        <w:rPr>
          <w:spacing w:val="-21"/>
        </w:rPr>
        <w:t> </w:t>
      </w:r>
      <w:r>
        <w:rPr/>
        <w:t>associated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/>
        <w:t>lack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information</w:t>
      </w:r>
      <w:r>
        <w:rPr>
          <w:spacing w:val="-21"/>
        </w:rPr>
        <w:t> </w:t>
      </w:r>
      <w:r>
        <w:rPr/>
        <w:t>system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infrastructure</w:t>
      </w:r>
      <w:r>
        <w:rPr>
          <w:spacing w:val="-21"/>
        </w:rPr>
        <w:t> </w:t>
      </w:r>
      <w:r>
        <w:rPr/>
        <w:t>support,</w:t>
      </w:r>
      <w:r>
        <w:rPr>
          <w:spacing w:val="-21"/>
        </w:rPr>
        <w:t> </w:t>
      </w:r>
      <w:r>
        <w:rPr/>
        <w:t>the capital outlay; and technical uncertainty (Raguseo, </w:t>
      </w:r>
      <w:hyperlink w:history="true" w:anchor="_bookmark19">
        <w:r>
          <w:rPr/>
          <w:t>2018) </w:t>
        </w:r>
      </w:hyperlink>
      <w:r>
        <w:rPr/>
        <w:t>mean that small-to-mid-sized companies are caught in a “no-win” situation. They can either convert to IT as a service now, absorbing the associated costs with little guarantee of successful </w:t>
      </w:r>
      <w:r>
        <w:rPr>
          <w:spacing w:val="-4"/>
        </w:rPr>
        <w:t>value </w:t>
      </w:r>
      <w:r>
        <w:rPr/>
        <w:t>generation from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>
          <w:spacing w:val="-3"/>
        </w:rPr>
        <w:t>BDA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cloud</w:t>
      </w:r>
      <w:r>
        <w:rPr>
          <w:spacing w:val="-10"/>
        </w:rPr>
        <w:t> </w:t>
      </w:r>
      <w:r>
        <w:rPr/>
        <w:t>investments;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-3"/>
        </w:rPr>
        <w:t>wait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industry</w:t>
      </w:r>
      <w:r>
        <w:rPr>
          <w:spacing w:val="-10"/>
        </w:rPr>
        <w:t> </w:t>
      </w:r>
      <w:r>
        <w:rPr/>
        <w:t>clarity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likely suffer </w:t>
      </w:r>
      <w:r>
        <w:rPr>
          <w:spacing w:val="-4"/>
        </w:rPr>
        <w:t>by </w:t>
      </w:r>
      <w:r>
        <w:rPr/>
        <w:t>being behind early</w:t>
      </w:r>
      <w:r>
        <w:rPr>
          <w:spacing w:val="35"/>
        </w:rPr>
        <w:t> </w:t>
      </w:r>
      <w:r>
        <w:rPr/>
        <w:t>adopters.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</w:pPr>
      <w:bookmarkStart w:name="The Underlying Cause" w:id="4"/>
      <w:bookmarkEnd w:id="4"/>
      <w:r>
        <w:rPr>
          <w:b w:val="0"/>
        </w:rPr>
      </w:r>
      <w:r>
        <w:rPr/>
        <w:t>The  Underlying Cause</w:t>
      </w:r>
    </w:p>
    <w:p>
      <w:pPr>
        <w:pStyle w:val="BodyText"/>
        <w:spacing w:before="7"/>
        <w:ind w:left="0"/>
        <w:rPr>
          <w:b/>
          <w:sz w:val="35"/>
        </w:rPr>
      </w:pPr>
    </w:p>
    <w:p>
      <w:pPr>
        <w:pStyle w:val="BodyText"/>
        <w:spacing w:line="420" w:lineRule="auto"/>
        <w:ind w:right="337" w:firstLine="720"/>
      </w:pPr>
      <w:r>
        <w:rPr/>
        <w:t>The main causes of this situation </w:t>
      </w:r>
      <w:r>
        <w:rPr>
          <w:spacing w:val="-4"/>
        </w:rPr>
        <w:t>have </w:t>
      </w:r>
      <w:r>
        <w:rPr/>
        <w:t>already ben touched upon, but it is </w:t>
      </w:r>
      <w:r>
        <w:rPr>
          <w:spacing w:val="-3"/>
        </w:rPr>
        <w:t>worth </w:t>
      </w:r>
      <w:r>
        <w:rPr/>
        <w:t>repeating them </w:t>
      </w:r>
      <w:r>
        <w:rPr>
          <w:spacing w:val="-3"/>
        </w:rPr>
        <w:t>clearly.</w:t>
      </w:r>
    </w:p>
    <w:p>
      <w:pPr>
        <w:pStyle w:val="BodyText"/>
        <w:spacing w:line="420" w:lineRule="auto" w:before="13"/>
        <w:ind w:right="263" w:firstLine="720"/>
      </w:pPr>
      <w:r>
        <w:rPr/>
        <w:t>First, and arguably most </w:t>
      </w:r>
      <w:r>
        <w:rPr>
          <w:spacing w:val="-3"/>
        </w:rPr>
        <w:t>importantly, </w:t>
      </w:r>
      <w:r>
        <w:rPr/>
        <w:t>there is simply a shortage of people who posses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skills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properly</w:t>
      </w:r>
      <w:r>
        <w:rPr>
          <w:spacing w:val="-11"/>
        </w:rPr>
        <w:t> </w:t>
      </w:r>
      <w:r>
        <w:rPr/>
        <w:t>engage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3"/>
        </w:rPr>
        <w:t>BDA</w:t>
      </w:r>
      <w:r>
        <w:rPr>
          <w:spacing w:val="-10"/>
        </w:rPr>
        <w:t> </w:t>
      </w:r>
      <w:r>
        <w:rPr/>
        <w:t>(Dawson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al.,</w:t>
      </w:r>
      <w:r>
        <w:rPr>
          <w:spacing w:val="-11"/>
        </w:rPr>
        <w:t> </w:t>
      </w:r>
      <w:hyperlink w:history="true" w:anchor="_bookmark9">
        <w:r>
          <w:rPr/>
          <w:t>2019).</w:t>
        </w:r>
      </w:hyperlink>
      <w:r>
        <w:rPr>
          <w:spacing w:val="5"/>
        </w:rPr>
        <w:t> </w:t>
      </w:r>
      <w:r>
        <w:rPr/>
        <w:t>US</w:t>
      </w:r>
      <w:r>
        <w:rPr>
          <w:spacing w:val="-10"/>
        </w:rPr>
        <w:t> </w:t>
      </w:r>
      <w:r>
        <w:rPr/>
        <w:t>Census data shows that the size of an enterprise directly impacts average </w:t>
      </w:r>
      <w:r>
        <w:rPr>
          <w:spacing w:val="-3"/>
        </w:rPr>
        <w:t>pay </w:t>
      </w:r>
      <w:r>
        <w:rPr/>
        <w:t>rates (US Census Bureau, </w:t>
      </w:r>
      <w:hyperlink w:history="true" w:anchor="_bookmark27">
        <w:r>
          <w:rPr/>
          <w:t>n.d.).</w:t>
        </w:r>
      </w:hyperlink>
      <w:r>
        <w:rPr/>
        <w:t> In technical fields the </w:t>
      </w:r>
      <w:r>
        <w:rPr>
          <w:spacing w:val="-3"/>
        </w:rPr>
        <w:t>pay </w:t>
      </w:r>
      <w:r>
        <w:rPr/>
        <w:t>disparity is even greater (Pofeldt, </w:t>
      </w:r>
      <w:hyperlink w:history="true" w:anchor="_bookmark18">
        <w:r>
          <w:rPr/>
          <w:t>2015), </w:t>
        </w:r>
      </w:hyperlink>
      <w:r>
        <w:rPr/>
        <w:t>which </w:t>
      </w:r>
      <w:r>
        <w:rPr>
          <w:spacing w:val="-3"/>
        </w:rPr>
        <w:t>may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challenge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hire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people</w:t>
      </w:r>
      <w:r>
        <w:rPr>
          <w:spacing w:val="-10"/>
        </w:rPr>
        <w:t> </w:t>
      </w:r>
      <w:r>
        <w:rPr/>
        <w:t>needed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work. </w:t>
      </w:r>
      <w:r>
        <w:rPr/>
        <w:t>An</w:t>
      </w:r>
      <w:r>
        <w:rPr>
          <w:spacing w:val="-9"/>
        </w:rPr>
        <w:t> </w:t>
      </w:r>
      <w:r>
        <w:rPr/>
        <w:t>even</w:t>
      </w:r>
      <w:r>
        <w:rPr>
          <w:spacing w:val="-9"/>
        </w:rPr>
        <w:t> </w:t>
      </w:r>
      <w:r>
        <w:rPr/>
        <w:t>greater</w:t>
      </w:r>
      <w:r>
        <w:rPr>
          <w:spacing w:val="-9"/>
        </w:rPr>
        <w:t> </w:t>
      </w:r>
      <w:r>
        <w:rPr/>
        <w:t>skill</w:t>
      </w:r>
      <w:r>
        <w:rPr>
          <w:spacing w:val="-8"/>
        </w:rPr>
        <w:t> </w:t>
      </w:r>
      <w:r>
        <w:rPr/>
        <w:t>gaps</w:t>
      </w:r>
      <w:r>
        <w:rPr>
          <w:spacing w:val="-10"/>
        </w:rPr>
        <w:t> </w:t>
      </w:r>
      <w:r>
        <w:rPr/>
        <w:t>exists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space,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leading</w:t>
      </w:r>
      <w:r>
        <w:rPr>
          <w:spacing w:val="-8"/>
        </w:rPr>
        <w:t> </w:t>
      </w:r>
      <w:r>
        <w:rPr/>
        <w:t>concern for corporations (Sayegh,</w:t>
      </w:r>
      <w:r>
        <w:rPr>
          <w:spacing w:val="53"/>
        </w:rPr>
        <w:t> </w:t>
      </w:r>
      <w:hyperlink w:history="true" w:anchor="_bookmark21">
        <w:r>
          <w:rPr/>
          <w:t>n.d.).</w:t>
        </w:r>
      </w:hyperlink>
    </w:p>
    <w:p>
      <w:pPr>
        <w:pStyle w:val="BodyText"/>
        <w:spacing w:line="420" w:lineRule="auto" w:before="17"/>
        <w:ind w:right="434" w:firstLine="720"/>
      </w:pPr>
      <w:r>
        <w:rPr/>
        <w:t>Second,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issue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cloud</w:t>
      </w:r>
      <w:r>
        <w:rPr>
          <w:spacing w:val="-18"/>
        </w:rPr>
        <w:t> </w:t>
      </w:r>
      <w:r>
        <w:rPr/>
        <w:t>vendors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major</w:t>
      </w:r>
      <w:r>
        <w:rPr>
          <w:spacing w:val="-18"/>
        </w:rPr>
        <w:t> </w:t>
      </w:r>
      <w:r>
        <w:rPr/>
        <w:t>cause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concern</w:t>
      </w:r>
      <w:r>
        <w:rPr>
          <w:spacing w:val="-17"/>
        </w:rPr>
        <w:t> </w:t>
      </w:r>
      <w:r>
        <w:rPr/>
        <w:t>(Gartner, </w:t>
      </w:r>
      <w:hyperlink w:history="true" w:anchor="_bookmark10">
        <w:r>
          <w:rPr/>
          <w:t>2020).</w:t>
        </w:r>
      </w:hyperlink>
      <w:r>
        <w:rPr/>
        <w:t> Multi-cloud strategies are strategically necessary to </w:t>
      </w:r>
      <w:r>
        <w:rPr>
          <w:spacing w:val="-4"/>
        </w:rPr>
        <w:t>avoid </w:t>
      </w:r>
      <w:r>
        <w:rPr/>
        <w:t>vendor lock-in, but drastically</w:t>
      </w:r>
      <w:r>
        <w:rPr>
          <w:spacing w:val="-6"/>
        </w:rPr>
        <w:t> </w:t>
      </w:r>
      <w:r>
        <w:rPr/>
        <w:t>complicate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resources.</w:t>
      </w:r>
    </w:p>
    <w:p>
      <w:pPr>
        <w:pStyle w:val="BodyText"/>
        <w:spacing w:line="415" w:lineRule="auto" w:before="3"/>
        <w:ind w:right="148"/>
      </w:pPr>
      <w:r>
        <w:rPr/>
        <w:t>Providing</w:t>
      </w:r>
      <w:r>
        <w:rPr>
          <w:spacing w:val="-19"/>
        </w:rPr>
        <w:t> </w:t>
      </w:r>
      <w:r>
        <w:rPr/>
        <w:t>secure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access</w:t>
      </w:r>
      <w:r>
        <w:rPr>
          <w:spacing w:val="-19"/>
        </w:rPr>
        <w:t> </w:t>
      </w:r>
      <w:r>
        <w:rPr/>
        <w:t>across</w:t>
      </w:r>
      <w:r>
        <w:rPr>
          <w:spacing w:val="-20"/>
        </w:rPr>
        <w:t> </w:t>
      </w:r>
      <w:r>
        <w:rPr/>
        <w:t>cloud</w:t>
      </w:r>
      <w:r>
        <w:rPr>
          <w:spacing w:val="-18"/>
        </w:rPr>
        <w:t> </w:t>
      </w:r>
      <w:r>
        <w:rPr/>
        <w:t>vendors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non-trivial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requires</w:t>
      </w:r>
      <w:r>
        <w:rPr>
          <w:spacing w:val="-18"/>
        </w:rPr>
        <w:t> </w:t>
      </w:r>
      <w:r>
        <w:rPr>
          <w:spacing w:val="-3"/>
        </w:rPr>
        <w:t>advanced</w:t>
      </w:r>
      <w:r>
        <w:rPr>
          <w:spacing w:val="-19"/>
        </w:rPr>
        <w:t> </w:t>
      </w:r>
      <w:r>
        <w:rPr/>
        <w:t>IT skills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careful</w:t>
      </w:r>
      <w:r>
        <w:rPr>
          <w:spacing w:val="-18"/>
        </w:rPr>
        <w:t> </w:t>
      </w:r>
      <w:r>
        <w:rPr/>
        <w:t>planning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/>
        <w:t>securely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attributes</w:t>
      </w:r>
      <w:r>
        <w:rPr>
          <w:spacing w:val="-19"/>
        </w:rPr>
        <w:t> </w:t>
      </w:r>
      <w:r>
        <w:rPr/>
        <w:t>to facilitate </w:t>
      </w:r>
      <w:r>
        <w:rPr>
          <w:spacing w:val="-3"/>
        </w:rPr>
        <w:t>BDA </w:t>
      </w:r>
      <w:r>
        <w:rPr/>
        <w:t>activities</w:t>
      </w:r>
      <w:r>
        <w:rPr>
          <w:rFonts w:ascii="Trebuchet MS"/>
          <w:position w:val="9"/>
          <w:sz w:val="16"/>
        </w:rPr>
        <w:t>1</w:t>
      </w:r>
      <w:r>
        <w:rPr/>
        <w:t>. This cause has a multiplicative impact on small-to-mid-sized companies</w:t>
      </w:r>
      <w:r>
        <w:rPr>
          <w:spacing w:val="-13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/>
        <w:t>underlying</w:t>
      </w:r>
      <w:r>
        <w:rPr>
          <w:spacing w:val="-13"/>
        </w:rPr>
        <w:t> </w:t>
      </w:r>
      <w:r>
        <w:rPr/>
        <w:t>cause,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lack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adequately</w:t>
      </w:r>
      <w:r>
        <w:rPr>
          <w:spacing w:val="-13"/>
        </w:rPr>
        <w:t> </w:t>
      </w:r>
      <w:r>
        <w:rPr/>
        <w:t>skilled</w:t>
      </w:r>
      <w:r>
        <w:rPr>
          <w:spacing w:val="-12"/>
        </w:rPr>
        <w:t> </w:t>
      </w:r>
      <w:r>
        <w:rPr/>
        <w:t>employees.</w:t>
      </w:r>
    </w:p>
    <w:p>
      <w:pPr>
        <w:pStyle w:val="BodyText"/>
        <w:spacing w:line="420" w:lineRule="auto" w:before="16"/>
        <w:ind w:right="295" w:firstLine="720"/>
      </w:pPr>
      <w:r>
        <w:rPr/>
        <w:t>Third,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problem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uniquely</w:t>
      </w:r>
      <w:r>
        <w:rPr>
          <w:spacing w:val="-24"/>
        </w:rPr>
        <w:t> </w:t>
      </w:r>
      <w:r>
        <w:rPr/>
        <w:t>complex</w:t>
      </w:r>
      <w:r>
        <w:rPr>
          <w:spacing w:val="-23"/>
        </w:rPr>
        <w:t> </w:t>
      </w:r>
      <w:r>
        <w:rPr/>
        <w:t>workloads</w:t>
      </w:r>
      <w:r>
        <w:rPr>
          <w:spacing w:val="-25"/>
        </w:rPr>
        <w:t> </w:t>
      </w:r>
      <w:r>
        <w:rPr/>
        <w:t>again</w:t>
      </w:r>
      <w:r>
        <w:rPr>
          <w:spacing w:val="-24"/>
        </w:rPr>
        <w:t> </w:t>
      </w:r>
      <w:r>
        <w:rPr/>
        <w:t>exacerbates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situation for small-to-mid-sized companies. Even though most US companies in this category recognize the need to use new technologies in order to survive, their transition is complicated </w:t>
      </w:r>
      <w:r>
        <w:rPr>
          <w:spacing w:val="-4"/>
        </w:rPr>
        <w:t>by </w:t>
      </w:r>
      <w:r>
        <w:rPr/>
        <w:t>reliance on antiquated legacy systems that are not well suited</w:t>
      </w:r>
      <w:r>
        <w:rPr>
          <w:spacing w:val="39"/>
        </w:rPr>
        <w:t> </w:t>
      </w:r>
      <w:r>
        <w:rPr/>
        <w:t>to</w:t>
      </w:r>
    </w:p>
    <w:p>
      <w:pPr>
        <w:pStyle w:val="BodyText"/>
        <w:spacing w:line="420" w:lineRule="auto" w:before="4"/>
        <w:ind w:right="422"/>
      </w:pPr>
      <w:r>
        <w:rPr/>
        <w:t>“lift-and-shift” cloud deployments (SMB Group, </w:t>
      </w:r>
      <w:hyperlink w:history="true" w:anchor="_bookmark23">
        <w:r>
          <w:rPr/>
          <w:t>2021).</w:t>
        </w:r>
      </w:hyperlink>
      <w:r>
        <w:rPr/>
        <w:t> Rather, they are faced with needing to </w:t>
      </w:r>
      <w:r>
        <w:rPr>
          <w:spacing w:val="-4"/>
        </w:rPr>
        <w:t>move </w:t>
      </w:r>
      <w:r>
        <w:rPr/>
        <w:t>re-platform to new critical systems while at the same time switching infrastructure.</w:t>
      </w:r>
      <w:r>
        <w:rPr>
          <w:spacing w:val="6"/>
        </w:rPr>
        <w:t> </w:t>
      </w:r>
      <w:r>
        <w:rPr/>
        <w:t>And,</w:t>
      </w:r>
      <w:r>
        <w:rPr>
          <w:spacing w:val="-10"/>
        </w:rPr>
        <w:t> </w:t>
      </w:r>
      <w:r>
        <w:rPr/>
        <w:t>again,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faced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demand</w:t>
      </w:r>
      <w:r>
        <w:rPr>
          <w:spacing w:val="-10"/>
        </w:rPr>
        <w:t> </w:t>
      </w:r>
      <w:r>
        <w:rPr/>
        <w:t>while</w:t>
      </w:r>
      <w:r>
        <w:rPr>
          <w:spacing w:val="-10"/>
        </w:rPr>
        <w:t> </w:t>
      </w:r>
      <w:r>
        <w:rPr/>
        <w:t>dealing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lack</w:t>
      </w:r>
      <w:r>
        <w:rPr>
          <w:spacing w:val="-10"/>
        </w:rPr>
        <w:t> </w:t>
      </w:r>
      <w:r>
        <w:rPr/>
        <w:t>of adequately skilled</w:t>
      </w:r>
      <w:r>
        <w:rPr>
          <w:spacing w:val="34"/>
        </w:rPr>
        <w:t> </w:t>
      </w:r>
      <w:r>
        <w:rPr/>
        <w:t>employees.</w:t>
      </w:r>
    </w:p>
    <w:p>
      <w:pPr>
        <w:pStyle w:val="BodyText"/>
        <w:spacing w:line="20" w:lineRule="exact"/>
        <w:ind w:left="118"/>
        <w:rPr>
          <w:sz w:val="2"/>
        </w:rPr>
      </w:pPr>
      <w:r>
        <w:rPr>
          <w:sz w:val="2"/>
        </w:rPr>
        <w:pict>
          <v:group style="width:36pt;height:.15pt;mso-position-horizontal-relative:char;mso-position-vertical-relative:line" coordorigin="0,0" coordsize="720,3">
            <v:line style="position:absolute" from="0,1" to="720,1" stroked="true" strokeweight=".12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417" w:lineRule="auto" w:before="120"/>
        <w:ind w:left="120" w:right="166" w:firstLine="0"/>
        <w:jc w:val="left"/>
        <w:rPr>
          <w:sz w:val="20"/>
        </w:rPr>
      </w:pPr>
      <w:r>
        <w:rPr>
          <w:rFonts w:ascii="Arial Black"/>
          <w:position w:val="7"/>
          <w:sz w:val="14"/>
        </w:rPr>
        <w:t>1</w:t>
      </w:r>
      <w:bookmarkStart w:name="_bookmark0" w:id="5"/>
      <w:bookmarkEnd w:id="5"/>
      <w:r>
        <w:rPr>
          <w:rFonts w:ascii="Arial Black"/>
          <w:position w:val="7"/>
          <w:sz w:val="14"/>
        </w:rPr>
      </w:r>
      <w:r>
        <w:rPr>
          <w:rFonts w:ascii="Arial Black"/>
          <w:position w:val="7"/>
          <w:sz w:val="14"/>
        </w:rPr>
        <w:t> </w:t>
      </w:r>
      <w:r>
        <w:rPr>
          <w:sz w:val="20"/>
        </w:rPr>
        <w:t>The author has 25+ years experience in IT consulting and is a certified </w:t>
      </w:r>
      <w:r>
        <w:rPr>
          <w:spacing w:val="-8"/>
          <w:sz w:val="20"/>
        </w:rPr>
        <w:t>AWS </w:t>
      </w:r>
      <w:r>
        <w:rPr>
          <w:sz w:val="20"/>
        </w:rPr>
        <w:t>Cloud Architect working as a consultant with Accenture. He has been </w:t>
      </w:r>
      <w:r>
        <w:rPr>
          <w:spacing w:val="-3"/>
          <w:sz w:val="20"/>
        </w:rPr>
        <w:t>involved </w:t>
      </w:r>
      <w:r>
        <w:rPr>
          <w:sz w:val="20"/>
        </w:rPr>
        <w:t>in multiple multi-cloud</w:t>
      </w:r>
      <w:r>
        <w:rPr>
          <w:spacing w:val="10"/>
          <w:sz w:val="20"/>
        </w:rPr>
        <w:t> </w:t>
      </w:r>
      <w:r>
        <w:rPr>
          <w:sz w:val="20"/>
        </w:rPr>
        <w:t>projects.</w:t>
      </w:r>
    </w:p>
    <w:p>
      <w:pPr>
        <w:spacing w:after="0" w:line="417" w:lineRule="auto"/>
        <w:jc w:val="left"/>
        <w:rPr>
          <w:sz w:val="20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</w:pPr>
      <w:bookmarkStart w:name="Evaluating the Research Utility" w:id="6"/>
      <w:bookmarkEnd w:id="6"/>
      <w:r>
        <w:rPr>
          <w:b w:val="0"/>
        </w:rPr>
      </w:r>
      <w:r>
        <w:rPr/>
        <w:t>Evaluating the Research Utility</w:t>
      </w:r>
    </w:p>
    <w:p>
      <w:pPr>
        <w:pStyle w:val="BodyText"/>
        <w:spacing w:before="8"/>
        <w:ind w:left="0"/>
        <w:rPr>
          <w:b/>
          <w:sz w:val="37"/>
        </w:rPr>
      </w:pPr>
    </w:p>
    <w:p>
      <w:pPr>
        <w:pStyle w:val="BodyText"/>
        <w:spacing w:line="420" w:lineRule="auto"/>
        <w:ind w:right="186" w:firstLine="720"/>
      </w:pP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issue</w:t>
      </w:r>
      <w:r>
        <w:rPr>
          <w:spacing w:val="-21"/>
        </w:rPr>
        <w:t> </w:t>
      </w:r>
      <w:r>
        <w:rPr/>
        <w:t>clearly</w:t>
      </w:r>
      <w:r>
        <w:rPr>
          <w:spacing w:val="-21"/>
        </w:rPr>
        <w:t> </w:t>
      </w:r>
      <w:r>
        <w:rPr/>
        <w:t>defined,</w:t>
      </w:r>
      <w:r>
        <w:rPr>
          <w:spacing w:val="-21"/>
        </w:rPr>
        <w:t> </w:t>
      </w:r>
      <w:r>
        <w:rPr>
          <w:spacing w:val="-3"/>
        </w:rPr>
        <w:t>how</w:t>
      </w:r>
      <w:r>
        <w:rPr>
          <w:spacing w:val="-21"/>
        </w:rPr>
        <w:t> </w:t>
      </w:r>
      <w:r>
        <w:rPr/>
        <w:t>useful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research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addressing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question of</w:t>
      </w:r>
      <w:r>
        <w:rPr>
          <w:spacing w:val="3"/>
        </w:rPr>
        <w:t> </w:t>
      </w:r>
      <w:r>
        <w:rPr>
          <w:spacing w:val="-3"/>
        </w:rPr>
        <w:t>how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shift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cloud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develop</w:t>
      </w:r>
      <w:r>
        <w:rPr>
          <w:spacing w:val="4"/>
        </w:rPr>
        <w:t> </w:t>
      </w:r>
      <w:r>
        <w:rPr>
          <w:spacing w:val="-3"/>
        </w:rPr>
        <w:t>BDA</w:t>
      </w:r>
      <w:r>
        <w:rPr>
          <w:spacing w:val="5"/>
        </w:rPr>
        <w:t> </w:t>
      </w:r>
      <w:r>
        <w:rPr/>
        <w:t>capabilities</w:t>
      </w:r>
      <w:r>
        <w:rPr>
          <w:spacing w:val="4"/>
        </w:rPr>
        <w:t> </w:t>
      </w:r>
      <w:r>
        <w:rPr/>
        <w:t>for</w:t>
      </w:r>
    </w:p>
    <w:p>
      <w:pPr>
        <w:pStyle w:val="BodyText"/>
        <w:spacing w:before="2"/>
      </w:pPr>
      <w:r>
        <w:rPr/>
        <w:t>small-to-mid-sized companies?</w:t>
      </w:r>
    </w:p>
    <w:p>
      <w:pPr>
        <w:pStyle w:val="BodyText"/>
        <w:spacing w:before="222"/>
        <w:ind w:left="840"/>
      </w:pPr>
      <w:r>
        <w:rPr/>
        <w:t>The</w:t>
      </w:r>
      <w:r>
        <w:rPr>
          <w:spacing w:val="-11"/>
        </w:rPr>
        <w:t> </w:t>
      </w:r>
      <w:r>
        <w:rPr/>
        <w:t>overall</w:t>
      </w:r>
      <w:r>
        <w:rPr>
          <w:spacing w:val="-10"/>
        </w:rPr>
        <w:t> </w:t>
      </w:r>
      <w:r>
        <w:rPr/>
        <w:t>status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direction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well</w:t>
      </w:r>
      <w:r>
        <w:rPr>
          <w:spacing w:val="-11"/>
        </w:rPr>
        <w:t> </w:t>
      </w:r>
      <w:r>
        <w:rPr>
          <w:spacing w:val="-3"/>
        </w:rPr>
        <w:t>covered</w:t>
      </w:r>
      <w:r>
        <w:rPr>
          <w:spacing w:val="-10"/>
        </w:rPr>
        <w:t> </w:t>
      </w:r>
      <w:r>
        <w:rPr>
          <w:spacing w:val="-4"/>
        </w:rPr>
        <w:t>by</w:t>
      </w:r>
      <w:r>
        <w:rPr>
          <w:spacing w:val="-10"/>
        </w:rPr>
        <w:t> </w:t>
      </w:r>
      <w:r>
        <w:rPr/>
        <w:t>Sheng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1"/>
        </w:rPr>
        <w:t> </w:t>
      </w:r>
      <w:hyperlink w:history="true" w:anchor="_bookmark22">
        <w:r>
          <w:rPr/>
          <w:t>(2019).</w:t>
        </w:r>
      </w:hyperlink>
    </w:p>
    <w:p>
      <w:pPr>
        <w:pStyle w:val="BodyText"/>
        <w:spacing w:line="420" w:lineRule="auto" w:before="205"/>
        <w:ind w:right="162"/>
      </w:pPr>
      <w:r>
        <w:rPr/>
        <w:t>The</w:t>
      </w:r>
      <w:r>
        <w:rPr>
          <w:spacing w:val="-17"/>
        </w:rPr>
        <w:t> </w:t>
      </w:r>
      <w:r>
        <w:rPr/>
        <w:t>numerous</w:t>
      </w:r>
      <w:r>
        <w:rPr>
          <w:spacing w:val="-16"/>
        </w:rPr>
        <w:t> </w:t>
      </w:r>
      <w:r>
        <w:rPr/>
        <w:t>tables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categories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help</w:t>
      </w:r>
      <w:r>
        <w:rPr>
          <w:spacing w:val="-16"/>
        </w:rPr>
        <w:t> </w:t>
      </w:r>
      <w:r>
        <w:rPr/>
        <w:t>practitioners</w:t>
      </w:r>
      <w:r>
        <w:rPr>
          <w:spacing w:val="-16"/>
        </w:rPr>
        <w:t> </w:t>
      </w:r>
      <w:r>
        <w:rPr/>
        <w:t>quickly</w:t>
      </w:r>
      <w:r>
        <w:rPr>
          <w:spacing w:val="-17"/>
        </w:rPr>
        <w:t> </w:t>
      </w:r>
      <w:r>
        <w:rPr/>
        <w:t>locate</w:t>
      </w:r>
      <w:r>
        <w:rPr>
          <w:spacing w:val="-16"/>
        </w:rPr>
        <w:t> </w:t>
      </w:r>
      <w:r>
        <w:rPr>
          <w:spacing w:val="-4"/>
        </w:rPr>
        <w:t>relevant </w:t>
      </w:r>
      <w:r>
        <w:rPr/>
        <w:t>studies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understand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types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questions</w:t>
      </w:r>
      <w:r>
        <w:rPr>
          <w:spacing w:val="-23"/>
        </w:rPr>
        <w:t> </w:t>
      </w:r>
      <w:r>
        <w:rPr/>
        <w:t>academics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struggling</w:t>
      </w:r>
      <w:r>
        <w:rPr>
          <w:spacing w:val="-24"/>
        </w:rPr>
        <w:t> </w:t>
      </w:r>
      <w:r>
        <w:rPr/>
        <w:t>with.</w:t>
      </w:r>
      <w:r>
        <w:rPr>
          <w:spacing w:val="-11"/>
        </w:rPr>
        <w:t> </w:t>
      </w:r>
      <w:r>
        <w:rPr/>
        <w:t>Practitioners will also </w:t>
      </w:r>
      <w:r>
        <w:rPr>
          <w:spacing w:val="3"/>
        </w:rPr>
        <w:t>be </w:t>
      </w:r>
      <w:r>
        <w:rPr/>
        <w:t>well-served to read López-Robles et al. </w:t>
      </w:r>
      <w:hyperlink w:history="true" w:anchor="_bookmark15">
        <w:r>
          <w:rPr/>
          <w:t>(2019) </w:t>
        </w:r>
      </w:hyperlink>
      <w:r>
        <w:rPr/>
        <w:t>in order to understand the importance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establishing</w:t>
      </w:r>
      <w:r>
        <w:rPr>
          <w:spacing w:val="-19"/>
        </w:rPr>
        <w:t> </w:t>
      </w:r>
      <w:r>
        <w:rPr/>
        <w:t>normative</w:t>
      </w:r>
      <w:r>
        <w:rPr>
          <w:spacing w:val="-19"/>
        </w:rPr>
        <w:t> </w:t>
      </w:r>
      <w:r>
        <w:rPr/>
        <w:t>terminology</w:t>
      </w:r>
      <w:r>
        <w:rPr>
          <w:spacing w:val="-19"/>
        </w:rPr>
        <w:t> </w:t>
      </w:r>
      <w:r>
        <w:rPr/>
        <w:t>while</w:t>
      </w:r>
      <w:r>
        <w:rPr>
          <w:spacing w:val="-20"/>
        </w:rPr>
        <w:t> </w:t>
      </w:r>
      <w:r>
        <w:rPr/>
        <w:t>discussing</w:t>
      </w:r>
      <w:r>
        <w:rPr>
          <w:spacing w:val="-19"/>
        </w:rPr>
        <w:t> </w:t>
      </w:r>
      <w:r>
        <w:rPr/>
        <w:t>topics</w:t>
      </w:r>
      <w:r>
        <w:rPr>
          <w:spacing w:val="-19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3"/>
        </w:rPr>
        <w:t>BDA </w:t>
      </w:r>
      <w:r>
        <w:rPr/>
        <w:t>and</w:t>
      </w:r>
      <w:r>
        <w:rPr>
          <w:spacing w:val="-12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Intelligence.</w:t>
      </w:r>
      <w:r>
        <w:rPr>
          <w:spacing w:val="5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adequately</w:t>
      </w:r>
      <w:r>
        <w:rPr>
          <w:spacing w:val="-11"/>
        </w:rPr>
        <w:t> </w:t>
      </w:r>
      <w:r>
        <w:rPr>
          <w:spacing w:val="-3"/>
        </w:rPr>
        <w:t>lay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importance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 topics, but </w:t>
      </w:r>
      <w:r>
        <w:rPr>
          <w:spacing w:val="-3"/>
        </w:rPr>
        <w:t>how </w:t>
      </w:r>
      <w:r>
        <w:rPr/>
        <w:t>the </w:t>
      </w:r>
      <w:r>
        <w:rPr>
          <w:spacing w:val="-3"/>
        </w:rPr>
        <w:t>various </w:t>
      </w:r>
      <w:r>
        <w:rPr/>
        <w:t>concepts relate to each</w:t>
      </w:r>
      <w:r>
        <w:rPr>
          <w:spacing w:val="25"/>
        </w:rPr>
        <w:t> </w:t>
      </w:r>
      <w:r>
        <w:rPr/>
        <w:t>other.</w:t>
      </w:r>
    </w:p>
    <w:p>
      <w:pPr>
        <w:pStyle w:val="BodyText"/>
        <w:spacing w:line="420" w:lineRule="auto" w:before="23"/>
        <w:ind w:right="204" w:firstLine="720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address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development,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case</w:t>
      </w:r>
      <w:r>
        <w:rPr>
          <w:spacing w:val="-13"/>
        </w:rPr>
        <w:t> </w:t>
      </w:r>
      <w:r>
        <w:rPr/>
        <w:t>study</w:t>
      </w:r>
      <w:r>
        <w:rPr>
          <w:spacing w:val="-13"/>
        </w:rPr>
        <w:t> </w:t>
      </w:r>
      <w:r>
        <w:rPr/>
        <w:t>of </w:t>
      </w:r>
      <w:r>
        <w:rPr>
          <w:spacing w:val="-3"/>
        </w:rPr>
        <w:t>how </w:t>
      </w:r>
      <w:r>
        <w:rPr/>
        <w:t>at least some big-data systems can </w:t>
      </w:r>
      <w:r>
        <w:rPr>
          <w:spacing w:val="3"/>
        </w:rPr>
        <w:t>be </w:t>
      </w:r>
      <w:r>
        <w:rPr/>
        <w:t>developed </w:t>
      </w:r>
      <w:r>
        <w:rPr>
          <w:spacing w:val="-4"/>
        </w:rPr>
        <w:t>quickly, </w:t>
      </w:r>
      <w:r>
        <w:rPr/>
        <w:t>Ji et al. (</w:t>
      </w:r>
      <w:hyperlink w:history="true" w:anchor="_bookmark13">
        <w:r>
          <w:rPr/>
          <w:t>2019) </w:t>
        </w:r>
      </w:hyperlink>
      <w:r>
        <w:rPr/>
        <w:t>provides a case</w:t>
      </w:r>
      <w:r>
        <w:rPr>
          <w:spacing w:val="-9"/>
        </w:rPr>
        <w:t> </w:t>
      </w:r>
      <w:r>
        <w:rPr>
          <w:spacing w:val="-4"/>
        </w:rPr>
        <w:t>study.</w:t>
      </w:r>
      <w:r>
        <w:rPr>
          <w:spacing w:val="7"/>
        </w:rPr>
        <w:t> </w:t>
      </w:r>
      <w:r>
        <w:rPr>
          <w:spacing w:val="-3"/>
        </w:rPr>
        <w:t>However,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limited</w:t>
      </w:r>
      <w:r>
        <w:rPr>
          <w:spacing w:val="-9"/>
        </w:rPr>
        <w:t> </w:t>
      </w:r>
      <w:r>
        <w:rPr/>
        <w:t>utility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insight</w:t>
      </w:r>
      <w:r>
        <w:rPr>
          <w:spacing w:val="-9"/>
        </w:rPr>
        <w:t> </w:t>
      </w:r>
      <w:r>
        <w:rPr>
          <w:spacing w:val="-3"/>
        </w:rPr>
        <w:t>into how </w:t>
      </w:r>
      <w:r>
        <w:rPr/>
        <w:t>to choose underlying </w:t>
      </w:r>
      <w:r>
        <w:rPr>
          <w:spacing w:val="-3"/>
        </w:rPr>
        <w:t>BDA </w:t>
      </w:r>
      <w:r>
        <w:rPr/>
        <w:t>architectures. Still, it clearly shows that</w:t>
      </w:r>
      <w:r>
        <w:rPr>
          <w:spacing w:val="-22"/>
        </w:rPr>
        <w:t> </w:t>
      </w:r>
      <w:r>
        <w:rPr/>
        <w:t>developing</w:t>
      </w:r>
    </w:p>
    <w:p>
      <w:pPr>
        <w:pStyle w:val="BodyText"/>
        <w:spacing w:before="3"/>
      </w:pPr>
      <w:r>
        <w:rPr/>
        <w:t>big-data systems are within the reach of companies that dedicate themselves to the effort.</w:t>
      </w:r>
    </w:p>
    <w:p>
      <w:pPr>
        <w:pStyle w:val="BodyText"/>
        <w:spacing w:line="420" w:lineRule="auto" w:before="222"/>
        <w:ind w:right="216" w:firstLine="720"/>
      </w:pPr>
      <w:r>
        <w:rPr/>
        <w:t>Companies with specific goals would </w:t>
      </w:r>
      <w:r>
        <w:rPr>
          <w:spacing w:val="3"/>
        </w:rPr>
        <w:t>be </w:t>
      </w:r>
      <w:r>
        <w:rPr/>
        <w:t>well served to references Roßmann et al. </w:t>
      </w:r>
      <w:hyperlink w:history="true" w:anchor="_bookmark20">
        <w:r>
          <w:rPr/>
          <w:t>(2018)</w:t>
        </w:r>
        <w:r>
          <w:rPr>
            <w:spacing w:val="-18"/>
          </w:rPr>
          <w:t> </w:t>
        </w:r>
      </w:hyperlink>
      <w:r>
        <w:rPr/>
        <w:t>simply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note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importance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evaluating</w:t>
      </w:r>
      <w:r>
        <w:rPr>
          <w:spacing w:val="-18"/>
        </w:rPr>
        <w:t> </w:t>
      </w:r>
      <w:r>
        <w:rPr/>
        <w:t>expert</w:t>
      </w:r>
      <w:r>
        <w:rPr>
          <w:spacing w:val="-18"/>
        </w:rPr>
        <w:t> </w:t>
      </w:r>
      <w:r>
        <w:rPr/>
        <w:t>advice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domains. The disparity between the views of seasoned experts can </w:t>
      </w:r>
      <w:r>
        <w:rPr>
          <w:spacing w:val="-4"/>
        </w:rPr>
        <w:t>vary </w:t>
      </w:r>
      <w:r>
        <w:rPr>
          <w:spacing w:val="-3"/>
        </w:rPr>
        <w:t>wildly, </w:t>
      </w:r>
      <w:r>
        <w:rPr/>
        <w:t>and this paper is a useful</w:t>
      </w:r>
      <w:r>
        <w:rPr>
          <w:spacing w:val="-22"/>
        </w:rPr>
        <w:t> </w:t>
      </w:r>
      <w:r>
        <w:rPr/>
        <w:t>reminder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practitioners</w:t>
      </w:r>
      <w:r>
        <w:rPr>
          <w:spacing w:val="-21"/>
        </w:rPr>
        <w:t> </w:t>
      </w:r>
      <w:r>
        <w:rPr/>
        <w:t>should</w:t>
      </w:r>
      <w:r>
        <w:rPr>
          <w:spacing w:val="-22"/>
        </w:rPr>
        <w:t> </w:t>
      </w:r>
      <w:r>
        <w:rPr/>
        <w:t>seek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4"/>
        </w:rPr>
        <w:t>variety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viewpoints</w:t>
      </w:r>
      <w:r>
        <w:rPr>
          <w:spacing w:val="-22"/>
        </w:rPr>
        <w:t> </w:t>
      </w:r>
      <w:r>
        <w:rPr/>
        <w:t>around</w:t>
      </w:r>
      <w:r>
        <w:rPr>
          <w:spacing w:val="-22"/>
        </w:rPr>
        <w:t> </w:t>
      </w:r>
      <w:r>
        <w:rPr>
          <w:spacing w:val="-3"/>
        </w:rPr>
        <w:t>any</w:t>
      </w:r>
      <w:r>
        <w:rPr>
          <w:spacing w:val="-21"/>
        </w:rPr>
        <w:t> </w:t>
      </w:r>
      <w:r>
        <w:rPr/>
        <w:t>complex subject. </w:t>
      </w:r>
      <w:r>
        <w:rPr>
          <w:spacing w:val="-3"/>
        </w:rPr>
        <w:t>Further, </w:t>
      </w:r>
      <w:r>
        <w:rPr/>
        <w:t>the paper provides </w:t>
      </w:r>
      <w:r>
        <w:rPr>
          <w:spacing w:val="2"/>
        </w:rPr>
        <w:t>good </w:t>
      </w:r>
      <w:r>
        <w:rPr/>
        <w:t>examples of </w:t>
      </w:r>
      <w:r>
        <w:rPr>
          <w:spacing w:val="-3"/>
        </w:rPr>
        <w:t>how </w:t>
      </w:r>
      <w:r>
        <w:rPr/>
        <w:t>and to some extent </w:t>
      </w:r>
      <w:r>
        <w:rPr>
          <w:spacing w:val="-3"/>
        </w:rPr>
        <w:t>why </w:t>
      </w:r>
      <w:r>
        <w:rPr/>
        <w:t>assessments of </w:t>
      </w:r>
      <w:r>
        <w:rPr>
          <w:spacing w:val="-3"/>
        </w:rPr>
        <w:t>BDA </w:t>
      </w:r>
      <w:r>
        <w:rPr/>
        <w:t>utility differs </w:t>
      </w:r>
      <w:r>
        <w:rPr>
          <w:spacing w:val="-4"/>
        </w:rPr>
        <w:t>by </w:t>
      </w:r>
      <w:r>
        <w:rPr/>
        <w:t>domain</w:t>
      </w:r>
      <w:r>
        <w:rPr>
          <w:spacing w:val="-1"/>
        </w:rPr>
        <w:t> </w:t>
      </w:r>
      <w:r>
        <w:rPr/>
        <w:t>expertise.</w:t>
      </w:r>
    </w:p>
    <w:p>
      <w:pPr>
        <w:pStyle w:val="BodyText"/>
        <w:spacing w:line="420" w:lineRule="auto" w:before="23"/>
        <w:ind w:right="101" w:firstLine="720"/>
      </w:pPr>
      <w:r>
        <w:rPr/>
        <w:t>Given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risks</w:t>
      </w:r>
      <w:r>
        <w:rPr>
          <w:spacing w:val="-25"/>
        </w:rPr>
        <w:t> </w:t>
      </w:r>
      <w:r>
        <w:rPr/>
        <w:t>associated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>
          <w:spacing w:val="-3"/>
        </w:rPr>
        <w:t>BDA</w:t>
      </w:r>
      <w:r>
        <w:rPr>
          <w:spacing w:val="-25"/>
        </w:rPr>
        <w:t> </w:t>
      </w:r>
      <w:r>
        <w:rPr>
          <w:spacing w:val="-3"/>
        </w:rPr>
        <w:t>investment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small-to-mid-sized</w:t>
      </w:r>
      <w:r>
        <w:rPr>
          <w:spacing w:val="-25"/>
        </w:rPr>
        <w:t> </w:t>
      </w:r>
      <w:r>
        <w:rPr/>
        <w:t>companies, Božič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Dimovski</w:t>
      </w:r>
      <w:r>
        <w:rPr>
          <w:spacing w:val="-17"/>
        </w:rPr>
        <w:t> </w:t>
      </w:r>
      <w:hyperlink w:history="true" w:anchor="_bookmark4">
        <w:r>
          <w:rPr/>
          <w:t>(2019)</w:t>
        </w:r>
        <w:r>
          <w:rPr>
            <w:spacing w:val="-17"/>
          </w:rPr>
          <w:t> </w:t>
        </w:r>
      </w:hyperlink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theoretical</w:t>
      </w:r>
      <w:r>
        <w:rPr>
          <w:spacing w:val="-17"/>
        </w:rPr>
        <w:t> </w:t>
      </w:r>
      <w:r>
        <w:rPr>
          <w:spacing w:val="-3"/>
        </w:rPr>
        <w:t>work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understand.</w:t>
      </w:r>
      <w:r>
        <w:rPr>
          <w:spacing w:val="-3"/>
        </w:rPr>
        <w:t> </w:t>
      </w:r>
      <w:r>
        <w:rPr/>
        <w:t>By</w:t>
      </w:r>
      <w:r>
        <w:rPr>
          <w:spacing w:val="-17"/>
        </w:rPr>
        <w:t> </w:t>
      </w:r>
      <w:r>
        <w:rPr/>
        <w:t>proposing and</w:t>
      </w:r>
      <w:r>
        <w:rPr>
          <w:spacing w:val="-16"/>
        </w:rPr>
        <w:t> </w:t>
      </w:r>
      <w:r>
        <w:rPr/>
        <w:t>testing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>
          <w:spacing w:val="-3"/>
        </w:rPr>
        <w:t>how</w:t>
      </w:r>
      <w:r>
        <w:rPr>
          <w:spacing w:val="-15"/>
        </w:rPr>
        <w:t> </w:t>
      </w:r>
      <w:r>
        <w:rPr>
          <w:spacing w:val="-3"/>
        </w:rPr>
        <w:t>BDA</w:t>
      </w:r>
      <w:r>
        <w:rPr>
          <w:spacing w:val="-14"/>
        </w:rPr>
        <w:t> </w:t>
      </w:r>
      <w:r>
        <w:rPr/>
        <w:t>translates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corporate</w:t>
      </w:r>
      <w:r>
        <w:rPr>
          <w:spacing w:val="-15"/>
        </w:rPr>
        <w:t> </w:t>
      </w:r>
      <w:r>
        <w:rPr/>
        <w:t>performance,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authors outline the importance of non-technical considerations. Success in such endeavors are shown to </w:t>
      </w:r>
      <w:r>
        <w:rPr>
          <w:spacing w:val="3"/>
        </w:rPr>
        <w:t>be </w:t>
      </w:r>
      <w:r>
        <w:rPr/>
        <w:t>strongly influenced </w:t>
      </w:r>
      <w:r>
        <w:rPr>
          <w:spacing w:val="-4"/>
        </w:rPr>
        <w:t>by </w:t>
      </w:r>
      <w:r>
        <w:rPr/>
        <w:t>elements that are within leadership control.</w:t>
      </w:r>
      <w:r>
        <w:rPr>
          <w:spacing w:val="4"/>
        </w:rPr>
        <w:t> </w:t>
      </w:r>
      <w:r>
        <w:rPr/>
        <w:t>By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420" w:lineRule="auto" w:before="141"/>
        <w:ind w:right="278"/>
      </w:pPr>
      <w:r>
        <w:rPr/>
        <w:t>understanding </w:t>
      </w:r>
      <w:r>
        <w:rPr>
          <w:spacing w:val="-3"/>
        </w:rPr>
        <w:t>how </w:t>
      </w:r>
      <w:r>
        <w:rPr/>
        <w:t>the firm needs to function culturally to </w:t>
      </w:r>
      <w:r>
        <w:rPr>
          <w:spacing w:val="3"/>
        </w:rPr>
        <w:t>be </w:t>
      </w:r>
      <w:r>
        <w:rPr/>
        <w:t>successful at BDA, the practitioner will </w:t>
      </w:r>
      <w:r>
        <w:rPr>
          <w:spacing w:val="3"/>
        </w:rPr>
        <w:t>be </w:t>
      </w:r>
      <w:r>
        <w:rPr/>
        <w:t>able to more fairly </w:t>
      </w:r>
      <w:r>
        <w:rPr>
          <w:spacing w:val="-3"/>
        </w:rPr>
        <w:t>evaluate </w:t>
      </w:r>
      <w:r>
        <w:rPr/>
        <w:t>if the firm is ready for a significant </w:t>
      </w:r>
      <w:r>
        <w:rPr>
          <w:spacing w:val="-3"/>
        </w:rPr>
        <w:t>BDA investment </w:t>
      </w:r>
      <w:r>
        <w:rPr/>
        <w:t>or not. Indeed, other researchers </w:t>
      </w:r>
      <w:r>
        <w:rPr>
          <w:spacing w:val="-4"/>
        </w:rPr>
        <w:t>have </w:t>
      </w:r>
      <w:r>
        <w:rPr/>
        <w:t>found that small-to-medium-sized enterprises</w:t>
      </w:r>
      <w:r>
        <w:rPr>
          <w:spacing w:val="-21"/>
        </w:rPr>
        <w:t> </w:t>
      </w:r>
      <w:r>
        <w:rPr/>
        <w:t>often</w:t>
      </w:r>
      <w:r>
        <w:rPr>
          <w:spacing w:val="-21"/>
        </w:rPr>
        <w:t> </w:t>
      </w:r>
      <w:r>
        <w:rPr/>
        <w:t>neglect</w:t>
      </w:r>
      <w:r>
        <w:rPr>
          <w:spacing w:val="-21"/>
        </w:rPr>
        <w:t> </w:t>
      </w:r>
      <w:r>
        <w:rPr/>
        <w:t>assessing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capability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4"/>
        </w:rPr>
        <w:t>move</w:t>
      </w:r>
      <w:r>
        <w:rPr>
          <w:spacing w:val="-21"/>
        </w:rPr>
        <w:t> </w:t>
      </w:r>
      <w:r>
        <w:rPr/>
        <w:t>their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/>
        <w:t>infrastructure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their detriment (Carcary et al.,</w:t>
      </w:r>
      <w:r>
        <w:rPr>
          <w:spacing w:val="13"/>
        </w:rPr>
        <w:t> </w:t>
      </w:r>
      <w:hyperlink w:history="true" w:anchor="_bookmark5">
        <w:r>
          <w:rPr/>
          <w:t>2014).</w:t>
        </w:r>
      </w:hyperlink>
    </w:p>
    <w:p>
      <w:pPr>
        <w:pStyle w:val="BodyText"/>
        <w:spacing w:line="420" w:lineRule="auto" w:before="34"/>
        <w:ind w:right="195" w:firstLine="720"/>
      </w:pPr>
      <w:r>
        <w:rPr/>
        <w:t>Practitioners also need to understand that </w:t>
      </w:r>
      <w:r>
        <w:rPr>
          <w:spacing w:val="-3"/>
        </w:rPr>
        <w:t>BDA </w:t>
      </w:r>
      <w:r>
        <w:rPr/>
        <w:t>capabilities once built are not magic. The old adage of “garbage in, garbage out” will still </w:t>
      </w:r>
      <w:r>
        <w:rPr>
          <w:spacing w:val="-4"/>
        </w:rPr>
        <w:t>apply. </w:t>
      </w:r>
      <w:r>
        <w:rPr/>
        <w:t>So on top of </w:t>
      </w:r>
      <w:r>
        <w:rPr>
          <w:spacing w:val="-3"/>
        </w:rPr>
        <w:t>evaluating </w:t>
      </w:r>
      <w:r>
        <w:rPr/>
        <w:t>the firm’s capability to engage in </w:t>
      </w:r>
      <w:r>
        <w:rPr>
          <w:spacing w:val="-3"/>
        </w:rPr>
        <w:t>BDA </w:t>
      </w:r>
      <w:r>
        <w:rPr/>
        <w:t>successfully, Souibgui et al. </w:t>
      </w:r>
      <w:hyperlink w:history="true" w:anchor="_bookmark25">
        <w:r>
          <w:rPr/>
          <w:t>(2019) </w:t>
        </w:r>
      </w:hyperlink>
      <w:r>
        <w:rPr/>
        <w:t>provides meaningful insight into the importance of data quality methods and tools. This study is particularly</w:t>
      </w:r>
      <w:r>
        <w:rPr>
          <w:spacing w:val="-22"/>
        </w:rPr>
        <w:t> </w:t>
      </w:r>
      <w:r>
        <w:rPr/>
        <w:t>useful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its</w:t>
      </w:r>
      <w:r>
        <w:rPr>
          <w:spacing w:val="-21"/>
        </w:rPr>
        <w:t> </w:t>
      </w:r>
      <w:r>
        <w:rPr/>
        <w:t>practical,</w:t>
      </w:r>
      <w:r>
        <w:rPr>
          <w:spacing w:val="-21"/>
        </w:rPr>
        <w:t> </w:t>
      </w:r>
      <w:r>
        <w:rPr/>
        <w:t>empirical</w:t>
      </w:r>
      <w:r>
        <w:rPr>
          <w:spacing w:val="-21"/>
        </w:rPr>
        <w:t> </w:t>
      </w:r>
      <w:r>
        <w:rPr/>
        <w:t>testing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comparison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four</w:t>
      </w:r>
      <w:r>
        <w:rPr>
          <w:spacing w:val="-21"/>
        </w:rPr>
        <w:t> </w:t>
      </w:r>
      <w:r>
        <w:rPr/>
        <w:t>different</w:t>
      </w:r>
      <w:r>
        <w:rPr>
          <w:spacing w:val="-21"/>
        </w:rPr>
        <w:t> </w:t>
      </w:r>
      <w:r>
        <w:rPr/>
        <w:t>data quality</w:t>
      </w:r>
      <w:r>
        <w:rPr>
          <w:spacing w:val="19"/>
        </w:rPr>
        <w:t> </w:t>
      </w:r>
      <w:r>
        <w:rPr/>
        <w:t>tools.</w:t>
      </w:r>
    </w:p>
    <w:p>
      <w:pPr>
        <w:pStyle w:val="BodyText"/>
        <w:spacing w:line="420" w:lineRule="auto" w:before="35"/>
        <w:ind w:right="686" w:firstLine="720"/>
      </w:pPr>
      <w:r>
        <w:rPr/>
        <w:t>Cheng et al. </w:t>
      </w:r>
      <w:hyperlink w:history="true" w:anchor="_bookmark6">
        <w:r>
          <w:rPr/>
          <w:t>(2020) </w:t>
        </w:r>
      </w:hyperlink>
      <w:r>
        <w:rPr/>
        <w:t>and Lozada et al. </w:t>
      </w:r>
      <w:hyperlink w:history="true" w:anchor="_bookmark17">
        <w:r>
          <w:rPr/>
          <w:t>(201</w:t>
        </w:r>
      </w:hyperlink>
      <w:r>
        <w:rPr/>
        <w:t>9) both outline the value that BDA capabilities can have for the small-to-mid-sized company. These studies look at internationalization and co-innovation respectfully. These are areas where</w:t>
      </w:r>
    </w:p>
    <w:p>
      <w:pPr>
        <w:pStyle w:val="BodyText"/>
        <w:spacing w:line="420" w:lineRule="auto" w:before="3"/>
        <w:ind w:right="101"/>
      </w:pPr>
      <w:r>
        <w:rPr/>
        <w:t>small-to-mid-sized companies, </w:t>
      </w:r>
      <w:r>
        <w:rPr>
          <w:spacing w:val="-4"/>
        </w:rPr>
        <w:t>by </w:t>
      </w:r>
      <w:r>
        <w:rPr/>
        <w:t>virtue of their ability to </w:t>
      </w:r>
      <w:r>
        <w:rPr>
          <w:spacing w:val="3"/>
        </w:rPr>
        <w:t>be </w:t>
      </w:r>
      <w:r>
        <w:rPr/>
        <w:t>agile, can utilize </w:t>
      </w:r>
      <w:r>
        <w:rPr>
          <w:spacing w:val="-3"/>
        </w:rPr>
        <w:t>BDA </w:t>
      </w:r>
      <w:r>
        <w:rPr/>
        <w:t>and cloud capabilities to outmaneuver larger, </w:t>
      </w:r>
      <w:r>
        <w:rPr>
          <w:spacing w:val="-3"/>
        </w:rPr>
        <w:t>slower </w:t>
      </w:r>
      <w:r>
        <w:rPr/>
        <w:t>to change firms. </w:t>
      </w:r>
      <w:r>
        <w:rPr>
          <w:spacing w:val="-4"/>
        </w:rPr>
        <w:t>At </w:t>
      </w:r>
      <w:r>
        <w:rPr/>
        <w:t>a practical level, reaffirming</w:t>
      </w:r>
      <w:r>
        <w:rPr>
          <w:spacing w:val="-24"/>
        </w:rPr>
        <w:t> </w:t>
      </w:r>
      <w:r>
        <w:rPr/>
        <w:t>this</w:t>
      </w:r>
      <w:r>
        <w:rPr>
          <w:spacing w:val="-23"/>
        </w:rPr>
        <w:t> </w:t>
      </w:r>
      <w:r>
        <w:rPr>
          <w:spacing w:val="-3"/>
        </w:rPr>
        <w:t>advantage</w:t>
      </w:r>
      <w:r>
        <w:rPr>
          <w:spacing w:val="-24"/>
        </w:rPr>
        <w:t> </w:t>
      </w:r>
      <w:r>
        <w:rPr/>
        <w:t>that</w:t>
      </w:r>
      <w:r>
        <w:rPr>
          <w:spacing w:val="-23"/>
        </w:rPr>
        <w:t> </w:t>
      </w:r>
      <w:r>
        <w:rPr/>
        <w:t>firms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size</w:t>
      </w:r>
      <w:r>
        <w:rPr>
          <w:spacing w:val="-23"/>
        </w:rPr>
        <w:t> </w:t>
      </w:r>
      <w:r>
        <w:rPr/>
        <w:t>bracket</w:t>
      </w:r>
      <w:r>
        <w:rPr>
          <w:spacing w:val="-23"/>
        </w:rPr>
        <w:t> </w:t>
      </w:r>
      <w:r>
        <w:rPr/>
        <w:t>posses</w:t>
      </w:r>
      <w:r>
        <w:rPr>
          <w:spacing w:val="-24"/>
        </w:rPr>
        <w:t> </w:t>
      </w:r>
      <w:r>
        <w:rPr/>
        <w:t>can</w:t>
      </w:r>
      <w:r>
        <w:rPr>
          <w:spacing w:val="-23"/>
        </w:rPr>
        <w:t> </w:t>
      </w:r>
      <w:r>
        <w:rPr/>
        <w:t>help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evaluating</w:t>
      </w:r>
      <w:r>
        <w:rPr>
          <w:spacing w:val="-23"/>
        </w:rPr>
        <w:t> </w:t>
      </w:r>
      <w:r>
        <w:rPr/>
        <w:t>when the right time to </w:t>
      </w:r>
      <w:r>
        <w:rPr>
          <w:spacing w:val="-4"/>
        </w:rPr>
        <w:t>move</w:t>
      </w:r>
      <w:r>
        <w:rPr>
          <w:spacing w:val="39"/>
        </w:rPr>
        <w:t> </w:t>
      </w:r>
      <w:r>
        <w:rPr/>
        <w:t>is.</w:t>
      </w:r>
    </w:p>
    <w:p>
      <w:pPr>
        <w:pStyle w:val="BodyText"/>
        <w:spacing w:before="7"/>
        <w:ind w:left="0"/>
        <w:rPr>
          <w:sz w:val="38"/>
        </w:rPr>
      </w:pPr>
    </w:p>
    <w:p>
      <w:pPr>
        <w:pStyle w:val="Heading1"/>
        <w:spacing w:before="0"/>
      </w:pPr>
      <w:bookmarkStart w:name="Conclusion" w:id="7"/>
      <w:bookmarkEnd w:id="7"/>
      <w:r>
        <w:rPr>
          <w:b w:val="0"/>
        </w:rPr>
      </w:r>
      <w:r>
        <w:rPr/>
        <w:t>Conclusion</w:t>
      </w:r>
    </w:p>
    <w:p>
      <w:pPr>
        <w:pStyle w:val="BodyText"/>
        <w:spacing w:before="2"/>
        <w:ind w:left="0"/>
        <w:rPr>
          <w:b/>
          <w:sz w:val="42"/>
        </w:rPr>
      </w:pPr>
    </w:p>
    <w:p>
      <w:pPr>
        <w:pStyle w:val="BodyText"/>
        <w:spacing w:line="420" w:lineRule="auto"/>
        <w:ind w:left="119" w:right="114" w:firstLine="720"/>
      </w:pPr>
      <w:r>
        <w:rPr/>
        <w:t>A </w:t>
      </w:r>
      <w:r>
        <w:rPr>
          <w:spacing w:val="-3"/>
        </w:rPr>
        <w:t>key </w:t>
      </w:r>
      <w:r>
        <w:rPr/>
        <w:t>capability for businesses is becoming the ability to </w:t>
      </w:r>
      <w:r>
        <w:rPr>
          <w:spacing w:val="-4"/>
        </w:rPr>
        <w:t>have </w:t>
      </w:r>
      <w:r>
        <w:rPr/>
        <w:t>a cost-effective, scaling, resilient, reliable </w:t>
      </w:r>
      <w:r>
        <w:rPr>
          <w:spacing w:val="-3"/>
        </w:rPr>
        <w:t>BDA </w:t>
      </w:r>
      <w:r>
        <w:rPr/>
        <w:t>tool-set. This reality is recognized </w:t>
      </w:r>
      <w:r>
        <w:rPr>
          <w:spacing w:val="-4"/>
        </w:rPr>
        <w:t>by </w:t>
      </w:r>
      <w:r>
        <w:rPr/>
        <w:t>business leadership. Business leaders in small-to-mid-sized companies </w:t>
      </w:r>
      <w:r>
        <w:rPr>
          <w:spacing w:val="-4"/>
        </w:rPr>
        <w:t>have </w:t>
      </w:r>
      <w:r>
        <w:rPr/>
        <w:t>a problem with deciding when to shift</w:t>
      </w:r>
      <w:r>
        <w:rPr>
          <w:spacing w:val="-19"/>
        </w:rPr>
        <w:t> </w:t>
      </w:r>
      <w:r>
        <w:rPr/>
        <w:t>their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cloud-based,</w:t>
      </w:r>
      <w:r>
        <w:rPr>
          <w:spacing w:val="-17"/>
        </w:rPr>
        <w:t> </w:t>
      </w:r>
      <w:r>
        <w:rPr>
          <w:spacing w:val="-3"/>
        </w:rPr>
        <w:t>BDA</w:t>
      </w:r>
      <w:r>
        <w:rPr>
          <w:spacing w:val="-19"/>
        </w:rPr>
        <w:t> </w:t>
      </w:r>
      <w:r>
        <w:rPr/>
        <w:t>capable</w:t>
      </w:r>
      <w:r>
        <w:rPr>
          <w:spacing w:val="-18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This</w:t>
      </w:r>
      <w:r>
        <w:rPr>
          <w:spacing w:val="-18"/>
        </w:rPr>
        <w:t> </w:t>
      </w:r>
      <w:r>
        <w:rPr/>
        <w:t>shift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offer </w:t>
      </w:r>
      <w:r>
        <w:rPr>
          <w:w w:val="95"/>
        </w:rPr>
        <w:t>firms many competitive </w:t>
      </w:r>
      <w:r>
        <w:rPr>
          <w:spacing w:val="-3"/>
          <w:w w:val="95"/>
        </w:rPr>
        <w:t>advantages, </w:t>
      </w:r>
      <w:r>
        <w:rPr>
          <w:w w:val="95"/>
        </w:rPr>
        <w:t>but comes with numerous risks. </w:t>
      </w:r>
      <w:r>
        <w:rPr>
          <w:spacing w:val="-7"/>
          <w:w w:val="95"/>
        </w:rPr>
        <w:t>For </w:t>
      </w:r>
      <w:r>
        <w:rPr>
          <w:w w:val="95"/>
        </w:rPr>
        <w:t>small-to-mid-sized </w:t>
      </w:r>
      <w:r>
        <w:rPr/>
        <w:t>companies, the causes of the greatest risks are predominately tied to a single underlying cause: their</w:t>
      </w:r>
      <w:r>
        <w:rPr>
          <w:spacing w:val="-15"/>
        </w:rPr>
        <w:t> </w:t>
      </w:r>
      <w:r>
        <w:rPr/>
        <w:t>limited</w:t>
      </w:r>
      <w:r>
        <w:rPr>
          <w:spacing w:val="-16"/>
        </w:rPr>
        <w:t> </w:t>
      </w:r>
      <w:r>
        <w:rPr/>
        <w:t>ability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attract</w:t>
      </w:r>
      <w:r>
        <w:rPr>
          <w:spacing w:val="-16"/>
        </w:rPr>
        <w:t> </w:t>
      </w:r>
      <w:r>
        <w:rPr/>
        <w:t>adequately</w:t>
      </w:r>
      <w:r>
        <w:rPr>
          <w:spacing w:val="-16"/>
        </w:rPr>
        <w:t> </w:t>
      </w:r>
      <w:r>
        <w:rPr/>
        <w:t>skilled</w:t>
      </w:r>
      <w:r>
        <w:rPr>
          <w:spacing w:val="-15"/>
        </w:rPr>
        <w:t> </w:t>
      </w:r>
      <w:r>
        <w:rPr/>
        <w:t>talent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domain.</w:t>
      </w:r>
      <w:r>
        <w:rPr>
          <w:spacing w:val="1"/>
        </w:rPr>
        <w:t> </w:t>
      </w:r>
      <w:r>
        <w:rPr/>
        <w:t>Other</w:t>
      </w:r>
      <w:r>
        <w:rPr>
          <w:spacing w:val="-16"/>
        </w:rPr>
        <w:t> </w:t>
      </w:r>
      <w:r>
        <w:rPr/>
        <w:t>causes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420" w:lineRule="auto" w:before="141"/>
        <w:ind w:right="443"/>
      </w:pPr>
      <w:r>
        <w:rPr/>
        <w:t>include the complexity of legacy systems and the multi-vendor reality of the cloud marketplace.</w:t>
      </w:r>
      <w:r>
        <w:rPr>
          <w:spacing w:val="-16"/>
        </w:rPr>
        <w:t> </w:t>
      </w:r>
      <w:r>
        <w:rPr>
          <w:spacing w:val="-3"/>
        </w:rPr>
        <w:t>However,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/>
        <w:t>additional</w:t>
      </w:r>
      <w:r>
        <w:rPr>
          <w:spacing w:val="-26"/>
        </w:rPr>
        <w:t> </w:t>
      </w:r>
      <w:r>
        <w:rPr/>
        <w:t>causes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made</w:t>
      </w:r>
      <w:r>
        <w:rPr>
          <w:spacing w:val="-26"/>
        </w:rPr>
        <w:t> </w:t>
      </w:r>
      <w:r>
        <w:rPr/>
        <w:t>even</w:t>
      </w:r>
      <w:r>
        <w:rPr>
          <w:spacing w:val="-26"/>
        </w:rPr>
        <w:t> </w:t>
      </w:r>
      <w:r>
        <w:rPr/>
        <w:t>worse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companies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this </w:t>
      </w:r>
      <w:r>
        <w:rPr>
          <w:spacing w:val="-3"/>
        </w:rPr>
        <w:t>bracket </w:t>
      </w:r>
      <w:r>
        <w:rPr/>
        <w:t>because of the talent</w:t>
      </w:r>
      <w:r>
        <w:rPr>
          <w:spacing w:val="34"/>
        </w:rPr>
        <w:t> </w:t>
      </w:r>
      <w:r>
        <w:rPr/>
        <w:t>shortage.</w:t>
      </w:r>
    </w:p>
    <w:p>
      <w:pPr>
        <w:pStyle w:val="BodyText"/>
        <w:spacing w:line="420" w:lineRule="auto" w:before="3"/>
        <w:ind w:right="330" w:firstLine="720"/>
      </w:pPr>
      <w:r>
        <w:rPr/>
        <w:t>The</w:t>
      </w:r>
      <w:r>
        <w:rPr>
          <w:spacing w:val="-28"/>
        </w:rPr>
        <w:t> </w:t>
      </w:r>
      <w:r>
        <w:rPr/>
        <w:t>research</w:t>
      </w:r>
      <w:r>
        <w:rPr>
          <w:spacing w:val="-27"/>
        </w:rPr>
        <w:t> </w:t>
      </w:r>
      <w:r>
        <w:rPr/>
        <w:t>examined</w:t>
      </w:r>
      <w:r>
        <w:rPr>
          <w:spacing w:val="-27"/>
        </w:rPr>
        <w:t> </w:t>
      </w:r>
      <w:r>
        <w:rPr/>
        <w:t>offers</w:t>
      </w:r>
      <w:r>
        <w:rPr>
          <w:spacing w:val="-28"/>
        </w:rPr>
        <w:t> </w:t>
      </w:r>
      <w:r>
        <w:rPr/>
        <w:t>numerous</w:t>
      </w:r>
      <w:r>
        <w:rPr>
          <w:spacing w:val="-27"/>
        </w:rPr>
        <w:t> </w:t>
      </w:r>
      <w:r>
        <w:rPr/>
        <w:t>practical</w:t>
      </w:r>
      <w:r>
        <w:rPr>
          <w:spacing w:val="-27"/>
        </w:rPr>
        <w:t> </w:t>
      </w:r>
      <w:r>
        <w:rPr/>
        <w:t>insights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/>
        <w:t>those</w:t>
      </w:r>
      <w:r>
        <w:rPr>
          <w:spacing w:val="-27"/>
        </w:rPr>
        <w:t> </w:t>
      </w:r>
      <w:r>
        <w:rPr/>
        <w:t>trying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make this</w:t>
      </w:r>
      <w:r>
        <w:rPr>
          <w:spacing w:val="-18"/>
        </w:rPr>
        <w:t> </w:t>
      </w:r>
      <w:r>
        <w:rPr/>
        <w:t>decision.</w:t>
      </w:r>
      <w:r>
        <w:rPr>
          <w:spacing w:val="-4"/>
        </w:rPr>
        <w:t> </w:t>
      </w:r>
      <w:r>
        <w:rPr>
          <w:spacing w:val="-3"/>
        </w:rPr>
        <w:t>However,</w:t>
      </w:r>
      <w:r>
        <w:rPr>
          <w:spacing w:val="-18"/>
        </w:rPr>
        <w:t> </w:t>
      </w:r>
      <w:r>
        <w:rPr/>
        <w:t>none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papers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>
          <w:spacing w:val="-3"/>
        </w:rPr>
        <w:t>own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collectively</w:t>
      </w:r>
      <w:r>
        <w:rPr>
          <w:spacing w:val="-18"/>
        </w:rPr>
        <w:t> </w:t>
      </w:r>
      <w:r>
        <w:rPr/>
        <w:t>provide</w:t>
      </w:r>
      <w:r>
        <w:rPr>
          <w:spacing w:val="-18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/>
        <w:t>real strategy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addressing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primary</w:t>
      </w:r>
      <w:r>
        <w:rPr>
          <w:spacing w:val="-17"/>
        </w:rPr>
        <w:t> </w:t>
      </w:r>
      <w:r>
        <w:rPr/>
        <w:t>reason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companies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struggling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this question: talent. 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global</w:t>
      </w:r>
      <w:r>
        <w:rPr>
          <w:spacing w:val="-14"/>
        </w:rPr>
        <w:t> </w:t>
      </w:r>
      <w:r>
        <w:rPr/>
        <w:t>shortage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adequately</w:t>
      </w:r>
      <w:r>
        <w:rPr>
          <w:spacing w:val="-14"/>
        </w:rPr>
        <w:t> </w:t>
      </w:r>
      <w:r>
        <w:rPr/>
        <w:t>trained</w:t>
      </w:r>
      <w:r>
        <w:rPr>
          <w:spacing w:val="-14"/>
        </w:rPr>
        <w:t> </w:t>
      </w:r>
      <w:r>
        <w:rPr>
          <w:spacing w:val="-3"/>
        </w:rPr>
        <w:t>BDA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cloud</w:t>
      </w:r>
      <w:r>
        <w:rPr>
          <w:spacing w:val="-14"/>
        </w:rPr>
        <w:t> </w:t>
      </w:r>
      <w:r>
        <w:rPr/>
        <w:t>engineers, and</w:t>
      </w:r>
      <w:r>
        <w:rPr>
          <w:spacing w:val="-13"/>
        </w:rPr>
        <w:t> </w:t>
      </w:r>
      <w:r>
        <w:rPr/>
        <w:t>inadequate</w:t>
      </w:r>
      <w:r>
        <w:rPr>
          <w:spacing w:val="-12"/>
        </w:rPr>
        <w:t> </w:t>
      </w:r>
      <w:r>
        <w:rPr/>
        <w:t>abilities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compete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talent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7"/>
        </w:rPr>
        <w:t>pay,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companies</w:t>
      </w:r>
      <w:r>
        <w:rPr>
          <w:spacing w:val="-12"/>
        </w:rPr>
        <w:t> </w:t>
      </w:r>
      <w:r>
        <w:rPr/>
        <w:t>face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very limited</w:t>
      </w:r>
      <w:r>
        <w:rPr>
          <w:spacing w:val="-12"/>
        </w:rPr>
        <w:t> </w:t>
      </w:r>
      <w:r>
        <w:rPr/>
        <w:t>capacity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address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2"/>
        </w:rPr>
        <w:t> </w:t>
      </w:r>
      <w:r>
        <w:rPr>
          <w:spacing w:val="-3"/>
        </w:rPr>
        <w:t>directly.</w:t>
      </w:r>
      <w:r>
        <w:rPr>
          <w:spacing w:val="4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watchers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Gartner</w:t>
      </w:r>
      <w:r>
        <w:rPr>
          <w:spacing w:val="-11"/>
        </w:rPr>
        <w:t> </w:t>
      </w:r>
      <w:r>
        <w:rPr/>
        <w:t>see this shortage continuing for many years, and thus, the problem will likely remain unresolved for some</w:t>
      </w:r>
      <w:r>
        <w:rPr>
          <w:spacing w:val="53"/>
        </w:rPr>
        <w:t> </w:t>
      </w:r>
      <w:r>
        <w:rPr/>
        <w:t>time.</w:t>
      </w:r>
    </w:p>
    <w:p>
      <w:pPr>
        <w:pStyle w:val="BodyText"/>
        <w:spacing w:line="420" w:lineRule="auto" w:before="8"/>
        <w:ind w:right="473" w:firstLine="720"/>
      </w:pPr>
      <w:r>
        <w:rPr/>
        <w:t>Still, these companies must remain </w:t>
      </w:r>
      <w:r>
        <w:rPr>
          <w:spacing w:val="-4"/>
        </w:rPr>
        <w:t>aware </w:t>
      </w:r>
      <w:r>
        <w:rPr/>
        <w:t>of the numerous </w:t>
      </w:r>
      <w:r>
        <w:rPr>
          <w:spacing w:val="-3"/>
        </w:rPr>
        <w:t>advantages </w:t>
      </w:r>
      <w:r>
        <w:rPr/>
        <w:t>such capabilities</w:t>
      </w:r>
      <w:r>
        <w:rPr>
          <w:spacing w:val="-12"/>
        </w:rPr>
        <w:t> </w:t>
      </w:r>
      <w:r>
        <w:rPr>
          <w:spacing w:val="-3"/>
        </w:rPr>
        <w:t>give</w:t>
      </w:r>
      <w:r>
        <w:rPr>
          <w:spacing w:val="-11"/>
        </w:rPr>
        <w:t> </w:t>
      </w:r>
      <w:r>
        <w:rPr/>
        <w:t>them.</w:t>
      </w:r>
      <w:r>
        <w:rPr>
          <w:spacing w:val="4"/>
        </w:rPr>
        <w:t> </w:t>
      </w:r>
      <w:r>
        <w:rPr/>
        <w:t>And</w:t>
      </w:r>
      <w:r>
        <w:rPr>
          <w:spacing w:val="-11"/>
        </w:rPr>
        <w:t> </w:t>
      </w:r>
      <w:r>
        <w:rPr/>
        <w:t>while</w:t>
      </w:r>
      <w:r>
        <w:rPr>
          <w:spacing w:val="-11"/>
        </w:rPr>
        <w:t> </w:t>
      </w:r>
      <w:r>
        <w:rPr>
          <w:spacing w:val="-4"/>
        </w:rPr>
        <w:t>risky,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companies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</w:t>
      </w:r>
      <w:r>
        <w:rPr>
          <w:spacing w:val="-11"/>
        </w:rPr>
        <w:t> </w:t>
      </w:r>
      <w:r>
        <w:rPr/>
        <w:t>culture</w:t>
      </w:r>
      <w:r>
        <w:rPr>
          <w:spacing w:val="-11"/>
        </w:rPr>
        <w:t> </w:t>
      </w:r>
      <w:r>
        <w:rPr/>
        <w:t>and leadership</w:t>
      </w:r>
      <w:r>
        <w:rPr>
          <w:spacing w:val="-20"/>
        </w:rPr>
        <w:t> </w:t>
      </w:r>
      <w:r>
        <w:rPr>
          <w:spacing w:val="-3"/>
        </w:rPr>
        <w:t>capacity,</w:t>
      </w:r>
      <w:r>
        <w:rPr>
          <w:spacing w:val="-19"/>
        </w:rPr>
        <w:t> </w:t>
      </w:r>
      <w:r>
        <w:rPr/>
        <w:t>pursuing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cloud-based</w:t>
      </w:r>
      <w:r>
        <w:rPr>
          <w:spacing w:val="-20"/>
        </w:rPr>
        <w:t> </w:t>
      </w:r>
      <w:r>
        <w:rPr>
          <w:spacing w:val="-3"/>
        </w:rPr>
        <w:t>BDA</w:t>
      </w:r>
      <w:r>
        <w:rPr>
          <w:spacing w:val="-19"/>
        </w:rPr>
        <w:t> </w:t>
      </w:r>
      <w:r>
        <w:rPr/>
        <w:t>architecture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greatly</w:t>
      </w:r>
      <w:r>
        <w:rPr>
          <w:spacing w:val="-20"/>
        </w:rPr>
        <w:t> </w:t>
      </w:r>
      <w:r>
        <w:rPr/>
        <w:t>beneficial.</w:t>
      </w:r>
    </w:p>
    <w:p>
      <w:pPr>
        <w:spacing w:after="0" w:line="420" w:lineRule="auto"/>
        <w:sectPr>
          <w:pgSz w:w="12240" w:h="15840"/>
          <w:pgMar w:header="649" w:footer="0" w:top="1380" w:bottom="280" w:left="1320" w:right="1320"/>
        </w:sectPr>
      </w:pPr>
    </w:p>
    <w:p>
      <w:pPr>
        <w:pStyle w:val="Heading1"/>
        <w:ind w:left="4170" w:right="0"/>
        <w:jc w:val="left"/>
      </w:pPr>
      <w:r>
        <w:rPr/>
        <w:t>References</w:t>
      </w:r>
    </w:p>
    <w:p>
      <w:pPr>
        <w:spacing w:line="478" w:lineRule="exact" w:before="198"/>
        <w:ind w:left="840" w:right="195" w:hanging="720"/>
        <w:jc w:val="left"/>
        <w:rPr>
          <w:sz w:val="24"/>
        </w:rPr>
      </w:pPr>
      <w:bookmarkStart w:name="_bookmark1" w:id="8"/>
      <w:bookmarkEnd w:id="8"/>
      <w:r>
        <w:rPr/>
      </w:r>
      <w:r>
        <w:rPr>
          <w:sz w:val="24"/>
        </w:rPr>
        <w:t>Accenture. (2020, September 17). </w:t>
      </w:r>
      <w:r>
        <w:rPr>
          <w:rFonts w:ascii="Palatino Linotype" w:hAnsi="Palatino Linotype"/>
          <w:i/>
          <w:spacing w:val="-5"/>
          <w:sz w:val="24"/>
        </w:rPr>
        <w:t>Accenture </w:t>
      </w:r>
      <w:r>
        <w:rPr>
          <w:rFonts w:ascii="Palatino Linotype" w:hAnsi="Palatino Linotype"/>
          <w:i/>
          <w:sz w:val="24"/>
        </w:rPr>
        <w:t>cloud first launches with $3 </w:t>
      </w:r>
      <w:r>
        <w:rPr>
          <w:rFonts w:ascii="Palatino Linotype" w:hAnsi="Palatino Linotype"/>
          <w:i/>
          <w:spacing w:val="2"/>
          <w:sz w:val="24"/>
        </w:rPr>
        <w:t>billion </w:t>
      </w:r>
      <w:r>
        <w:rPr>
          <w:rFonts w:ascii="Palatino Linotype" w:hAnsi="Palatino Linotype"/>
          <w:i/>
          <w:sz w:val="24"/>
        </w:rPr>
        <w:t>investment </w:t>
      </w:r>
      <w:r>
        <w:rPr>
          <w:rFonts w:ascii="Palatino Linotype" w:hAnsi="Palatino Linotype"/>
          <w:i/>
          <w:sz w:val="24"/>
        </w:rPr>
        <w:t>to </w:t>
      </w:r>
      <w:r>
        <w:rPr>
          <w:rFonts w:ascii="Palatino Linotype" w:hAnsi="Palatino Linotype"/>
          <w:i/>
          <w:spacing w:val="-4"/>
          <w:sz w:val="24"/>
        </w:rPr>
        <w:t>accelerate </w:t>
      </w:r>
      <w:r>
        <w:rPr>
          <w:rFonts w:ascii="Palatino Linotype" w:hAnsi="Palatino Linotype"/>
          <w:i/>
          <w:sz w:val="24"/>
        </w:rPr>
        <w:t>clients’ move to cloud  and  digital  transformation</w:t>
      </w:r>
      <w:r>
        <w:rPr>
          <w:sz w:val="24"/>
        </w:rPr>
        <w:t>. Retrieved </w:t>
      </w:r>
      <w:r>
        <w:rPr>
          <w:spacing w:val="-3"/>
          <w:sz w:val="24"/>
        </w:rPr>
        <w:t>February </w:t>
      </w:r>
      <w:r>
        <w:rPr>
          <w:w w:val="95"/>
          <w:sz w:val="24"/>
        </w:rPr>
        <w:t>27, 2021, from /news/accenture-cloud-first-launches-with-3-billion-investment-to-</w:t>
      </w:r>
      <w:bookmarkStart w:name="_bookmark2" w:id="9"/>
      <w:bookmarkEnd w:id="9"/>
      <w:r>
        <w:rPr>
          <w:w w:val="95"/>
          <w:sz w:val="24"/>
        </w:rPr>
      </w:r>
      <w:r>
        <w:rPr>
          <w:w w:val="95"/>
          <w:sz w:val="24"/>
        </w:rPr>
        <w:t> </w:t>
      </w:r>
      <w:r>
        <w:rPr>
          <w:sz w:val="24"/>
        </w:rPr>
        <w:t>accelerate-clients-move-to-cloud-and-digital-transformation.htm</w:t>
      </w:r>
    </w:p>
    <w:p>
      <w:pPr>
        <w:spacing w:line="374" w:lineRule="auto" w:before="163"/>
        <w:ind w:left="839" w:right="123" w:hanging="720"/>
        <w:jc w:val="left"/>
        <w:rPr>
          <w:sz w:val="24"/>
        </w:rPr>
      </w:pPr>
      <w:r>
        <w:rPr>
          <w:sz w:val="24"/>
        </w:rPr>
        <w:t>Ajimoko,</w:t>
      </w:r>
      <w:r>
        <w:rPr>
          <w:spacing w:val="-17"/>
          <w:sz w:val="24"/>
        </w:rPr>
        <w:t> </w:t>
      </w:r>
      <w:r>
        <w:rPr>
          <w:sz w:val="24"/>
        </w:rPr>
        <w:t>O.</w:t>
      </w:r>
      <w:r>
        <w:rPr>
          <w:spacing w:val="-16"/>
          <w:sz w:val="24"/>
        </w:rPr>
        <w:t> </w:t>
      </w:r>
      <w:r>
        <w:rPr>
          <w:sz w:val="24"/>
        </w:rPr>
        <w:t>J.</w:t>
      </w:r>
      <w:r>
        <w:rPr>
          <w:spacing w:val="-16"/>
          <w:sz w:val="24"/>
        </w:rPr>
        <w:t> </w:t>
      </w:r>
      <w:r>
        <w:rPr>
          <w:sz w:val="24"/>
        </w:rPr>
        <w:t>(2018).</w:t>
      </w:r>
      <w:r>
        <w:rPr>
          <w:spacing w:val="-16"/>
          <w:sz w:val="24"/>
        </w:rPr>
        <w:t> </w:t>
      </w:r>
      <w:r>
        <w:rPr>
          <w:sz w:val="24"/>
        </w:rPr>
        <w:t>Considerations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the</w:t>
      </w:r>
      <w:r>
        <w:rPr>
          <w:spacing w:val="-16"/>
          <w:sz w:val="24"/>
        </w:rPr>
        <w:t> </w:t>
      </w:r>
      <w:r>
        <w:rPr>
          <w:sz w:val="24"/>
        </w:rPr>
        <w:t>adoption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cloud-based</w:t>
      </w:r>
      <w:r>
        <w:rPr>
          <w:spacing w:val="-16"/>
          <w:sz w:val="24"/>
        </w:rPr>
        <w:t> </w:t>
      </w:r>
      <w:r>
        <w:rPr>
          <w:sz w:val="24"/>
        </w:rPr>
        <w:t>big</w:t>
      </w:r>
      <w:r>
        <w:rPr>
          <w:spacing w:val="-16"/>
          <w:sz w:val="24"/>
        </w:rPr>
        <w:t> </w:t>
      </w:r>
      <w:r>
        <w:rPr>
          <w:sz w:val="24"/>
        </w:rPr>
        <w:t>data</w:t>
      </w:r>
      <w:r>
        <w:rPr>
          <w:spacing w:val="-16"/>
          <w:sz w:val="24"/>
        </w:rPr>
        <w:t> </w:t>
      </w:r>
      <w:r>
        <w:rPr>
          <w:sz w:val="24"/>
        </w:rPr>
        <w:t>analytics</w:t>
      </w:r>
      <w:r>
        <w:rPr>
          <w:spacing w:val="-16"/>
          <w:sz w:val="24"/>
        </w:rPr>
        <w:t> </w:t>
      </w:r>
      <w:r>
        <w:rPr>
          <w:sz w:val="24"/>
        </w:rPr>
        <w:t>in small business enterprises. </w:t>
      </w:r>
      <w:r>
        <w:rPr>
          <w:rFonts w:ascii="Palatino Linotype" w:hAnsi="Palatino Linotype"/>
          <w:i/>
          <w:spacing w:val="-3"/>
          <w:sz w:val="24"/>
        </w:rPr>
        <w:t>Electronic </w:t>
      </w:r>
      <w:r>
        <w:rPr>
          <w:rFonts w:ascii="Palatino Linotype" w:hAnsi="Palatino Linotype"/>
          <w:i/>
          <w:sz w:val="24"/>
        </w:rPr>
        <w:t>Journal  of  Information  Systems  Evaluation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21 </w:t>
      </w:r>
      <w:r>
        <w:rPr>
          <w:sz w:val="24"/>
        </w:rPr>
        <w:t>(2), pp63-79-pp63–79. Retrieved </w:t>
      </w:r>
      <w:r>
        <w:rPr>
          <w:spacing w:val="-3"/>
          <w:sz w:val="24"/>
        </w:rPr>
        <w:t>February </w:t>
      </w:r>
      <w:r>
        <w:rPr>
          <w:sz w:val="24"/>
        </w:rPr>
        <w:t>27, 2021,</w:t>
      </w:r>
      <w:r>
        <w:rPr>
          <w:spacing w:val="27"/>
          <w:sz w:val="24"/>
        </w:rPr>
        <w:t> </w:t>
      </w:r>
      <w:r>
        <w:rPr>
          <w:sz w:val="24"/>
        </w:rPr>
        <w:t>from</w:t>
      </w:r>
    </w:p>
    <w:p>
      <w:pPr>
        <w:pStyle w:val="BodyText"/>
        <w:spacing w:line="272" w:lineRule="exact"/>
        <w:ind w:left="839"/>
      </w:pPr>
      <w:bookmarkStart w:name="_bookmark3" w:id="10"/>
      <w:bookmarkEnd w:id="10"/>
      <w:r>
        <w:rPr/>
      </w:r>
      <w:hyperlink r:id="rId6">
        <w:r>
          <w:rPr/>
          <w:t>https://academic-publishing.org/index.php/ejise/article/view/130</w:t>
        </w:r>
      </w:hyperlink>
    </w:p>
    <w:p>
      <w:pPr>
        <w:spacing w:line="374" w:lineRule="auto" w:before="205"/>
        <w:ind w:left="839" w:right="228" w:hanging="720"/>
        <w:jc w:val="both"/>
        <w:rPr>
          <w:sz w:val="24"/>
        </w:rPr>
      </w:pPr>
      <w:r>
        <w:rPr>
          <w:sz w:val="24"/>
        </w:rPr>
        <w:t>Alsghaier, H., Akour, M., Shehabat, I., &amp; Aldiabat, S. (2017). The importance of big data analytics in business: A case study. </w:t>
      </w:r>
      <w:r>
        <w:rPr>
          <w:rFonts w:ascii="Palatino Linotype" w:hAnsi="Palatino Linotype"/>
          <w:i/>
          <w:sz w:val="24"/>
        </w:rPr>
        <w:t>American Journal of Software Engineering and</w:t>
      </w:r>
      <w:bookmarkStart w:name="_bookmark4" w:id="11"/>
      <w:bookmarkEnd w:id="11"/>
      <w:r>
        <w:rPr>
          <w:rFonts w:ascii="Palatino Linotype" w:hAnsi="Palatino Linotype"/>
          <w:i/>
          <w:sz w:val="24"/>
        </w:rPr>
      </w:r>
      <w:r>
        <w:rPr>
          <w:rFonts w:ascii="Palatino Linotype" w:hAnsi="Palatino Linotype"/>
          <w:i/>
          <w:sz w:val="24"/>
        </w:rPr>
        <w:t> </w:t>
      </w:r>
      <w:r>
        <w:rPr>
          <w:rFonts w:ascii="Palatino Linotype" w:hAnsi="Palatino Linotype"/>
          <w:i/>
          <w:sz w:val="24"/>
        </w:rPr>
        <w:t>Applications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Vol. 6</w:t>
      </w:r>
      <w:r>
        <w:rPr>
          <w:sz w:val="24"/>
        </w:rPr>
        <w:t>, pp. 111–115. </w:t>
      </w:r>
      <w:hyperlink r:id="rId7">
        <w:r>
          <w:rPr>
            <w:sz w:val="24"/>
          </w:rPr>
          <w:t>https://doi.org/10.11648/j.ajsea.20170604.12</w:t>
        </w:r>
      </w:hyperlink>
    </w:p>
    <w:p>
      <w:pPr>
        <w:pStyle w:val="BodyText"/>
        <w:spacing w:line="374" w:lineRule="auto"/>
        <w:ind w:left="839" w:right="105" w:hanging="720"/>
      </w:pPr>
      <w:r>
        <w:rPr/>
        <w:t>Božič, K., &amp; Dimovski, V. (2019). Business intelligence and analytics use, </w:t>
      </w:r>
      <w:r>
        <w:rPr>
          <w:spacing w:val="-3"/>
        </w:rPr>
        <w:t>innovation ambidexterity,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firm</w:t>
      </w:r>
      <w:r>
        <w:rPr>
          <w:spacing w:val="-13"/>
        </w:rPr>
        <w:t> </w:t>
      </w:r>
      <w:r>
        <w:rPr/>
        <w:t>performance: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capabilities</w:t>
      </w:r>
      <w:r>
        <w:rPr>
          <w:spacing w:val="-13"/>
        </w:rPr>
        <w:t> </w:t>
      </w:r>
      <w:r>
        <w:rPr/>
        <w:t>perspective.</w:t>
      </w:r>
      <w:r>
        <w:rPr>
          <w:spacing w:val="-14"/>
        </w:rPr>
        <w:t> </w:t>
      </w:r>
      <w:r>
        <w:rPr>
          <w:rFonts w:ascii="Palatino Linotype" w:hAnsi="Palatino Linotype"/>
          <w:i/>
        </w:rPr>
        <w:t>Journal</w:t>
      </w:r>
      <w:r>
        <w:rPr>
          <w:rFonts w:ascii="Palatino Linotype" w:hAnsi="Palatino Linotype"/>
          <w:i/>
          <w:spacing w:val="-12"/>
        </w:rPr>
        <w:t> </w:t>
      </w:r>
      <w:r>
        <w:rPr>
          <w:rFonts w:ascii="Palatino Linotype" w:hAnsi="Palatino Linotype"/>
          <w:i/>
        </w:rPr>
        <w:t>of</w:t>
      </w:r>
      <w:bookmarkStart w:name="_bookmark5" w:id="12"/>
      <w:bookmarkEnd w:id="12"/>
      <w:r>
        <w:rPr>
          <w:rFonts w:ascii="Palatino Linotype" w:hAnsi="Palatino Linotype"/>
          <w:i/>
        </w:rPr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3"/>
        </w:rPr>
        <w:t>Strategic </w:t>
      </w:r>
      <w:r>
        <w:rPr>
          <w:rFonts w:ascii="Palatino Linotype" w:hAnsi="Palatino Linotype"/>
          <w:i/>
        </w:rPr>
        <w:t>Information Systems</w:t>
      </w:r>
      <w:r>
        <w:rPr/>
        <w:t>, </w:t>
      </w:r>
      <w:r>
        <w:rPr>
          <w:rFonts w:ascii="Palatino Linotype" w:hAnsi="Palatino Linotype"/>
          <w:i/>
        </w:rPr>
        <w:t>28 </w:t>
      </w:r>
      <w:r>
        <w:rPr/>
        <w:t>(4).</w:t>
      </w:r>
      <w:r>
        <w:rPr>
          <w:spacing w:val="-15"/>
        </w:rPr>
        <w:t> </w:t>
      </w:r>
      <w:hyperlink r:id="rId8">
        <w:r>
          <w:rPr/>
          <w:t>https://doi.org/10.1016/j.jsis.2019.101578</w:t>
        </w:r>
      </w:hyperlink>
    </w:p>
    <w:p>
      <w:pPr>
        <w:spacing w:line="374" w:lineRule="auto" w:before="0"/>
        <w:ind w:left="839" w:right="186" w:hanging="720"/>
        <w:jc w:val="left"/>
        <w:rPr>
          <w:sz w:val="24"/>
        </w:rPr>
      </w:pPr>
      <w:r>
        <w:rPr>
          <w:spacing w:val="-3"/>
          <w:sz w:val="24"/>
        </w:rPr>
        <w:t>Carcary, </w:t>
      </w:r>
      <w:r>
        <w:rPr>
          <w:sz w:val="24"/>
        </w:rPr>
        <w:t>M., </w:t>
      </w:r>
      <w:r>
        <w:rPr>
          <w:spacing w:val="-4"/>
          <w:sz w:val="24"/>
        </w:rPr>
        <w:t>Doherty, </w:t>
      </w:r>
      <w:r>
        <w:rPr>
          <w:sz w:val="24"/>
        </w:rPr>
        <w:t>E., &amp; </w:t>
      </w:r>
      <w:r>
        <w:rPr>
          <w:spacing w:val="-6"/>
          <w:sz w:val="24"/>
        </w:rPr>
        <w:t>Conway, </w:t>
      </w:r>
      <w:r>
        <w:rPr>
          <w:sz w:val="24"/>
        </w:rPr>
        <w:t>G. (2014). The adoption of cloud computing </w:t>
      </w:r>
      <w:r>
        <w:rPr>
          <w:spacing w:val="-4"/>
          <w:sz w:val="24"/>
        </w:rPr>
        <w:t>by </w:t>
      </w:r>
      <w:r>
        <w:rPr>
          <w:sz w:val="24"/>
        </w:rPr>
        <w:t>irish smes – an exploratory study. </w:t>
      </w:r>
      <w:r>
        <w:rPr>
          <w:rFonts w:ascii="Palatino Linotype" w:hAnsi="Palatino Linotype"/>
          <w:i/>
          <w:spacing w:val="-3"/>
          <w:sz w:val="24"/>
        </w:rPr>
        <w:t>Electronic </w:t>
      </w:r>
      <w:r>
        <w:rPr>
          <w:rFonts w:ascii="Palatino Linotype" w:hAnsi="Palatino Linotype"/>
          <w:i/>
          <w:sz w:val="24"/>
        </w:rPr>
        <w:t>Journal of Information Systems Evaluation</w:t>
      </w:r>
      <w:r>
        <w:rPr>
          <w:sz w:val="24"/>
        </w:rPr>
        <w:t>,  </w:t>
      </w:r>
      <w:r>
        <w:rPr>
          <w:rFonts w:ascii="Palatino Linotype" w:hAnsi="Palatino Linotype"/>
          <w:i/>
          <w:sz w:val="24"/>
        </w:rPr>
        <w:t>17 </w:t>
      </w:r>
      <w:r>
        <w:rPr>
          <w:sz w:val="24"/>
        </w:rPr>
        <w:t>(1), 3–14. Retrieved </w:t>
      </w:r>
      <w:r>
        <w:rPr>
          <w:spacing w:val="-3"/>
          <w:sz w:val="24"/>
        </w:rPr>
        <w:t>February </w:t>
      </w:r>
      <w:r>
        <w:rPr>
          <w:sz w:val="24"/>
        </w:rPr>
        <w:t>13, 2021, from </w:t>
      </w:r>
      <w:hyperlink r:id="rId9">
        <w:r>
          <w:rPr>
            <w:sz w:val="24"/>
          </w:rPr>
          <w:t>http://proxy1.ncu.edu/login?url=https:</w:t>
        </w:r>
      </w:hyperlink>
    </w:p>
    <w:p>
      <w:pPr>
        <w:pStyle w:val="BodyText"/>
        <w:spacing w:line="420" w:lineRule="auto" w:before="50"/>
        <w:ind w:left="840" w:right="101"/>
      </w:pPr>
      <w:r>
        <w:rPr>
          <w:w w:val="95"/>
        </w:rPr>
        <w:t>//search.ebscohost.com/login.aspx?direct=true&amp;db=bth&amp;AN=97294590&amp;site=eds-</w:t>
      </w:r>
      <w:bookmarkStart w:name="_bookmark6" w:id="13"/>
      <w:bookmarkEnd w:id="13"/>
      <w:r>
        <w:rPr>
          <w:w w:val="95"/>
        </w:rPr>
      </w:r>
      <w:r>
        <w:rPr>
          <w:w w:val="95"/>
        </w:rPr>
        <w:t> </w:t>
      </w:r>
      <w:r>
        <w:rPr/>
        <w:t>live</w:t>
      </w:r>
    </w:p>
    <w:p>
      <w:pPr>
        <w:pStyle w:val="BodyText"/>
        <w:spacing w:line="374" w:lineRule="auto" w:before="2"/>
        <w:ind w:left="840" w:right="538" w:hanging="720"/>
      </w:pPr>
      <w:r>
        <w:rPr/>
        <w:t>Cheng,</w:t>
      </w:r>
      <w:r>
        <w:rPr>
          <w:spacing w:val="-11"/>
        </w:rPr>
        <w:t> </w:t>
      </w:r>
      <w:r>
        <w:rPr/>
        <w:t>C.,</w:t>
      </w:r>
      <w:r>
        <w:rPr>
          <w:spacing w:val="-11"/>
        </w:rPr>
        <w:t> </w:t>
      </w:r>
      <w:r>
        <w:rPr/>
        <w:t>Zhong,</w:t>
      </w:r>
      <w:r>
        <w:rPr>
          <w:spacing w:val="-10"/>
        </w:rPr>
        <w:t> </w:t>
      </w:r>
      <w:r>
        <w:rPr/>
        <w:t>H.,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Cao,</w:t>
      </w:r>
      <w:r>
        <w:rPr>
          <w:spacing w:val="-10"/>
        </w:rPr>
        <w:t> </w:t>
      </w:r>
      <w:r>
        <w:rPr/>
        <w:t>L.</w:t>
      </w:r>
      <w:r>
        <w:rPr>
          <w:spacing w:val="-11"/>
        </w:rPr>
        <w:t> </w:t>
      </w:r>
      <w:r>
        <w:rPr/>
        <w:t>(2020).</w:t>
      </w:r>
      <w:r>
        <w:rPr>
          <w:spacing w:val="-11"/>
        </w:rPr>
        <w:t> </w:t>
      </w:r>
      <w:r>
        <w:rPr/>
        <w:t>Facilitating</w:t>
      </w:r>
      <w:r>
        <w:rPr>
          <w:spacing w:val="-10"/>
        </w:rPr>
        <w:t> </w:t>
      </w:r>
      <w:r>
        <w:rPr/>
        <w:t>speed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internationalization:</w:t>
      </w:r>
      <w:r>
        <w:rPr>
          <w:spacing w:val="-11"/>
        </w:rPr>
        <w:t> </w:t>
      </w:r>
      <w:r>
        <w:rPr/>
        <w:t>The roles of business intelligence and organizational agility. </w:t>
      </w:r>
      <w:r>
        <w:rPr>
          <w:rFonts w:ascii="Palatino Linotype" w:hAnsi="Palatino Linotype"/>
          <w:i/>
        </w:rPr>
        <w:t>Journal of Business</w:t>
      </w:r>
      <w:bookmarkStart w:name="_bookmark7" w:id="14"/>
      <w:bookmarkEnd w:id="14"/>
      <w:r>
        <w:rPr>
          <w:rFonts w:ascii="Palatino Linotype" w:hAnsi="Palatino Linotype"/>
          <w:i/>
        </w:rPr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5"/>
        </w:rPr>
        <w:t>Research</w:t>
      </w:r>
      <w:r>
        <w:rPr>
          <w:spacing w:val="-5"/>
        </w:rPr>
        <w:t>, </w:t>
      </w:r>
      <w:r>
        <w:rPr>
          <w:rFonts w:ascii="Palatino Linotype" w:hAnsi="Palatino Linotype"/>
          <w:i/>
        </w:rPr>
        <w:t>110</w:t>
      </w:r>
      <w:r>
        <w:rPr/>
        <w:t>, 95–103.</w:t>
      </w:r>
      <w:r>
        <w:rPr>
          <w:spacing w:val="2"/>
        </w:rPr>
        <w:t> </w:t>
      </w:r>
      <w:hyperlink r:id="rId10">
        <w:r>
          <w:rPr/>
          <w:t>https://doi.org/10.1016/j.jbusres.2020.01.003</w:t>
        </w:r>
      </w:hyperlink>
    </w:p>
    <w:p>
      <w:pPr>
        <w:spacing w:line="291" w:lineRule="exact" w:before="0"/>
        <w:ind w:left="119" w:right="0" w:firstLine="0"/>
        <w:jc w:val="left"/>
        <w:rPr>
          <w:sz w:val="24"/>
        </w:rPr>
      </w:pPr>
      <w:r>
        <w:rPr>
          <w:sz w:val="24"/>
        </w:rPr>
        <w:t>Cook, J. (2019, September 17). </w:t>
      </w:r>
      <w:r>
        <w:rPr>
          <w:rFonts w:ascii="Palatino Linotype"/>
          <w:i/>
          <w:sz w:val="24"/>
        </w:rPr>
        <w:t>Cloud migration risks &amp; benefits</w:t>
      </w:r>
      <w:r>
        <w:rPr>
          <w:sz w:val="24"/>
        </w:rPr>
        <w:t>. Retrieved February 27,</w:t>
      </w:r>
    </w:p>
    <w:p>
      <w:pPr>
        <w:pStyle w:val="BodyText"/>
        <w:spacing w:before="186"/>
        <w:ind w:left="840"/>
      </w:pPr>
      <w:r>
        <w:rPr/>
        <w:t>2021, from </w:t>
      </w:r>
      <w:hyperlink r:id="rId11">
        <w:r>
          <w:rPr/>
          <w:t>https://cloudacademy.com/blog/cloud-migration-benefits-risks/</w:t>
        </w:r>
      </w:hyperlink>
    </w:p>
    <w:p>
      <w:pPr>
        <w:spacing w:after="0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74" w:lineRule="auto" w:before="141"/>
        <w:ind w:left="840" w:right="101" w:hanging="720"/>
      </w:pPr>
      <w:bookmarkStart w:name="_bookmark9" w:id="15"/>
      <w:bookmarkEnd w:id="15"/>
      <w:r>
        <w:rPr/>
      </w:r>
      <w:r>
        <w:rPr/>
        <w:t>Dawson, N., Rizoiu, M., Johnston, B., &amp; Williams, M. (2019, December). Adaptively selecting occupations to detect skill shortages from online job ads, In </w:t>
      </w:r>
      <w:r>
        <w:rPr>
          <w:rFonts w:ascii="Palatino Linotype"/>
          <w:i/>
        </w:rPr>
        <w:t>2019 ieee </w:t>
      </w:r>
      <w:r>
        <w:rPr>
          <w:rFonts w:ascii="Palatino Linotype"/>
          <w:i/>
        </w:rPr>
        <w:t>international conference on big data (big data)</w:t>
      </w:r>
      <w:r>
        <w:rPr/>
        <w:t>. 2019 IEEE International Conference</w:t>
      </w:r>
      <w:bookmarkStart w:name="_bookmark8" w:id="16"/>
      <w:bookmarkEnd w:id="16"/>
      <w:r>
        <w:rPr/>
      </w:r>
      <w:r>
        <w:rPr/>
        <w:t> on Big Data (Big Data). </w:t>
      </w:r>
      <w:hyperlink r:id="rId12">
        <w:r>
          <w:rPr/>
          <w:t>https://doi.org/10.1109/BigData47090.2019.9005967</w:t>
        </w:r>
      </w:hyperlink>
    </w:p>
    <w:p>
      <w:pPr>
        <w:pStyle w:val="BodyText"/>
        <w:spacing w:line="374" w:lineRule="auto" w:before="52"/>
        <w:ind w:left="839" w:right="127" w:hanging="720"/>
      </w:pPr>
      <w:r>
        <w:rPr/>
        <w:t>Fink, L., Yogev, N., &amp; Even, A. (2017). Business intelligence and organizational learning: An empirical investigation of value creation processes. </w:t>
      </w:r>
      <w:r>
        <w:rPr>
          <w:rFonts w:ascii="Palatino Linotype" w:hAnsi="Palatino Linotype"/>
          <w:i/>
        </w:rPr>
        <w:t>Information &amp; Management</w:t>
      </w:r>
      <w:r>
        <w:rPr/>
        <w:t>,</w:t>
      </w:r>
      <w:bookmarkStart w:name="_bookmark10" w:id="17"/>
      <w:bookmarkEnd w:id="17"/>
      <w:r>
        <w:rPr/>
      </w:r>
      <w:r>
        <w:rPr/>
        <w:t> </w:t>
      </w:r>
      <w:r>
        <w:rPr>
          <w:rFonts w:ascii="Palatino Linotype" w:hAnsi="Palatino Linotype"/>
          <w:i/>
        </w:rPr>
        <w:t>54 </w:t>
      </w:r>
      <w:r>
        <w:rPr/>
        <w:t>(1), 38–56. </w:t>
      </w:r>
      <w:hyperlink r:id="rId13">
        <w:r>
          <w:rPr/>
          <w:t>https://doi.org/10.1016/j.im.2016.03.009</w:t>
        </w:r>
      </w:hyperlink>
    </w:p>
    <w:p>
      <w:pPr>
        <w:spacing w:line="291" w:lineRule="exact" w:before="0"/>
        <w:ind w:left="119" w:right="0" w:firstLine="0"/>
        <w:jc w:val="left"/>
        <w:rPr>
          <w:sz w:val="24"/>
        </w:rPr>
      </w:pPr>
      <w:r>
        <w:rPr>
          <w:sz w:val="24"/>
        </w:rPr>
        <w:t>Gartner. (2020, January 22). </w:t>
      </w:r>
      <w:r>
        <w:rPr>
          <w:rFonts w:ascii="Palatino Linotype"/>
          <w:i/>
          <w:sz w:val="24"/>
        </w:rPr>
        <w:t>4 trends impacting cloud adoption in 2020</w:t>
      </w:r>
      <w:r>
        <w:rPr>
          <w:sz w:val="24"/>
        </w:rPr>
        <w:t>. Retrieved</w:t>
      </w:r>
    </w:p>
    <w:p>
      <w:pPr>
        <w:pStyle w:val="BodyText"/>
        <w:spacing w:line="420" w:lineRule="auto" w:before="186"/>
        <w:ind w:left="839" w:right="1054"/>
      </w:pPr>
      <w:r>
        <w:rPr>
          <w:w w:val="95"/>
        </w:rPr>
        <w:t>February 27, 2021, from </w:t>
      </w:r>
      <w:hyperlink r:id="rId14">
        <w:r>
          <w:rPr>
            <w:w w:val="95"/>
          </w:rPr>
          <w:t>//www.gartner.com/smarterwithgartner/4-tren</w:t>
        </w:r>
      </w:hyperlink>
      <w:r>
        <w:rPr>
          <w:w w:val="95"/>
        </w:rPr>
        <w:t>ds</w:t>
      </w:r>
      <w:hyperlink r:id="rId14">
        <w:r>
          <w:rPr>
            <w:w w:val="95"/>
          </w:rPr>
          <w:t>-</w:t>
        </w:r>
      </w:hyperlink>
      <w:bookmarkStart w:name="_bookmark11" w:id="18"/>
      <w:bookmarkEnd w:id="18"/>
      <w:r>
        <w:rPr>
          <w:w w:val="95"/>
        </w:rPr>
      </w:r>
      <w:r>
        <w:rPr>
          <w:w w:val="95"/>
        </w:rPr>
        <w:t> </w:t>
      </w:r>
      <w:r>
        <w:rPr/>
        <w:t>impacting-cloud-adoption-in-2020/</w:t>
      </w:r>
    </w:p>
    <w:p>
      <w:pPr>
        <w:pStyle w:val="BodyText"/>
        <w:spacing w:line="420" w:lineRule="auto" w:before="2"/>
        <w:ind w:left="839" w:right="118" w:hanging="720"/>
      </w:pPr>
      <w:r>
        <w:rPr/>
        <w:t>Hashem, I. A. T., </w:t>
      </w:r>
      <w:r>
        <w:rPr>
          <w:spacing w:val="-3"/>
        </w:rPr>
        <w:t>Yaqoob, </w:t>
      </w:r>
      <w:r>
        <w:rPr/>
        <w:t>I., Anuar, N. B., Mokhtar, S., Gani, A., &amp; Ullah Khan, S.  (2015).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rise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“big</w:t>
      </w:r>
      <w:r>
        <w:rPr>
          <w:spacing w:val="-18"/>
        </w:rPr>
        <w:t> </w:t>
      </w:r>
      <w:r>
        <w:rPr/>
        <w:t>data”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cloud</w:t>
      </w:r>
      <w:r>
        <w:rPr>
          <w:spacing w:val="-18"/>
        </w:rPr>
        <w:t> </w:t>
      </w:r>
      <w:r>
        <w:rPr/>
        <w:t>computing:</w:t>
      </w:r>
      <w:r>
        <w:rPr>
          <w:spacing w:val="-18"/>
        </w:rPr>
        <w:t> </w:t>
      </w:r>
      <w:r>
        <w:rPr/>
        <w:t>Review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open</w:t>
      </w:r>
      <w:r>
        <w:rPr>
          <w:spacing w:val="-18"/>
        </w:rPr>
        <w:t> </w:t>
      </w:r>
      <w:r>
        <w:rPr/>
        <w:t>research</w:t>
      </w:r>
      <w:r>
        <w:rPr>
          <w:spacing w:val="-18"/>
        </w:rPr>
        <w:t> </w:t>
      </w:r>
      <w:r>
        <w:rPr/>
        <w:t>issues.</w:t>
      </w:r>
    </w:p>
    <w:p>
      <w:pPr>
        <w:spacing w:line="294" w:lineRule="exact" w:before="0"/>
        <w:ind w:left="839" w:right="0" w:firstLine="0"/>
        <w:jc w:val="left"/>
        <w:rPr>
          <w:sz w:val="24"/>
        </w:rPr>
      </w:pPr>
      <w:bookmarkStart w:name="_bookmark12" w:id="19"/>
      <w:bookmarkEnd w:id="19"/>
      <w:r>
        <w:rPr/>
      </w:r>
      <w:r>
        <w:rPr>
          <w:rFonts w:ascii="Palatino Linotype" w:hAnsi="Palatino Linotype"/>
          <w:i/>
          <w:sz w:val="24"/>
        </w:rPr>
        <w:t>Information Systems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47</w:t>
      </w:r>
      <w:r>
        <w:rPr>
          <w:sz w:val="24"/>
        </w:rPr>
        <w:t>, 98–115. </w:t>
      </w:r>
      <w:hyperlink r:id="rId15">
        <w:r>
          <w:rPr>
            <w:sz w:val="24"/>
          </w:rPr>
          <w:t>https://doi.org/10.1016/j.is.2014.07.006</w:t>
        </w:r>
      </w:hyperlink>
    </w:p>
    <w:p>
      <w:pPr>
        <w:pStyle w:val="BodyText"/>
        <w:spacing w:line="379" w:lineRule="auto" w:before="155"/>
        <w:ind w:left="840" w:right="622" w:hanging="720"/>
      </w:pPr>
      <w:r>
        <w:rPr/>
        <w:t>IBM. (2020, May 29). </w:t>
      </w:r>
      <w:r>
        <w:rPr>
          <w:rFonts w:ascii="Palatino Linotype"/>
          <w:i/>
        </w:rPr>
        <w:t>Benefits of cloud computing</w:t>
      </w:r>
      <w:r>
        <w:rPr/>
        <w:t>. Retrieved February 27, 2021, from</w:t>
      </w:r>
      <w:hyperlink r:id="rId16">
        <w:bookmarkStart w:name="_bookmark13" w:id="20"/>
        <w:bookmarkEnd w:id="20"/>
        <w:r>
          <w:rPr/>
        </w:r>
        <w:r>
          <w:rPr/>
          <w:t> https://www.ibm.com/cloud/learn/benefits-of-cloud-computing</w:t>
        </w:r>
      </w:hyperlink>
    </w:p>
    <w:p>
      <w:pPr>
        <w:pStyle w:val="BodyText"/>
        <w:spacing w:line="420" w:lineRule="auto" w:before="45"/>
        <w:ind w:left="840" w:right="117" w:hanging="720"/>
      </w:pPr>
      <w:r>
        <w:rPr/>
        <w:t>Ji, C., Duan, G., Ma, H., Zhang, L., &amp; Xu, H. (2019). Modeling of image, video and text fusion</w:t>
      </w:r>
      <w:r>
        <w:rPr>
          <w:spacing w:val="-25"/>
        </w:rPr>
        <w:t> </w:t>
      </w:r>
      <w:r>
        <w:rPr/>
        <w:t>quality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>
          <w:spacing w:val="-3"/>
        </w:rPr>
        <w:t>packet</w:t>
      </w:r>
      <w:r>
        <w:rPr>
          <w:spacing w:val="-24"/>
        </w:rPr>
        <w:t> </w:t>
      </w:r>
      <w:r>
        <w:rPr/>
        <w:t>system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aerospace</w:t>
      </w:r>
      <w:r>
        <w:rPr>
          <w:spacing w:val="-24"/>
        </w:rPr>
        <w:t> </w:t>
      </w:r>
      <w:r>
        <w:rPr/>
        <w:t>complex</w:t>
      </w:r>
      <w:r>
        <w:rPr>
          <w:spacing w:val="-24"/>
        </w:rPr>
        <w:t> </w:t>
      </w:r>
      <w:r>
        <w:rPr/>
        <w:t>products</w:t>
      </w:r>
      <w:r>
        <w:rPr>
          <w:spacing w:val="-24"/>
        </w:rPr>
        <w:t> </w:t>
      </w:r>
      <w:r>
        <w:rPr/>
        <w:t>based</w:t>
      </w:r>
      <w:r>
        <w:rPr>
          <w:spacing w:val="-24"/>
        </w:rPr>
        <w:t> </w:t>
      </w:r>
      <w:r>
        <w:rPr/>
        <w:t>on</w:t>
      </w:r>
      <w:r>
        <w:rPr>
          <w:spacing w:val="-25"/>
        </w:rPr>
        <w:t> </w:t>
      </w:r>
      <w:r>
        <w:rPr/>
        <w:t>business</w:t>
      </w:r>
    </w:p>
    <w:p>
      <w:pPr>
        <w:spacing w:line="294" w:lineRule="exact" w:before="0"/>
        <w:ind w:left="840" w:right="0" w:firstLine="0"/>
        <w:jc w:val="left"/>
        <w:rPr>
          <w:sz w:val="24"/>
        </w:rPr>
      </w:pPr>
      <w:r>
        <w:rPr>
          <w:w w:val="105"/>
          <w:sz w:val="24"/>
        </w:rPr>
        <w:t>intelligence. </w:t>
      </w:r>
      <w:r>
        <w:rPr>
          <w:rFonts w:ascii="Palatino Linotype"/>
          <w:i/>
          <w:w w:val="105"/>
          <w:sz w:val="24"/>
        </w:rPr>
        <w:t>Journal of Visual Communication and Image Representation</w:t>
      </w:r>
      <w:r>
        <w:rPr>
          <w:w w:val="105"/>
          <w:sz w:val="24"/>
        </w:rPr>
        <w:t>,</w:t>
      </w:r>
      <w:r>
        <w:rPr>
          <w:spacing w:val="57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59</w:t>
      </w:r>
      <w:r>
        <w:rPr>
          <w:w w:val="105"/>
          <w:sz w:val="24"/>
        </w:rPr>
        <w:t>,</w:t>
      </w:r>
    </w:p>
    <w:p>
      <w:pPr>
        <w:pStyle w:val="BodyText"/>
        <w:spacing w:before="187"/>
        <w:ind w:left="840"/>
      </w:pPr>
      <w:bookmarkStart w:name="_bookmark14" w:id="21"/>
      <w:bookmarkEnd w:id="21"/>
      <w:r>
        <w:rPr/>
      </w:r>
      <w:r>
        <w:rPr/>
        <w:t>439–447. </w:t>
      </w:r>
      <w:hyperlink r:id="rId17">
        <w:r>
          <w:rPr/>
          <w:t>https://doi.org/10.1016/j.jvcir.2018.12.053</w:t>
        </w:r>
      </w:hyperlink>
    </w:p>
    <w:p>
      <w:pPr>
        <w:spacing w:line="478" w:lineRule="exact" w:before="43"/>
        <w:ind w:left="840" w:right="821" w:hanging="720"/>
        <w:jc w:val="left"/>
        <w:rPr>
          <w:sz w:val="24"/>
        </w:rPr>
      </w:pPr>
      <w:r>
        <w:rPr>
          <w:sz w:val="24"/>
        </w:rPr>
        <w:t>Kenelly, D. (2019, March 5). </w:t>
      </w:r>
      <w:r>
        <w:rPr>
          <w:rFonts w:ascii="Palatino Linotype"/>
          <w:i/>
          <w:sz w:val="24"/>
        </w:rPr>
        <w:t>3 reasons most companies are only 20 percent to cloud </w:t>
      </w:r>
      <w:r>
        <w:rPr>
          <w:rFonts w:ascii="Palatino Linotype"/>
          <w:i/>
          <w:sz w:val="24"/>
        </w:rPr>
        <w:t>transformation</w:t>
      </w:r>
      <w:r>
        <w:rPr>
          <w:sz w:val="24"/>
        </w:rPr>
        <w:t>. Cloud computing news. Retrieved February 27, 2021, from </w:t>
      </w:r>
      <w:hyperlink r:id="rId18">
        <w:r>
          <w:rPr>
            <w:w w:val="90"/>
            <w:sz w:val="24"/>
          </w:rPr>
          <w:t>https://www.ibm.com/blogs/cloud-computing/2019/03/05/20-percent-cloud-</w:t>
        </w:r>
      </w:hyperlink>
      <w:bookmarkStart w:name="_bookmark15" w:id="22"/>
      <w:bookmarkEnd w:id="22"/>
      <w:r>
        <w:rPr>
          <w:w w:val="90"/>
          <w:sz w:val="24"/>
        </w:rPr>
      </w:r>
      <w:r>
        <w:rPr>
          <w:w w:val="90"/>
          <w:sz w:val="24"/>
        </w:rPr>
        <w:t> </w:t>
      </w:r>
      <w:hyperlink r:id="rId18">
        <w:r>
          <w:rPr>
            <w:sz w:val="24"/>
          </w:rPr>
          <w:t>transformation/</w:t>
        </w:r>
      </w:hyperlink>
    </w:p>
    <w:p>
      <w:pPr>
        <w:pStyle w:val="BodyText"/>
        <w:spacing w:line="420" w:lineRule="auto" w:before="163"/>
        <w:ind w:left="840" w:right="101" w:hanging="720"/>
      </w:pPr>
      <w:r>
        <w:rPr/>
        <w:t>López-Robles,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Otegi-Olaso,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Porto</w:t>
      </w:r>
      <w:r>
        <w:rPr>
          <w:spacing w:val="-8"/>
        </w:rPr>
        <w:t> </w:t>
      </w:r>
      <w:r>
        <w:rPr/>
        <w:t>Gómez,</w:t>
      </w:r>
      <w:r>
        <w:rPr>
          <w:spacing w:val="-8"/>
        </w:rPr>
        <w:t> </w:t>
      </w:r>
      <w:r>
        <w:rPr/>
        <w:t>I.,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Cobo,</w:t>
      </w:r>
      <w:r>
        <w:rPr>
          <w:spacing w:val="-9"/>
        </w:rPr>
        <w:t> </w:t>
      </w:r>
      <w:r>
        <w:rPr/>
        <w:t>M.</w:t>
      </w:r>
      <w:r>
        <w:rPr>
          <w:spacing w:val="-7"/>
        </w:rPr>
        <w:t> </w:t>
      </w:r>
      <w:r>
        <w:rPr/>
        <w:t>(2019).</w:t>
      </w:r>
      <w:r>
        <w:rPr>
          <w:spacing w:val="-8"/>
        </w:rPr>
        <w:t> </w:t>
      </w:r>
      <w:r>
        <w:rPr/>
        <w:t>30</w:t>
      </w:r>
      <w:r>
        <w:rPr>
          <w:spacing w:val="-8"/>
        </w:rPr>
        <w:t> </w:t>
      </w:r>
      <w:r>
        <w:rPr/>
        <w:t>years</w:t>
      </w:r>
      <w:r>
        <w:rPr>
          <w:spacing w:val="-8"/>
        </w:rPr>
        <w:t> </w:t>
      </w:r>
      <w:r>
        <w:rPr/>
        <w:t>of intelligence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management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business: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bibliometric</w:t>
      </w:r>
      <w:r>
        <w:rPr>
          <w:spacing w:val="-15"/>
        </w:rPr>
        <w:t> </w:t>
      </w:r>
      <w:r>
        <w:rPr/>
        <w:t>review.</w:t>
      </w:r>
    </w:p>
    <w:p>
      <w:pPr>
        <w:spacing w:line="294" w:lineRule="exact" w:before="0"/>
        <w:ind w:left="840" w:right="0" w:firstLine="0"/>
        <w:jc w:val="left"/>
        <w:rPr>
          <w:sz w:val="24"/>
        </w:rPr>
      </w:pPr>
      <w:r>
        <w:rPr>
          <w:rFonts w:ascii="Palatino Linotype" w:hAnsi="Palatino Linotype"/>
          <w:i/>
          <w:sz w:val="24"/>
        </w:rPr>
        <w:t>International Journal of Information Management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48</w:t>
      </w:r>
      <w:r>
        <w:rPr>
          <w:sz w:val="24"/>
        </w:rPr>
        <w:t>, 22–38.</w:t>
      </w:r>
    </w:p>
    <w:p>
      <w:pPr>
        <w:pStyle w:val="BodyText"/>
        <w:spacing w:before="186"/>
        <w:ind w:left="840"/>
      </w:pPr>
      <w:hyperlink r:id="rId19">
        <w:r>
          <w:rPr/>
          <w:t>https://doi.org/10.1016/j.ijinfomgt.2019.01.013</w:t>
        </w:r>
      </w:hyperlink>
    </w:p>
    <w:p>
      <w:pPr>
        <w:spacing w:after="0"/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86" w:lineRule="auto" w:before="141"/>
        <w:ind w:left="839" w:right="332" w:hanging="720"/>
      </w:pPr>
      <w:bookmarkStart w:name="_bookmark17" w:id="23"/>
      <w:bookmarkEnd w:id="23"/>
      <w:r>
        <w:rPr/>
      </w:r>
      <w:r>
        <w:rPr/>
        <w:t>Lozada, N., Arias-Pérez, J., &amp; Perdomo-Charry, G. (2019). Big data analytics capability and co-innovation: An empirical study. </w:t>
      </w:r>
      <w:r>
        <w:rPr>
          <w:rFonts w:ascii="Palatino Linotype" w:hAnsi="Palatino Linotype"/>
          <w:i/>
        </w:rPr>
        <w:t>Heliyon</w:t>
      </w:r>
      <w:r>
        <w:rPr/>
        <w:t>, </w:t>
      </w:r>
      <w:r>
        <w:rPr>
          <w:rFonts w:ascii="Palatino Linotype" w:hAnsi="Palatino Linotype"/>
          <w:i/>
        </w:rPr>
        <w:t>5 </w:t>
      </w:r>
      <w:r>
        <w:rPr/>
        <w:t>(10).</w:t>
      </w:r>
      <w:hyperlink r:id="rId20">
        <w:bookmarkStart w:name="_bookmark16" w:id="24"/>
        <w:bookmarkEnd w:id="24"/>
        <w:r>
          <w:rPr/>
        </w:r>
        <w:r>
          <w:rPr/>
          <w:t> https://doi.org/10.1016/j.heliyon.2019.e02541</w:t>
        </w:r>
      </w:hyperlink>
    </w:p>
    <w:p>
      <w:pPr>
        <w:pStyle w:val="BodyText"/>
        <w:spacing w:before="36"/>
        <w:ind w:left="839" w:hanging="720"/>
      </w:pPr>
      <w:r>
        <w:rPr/>
        <w:t>Moreno, V., Cavazotte, F., &amp; de Souza Carvalho, W. (2020). Business intelligence and</w:t>
      </w:r>
    </w:p>
    <w:p>
      <w:pPr>
        <w:spacing w:line="374" w:lineRule="auto" w:before="205"/>
        <w:ind w:left="839" w:right="622" w:firstLine="0"/>
        <w:jc w:val="both"/>
        <w:rPr>
          <w:sz w:val="24"/>
        </w:rPr>
      </w:pPr>
      <w:r>
        <w:rPr>
          <w:sz w:val="24"/>
        </w:rPr>
        <w:t>analytics</w:t>
      </w:r>
      <w:r>
        <w:rPr>
          <w:spacing w:val="-18"/>
          <w:sz w:val="24"/>
        </w:rPr>
        <w:t> </w:t>
      </w:r>
      <w:r>
        <w:rPr>
          <w:sz w:val="24"/>
        </w:rPr>
        <w:t>as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driver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dynamic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operational</w:t>
      </w:r>
      <w:r>
        <w:rPr>
          <w:spacing w:val="-17"/>
          <w:sz w:val="24"/>
        </w:rPr>
        <w:t> </w:t>
      </w:r>
      <w:r>
        <w:rPr>
          <w:sz w:val="24"/>
        </w:rPr>
        <w:t>capabilities</w:t>
      </w:r>
      <w:r>
        <w:rPr>
          <w:spacing w:val="-18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z w:val="24"/>
        </w:rPr>
        <w:t>times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intense macroeconomic turbulence. </w:t>
      </w:r>
      <w:r>
        <w:rPr>
          <w:rFonts w:ascii="Palatino Linotype"/>
          <w:i/>
          <w:sz w:val="24"/>
        </w:rPr>
        <w:t>Journal of High </w:t>
      </w:r>
      <w:r>
        <w:rPr>
          <w:rFonts w:ascii="Palatino Linotype"/>
          <w:i/>
          <w:spacing w:val="-5"/>
          <w:sz w:val="24"/>
        </w:rPr>
        <w:t>Technology </w:t>
      </w:r>
      <w:r>
        <w:rPr>
          <w:rFonts w:ascii="Palatino Linotype"/>
          <w:i/>
          <w:sz w:val="24"/>
        </w:rPr>
        <w:t>Management </w:t>
      </w:r>
      <w:r>
        <w:rPr>
          <w:rFonts w:ascii="Palatino Linotype"/>
          <w:i/>
          <w:spacing w:val="-5"/>
          <w:sz w:val="24"/>
        </w:rPr>
        <w:t>Research</w:t>
      </w:r>
      <w:r>
        <w:rPr>
          <w:spacing w:val="-5"/>
          <w:sz w:val="24"/>
        </w:rPr>
        <w:t>,</w:t>
      </w:r>
      <w:bookmarkStart w:name="_bookmark18" w:id="25"/>
      <w:bookmarkEnd w:id="25"/>
      <w:r>
        <w:rPr>
          <w:spacing w:val="-5"/>
          <w:sz w:val="24"/>
        </w:rPr>
      </w:r>
      <w:r>
        <w:rPr>
          <w:spacing w:val="-5"/>
          <w:sz w:val="24"/>
        </w:rPr>
        <w:t> </w:t>
      </w:r>
      <w:r>
        <w:rPr>
          <w:rFonts w:ascii="Palatino Linotype"/>
          <w:i/>
          <w:sz w:val="24"/>
        </w:rPr>
        <w:t>31 </w:t>
      </w:r>
      <w:r>
        <w:rPr>
          <w:sz w:val="24"/>
        </w:rPr>
        <w:t>(2).</w:t>
      </w:r>
      <w:r>
        <w:rPr>
          <w:spacing w:val="-23"/>
          <w:sz w:val="24"/>
        </w:rPr>
        <w:t> </w:t>
      </w:r>
      <w:hyperlink r:id="rId21">
        <w:r>
          <w:rPr>
            <w:sz w:val="24"/>
          </w:rPr>
          <w:t>https://doi.org/10.1016/j.hitech.2020.100389</w:t>
        </w:r>
      </w:hyperlink>
    </w:p>
    <w:p>
      <w:pPr>
        <w:spacing w:line="291" w:lineRule="exact" w:before="0"/>
        <w:ind w:left="120" w:right="0" w:firstLine="0"/>
        <w:jc w:val="both"/>
        <w:rPr>
          <w:sz w:val="24"/>
        </w:rPr>
      </w:pPr>
      <w:r>
        <w:rPr>
          <w:sz w:val="24"/>
        </w:rPr>
        <w:t>Pofeldt, E. (2015, February 27). </w:t>
      </w:r>
      <w:r>
        <w:rPr>
          <w:rFonts w:ascii="Palatino Linotype"/>
          <w:i/>
          <w:sz w:val="24"/>
        </w:rPr>
        <w:t>Do big companies pay more than small? </w:t>
      </w:r>
      <w:r>
        <w:rPr>
          <w:sz w:val="24"/>
        </w:rPr>
        <w:t>Ivy Exec Blog.</w:t>
      </w:r>
    </w:p>
    <w:p>
      <w:pPr>
        <w:pStyle w:val="BodyText"/>
        <w:spacing w:line="420" w:lineRule="auto" w:before="186"/>
        <w:ind w:left="840" w:right="1732"/>
        <w:jc w:val="both"/>
      </w:pPr>
      <w:r>
        <w:rPr>
          <w:w w:val="95"/>
        </w:rPr>
        <w:t>Retrieved February 27, 2021, from </w:t>
      </w:r>
      <w:hyperlink r:id="rId22">
        <w:r>
          <w:rPr>
            <w:w w:val="95"/>
          </w:rPr>
          <w:t>https://www.ivyexec.com/career-</w:t>
        </w:r>
      </w:hyperlink>
      <w:bookmarkStart w:name="_bookmark19" w:id="26"/>
      <w:bookmarkEnd w:id="26"/>
      <w:r>
        <w:rPr>
          <w:w w:val="95"/>
        </w:rPr>
      </w:r>
      <w:r>
        <w:rPr>
          <w:w w:val="95"/>
        </w:rPr>
        <w:t> </w:t>
      </w:r>
      <w:hyperlink r:id="rId22">
        <w:r>
          <w:rPr/>
          <w:t>advice/2015/do-big-companies-pay-more-than-small/</w:t>
        </w:r>
      </w:hyperlink>
    </w:p>
    <w:p>
      <w:pPr>
        <w:spacing w:line="374" w:lineRule="auto" w:before="2"/>
        <w:ind w:left="840" w:right="101" w:hanging="720"/>
        <w:jc w:val="left"/>
        <w:rPr>
          <w:sz w:val="24"/>
        </w:rPr>
      </w:pPr>
      <w:r>
        <w:rPr>
          <w:sz w:val="24"/>
        </w:rPr>
        <w:t>Raguseo, E. (2018). Big data technologies: An empirical investigation on their adoption, benefits and risks for companies. </w:t>
      </w:r>
      <w:r>
        <w:rPr>
          <w:rFonts w:ascii="Palatino Linotype" w:hAnsi="Palatino Linotype"/>
          <w:i/>
          <w:sz w:val="24"/>
        </w:rPr>
        <w:t>International Journal of Information Management</w:t>
      </w:r>
      <w:r>
        <w:rPr>
          <w:sz w:val="24"/>
        </w:rPr>
        <w:t>,</w:t>
      </w:r>
      <w:bookmarkStart w:name="_bookmark20" w:id="27"/>
      <w:bookmarkEnd w:id="27"/>
      <w:r>
        <w:rPr>
          <w:sz w:val="24"/>
        </w:rPr>
      </w:r>
      <w:r>
        <w:rPr>
          <w:sz w:val="24"/>
        </w:rPr>
        <w:t> </w:t>
      </w:r>
      <w:r>
        <w:rPr>
          <w:rFonts w:ascii="Palatino Linotype" w:hAnsi="Palatino Linotype"/>
          <w:i/>
          <w:sz w:val="24"/>
        </w:rPr>
        <w:t>38 </w:t>
      </w:r>
      <w:r>
        <w:rPr>
          <w:sz w:val="24"/>
        </w:rPr>
        <w:t>(1), 187–195. </w:t>
      </w:r>
      <w:hyperlink r:id="rId23">
        <w:r>
          <w:rPr>
            <w:sz w:val="24"/>
          </w:rPr>
          <w:t>https://doi.org/10.1016/j.ijinfomgt.2017.07.008</w:t>
        </w:r>
      </w:hyperlink>
    </w:p>
    <w:p>
      <w:pPr>
        <w:pStyle w:val="BodyText"/>
        <w:spacing w:line="420" w:lineRule="auto"/>
        <w:ind w:left="840" w:right="39" w:hanging="720"/>
      </w:pPr>
      <w:r>
        <w:rPr/>
        <w:t>Roßmann, B., Canzaniello, A., </w:t>
      </w:r>
      <w:r>
        <w:rPr>
          <w:spacing w:val="-3"/>
        </w:rPr>
        <w:t>von </w:t>
      </w:r>
      <w:r>
        <w:rPr/>
        <w:t>der </w:t>
      </w:r>
      <w:r>
        <w:rPr>
          <w:spacing w:val="-3"/>
        </w:rPr>
        <w:t>Gracht, </w:t>
      </w:r>
      <w:r>
        <w:rPr/>
        <w:t>H., &amp; Hartmann, E. (2018). The future and social impact of big data analytics in supply chain management: Results from a</w:t>
      </w:r>
    </w:p>
    <w:p>
      <w:pPr>
        <w:spacing w:line="294" w:lineRule="exact" w:before="0"/>
        <w:ind w:left="840" w:right="0" w:firstLine="0"/>
        <w:jc w:val="both"/>
        <w:rPr>
          <w:sz w:val="24"/>
        </w:rPr>
      </w:pPr>
      <w:r>
        <w:rPr>
          <w:w w:val="105"/>
          <w:sz w:val="24"/>
        </w:rPr>
        <w:t>delphi study. </w:t>
      </w:r>
      <w:r>
        <w:rPr>
          <w:rFonts w:ascii="Palatino Linotype" w:hAnsi="Palatino Linotype"/>
          <w:i/>
          <w:w w:val="105"/>
          <w:sz w:val="24"/>
        </w:rPr>
        <w:t>Technological Forecasting and Social Change</w:t>
      </w:r>
      <w:r>
        <w:rPr>
          <w:w w:val="105"/>
          <w:sz w:val="24"/>
        </w:rPr>
        <w:t>, </w:t>
      </w:r>
      <w:r>
        <w:rPr>
          <w:rFonts w:ascii="Palatino Linotype" w:hAnsi="Palatino Linotype"/>
          <w:i/>
          <w:w w:val="105"/>
          <w:sz w:val="24"/>
        </w:rPr>
        <w:t>130</w:t>
      </w:r>
      <w:r>
        <w:rPr>
          <w:w w:val="105"/>
          <w:sz w:val="24"/>
        </w:rPr>
        <w:t>, 135–149.</w:t>
      </w:r>
    </w:p>
    <w:p>
      <w:pPr>
        <w:pStyle w:val="BodyText"/>
        <w:spacing w:before="185"/>
        <w:ind w:left="840"/>
      </w:pPr>
      <w:bookmarkStart w:name="_bookmark21" w:id="28"/>
      <w:bookmarkEnd w:id="28"/>
      <w:r>
        <w:rPr/>
      </w:r>
      <w:hyperlink r:id="rId24">
        <w:r>
          <w:rPr/>
          <w:t>https://doi.org/10.1016/j.techfore.2017.10.005</w:t>
        </w:r>
      </w:hyperlink>
    </w:p>
    <w:p>
      <w:pPr>
        <w:spacing w:before="174"/>
        <w:ind w:left="120" w:right="0" w:firstLine="0"/>
        <w:jc w:val="both"/>
        <w:rPr>
          <w:sz w:val="24"/>
        </w:rPr>
      </w:pPr>
      <w:r>
        <w:rPr>
          <w:w w:val="105"/>
          <w:sz w:val="24"/>
        </w:rPr>
        <w:t>Sayegh, E. (n.d.). </w:t>
      </w:r>
      <w:r>
        <w:rPr>
          <w:rFonts w:ascii="Palatino Linotype"/>
          <w:i/>
          <w:w w:val="105"/>
          <w:sz w:val="24"/>
        </w:rPr>
        <w:t>The cloud talent drought continues (and is even larger than you thought)</w:t>
      </w:r>
      <w:r>
        <w:rPr>
          <w:w w:val="105"/>
          <w:sz w:val="24"/>
        </w:rPr>
        <w:t>.</w:t>
      </w:r>
    </w:p>
    <w:p>
      <w:pPr>
        <w:pStyle w:val="BodyText"/>
        <w:spacing w:line="420" w:lineRule="auto" w:before="186"/>
        <w:ind w:left="840" w:right="804"/>
      </w:pPr>
      <w:r>
        <w:rPr/>
        <w:t>Forbes. Retrieved February 27, 2021, from </w:t>
      </w:r>
      <w:hyperlink r:id="rId25">
        <w:r>
          <w:rPr>
            <w:w w:val="90"/>
          </w:rPr>
          <w:t>https://www.forbes.com/sites/emilsayegh/2020/03/02/the-2020-cloud-talent-</w:t>
        </w:r>
      </w:hyperlink>
      <w:bookmarkStart w:name="_bookmark22" w:id="29"/>
      <w:bookmarkEnd w:id="29"/>
      <w:r>
        <w:rPr>
          <w:w w:val="90"/>
        </w:rPr>
      </w:r>
      <w:r>
        <w:rPr>
          <w:w w:val="90"/>
        </w:rPr>
        <w:t> </w:t>
      </w:r>
      <w:hyperlink r:id="rId25">
        <w:r>
          <w:rPr/>
          <w:t>drought-is-even-larger-than-you-thought/</w:t>
        </w:r>
      </w:hyperlink>
    </w:p>
    <w:p>
      <w:pPr>
        <w:spacing w:line="386" w:lineRule="auto" w:before="3"/>
        <w:ind w:left="840" w:right="101" w:hanging="720"/>
        <w:jc w:val="left"/>
        <w:rPr>
          <w:sz w:val="24"/>
        </w:rPr>
      </w:pPr>
      <w:r>
        <w:rPr>
          <w:sz w:val="24"/>
        </w:rPr>
        <w:t>Sheng,</w:t>
      </w:r>
      <w:r>
        <w:rPr>
          <w:spacing w:val="-11"/>
          <w:sz w:val="24"/>
        </w:rPr>
        <w:t> </w:t>
      </w:r>
      <w:r>
        <w:rPr>
          <w:sz w:val="24"/>
        </w:rPr>
        <w:t>J.,</w:t>
      </w:r>
      <w:r>
        <w:rPr>
          <w:spacing w:val="-11"/>
          <w:sz w:val="24"/>
        </w:rPr>
        <w:t> </w:t>
      </w:r>
      <w:r>
        <w:rPr>
          <w:sz w:val="24"/>
        </w:rPr>
        <w:t>Amankwah-Amoah,</w:t>
      </w:r>
      <w:r>
        <w:rPr>
          <w:spacing w:val="-10"/>
          <w:sz w:val="24"/>
        </w:rPr>
        <w:t> </w:t>
      </w:r>
      <w:r>
        <w:rPr>
          <w:sz w:val="24"/>
        </w:rPr>
        <w:t>J.,</w:t>
      </w:r>
      <w:r>
        <w:rPr>
          <w:spacing w:val="-11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Wang,</w:t>
      </w:r>
      <w:r>
        <w:rPr>
          <w:spacing w:val="-11"/>
          <w:sz w:val="24"/>
        </w:rPr>
        <w:t> </w:t>
      </w:r>
      <w:r>
        <w:rPr>
          <w:sz w:val="24"/>
        </w:rPr>
        <w:t>X.</w:t>
      </w:r>
      <w:r>
        <w:rPr>
          <w:spacing w:val="-11"/>
          <w:sz w:val="24"/>
        </w:rPr>
        <w:t> </w:t>
      </w:r>
      <w:r>
        <w:rPr>
          <w:sz w:val="24"/>
        </w:rPr>
        <w:t>(2019).</w:t>
      </w:r>
      <w:r>
        <w:rPr>
          <w:spacing w:val="-10"/>
          <w:sz w:val="24"/>
        </w:rPr>
        <w:t> </w:t>
      </w:r>
      <w:r>
        <w:rPr>
          <w:sz w:val="24"/>
        </w:rPr>
        <w:t>Technology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21st</w:t>
      </w:r>
      <w:r>
        <w:rPr>
          <w:spacing w:val="-10"/>
          <w:sz w:val="24"/>
        </w:rPr>
        <w:t> </w:t>
      </w:r>
      <w:r>
        <w:rPr>
          <w:sz w:val="24"/>
        </w:rPr>
        <w:t>century:</w:t>
      </w:r>
      <w:r>
        <w:rPr>
          <w:spacing w:val="-11"/>
          <w:sz w:val="24"/>
        </w:rPr>
        <w:t> </w:t>
      </w:r>
      <w:r>
        <w:rPr>
          <w:sz w:val="24"/>
        </w:rPr>
        <w:t>New challenges and opportunities. </w:t>
      </w:r>
      <w:r>
        <w:rPr>
          <w:rFonts w:ascii="Palatino Linotype" w:hAnsi="Palatino Linotype"/>
          <w:i/>
          <w:spacing w:val="-5"/>
          <w:sz w:val="24"/>
        </w:rPr>
        <w:t>Technological Forecasting </w:t>
      </w:r>
      <w:r>
        <w:rPr>
          <w:rFonts w:ascii="Palatino Linotype" w:hAnsi="Palatino Linotype"/>
          <w:i/>
          <w:sz w:val="24"/>
        </w:rPr>
        <w:t>&amp; Social Change</w:t>
      </w:r>
      <w:r>
        <w:rPr>
          <w:sz w:val="24"/>
        </w:rPr>
        <w:t>, </w:t>
      </w:r>
      <w:r>
        <w:rPr>
          <w:rFonts w:ascii="Palatino Linotype" w:hAnsi="Palatino Linotype"/>
          <w:i/>
          <w:sz w:val="24"/>
        </w:rPr>
        <w:t>143</w:t>
      </w:r>
      <w:r>
        <w:rPr>
          <w:sz w:val="24"/>
        </w:rPr>
        <w:t>,</w:t>
      </w:r>
      <w:bookmarkStart w:name="_bookmark23" w:id="30"/>
      <w:bookmarkEnd w:id="30"/>
      <w:r>
        <w:rPr>
          <w:sz w:val="24"/>
        </w:rPr>
      </w:r>
      <w:r>
        <w:rPr>
          <w:sz w:val="24"/>
        </w:rPr>
        <w:t> 321–335.</w:t>
      </w:r>
      <w:r>
        <w:rPr>
          <w:spacing w:val="7"/>
          <w:sz w:val="24"/>
        </w:rPr>
        <w:t> </w:t>
      </w:r>
      <w:hyperlink r:id="rId26">
        <w:r>
          <w:rPr>
            <w:sz w:val="24"/>
          </w:rPr>
          <w:t>https://doi.org/10.1016/j.techfore.2018.06.009</w:t>
        </w:r>
      </w:hyperlink>
    </w:p>
    <w:p>
      <w:pPr>
        <w:spacing w:line="398" w:lineRule="auto" w:before="3"/>
        <w:ind w:left="840" w:right="150" w:hanging="720"/>
        <w:jc w:val="both"/>
        <w:rPr>
          <w:sz w:val="24"/>
        </w:rPr>
      </w:pPr>
      <w:r>
        <w:rPr>
          <w:sz w:val="24"/>
        </w:rPr>
        <w:t>SMB Group. (2021). </w:t>
      </w:r>
      <w:r>
        <w:rPr>
          <w:rFonts w:ascii="Palatino Linotype"/>
          <w:i/>
          <w:sz w:val="24"/>
        </w:rPr>
        <w:t>Unified systems: A springboard for midsize business growth</w:t>
      </w:r>
      <w:r>
        <w:rPr>
          <w:sz w:val="24"/>
        </w:rPr>
        <w:t>. Retrieved </w:t>
      </w:r>
      <w:r>
        <w:rPr>
          <w:w w:val="95"/>
          <w:sz w:val="24"/>
        </w:rPr>
        <w:t>February 27, 2021, from </w:t>
      </w:r>
      <w:hyperlink r:id="rId27">
        <w:r>
          <w:rPr>
            <w:w w:val="95"/>
            <w:sz w:val="24"/>
          </w:rPr>
          <w:t>https://forms.workday.com/en-us/whitepapers/smb-group-</w:t>
        </w:r>
      </w:hyperlink>
      <w:r>
        <w:rPr>
          <w:w w:val="95"/>
          <w:sz w:val="24"/>
        </w:rPr>
        <w:t> </w:t>
      </w:r>
      <w:hyperlink r:id="rId27">
        <w:r>
          <w:rPr>
            <w:sz w:val="24"/>
          </w:rPr>
          <w:t>unified-systems/form.html</w:t>
        </w:r>
      </w:hyperlink>
    </w:p>
    <w:p>
      <w:pPr>
        <w:spacing w:after="0" w:line="398" w:lineRule="auto"/>
        <w:jc w:val="both"/>
        <w:rPr>
          <w:sz w:val="24"/>
        </w:rPr>
        <w:sectPr>
          <w:pgSz w:w="12240" w:h="15840"/>
          <w:pgMar w:header="649" w:footer="0" w:top="1380" w:bottom="280" w:left="1320" w:right="1320"/>
        </w:sectPr>
      </w:pPr>
    </w:p>
    <w:p>
      <w:pPr>
        <w:pStyle w:val="BodyText"/>
        <w:spacing w:line="386" w:lineRule="auto" w:before="141"/>
        <w:ind w:left="840" w:right="166" w:hanging="720"/>
      </w:pPr>
      <w:bookmarkStart w:name="_bookmark25" w:id="31"/>
      <w:bookmarkEnd w:id="31"/>
      <w:r>
        <w:rPr/>
      </w:r>
      <w:r>
        <w:rPr/>
        <w:t>Souibgui, M., Atigui, F., Zammali, S., Cherfi, S., &amp; Ben Yahia, S. (2019). Data quality in etl process: A preliminary study. </w:t>
      </w:r>
      <w:r>
        <w:rPr>
          <w:rFonts w:ascii="Palatino Linotype" w:hAnsi="Palatino Linotype"/>
          <w:i/>
        </w:rPr>
        <w:t>Procedia Computer Science</w:t>
      </w:r>
      <w:r>
        <w:rPr/>
        <w:t>, </w:t>
      </w:r>
      <w:r>
        <w:rPr>
          <w:rFonts w:ascii="Palatino Linotype" w:hAnsi="Palatino Linotype"/>
          <w:i/>
        </w:rPr>
        <w:t>159</w:t>
      </w:r>
      <w:r>
        <w:rPr/>
        <w:t>, 676–687.</w:t>
      </w:r>
      <w:hyperlink r:id="rId28">
        <w:bookmarkStart w:name="_bookmark24" w:id="32"/>
        <w:bookmarkEnd w:id="32"/>
        <w:r>
          <w:rPr/>
        </w:r>
        <w:r>
          <w:rPr/>
          <w:t> https://doi.org/10.1016/j.procs.2019.09.223</w:t>
        </w:r>
      </w:hyperlink>
    </w:p>
    <w:p>
      <w:pPr>
        <w:pStyle w:val="BodyText"/>
        <w:spacing w:line="379" w:lineRule="auto" w:before="4"/>
        <w:ind w:left="840" w:right="991" w:hanging="720"/>
      </w:pPr>
      <w:r>
        <w:rPr/>
        <w:t>Talia, D. (2013). Clouds for scalable big data analytics. </w:t>
      </w:r>
      <w:r>
        <w:rPr>
          <w:rFonts w:ascii="Palatino Linotype" w:hAnsi="Palatino Linotype"/>
          <w:i/>
        </w:rPr>
        <w:t>Computer</w:t>
      </w:r>
      <w:r>
        <w:rPr/>
        <w:t>, </w:t>
      </w:r>
      <w:r>
        <w:rPr>
          <w:rFonts w:ascii="Palatino Linotype" w:hAnsi="Palatino Linotype"/>
          <w:i/>
        </w:rPr>
        <w:t>46 </w:t>
      </w:r>
      <w:r>
        <w:rPr/>
        <w:t>(5), 98–101.</w:t>
      </w:r>
      <w:hyperlink r:id="rId29">
        <w:bookmarkStart w:name="_bookmark26" w:id="33"/>
        <w:bookmarkEnd w:id="33"/>
        <w:r>
          <w:rPr/>
        </w:r>
        <w:r>
          <w:rPr/>
          <w:t> https://doi.org/10.1109/MC.2013.162</w:t>
        </w:r>
      </w:hyperlink>
    </w:p>
    <w:p>
      <w:pPr>
        <w:pStyle w:val="BodyText"/>
        <w:spacing w:line="386" w:lineRule="auto" w:before="45"/>
        <w:ind w:left="839" w:right="916" w:hanging="720"/>
      </w:pPr>
      <w:r>
        <w:rPr>
          <w:spacing w:val="-4"/>
        </w:rPr>
        <w:t>Trieu,</w:t>
      </w:r>
      <w:r>
        <w:rPr>
          <w:spacing w:val="-17"/>
        </w:rPr>
        <w:t> </w:t>
      </w:r>
      <w:r>
        <w:rPr/>
        <w:t>V.-H.</w:t>
      </w:r>
      <w:r>
        <w:rPr>
          <w:spacing w:val="-17"/>
        </w:rPr>
        <w:t> </w:t>
      </w:r>
      <w:r>
        <w:rPr/>
        <w:t>(2017).</w:t>
      </w:r>
      <w:r>
        <w:rPr>
          <w:spacing w:val="-17"/>
        </w:rPr>
        <w:t> </w:t>
      </w:r>
      <w:r>
        <w:rPr/>
        <w:t>Getting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intelligence</w:t>
      </w:r>
      <w:r>
        <w:rPr>
          <w:spacing w:val="-17"/>
        </w:rPr>
        <w:t> </w:t>
      </w:r>
      <w:r>
        <w:rPr/>
        <w:t>systems: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review</w:t>
      </w:r>
      <w:r>
        <w:rPr>
          <w:spacing w:val="-17"/>
        </w:rPr>
        <w:t> </w:t>
      </w:r>
      <w:r>
        <w:rPr/>
        <w:t>and research agenda. </w:t>
      </w:r>
      <w:r>
        <w:rPr>
          <w:rFonts w:ascii="Palatino Linotype" w:hAnsi="Palatino Linotype"/>
          <w:i/>
        </w:rPr>
        <w:t>Decision Support Systems</w:t>
      </w:r>
      <w:r>
        <w:rPr/>
        <w:t>, </w:t>
      </w:r>
      <w:r>
        <w:rPr>
          <w:rFonts w:ascii="Palatino Linotype" w:hAnsi="Palatino Linotype"/>
          <w:i/>
        </w:rPr>
        <w:t>93</w:t>
      </w:r>
      <w:r>
        <w:rPr/>
        <w:t>, 111–124.</w:t>
      </w:r>
      <w:hyperlink r:id="rId30">
        <w:bookmarkStart w:name="_bookmark27" w:id="34"/>
        <w:bookmarkEnd w:id="34"/>
        <w:r>
          <w:rPr/>
        </w:r>
        <w:r>
          <w:rPr/>
          <w:t> https://doi.org/10.1016/j.dss.2016.09.019</w:t>
        </w:r>
      </w:hyperlink>
    </w:p>
    <w:p>
      <w:pPr>
        <w:spacing w:line="367" w:lineRule="auto" w:before="4"/>
        <w:ind w:left="839" w:right="317" w:hanging="720"/>
        <w:jc w:val="left"/>
        <w:rPr>
          <w:sz w:val="24"/>
        </w:rPr>
      </w:pPr>
      <w:r>
        <w:rPr>
          <w:sz w:val="24"/>
        </w:rPr>
        <w:t>US Census Bureau. (n.d.). </w:t>
      </w:r>
      <w:r>
        <w:rPr>
          <w:rFonts w:ascii="Palatino Linotype"/>
          <w:i/>
          <w:sz w:val="24"/>
        </w:rPr>
        <w:t>Statistics of u.s. businesses employment and payroll summary: </w:t>
      </w:r>
      <w:r>
        <w:rPr>
          <w:rFonts w:ascii="Palatino Linotype"/>
          <w:i/>
          <w:sz w:val="24"/>
        </w:rPr>
        <w:t>2012</w:t>
      </w:r>
      <w:r>
        <w:rPr>
          <w:sz w:val="24"/>
        </w:rPr>
        <w:t>. The United States Census Bureau. Retrieved February 27, 2021, from </w:t>
      </w:r>
      <w:hyperlink r:id="rId31">
        <w:r>
          <w:rPr>
            <w:sz w:val="24"/>
          </w:rPr>
          <w:t>https://www.census.gov/library/publications/2015/econ/g12-susb.html</w:t>
        </w:r>
      </w:hyperlink>
    </w:p>
    <w:sectPr>
      <w:pgSz w:w="12240" w:h="15840"/>
      <w:pgMar w:header="649" w:footer="0" w:top="138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474489pt;width:218.2pt;height:18.850pt;mso-position-horizontal-relative:page;mso-position-vertical-relative:page;z-index:-251927552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20"/>
                </w:pPr>
                <w:r>
                  <w:rPr>
                    <w:w w:val="105"/>
                  </w:rPr>
                  <w:t>BIG </w:t>
                </w:r>
                <w:r>
                  <w:rPr>
                    <w:spacing w:val="-12"/>
                    <w:w w:val="105"/>
                  </w:rPr>
                  <w:t>DATA </w:t>
                </w:r>
                <w:r>
                  <w:rPr>
                    <w:spacing w:val="-3"/>
                    <w:w w:val="105"/>
                  </w:rPr>
                  <w:t>ANALYTICS </w:t>
                </w:r>
                <w:r>
                  <w:rPr>
                    <w:w w:val="105"/>
                  </w:rPr>
                  <w:t>CHALLENGES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5.308472pt;margin-top:31.474489pt;width:17.75pt;height:18.850pt;mso-position-horizontal-relative:page;mso-position-vertical-relative:page;z-index:-251926528" type="#_x0000_t202" filled="false" stroked="false">
          <v:textbox inset="0,0,0,0">
            <w:txbxContent>
              <w:p>
                <w:pPr>
                  <w:pStyle w:val="BodyText"/>
                  <w:spacing w:before="6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41"/>
      <w:ind w:left="752" w:right="752"/>
      <w:jc w:val="center"/>
      <w:outlineLvl w:val="1"/>
    </w:pPr>
    <w:rPr>
      <w:rFonts w:ascii="Georgia" w:hAnsi="Georgia" w:eastAsia="Georgia" w:cs="Georg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academic-publishing.org/index.php/ejise/article/view/130" TargetMode="External"/><Relationship Id="rId7" Type="http://schemas.openxmlformats.org/officeDocument/2006/relationships/hyperlink" Target="https://doi.org/10.11648/j.ajsea.20170604.12" TargetMode="External"/><Relationship Id="rId8" Type="http://schemas.openxmlformats.org/officeDocument/2006/relationships/hyperlink" Target="https://doi.org/10.1016/j.jsis.2019.101578" TargetMode="External"/><Relationship Id="rId9" Type="http://schemas.openxmlformats.org/officeDocument/2006/relationships/hyperlink" Target="http://proxy1.ncu.edu/login?url=https" TargetMode="External"/><Relationship Id="rId10" Type="http://schemas.openxmlformats.org/officeDocument/2006/relationships/hyperlink" Target="https://doi.org/10.1016/j.jbusres.2020.01.003" TargetMode="External"/><Relationship Id="rId11" Type="http://schemas.openxmlformats.org/officeDocument/2006/relationships/hyperlink" Target="https://cloudacademy.com/blog/cloud-migration-benefits-risks/" TargetMode="External"/><Relationship Id="rId12" Type="http://schemas.openxmlformats.org/officeDocument/2006/relationships/hyperlink" Target="https://doi.org/10.1109/BigData47090.2019.9005967" TargetMode="External"/><Relationship Id="rId13" Type="http://schemas.openxmlformats.org/officeDocument/2006/relationships/hyperlink" Target="https://doi.org/10.1016/j.im.2016.03.009" TargetMode="External"/><Relationship Id="rId14" Type="http://schemas.openxmlformats.org/officeDocument/2006/relationships/hyperlink" Target="http://www.gartner.com/smarterwithgartner/4-trends-" TargetMode="External"/><Relationship Id="rId15" Type="http://schemas.openxmlformats.org/officeDocument/2006/relationships/hyperlink" Target="https://doi.org/10.1016/j.is.2014.07.006" TargetMode="External"/><Relationship Id="rId16" Type="http://schemas.openxmlformats.org/officeDocument/2006/relationships/hyperlink" Target="https://www.ibm.com/cloud/learn/benefits-of-cloud-computing" TargetMode="External"/><Relationship Id="rId17" Type="http://schemas.openxmlformats.org/officeDocument/2006/relationships/hyperlink" Target="https://doi.org/10.1016/j.jvcir.2018.12.053" TargetMode="External"/><Relationship Id="rId18" Type="http://schemas.openxmlformats.org/officeDocument/2006/relationships/hyperlink" Target="https://www.ibm.com/blogs/cloud-computing/2019/03/05/20-percent-cloud-transformation/" TargetMode="External"/><Relationship Id="rId19" Type="http://schemas.openxmlformats.org/officeDocument/2006/relationships/hyperlink" Target="https://doi.org/10.1016/j.ijinfomgt.2019.01.013" TargetMode="External"/><Relationship Id="rId20" Type="http://schemas.openxmlformats.org/officeDocument/2006/relationships/hyperlink" Target="https://doi.org/10.1016/j.heliyon.2019.e02541" TargetMode="External"/><Relationship Id="rId21" Type="http://schemas.openxmlformats.org/officeDocument/2006/relationships/hyperlink" Target="https://doi.org/10.1016/j.hitech.2020.100389" TargetMode="External"/><Relationship Id="rId22" Type="http://schemas.openxmlformats.org/officeDocument/2006/relationships/hyperlink" Target="https://www.ivyexec.com/career-advice/2015/do-big-companies-pay-more-than-small/" TargetMode="External"/><Relationship Id="rId23" Type="http://schemas.openxmlformats.org/officeDocument/2006/relationships/hyperlink" Target="https://doi.org/10.1016/j.ijinfomgt.2017.07.008" TargetMode="External"/><Relationship Id="rId24" Type="http://schemas.openxmlformats.org/officeDocument/2006/relationships/hyperlink" Target="https://doi.org/10.1016/j.techfore.2017.10.005" TargetMode="External"/><Relationship Id="rId25" Type="http://schemas.openxmlformats.org/officeDocument/2006/relationships/hyperlink" Target="https://www.forbes.com/sites/emilsayegh/2020/03/02/the-2020-cloud-talent-drought-is-even-larger-than-you-thought/" TargetMode="External"/><Relationship Id="rId26" Type="http://schemas.openxmlformats.org/officeDocument/2006/relationships/hyperlink" Target="https://doi.org/10.1016/j.techfore.2018.06.009" TargetMode="External"/><Relationship Id="rId27" Type="http://schemas.openxmlformats.org/officeDocument/2006/relationships/hyperlink" Target="https://forms.workday.com/en-us/whitepapers/smb-group-unified-systems/form.html" TargetMode="External"/><Relationship Id="rId28" Type="http://schemas.openxmlformats.org/officeDocument/2006/relationships/hyperlink" Target="https://doi.org/10.1016/j.procs.2019.09.223" TargetMode="External"/><Relationship Id="rId29" Type="http://schemas.openxmlformats.org/officeDocument/2006/relationships/hyperlink" Target="https://doi.org/10.1109/MC.2013.162" TargetMode="External"/><Relationship Id="rId30" Type="http://schemas.openxmlformats.org/officeDocument/2006/relationships/hyperlink" Target="https://doi.org/10.1016/j.dss.2016.09.019" TargetMode="External"/><Relationship Id="rId31" Type="http://schemas.openxmlformats.org/officeDocument/2006/relationships/hyperlink" Target="https://www.census.gov/library/publications/2015/econ/g12-susb.html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2021-02-27T21:50:02Z</dcterms:created>
  <dcterms:modified xsi:type="dcterms:W3CDTF">2021-02-27T21:50:02Z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2021-02-27T00:00:00Z</vt:filetime>
  </property>
</Properties>
</file>