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AA7" w:rsidRDefault="00B42D5C">
      <w:r>
        <w:t>1. Privacy Policy</w:t>
      </w:r>
      <w:r>
        <w:br/>
        <w:t xml:space="preserve">The Privacy Policy outlines how </w:t>
      </w:r>
      <w:proofErr w:type="spellStart"/>
      <w:r>
        <w:t>Yannstech</w:t>
      </w:r>
      <w:proofErr w:type="spellEnd"/>
      <w:r>
        <w:t xml:space="preserve"> Hub collects, uses, stores, and protects customer data.</w:t>
      </w:r>
      <w:r>
        <w:br/>
        <w:t>Data Collection: We collect personal information such as your name, email address, shipping details, and payment methods to process orders and enhance your shopping experience.</w:t>
      </w:r>
      <w:r>
        <w:br/>
        <w:t>Usage of Data: Your data may be used for order processing, customer support, marketing communications (with your consent), and improving our website's functionality.</w:t>
      </w:r>
      <w:r>
        <w:br/>
        <w:t xml:space="preserve">Third-Party Sharing: </w:t>
      </w:r>
      <w:proofErr w:type="spellStart"/>
      <w:r>
        <w:t>Yannstech</w:t>
      </w:r>
      <w:proofErr w:type="spellEnd"/>
      <w:r>
        <w:t xml:space="preserve"> Hub may share data with third-party partners, such as payment processors or delivery services, to fulfill your order. We ensure these partners adhere to strict confidentiality standards.</w:t>
      </w:r>
      <w:r>
        <w:br/>
        <w:t>Customer Rights: You have the right to access, correct, or delete your data. You may also request to opt out of marketing communications at any time.</w:t>
      </w:r>
      <w:r>
        <w:br/>
        <w:t>Compliance: We comply with data protection laws, such as GDPR (for EU customers) and CCPA (for California residents).</w:t>
      </w:r>
      <w:r>
        <w:br/>
        <w:t>2. Terms of Service</w:t>
      </w:r>
      <w:r>
        <w:br/>
        <w:t xml:space="preserve">The Terms of Service govern your use of </w:t>
      </w:r>
      <w:proofErr w:type="spellStart"/>
      <w:r>
        <w:t>Yannstech</w:t>
      </w:r>
      <w:proofErr w:type="spellEnd"/>
      <w:r>
        <w:t xml:space="preserve"> Hub’s platform. By accessing or purchasing through the website, you agree to abide by these terms.</w:t>
      </w:r>
      <w:r>
        <w:br/>
        <w:t>User Responsibilities: You must provide accurate information when creating an account or placing an order. Misuse of the platform, such as providing false information or engaging in fraudulent activity, is prohibited.</w:t>
      </w:r>
      <w:r>
        <w:br/>
        <w:t>Product Descriptions: While we strive for accuracy, product images and descriptions are for illustrative purposes only. Variations may occur.</w:t>
      </w:r>
      <w:r>
        <w:br/>
        <w:t xml:space="preserve">Account Suspension: </w:t>
      </w:r>
      <w:proofErr w:type="spellStart"/>
      <w:r>
        <w:t>Yannstech</w:t>
      </w:r>
      <w:proofErr w:type="spellEnd"/>
      <w:r>
        <w:t xml:space="preserve"> Hub reserves the right to suspend or terminate accounts found violating these terms.</w:t>
      </w:r>
      <w:r>
        <w:br/>
        <w:t>Prohibited Actions: Activities like hacking, data scraping, or the unauthorized resale of purchased products are strictly forbidden.</w:t>
      </w:r>
      <w:r>
        <w:br/>
        <w:t>3. Refund and Returns Policy</w:t>
      </w:r>
      <w:r>
        <w:br/>
        <w:t>The Refund and Returns Policy defines the process for handling returns, exchanges, and refunds.</w:t>
      </w:r>
      <w:r>
        <w:br/>
        <w:t>Return Window: Customers have [X] days from the date of delivery to request a return.</w:t>
      </w:r>
      <w:r>
        <w:br/>
        <w:t>Eligibility: Products must be unused, undamaged, and in their original packaging to qualify for a return.</w:t>
      </w:r>
      <w:r>
        <w:br/>
        <w:t>Non-Refundable Items: Certain items, such as software licenses or personalized gadgets, may not be eligible for returns.</w:t>
      </w:r>
      <w:r>
        <w:br/>
        <w:t>Refund Processing: Refunds are issued to the original payment method and may take up to [Y] business days to process.</w:t>
      </w:r>
      <w:r>
        <w:br/>
        <w:t>Defective Products: If an item is defective, customers must notify us within [Z] days of delivery to receive a replacement or full refund.</w:t>
      </w:r>
      <w:r>
        <w:br/>
        <w:t>4. Intellectual Property</w:t>
      </w:r>
      <w:r>
        <w:br/>
        <w:t xml:space="preserve">All content on </w:t>
      </w:r>
      <w:proofErr w:type="spellStart"/>
      <w:r>
        <w:t>Yannstech</w:t>
      </w:r>
      <w:proofErr w:type="spellEnd"/>
      <w:r>
        <w:t xml:space="preserve"> Hub, including logos, images, and product descriptions, is protected under copyright and trademark laws.</w:t>
      </w:r>
      <w:r>
        <w:br/>
        <w:t xml:space="preserve">Ownership: </w:t>
      </w:r>
      <w:proofErr w:type="spellStart"/>
      <w:r>
        <w:t>Yannstech</w:t>
      </w:r>
      <w:proofErr w:type="spellEnd"/>
      <w:r>
        <w:t xml:space="preserve"> Hub owns or licenses all intellectual property displayed on the platform.</w:t>
      </w:r>
      <w:r>
        <w:br/>
        <w:t>Restrictions: Users are prohibited from reproducing, distributing, or using content without explicit permission.</w:t>
      </w:r>
      <w:r>
        <w:br/>
        <w:t>Trademarks: Third-party trademarks, such as product logos, are the property of their respective owners. Use of these trademarks does not imply endorsement or affiliation.</w:t>
      </w:r>
      <w:r>
        <w:br/>
        <w:t>5. Security</w:t>
      </w:r>
      <w:r>
        <w:br/>
      </w:r>
      <w:proofErr w:type="spellStart"/>
      <w:r>
        <w:lastRenderedPageBreak/>
        <w:t>Security</w:t>
      </w:r>
      <w:proofErr w:type="spellEnd"/>
      <w:r>
        <w:t xml:space="preserve"> measures are implemented to protect customer data and ensure safe transactions.</w:t>
      </w:r>
      <w:r>
        <w:br/>
        <w:t xml:space="preserve">Encryption: </w:t>
      </w:r>
      <w:proofErr w:type="spellStart"/>
      <w:r>
        <w:t>Yannstech</w:t>
      </w:r>
      <w:proofErr w:type="spellEnd"/>
      <w:r>
        <w:t xml:space="preserve"> Hub uses advanced SSL (Secure Socket Layer) encryption to safeguard sensitive information, such as payment details.</w:t>
      </w:r>
      <w:r>
        <w:br/>
        <w:t>User Responsibility: Customers are responsible for maintaining the confidentiality of their account credentials.</w:t>
      </w:r>
      <w:r>
        <w:br/>
        <w:t>Incident Reporting: If you suspect unauthorized access to your account, notify us immediately so we can secure your information.</w:t>
      </w:r>
      <w:r>
        <w:br/>
        <w:t>6. Shipping and Delivery</w:t>
      </w:r>
      <w:r>
        <w:br/>
        <w:t>The Shipping Policy ensures transparency about how products are delivered.</w:t>
      </w:r>
      <w:r>
        <w:br/>
        <w:t>Delivery Timeline: Estimated delivery dates are provided at checkout but are subject to delays caused by shipping partners or external factors.</w:t>
      </w:r>
      <w:r>
        <w:br/>
        <w:t>Shipping Costs: These are calculated based on the shipping method, location, and package weight.</w:t>
      </w:r>
      <w:r>
        <w:br/>
        <w:t>Lost or Damaged Goods: Customers must report lost or damaged goods within [X] days of delivery to initiate a claim.</w:t>
      </w:r>
      <w:r>
        <w:br/>
        <w:t>7. Dispute Resolution</w:t>
      </w:r>
      <w:r>
        <w:br/>
        <w:t xml:space="preserve">The Dispute Resolution Policy outlines the process for resolving conflicts between </w:t>
      </w:r>
      <w:proofErr w:type="spellStart"/>
      <w:r>
        <w:t>Yannstech</w:t>
      </w:r>
      <w:proofErr w:type="spellEnd"/>
      <w:r>
        <w:t xml:space="preserve"> Hub and its customers.</w:t>
      </w:r>
      <w:r>
        <w:br/>
        <w:t>Arbitration: Disputes must first be addressed through arbitration rather than formal lawsuits.</w:t>
      </w:r>
      <w:r>
        <w:br/>
        <w:t>Jurisdiction: Legal claims are governed by the laws of [Your Country/Region], and disputes must be filed in the designated jurisdiction.</w:t>
      </w:r>
      <w:r>
        <w:br/>
        <w:t>Mediation: Both parties are encouraged to resolve disputes amicably through mediation before pursuing legal action.</w:t>
      </w:r>
      <w:r>
        <w:br/>
        <w:t>8. Limitation of Liability</w:t>
      </w:r>
      <w:r>
        <w:br/>
      </w:r>
      <w:proofErr w:type="spellStart"/>
      <w:r>
        <w:t>Yannstech</w:t>
      </w:r>
      <w:proofErr w:type="spellEnd"/>
      <w:r>
        <w:t xml:space="preserve"> Hub limits its liability for certain issues to ensure fair accountability.</w:t>
      </w:r>
      <w:r>
        <w:br/>
        <w:t>No Guarantee: We do not guarantee uninterrupted access to the platform due to potential technical errors or maintenance.</w:t>
      </w:r>
      <w:r>
        <w:br/>
        <w:t xml:space="preserve">Product Warranties: Manufacturer warranties apply to most products, but </w:t>
      </w:r>
      <w:proofErr w:type="spellStart"/>
      <w:r>
        <w:t>Yannstech</w:t>
      </w:r>
      <w:proofErr w:type="spellEnd"/>
      <w:r>
        <w:t xml:space="preserve"> Hub is not liable for defects caused by improper use.</w:t>
      </w:r>
      <w:r>
        <w:br/>
        <w:t>Indirect Damages: We are not responsible for indirect damages, such as lost profits or business interruptions, arising from the use of our services.</w:t>
      </w:r>
      <w:r>
        <w:br/>
        <w:t>9. Force Majeure</w:t>
      </w:r>
      <w:r>
        <w:br/>
      </w:r>
      <w:proofErr w:type="spellStart"/>
      <w:r>
        <w:t>Yannstech</w:t>
      </w:r>
      <w:proofErr w:type="spellEnd"/>
      <w:r>
        <w:t xml:space="preserve"> Hub is not liable for delays or failures caused by events beyond its control.</w:t>
      </w:r>
      <w:r>
        <w:br/>
        <w:t>Examples: These include natural disasters, strikes, internet outages, or governmental actions.</w:t>
      </w:r>
      <w:r>
        <w:br/>
        <w:t>Customer Notification: In such cases, we will notify affected customers and work to resolve issues promptly.</w:t>
      </w:r>
      <w:r>
        <w:br/>
        <w:t>10. Anti-Fraud Measures</w:t>
      </w:r>
      <w:r>
        <w:br/>
        <w:t>Anti-fraud measures protect both customers and the platform.</w:t>
      </w:r>
      <w:r>
        <w:br/>
        <w:t>Order Verification: High-value or suspicious orders may be subject to additional verification steps.</w:t>
      </w:r>
      <w:r>
        <w:br/>
        <w:t xml:space="preserve">Account Monitoring: </w:t>
      </w:r>
      <w:proofErr w:type="spellStart"/>
      <w:r>
        <w:t>Yannstech</w:t>
      </w:r>
      <w:proofErr w:type="spellEnd"/>
      <w:r>
        <w:t xml:space="preserve"> Hub monitors user accounts for unusual activity and reserves the right to suspend accounts involved in fraudulent activity.</w:t>
      </w:r>
      <w:r>
        <w:br/>
        <w:t>11. Governing Law</w:t>
      </w:r>
      <w:r>
        <w:br/>
        <w:t>All legal agreements are governed by the laws of [Your Country/Region].</w:t>
      </w:r>
      <w:r>
        <w:br/>
        <w:t>Tax Compliance: Prices include applicable taxes, and international buyers are responsible for customs duties.</w:t>
      </w:r>
      <w:r>
        <w:br/>
      </w:r>
      <w:r>
        <w:lastRenderedPageBreak/>
        <w:t>Legal Updates: Changes to governing laws may result in updates to our policies, which will be communicated to customers.</w:t>
      </w:r>
      <w:bookmarkStart w:id="0" w:name="_GoBack"/>
      <w:bookmarkEnd w:id="0"/>
    </w:p>
    <w:sectPr w:rsidR="00F9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C"/>
    <w:rsid w:val="005151CC"/>
    <w:rsid w:val="00B42D5C"/>
    <w:rsid w:val="00D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0800-BE0F-4683-8B87-98FBB63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Esson</dc:creator>
  <cp:keywords/>
  <dc:description/>
  <cp:lastModifiedBy>Paul Esson</cp:lastModifiedBy>
  <cp:revision>1</cp:revision>
  <dcterms:created xsi:type="dcterms:W3CDTF">2025-02-16T05:44:00Z</dcterms:created>
  <dcterms:modified xsi:type="dcterms:W3CDTF">2025-02-16T05:45:00Z</dcterms:modified>
</cp:coreProperties>
</file>