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AC6" w:rsidRPr="00201DAC" w:rsidRDefault="00201DAC" w:rsidP="00201DAC">
      <w:pPr>
        <w:jc w:val="center"/>
        <w:rPr>
          <w:rFonts w:cstheme="minorHAnsi"/>
          <w:sz w:val="30"/>
          <w:szCs w:val="30"/>
        </w:rPr>
      </w:pPr>
      <w:r w:rsidRPr="00201DAC">
        <w:rPr>
          <w:rFonts w:cstheme="minorHAnsi"/>
          <w:sz w:val="30"/>
          <w:szCs w:val="30"/>
        </w:rPr>
        <w:t>产后血糖研究</w:t>
      </w:r>
    </w:p>
    <w:p w:rsidR="00201DAC" w:rsidRPr="00201DAC" w:rsidRDefault="00201DAC" w:rsidP="00201DAC">
      <w:pPr>
        <w:jc w:val="center"/>
        <w:rPr>
          <w:rFonts w:cstheme="minorHAnsi"/>
          <w:sz w:val="30"/>
          <w:szCs w:val="30"/>
        </w:rPr>
      </w:pPr>
    </w:p>
    <w:p w:rsidR="00201DAC" w:rsidRPr="00201DAC" w:rsidRDefault="00201DAC">
      <w:pPr>
        <w:rPr>
          <w:rFonts w:cstheme="minorHAnsi"/>
          <w:sz w:val="24"/>
          <w:szCs w:val="24"/>
        </w:rPr>
      </w:pPr>
      <w:r w:rsidRPr="00201DAC">
        <w:rPr>
          <w:rFonts w:cstheme="minorHAnsi"/>
          <w:sz w:val="24"/>
          <w:szCs w:val="24"/>
        </w:rPr>
        <w:t>一、首先研究</w:t>
      </w:r>
      <w:r w:rsidRPr="00201DAC">
        <w:rPr>
          <w:rFonts w:cstheme="minorHAnsi"/>
          <w:sz w:val="24"/>
          <w:szCs w:val="24"/>
        </w:rPr>
        <w:t>rs2297508</w:t>
      </w:r>
      <w:r w:rsidRPr="00201DAC">
        <w:rPr>
          <w:rFonts w:cstheme="minorHAnsi"/>
          <w:sz w:val="24"/>
          <w:szCs w:val="24"/>
        </w:rPr>
        <w:t>突变情况、</w:t>
      </w:r>
      <w:r w:rsidRPr="00201DAC">
        <w:rPr>
          <w:rFonts w:cstheme="minorHAnsi"/>
          <w:sz w:val="24"/>
          <w:szCs w:val="24"/>
        </w:rPr>
        <w:t>rs11868035</w:t>
      </w:r>
      <w:r w:rsidRPr="00201DAC">
        <w:rPr>
          <w:rFonts w:cstheme="minorHAnsi"/>
          <w:sz w:val="24"/>
          <w:szCs w:val="24"/>
        </w:rPr>
        <w:t>突变情况、</w:t>
      </w:r>
      <w:r w:rsidRPr="00201DAC">
        <w:rPr>
          <w:rFonts w:cstheme="minorHAnsi"/>
          <w:sz w:val="24"/>
          <w:szCs w:val="24"/>
        </w:rPr>
        <w:t>GDM</w:t>
      </w:r>
      <w:r w:rsidRPr="00201DAC">
        <w:rPr>
          <w:rFonts w:cstheme="minorHAnsi"/>
          <w:sz w:val="24"/>
          <w:szCs w:val="24"/>
        </w:rPr>
        <w:t>对产后血糖的影响</w:t>
      </w:r>
    </w:p>
    <w:p w:rsidR="00201DAC" w:rsidRPr="00201DAC" w:rsidRDefault="00201DAC">
      <w:pPr>
        <w:rPr>
          <w:rFonts w:cstheme="minorHAnsi"/>
        </w:rPr>
      </w:pPr>
    </w:p>
    <w:p w:rsidR="00201DAC" w:rsidRDefault="00201DAC">
      <w:pPr>
        <w:rPr>
          <w:rFonts w:cstheme="minorHAnsi"/>
          <w:sz w:val="24"/>
          <w:szCs w:val="24"/>
        </w:rPr>
      </w:pPr>
      <w:r w:rsidRPr="00201DAC">
        <w:rPr>
          <w:rFonts w:cstheme="minorHAnsi"/>
          <w:sz w:val="24"/>
          <w:szCs w:val="24"/>
        </w:rPr>
        <w:t>1</w:t>
      </w:r>
      <w:r w:rsidRPr="00201DAC">
        <w:rPr>
          <w:rFonts w:hAnsiTheme="minorEastAsia" w:cstheme="minorHAnsi"/>
          <w:sz w:val="24"/>
          <w:szCs w:val="24"/>
        </w:rPr>
        <w:t>、</w:t>
      </w:r>
      <w:r w:rsidR="007275AA">
        <w:rPr>
          <w:rFonts w:hAnsiTheme="minorEastAsia" w:cstheme="minorHAnsi"/>
          <w:sz w:val="24"/>
          <w:szCs w:val="24"/>
        </w:rPr>
        <w:t>控制</w:t>
      </w:r>
      <w:r w:rsidRPr="00201DAC">
        <w:rPr>
          <w:rFonts w:hAnsiTheme="minorEastAsia" w:cstheme="minorHAnsi"/>
          <w:sz w:val="24"/>
          <w:szCs w:val="24"/>
        </w:rPr>
        <w:t>基因</w:t>
      </w:r>
      <w:r w:rsidRPr="00201DAC">
        <w:rPr>
          <w:rFonts w:cstheme="minorHAnsi"/>
          <w:sz w:val="24"/>
          <w:szCs w:val="24"/>
        </w:rPr>
        <w:t>rs2297508</w:t>
      </w:r>
      <w:r w:rsidRPr="00201DAC">
        <w:rPr>
          <w:rFonts w:hAnsiTheme="minorEastAsia" w:cstheme="minorHAnsi"/>
          <w:sz w:val="24"/>
          <w:szCs w:val="24"/>
        </w:rPr>
        <w:t>突变情况和</w:t>
      </w:r>
      <w:r w:rsidRPr="00201DAC">
        <w:rPr>
          <w:rFonts w:cstheme="minorHAnsi"/>
          <w:sz w:val="24"/>
          <w:szCs w:val="24"/>
        </w:rPr>
        <w:t>GDM</w:t>
      </w:r>
    </w:p>
    <w:p w:rsidR="007275AA" w:rsidRPr="00201DAC" w:rsidRDefault="007275AA">
      <w:pPr>
        <w:rPr>
          <w:rFonts w:cstheme="minorHAnsi"/>
          <w:sz w:val="24"/>
          <w:szCs w:val="24"/>
        </w:rPr>
      </w:pPr>
    </w:p>
    <w:tbl>
      <w:tblPr>
        <w:tblStyle w:val="a5"/>
        <w:tblW w:w="8140" w:type="dxa"/>
        <w:jc w:val="center"/>
        <w:tblLook w:val="04A0"/>
      </w:tblPr>
      <w:tblGrid>
        <w:gridCol w:w="3461"/>
        <w:gridCol w:w="2126"/>
        <w:gridCol w:w="2553"/>
      </w:tblGrid>
      <w:tr w:rsidR="00201DAC" w:rsidRPr="00201DAC" w:rsidTr="00201DAC">
        <w:trPr>
          <w:trHeight w:val="435"/>
          <w:jc w:val="center"/>
        </w:trPr>
        <w:tc>
          <w:tcPr>
            <w:tcW w:w="3461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研究对象</w:t>
            </w:r>
          </w:p>
        </w:tc>
        <w:tc>
          <w:tcPr>
            <w:tcW w:w="2126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逻辑回归</w:t>
            </w: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 xml:space="preserve"> OR</w:t>
            </w:r>
          </w:p>
        </w:tc>
        <w:tc>
          <w:tcPr>
            <w:tcW w:w="2553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卡方检验</w:t>
            </w: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pvalue</w:t>
            </w:r>
            <w:proofErr w:type="spellEnd"/>
          </w:p>
        </w:tc>
      </w:tr>
      <w:tr w:rsidR="00201DAC" w:rsidRPr="00201DAC" w:rsidTr="00201DAC">
        <w:trPr>
          <w:trHeight w:val="555"/>
          <w:jc w:val="center"/>
        </w:trPr>
        <w:tc>
          <w:tcPr>
            <w:tcW w:w="3461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突变</w:t>
            </w: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+GDM</w:t>
            </w: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对无突变</w:t>
            </w: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+GDM</w:t>
            </w:r>
          </w:p>
        </w:tc>
        <w:tc>
          <w:tcPr>
            <w:tcW w:w="2126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2.670642209</w:t>
            </w:r>
          </w:p>
        </w:tc>
        <w:tc>
          <w:tcPr>
            <w:tcW w:w="2553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0.00973125</w:t>
            </w:r>
          </w:p>
        </w:tc>
      </w:tr>
      <w:tr w:rsidR="00201DAC" w:rsidRPr="00201DAC" w:rsidTr="00201DAC">
        <w:trPr>
          <w:trHeight w:val="540"/>
          <w:jc w:val="center"/>
        </w:trPr>
        <w:tc>
          <w:tcPr>
            <w:tcW w:w="3461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突变</w:t>
            </w: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+</w:t>
            </w: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无</w:t>
            </w: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GDM</w:t>
            </w: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对无突变</w:t>
            </w: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+</w:t>
            </w: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无</w:t>
            </w: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GDM</w:t>
            </w:r>
          </w:p>
        </w:tc>
        <w:tc>
          <w:tcPr>
            <w:tcW w:w="2126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0.42970095</w:t>
            </w:r>
          </w:p>
        </w:tc>
        <w:tc>
          <w:tcPr>
            <w:tcW w:w="2553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0.604858626</w:t>
            </w:r>
          </w:p>
        </w:tc>
      </w:tr>
      <w:tr w:rsidR="00201DAC" w:rsidRPr="00201DAC" w:rsidTr="00201DAC">
        <w:trPr>
          <w:trHeight w:val="495"/>
          <w:jc w:val="center"/>
        </w:trPr>
        <w:tc>
          <w:tcPr>
            <w:tcW w:w="3461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GDM+</w:t>
            </w: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突变对无</w:t>
            </w: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GDM+</w:t>
            </w: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突变</w:t>
            </w:r>
          </w:p>
        </w:tc>
        <w:tc>
          <w:tcPr>
            <w:tcW w:w="2126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4.752024388</w:t>
            </w:r>
          </w:p>
        </w:tc>
        <w:tc>
          <w:tcPr>
            <w:tcW w:w="2553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0.00013828</w:t>
            </w:r>
          </w:p>
        </w:tc>
      </w:tr>
      <w:tr w:rsidR="00201DAC" w:rsidRPr="00201DAC" w:rsidTr="00201DAC">
        <w:trPr>
          <w:trHeight w:val="600"/>
          <w:jc w:val="center"/>
        </w:trPr>
        <w:tc>
          <w:tcPr>
            <w:tcW w:w="3461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GDM+</w:t>
            </w: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无突变对无</w:t>
            </w: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GDM+</w:t>
            </w: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无突变</w:t>
            </w:r>
          </w:p>
        </w:tc>
        <w:tc>
          <w:tcPr>
            <w:tcW w:w="2126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1.859378744</w:t>
            </w:r>
          </w:p>
        </w:tc>
        <w:tc>
          <w:tcPr>
            <w:tcW w:w="2553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0.047570197</w:t>
            </w:r>
          </w:p>
        </w:tc>
      </w:tr>
      <w:tr w:rsidR="00201DAC" w:rsidRPr="00201DAC" w:rsidTr="00201DAC">
        <w:trPr>
          <w:trHeight w:val="574"/>
          <w:jc w:val="center"/>
        </w:trPr>
        <w:tc>
          <w:tcPr>
            <w:tcW w:w="3461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突变</w:t>
            </w: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+GDM</w:t>
            </w: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对无突变</w:t>
            </w: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+</w:t>
            </w: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无</w:t>
            </w: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GDM</w:t>
            </w:r>
          </w:p>
        </w:tc>
        <w:tc>
          <w:tcPr>
            <w:tcW w:w="2126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5.713234227</w:t>
            </w:r>
          </w:p>
        </w:tc>
        <w:tc>
          <w:tcPr>
            <w:tcW w:w="2553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5.43E-06</w:t>
            </w:r>
          </w:p>
        </w:tc>
      </w:tr>
    </w:tbl>
    <w:p w:rsidR="00201DAC" w:rsidRPr="00201DAC" w:rsidRDefault="00201DAC">
      <w:pPr>
        <w:rPr>
          <w:rFonts w:cstheme="minorHAnsi"/>
        </w:rPr>
      </w:pPr>
    </w:p>
    <w:p w:rsidR="00201DAC" w:rsidRDefault="00201DAC">
      <w:pPr>
        <w:rPr>
          <w:rFonts w:cstheme="minorHAnsi"/>
          <w:sz w:val="24"/>
          <w:szCs w:val="24"/>
        </w:rPr>
      </w:pPr>
      <w:r w:rsidRPr="00201DAC">
        <w:rPr>
          <w:rFonts w:cstheme="minorHAnsi"/>
        </w:rPr>
        <w:t>2</w:t>
      </w:r>
      <w:r w:rsidRPr="00201DAC">
        <w:rPr>
          <w:rFonts w:cstheme="minorHAnsi"/>
        </w:rPr>
        <w:t>、控制</w:t>
      </w:r>
      <w:r w:rsidRPr="00201DAC">
        <w:rPr>
          <w:rFonts w:cstheme="minorHAnsi"/>
          <w:sz w:val="24"/>
          <w:szCs w:val="24"/>
        </w:rPr>
        <w:t>rs11868035</w:t>
      </w:r>
      <w:r w:rsidRPr="00201DAC">
        <w:rPr>
          <w:rFonts w:cstheme="minorHAnsi"/>
          <w:sz w:val="24"/>
          <w:szCs w:val="24"/>
        </w:rPr>
        <w:t>突变情况和</w:t>
      </w:r>
      <w:r w:rsidRPr="00201DAC">
        <w:rPr>
          <w:rFonts w:cstheme="minorHAnsi"/>
          <w:sz w:val="24"/>
          <w:szCs w:val="24"/>
        </w:rPr>
        <w:t>GDM</w:t>
      </w:r>
    </w:p>
    <w:p w:rsidR="007275AA" w:rsidRPr="00201DAC" w:rsidRDefault="007275AA">
      <w:pPr>
        <w:rPr>
          <w:rFonts w:cstheme="minorHAnsi"/>
          <w:sz w:val="24"/>
          <w:szCs w:val="24"/>
        </w:rPr>
      </w:pPr>
    </w:p>
    <w:tbl>
      <w:tblPr>
        <w:tblStyle w:val="a5"/>
        <w:tblW w:w="8140" w:type="dxa"/>
        <w:jc w:val="center"/>
        <w:tblLook w:val="04A0"/>
      </w:tblPr>
      <w:tblGrid>
        <w:gridCol w:w="3461"/>
        <w:gridCol w:w="2126"/>
        <w:gridCol w:w="2553"/>
      </w:tblGrid>
      <w:tr w:rsidR="00201DAC" w:rsidRPr="00201DAC" w:rsidTr="00201DAC">
        <w:trPr>
          <w:trHeight w:val="435"/>
          <w:jc w:val="center"/>
        </w:trPr>
        <w:tc>
          <w:tcPr>
            <w:tcW w:w="3461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研究对象</w:t>
            </w:r>
          </w:p>
        </w:tc>
        <w:tc>
          <w:tcPr>
            <w:tcW w:w="2126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逻辑回归</w:t>
            </w: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 xml:space="preserve"> OR</w:t>
            </w:r>
          </w:p>
        </w:tc>
        <w:tc>
          <w:tcPr>
            <w:tcW w:w="2553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卡方检验</w:t>
            </w: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pvalue</w:t>
            </w:r>
            <w:proofErr w:type="spellEnd"/>
          </w:p>
        </w:tc>
      </w:tr>
      <w:tr w:rsidR="00201DAC" w:rsidRPr="00201DAC" w:rsidTr="00201DAC">
        <w:trPr>
          <w:trHeight w:val="555"/>
          <w:jc w:val="center"/>
        </w:trPr>
        <w:tc>
          <w:tcPr>
            <w:tcW w:w="3461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突变</w:t>
            </w: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+GDM</w:t>
            </w: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对无突变</w:t>
            </w: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+GDM</w:t>
            </w:r>
          </w:p>
        </w:tc>
        <w:tc>
          <w:tcPr>
            <w:tcW w:w="2126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3.165240404</w:t>
            </w:r>
          </w:p>
        </w:tc>
        <w:tc>
          <w:tcPr>
            <w:tcW w:w="2553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0.006189882</w:t>
            </w:r>
          </w:p>
        </w:tc>
      </w:tr>
      <w:tr w:rsidR="00201DAC" w:rsidRPr="00201DAC" w:rsidTr="00201DAC">
        <w:trPr>
          <w:trHeight w:val="540"/>
          <w:jc w:val="center"/>
        </w:trPr>
        <w:tc>
          <w:tcPr>
            <w:tcW w:w="3461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突变</w:t>
            </w: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+</w:t>
            </w: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无</w:t>
            </w: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GDM</w:t>
            </w: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对无突变</w:t>
            </w: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+</w:t>
            </w: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无</w:t>
            </w: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GDM</w:t>
            </w:r>
          </w:p>
        </w:tc>
        <w:tc>
          <w:tcPr>
            <w:tcW w:w="2126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0.454205749</w:t>
            </w:r>
          </w:p>
        </w:tc>
        <w:tc>
          <w:tcPr>
            <w:tcW w:w="2553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0.648258926</w:t>
            </w:r>
          </w:p>
        </w:tc>
      </w:tr>
      <w:tr w:rsidR="00201DAC" w:rsidRPr="00201DAC" w:rsidTr="00201DAC">
        <w:trPr>
          <w:trHeight w:val="495"/>
          <w:jc w:val="center"/>
        </w:trPr>
        <w:tc>
          <w:tcPr>
            <w:tcW w:w="3461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GDM+</w:t>
            </w: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突变对无</w:t>
            </w: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GDM+</w:t>
            </w: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突变</w:t>
            </w:r>
          </w:p>
        </w:tc>
        <w:tc>
          <w:tcPr>
            <w:tcW w:w="2126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4.870645041</w:t>
            </w:r>
          </w:p>
        </w:tc>
        <w:tc>
          <w:tcPr>
            <w:tcW w:w="2553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0.000149919</w:t>
            </w:r>
          </w:p>
        </w:tc>
      </w:tr>
      <w:tr w:rsidR="00201DAC" w:rsidRPr="00201DAC" w:rsidTr="00201DAC">
        <w:trPr>
          <w:trHeight w:val="600"/>
          <w:jc w:val="center"/>
        </w:trPr>
        <w:tc>
          <w:tcPr>
            <w:tcW w:w="3461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GDM+</w:t>
            </w: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无突变对无</w:t>
            </w: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GDM+</w:t>
            </w: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无突变</w:t>
            </w:r>
          </w:p>
        </w:tc>
        <w:tc>
          <w:tcPr>
            <w:tcW w:w="2126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2.004756352</w:t>
            </w:r>
          </w:p>
        </w:tc>
        <w:tc>
          <w:tcPr>
            <w:tcW w:w="2553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0.029466901</w:t>
            </w:r>
          </w:p>
        </w:tc>
      </w:tr>
      <w:tr w:rsidR="00201DAC" w:rsidRPr="00201DAC" w:rsidTr="00201DAC">
        <w:trPr>
          <w:trHeight w:val="573"/>
          <w:jc w:val="center"/>
        </w:trPr>
        <w:tc>
          <w:tcPr>
            <w:tcW w:w="3461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突变</w:t>
            </w: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+GDM</w:t>
            </w: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对无突变</w:t>
            </w: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+</w:t>
            </w:r>
            <w:r w:rsidRPr="00201DAC">
              <w:rPr>
                <w:rFonts w:eastAsia="宋体" w:hAnsi="宋体" w:cstheme="minorHAnsi"/>
                <w:color w:val="000000"/>
                <w:kern w:val="0"/>
                <w:sz w:val="22"/>
              </w:rPr>
              <w:t>无</w:t>
            </w: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GDM</w:t>
            </w:r>
          </w:p>
        </w:tc>
        <w:tc>
          <w:tcPr>
            <w:tcW w:w="2126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6.415561272</w:t>
            </w:r>
          </w:p>
        </w:tc>
        <w:tc>
          <w:tcPr>
            <w:tcW w:w="2553" w:type="dxa"/>
            <w:noWrap/>
            <w:vAlign w:val="center"/>
            <w:hideMark/>
          </w:tcPr>
          <w:p w:rsidR="00201DAC" w:rsidRPr="00201DAC" w:rsidRDefault="00201DAC" w:rsidP="00201DAC">
            <w:pPr>
              <w:widowControl/>
              <w:jc w:val="center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201DAC">
              <w:rPr>
                <w:rFonts w:eastAsia="宋体" w:cstheme="minorHAnsi"/>
                <w:color w:val="000000"/>
                <w:kern w:val="0"/>
                <w:sz w:val="22"/>
              </w:rPr>
              <w:t>1.29E-06</w:t>
            </w:r>
          </w:p>
        </w:tc>
      </w:tr>
    </w:tbl>
    <w:p w:rsidR="00201DAC" w:rsidRDefault="00201DAC">
      <w:pPr>
        <w:rPr>
          <w:rFonts w:cstheme="minorHAnsi"/>
        </w:rPr>
      </w:pPr>
    </w:p>
    <w:p w:rsidR="007275AA" w:rsidRDefault="007275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、患病与不患病人群的突变和</w:t>
      </w:r>
      <w:r>
        <w:rPr>
          <w:rFonts w:cstheme="minorHAnsi"/>
          <w:sz w:val="24"/>
          <w:szCs w:val="24"/>
        </w:rPr>
        <w:t>GDM</w:t>
      </w:r>
      <w:r>
        <w:rPr>
          <w:rFonts w:cstheme="minorHAnsi"/>
          <w:sz w:val="24"/>
          <w:szCs w:val="24"/>
        </w:rPr>
        <w:t>水平是否显著不同</w:t>
      </w:r>
    </w:p>
    <w:p w:rsidR="007275AA" w:rsidRDefault="007275AA">
      <w:pPr>
        <w:rPr>
          <w:rFonts w:cstheme="minorHAnsi"/>
          <w:sz w:val="24"/>
          <w:szCs w:val="24"/>
        </w:rPr>
      </w:pPr>
    </w:p>
    <w:tbl>
      <w:tblPr>
        <w:tblStyle w:val="a5"/>
        <w:tblW w:w="3600" w:type="dxa"/>
        <w:jc w:val="center"/>
        <w:tblLook w:val="04A0"/>
      </w:tblPr>
      <w:tblGrid>
        <w:gridCol w:w="1440"/>
        <w:gridCol w:w="2160"/>
      </w:tblGrid>
      <w:tr w:rsidR="007275AA" w:rsidRPr="007275AA" w:rsidTr="007275AA">
        <w:trPr>
          <w:trHeight w:val="270"/>
          <w:jc w:val="center"/>
        </w:trPr>
        <w:tc>
          <w:tcPr>
            <w:tcW w:w="1440" w:type="dxa"/>
            <w:noWrap/>
            <w:vAlign w:val="center"/>
            <w:hideMark/>
          </w:tcPr>
          <w:p w:rsidR="007275AA" w:rsidRPr="007275AA" w:rsidRDefault="007275AA" w:rsidP="007275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noWrap/>
            <w:vAlign w:val="center"/>
            <w:hideMark/>
          </w:tcPr>
          <w:p w:rsidR="007275AA" w:rsidRPr="007275AA" w:rsidRDefault="007275AA" w:rsidP="007275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7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t-test </w:t>
            </w:r>
            <w:proofErr w:type="spellStart"/>
            <w:r w:rsidRPr="00727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pvalue</w:t>
            </w:r>
            <w:proofErr w:type="spellEnd"/>
          </w:p>
        </w:tc>
      </w:tr>
      <w:tr w:rsidR="007275AA" w:rsidRPr="007275AA" w:rsidTr="007275AA">
        <w:trPr>
          <w:trHeight w:val="495"/>
          <w:jc w:val="center"/>
        </w:trPr>
        <w:tc>
          <w:tcPr>
            <w:tcW w:w="1440" w:type="dxa"/>
            <w:noWrap/>
            <w:vAlign w:val="center"/>
            <w:hideMark/>
          </w:tcPr>
          <w:p w:rsidR="007275AA" w:rsidRPr="007275AA" w:rsidRDefault="007275AA" w:rsidP="007275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7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GDM</w:t>
            </w:r>
          </w:p>
        </w:tc>
        <w:tc>
          <w:tcPr>
            <w:tcW w:w="2160" w:type="dxa"/>
            <w:noWrap/>
            <w:vAlign w:val="center"/>
            <w:hideMark/>
          </w:tcPr>
          <w:p w:rsidR="007275AA" w:rsidRPr="007275AA" w:rsidRDefault="007275AA" w:rsidP="007275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7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1.16E-05</w:t>
            </w:r>
          </w:p>
        </w:tc>
      </w:tr>
      <w:tr w:rsidR="007275AA" w:rsidRPr="007275AA" w:rsidTr="007275AA">
        <w:trPr>
          <w:trHeight w:val="570"/>
          <w:jc w:val="center"/>
        </w:trPr>
        <w:tc>
          <w:tcPr>
            <w:tcW w:w="1440" w:type="dxa"/>
            <w:noWrap/>
            <w:vAlign w:val="center"/>
            <w:hideMark/>
          </w:tcPr>
          <w:p w:rsidR="007275AA" w:rsidRPr="007275AA" w:rsidRDefault="007275AA" w:rsidP="007275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7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rs2297508</w:t>
            </w:r>
          </w:p>
        </w:tc>
        <w:tc>
          <w:tcPr>
            <w:tcW w:w="2160" w:type="dxa"/>
            <w:noWrap/>
            <w:vAlign w:val="center"/>
            <w:hideMark/>
          </w:tcPr>
          <w:p w:rsidR="007275AA" w:rsidRPr="007275AA" w:rsidRDefault="007275AA" w:rsidP="007275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7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0.062984487</w:t>
            </w:r>
          </w:p>
        </w:tc>
      </w:tr>
      <w:tr w:rsidR="007275AA" w:rsidRPr="007275AA" w:rsidTr="007275AA">
        <w:trPr>
          <w:trHeight w:val="585"/>
          <w:jc w:val="center"/>
        </w:trPr>
        <w:tc>
          <w:tcPr>
            <w:tcW w:w="1440" w:type="dxa"/>
            <w:noWrap/>
            <w:vAlign w:val="center"/>
            <w:hideMark/>
          </w:tcPr>
          <w:p w:rsidR="007275AA" w:rsidRPr="007275AA" w:rsidRDefault="007275AA" w:rsidP="007275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7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rs11868035</w:t>
            </w:r>
          </w:p>
        </w:tc>
        <w:tc>
          <w:tcPr>
            <w:tcW w:w="2160" w:type="dxa"/>
            <w:noWrap/>
            <w:vAlign w:val="center"/>
            <w:hideMark/>
          </w:tcPr>
          <w:p w:rsidR="007275AA" w:rsidRPr="007275AA" w:rsidRDefault="007275AA" w:rsidP="007275A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75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0.063707225</w:t>
            </w:r>
          </w:p>
        </w:tc>
      </w:tr>
    </w:tbl>
    <w:p w:rsidR="007275AA" w:rsidRDefault="007275AA">
      <w:pPr>
        <w:rPr>
          <w:rFonts w:cstheme="minorHAnsi"/>
          <w:sz w:val="24"/>
          <w:szCs w:val="24"/>
        </w:rPr>
      </w:pPr>
    </w:p>
    <w:p w:rsidR="007275AA" w:rsidRDefault="007275AA">
      <w:pPr>
        <w:rPr>
          <w:rFonts w:cstheme="minorHAnsi"/>
          <w:sz w:val="24"/>
          <w:szCs w:val="24"/>
        </w:rPr>
      </w:pPr>
    </w:p>
    <w:p w:rsidR="007275AA" w:rsidRDefault="007275AA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lastRenderedPageBreak/>
        <w:t>二、</w:t>
      </w:r>
      <w:r w:rsidR="002E645B">
        <w:rPr>
          <w:rFonts w:cstheme="minorHAnsi" w:hint="eastAsia"/>
          <w:sz w:val="24"/>
          <w:szCs w:val="24"/>
        </w:rPr>
        <w:t>仅用</w:t>
      </w:r>
      <w:r w:rsidR="002E645B" w:rsidRPr="00201DAC">
        <w:rPr>
          <w:rFonts w:cstheme="minorHAnsi"/>
          <w:sz w:val="24"/>
          <w:szCs w:val="24"/>
        </w:rPr>
        <w:t>rs2297508</w:t>
      </w:r>
      <w:r w:rsidR="002E645B" w:rsidRPr="00201DAC">
        <w:rPr>
          <w:rFonts w:cstheme="minorHAnsi"/>
          <w:sz w:val="24"/>
          <w:szCs w:val="24"/>
        </w:rPr>
        <w:t>突变情况、</w:t>
      </w:r>
      <w:r w:rsidR="002E645B" w:rsidRPr="00201DAC">
        <w:rPr>
          <w:rFonts w:cstheme="minorHAnsi"/>
          <w:sz w:val="24"/>
          <w:szCs w:val="24"/>
        </w:rPr>
        <w:t>rs11868035</w:t>
      </w:r>
      <w:r w:rsidR="002E645B" w:rsidRPr="00201DAC">
        <w:rPr>
          <w:rFonts w:cstheme="minorHAnsi"/>
          <w:sz w:val="24"/>
          <w:szCs w:val="24"/>
        </w:rPr>
        <w:t>突变情况、</w:t>
      </w:r>
      <w:r w:rsidR="002E645B" w:rsidRPr="00201DAC">
        <w:rPr>
          <w:rFonts w:cstheme="minorHAnsi"/>
          <w:sz w:val="24"/>
          <w:szCs w:val="24"/>
        </w:rPr>
        <w:t>GDM</w:t>
      </w:r>
      <w:r w:rsidR="002E645B" w:rsidRPr="00201DAC">
        <w:rPr>
          <w:rFonts w:cstheme="minorHAnsi"/>
          <w:sz w:val="24"/>
          <w:szCs w:val="24"/>
        </w:rPr>
        <w:t>对产后血糖</w:t>
      </w:r>
      <w:r w:rsidR="002E645B">
        <w:rPr>
          <w:rFonts w:cstheme="minorHAnsi"/>
          <w:sz w:val="24"/>
          <w:szCs w:val="24"/>
        </w:rPr>
        <w:t>情况进行建模预测</w:t>
      </w:r>
    </w:p>
    <w:p w:rsidR="00E22D0E" w:rsidRDefault="00E22D0E">
      <w:pPr>
        <w:rPr>
          <w:rFonts w:cstheme="minorHAnsi"/>
          <w:sz w:val="24"/>
          <w:szCs w:val="24"/>
        </w:rPr>
      </w:pPr>
    </w:p>
    <w:p w:rsidR="007275AA" w:rsidRDefault="00E22D0E">
      <w:pPr>
        <w:rPr>
          <w:rFonts w:cstheme="minorHAnsi"/>
          <w:sz w:val="24"/>
          <w:szCs w:val="24"/>
        </w:rPr>
      </w:pPr>
      <w:r w:rsidRPr="002E645B">
        <w:rPr>
          <w:rFonts w:cstheme="minorHAnsi"/>
          <w:sz w:val="24"/>
          <w:szCs w:val="24"/>
        </w:rPr>
        <w:t>采用五折检验来构建模型并进行预测，结果如下</w:t>
      </w:r>
      <w:r>
        <w:rPr>
          <w:rFonts w:cstheme="minorHAnsi"/>
          <w:sz w:val="24"/>
          <w:szCs w:val="24"/>
        </w:rPr>
        <w:t>：</w:t>
      </w:r>
    </w:p>
    <w:p w:rsidR="00E22D0E" w:rsidRDefault="00E22D0E">
      <w:pPr>
        <w:rPr>
          <w:rFonts w:cstheme="minorHAnsi"/>
          <w:sz w:val="24"/>
          <w:szCs w:val="24"/>
        </w:rPr>
      </w:pPr>
    </w:p>
    <w:tbl>
      <w:tblPr>
        <w:tblStyle w:val="a5"/>
        <w:tblW w:w="0" w:type="auto"/>
        <w:tblInd w:w="817" w:type="dxa"/>
        <w:tblLook w:val="04A0"/>
      </w:tblPr>
      <w:tblGrid>
        <w:gridCol w:w="1559"/>
        <w:gridCol w:w="1701"/>
        <w:gridCol w:w="1701"/>
        <w:gridCol w:w="1638"/>
      </w:tblGrid>
      <w:tr w:rsidR="007275AA" w:rsidRPr="007275AA" w:rsidTr="00E22D0E">
        <w:trPr>
          <w:trHeight w:val="551"/>
        </w:trPr>
        <w:tc>
          <w:tcPr>
            <w:tcW w:w="1559" w:type="dxa"/>
            <w:vAlign w:val="center"/>
          </w:tcPr>
          <w:p w:rsidR="007275AA" w:rsidRPr="00E22D0E" w:rsidRDefault="007275AA" w:rsidP="00054A6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275AA" w:rsidRPr="007275AA" w:rsidRDefault="007275AA" w:rsidP="00054A6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7275AA">
              <w:rPr>
                <w:rFonts w:cstheme="minorHAnsi"/>
                <w:sz w:val="24"/>
                <w:szCs w:val="24"/>
              </w:rPr>
              <w:t>Knn</w:t>
            </w:r>
            <w:proofErr w:type="spellEnd"/>
          </w:p>
        </w:tc>
        <w:tc>
          <w:tcPr>
            <w:tcW w:w="1701" w:type="dxa"/>
            <w:vAlign w:val="center"/>
          </w:tcPr>
          <w:p w:rsidR="007275AA" w:rsidRPr="007275AA" w:rsidRDefault="007275AA" w:rsidP="00054A6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SVM</w:t>
            </w:r>
          </w:p>
        </w:tc>
        <w:tc>
          <w:tcPr>
            <w:tcW w:w="1638" w:type="dxa"/>
            <w:vAlign w:val="center"/>
          </w:tcPr>
          <w:p w:rsidR="007275AA" w:rsidRPr="007275AA" w:rsidRDefault="007275AA" w:rsidP="00054A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275AA">
              <w:rPr>
                <w:rFonts w:cstheme="minorHAnsi"/>
                <w:sz w:val="24"/>
                <w:szCs w:val="24"/>
              </w:rPr>
              <w:t>逻辑回归</w:t>
            </w:r>
          </w:p>
        </w:tc>
      </w:tr>
      <w:tr w:rsidR="007275AA" w:rsidRPr="007275AA" w:rsidTr="00E22D0E">
        <w:trPr>
          <w:trHeight w:val="714"/>
        </w:trPr>
        <w:tc>
          <w:tcPr>
            <w:tcW w:w="1559" w:type="dxa"/>
            <w:vAlign w:val="center"/>
          </w:tcPr>
          <w:p w:rsidR="007275AA" w:rsidRPr="007275AA" w:rsidRDefault="007275AA" w:rsidP="00054A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275AA">
              <w:rPr>
                <w:rFonts w:cstheme="minorHAnsi"/>
                <w:sz w:val="24"/>
                <w:szCs w:val="24"/>
              </w:rPr>
              <w:t>accuracy</w:t>
            </w:r>
          </w:p>
        </w:tc>
        <w:tc>
          <w:tcPr>
            <w:tcW w:w="1701" w:type="dxa"/>
            <w:vAlign w:val="center"/>
          </w:tcPr>
          <w:p w:rsidR="007275AA" w:rsidRPr="007275AA" w:rsidRDefault="007275AA" w:rsidP="00054A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275AA">
              <w:rPr>
                <w:rFonts w:cstheme="minorHAnsi"/>
                <w:sz w:val="24"/>
                <w:szCs w:val="24"/>
              </w:rPr>
              <w:t>0.8693</w:t>
            </w:r>
          </w:p>
        </w:tc>
        <w:tc>
          <w:tcPr>
            <w:tcW w:w="1701" w:type="dxa"/>
            <w:vAlign w:val="center"/>
          </w:tcPr>
          <w:p w:rsidR="007275AA" w:rsidRPr="007275AA" w:rsidRDefault="007275AA" w:rsidP="00054A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275AA">
              <w:rPr>
                <w:rFonts w:cstheme="minorHAnsi"/>
                <w:sz w:val="24"/>
                <w:szCs w:val="24"/>
              </w:rPr>
              <w:t>0.8409</w:t>
            </w:r>
          </w:p>
        </w:tc>
        <w:tc>
          <w:tcPr>
            <w:tcW w:w="1638" w:type="dxa"/>
            <w:vAlign w:val="center"/>
          </w:tcPr>
          <w:p w:rsidR="007275AA" w:rsidRPr="007275AA" w:rsidRDefault="007275AA" w:rsidP="007275A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275AA">
              <w:rPr>
                <w:rFonts w:cstheme="minorHAnsi"/>
                <w:sz w:val="24"/>
                <w:szCs w:val="24"/>
              </w:rPr>
              <w:t>0.8806</w:t>
            </w:r>
          </w:p>
        </w:tc>
      </w:tr>
      <w:tr w:rsidR="007275AA" w:rsidRPr="007275AA" w:rsidTr="00E22D0E">
        <w:trPr>
          <w:trHeight w:val="682"/>
        </w:trPr>
        <w:tc>
          <w:tcPr>
            <w:tcW w:w="1559" w:type="dxa"/>
            <w:vAlign w:val="center"/>
          </w:tcPr>
          <w:p w:rsidR="007275AA" w:rsidRPr="007275AA" w:rsidRDefault="007275AA" w:rsidP="002E645B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7275AA">
              <w:rPr>
                <w:rFonts w:cstheme="minorHAnsi"/>
                <w:sz w:val="24"/>
                <w:szCs w:val="24"/>
              </w:rPr>
              <w:t>auc</w:t>
            </w:r>
            <w:proofErr w:type="spellEnd"/>
          </w:p>
        </w:tc>
        <w:tc>
          <w:tcPr>
            <w:tcW w:w="1701" w:type="dxa"/>
            <w:vAlign w:val="center"/>
          </w:tcPr>
          <w:p w:rsidR="007275AA" w:rsidRPr="007275AA" w:rsidRDefault="007275AA" w:rsidP="00054A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275AA">
              <w:rPr>
                <w:rFonts w:cstheme="minorHAnsi"/>
                <w:sz w:val="24"/>
                <w:szCs w:val="24"/>
              </w:rPr>
              <w:t>0.7617</w:t>
            </w:r>
          </w:p>
        </w:tc>
        <w:tc>
          <w:tcPr>
            <w:tcW w:w="1701" w:type="dxa"/>
            <w:vAlign w:val="center"/>
          </w:tcPr>
          <w:p w:rsidR="007275AA" w:rsidRPr="007275AA" w:rsidRDefault="007275AA" w:rsidP="00054A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275AA">
              <w:rPr>
                <w:rFonts w:cstheme="minorHAnsi"/>
                <w:sz w:val="24"/>
                <w:szCs w:val="24"/>
              </w:rPr>
              <w:t>0.6566</w:t>
            </w:r>
          </w:p>
        </w:tc>
        <w:tc>
          <w:tcPr>
            <w:tcW w:w="1638" w:type="dxa"/>
            <w:vAlign w:val="center"/>
          </w:tcPr>
          <w:p w:rsidR="007275AA" w:rsidRPr="007275AA" w:rsidRDefault="007275AA" w:rsidP="007275A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275AA">
              <w:rPr>
                <w:rFonts w:cstheme="minorHAnsi"/>
                <w:sz w:val="24"/>
                <w:szCs w:val="24"/>
              </w:rPr>
              <w:t>0.7863</w:t>
            </w:r>
          </w:p>
        </w:tc>
      </w:tr>
    </w:tbl>
    <w:p w:rsidR="007275AA" w:rsidRPr="00F61E92" w:rsidRDefault="007275AA" w:rsidP="007275AA">
      <w:pPr>
        <w:jc w:val="center"/>
        <w:rPr>
          <w:sz w:val="28"/>
          <w:szCs w:val="28"/>
        </w:rPr>
      </w:pPr>
    </w:p>
    <w:p w:rsidR="007275AA" w:rsidRDefault="007275AA" w:rsidP="007275AA">
      <w:pPr>
        <w:keepNext/>
      </w:pPr>
      <w:r>
        <w:rPr>
          <w:noProof/>
        </w:rPr>
        <w:drawing>
          <wp:inline distT="0" distB="0" distL="0" distR="0">
            <wp:extent cx="5004940" cy="3378970"/>
            <wp:effectExtent l="19050" t="0" r="5210" b="0"/>
            <wp:docPr id="1" name="图片 0" descr="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AA" w:rsidRDefault="007275AA" w:rsidP="007275AA">
      <w:pPr>
        <w:pStyle w:val="a6"/>
        <w:jc w:val="center"/>
      </w:pPr>
      <w:r>
        <w:rPr>
          <w:rFonts w:hint="eastAsia"/>
        </w:rPr>
        <w:t xml:space="preserve">ROC </w:t>
      </w:r>
      <w:r>
        <w:rPr>
          <w:rFonts w:hint="eastAsia"/>
        </w:rPr>
        <w:t>曲线</w:t>
      </w:r>
    </w:p>
    <w:p w:rsidR="002E645B" w:rsidRDefault="002E645B" w:rsidP="002E645B">
      <w:pPr>
        <w:rPr>
          <w:b/>
          <w:sz w:val="30"/>
          <w:szCs w:val="30"/>
        </w:rPr>
      </w:pPr>
    </w:p>
    <w:p w:rsidR="002E645B" w:rsidRPr="00E22D0E" w:rsidRDefault="002E645B" w:rsidP="002E645B">
      <w:pPr>
        <w:rPr>
          <w:rFonts w:cstheme="minorHAnsi"/>
          <w:sz w:val="24"/>
          <w:szCs w:val="24"/>
        </w:rPr>
      </w:pPr>
      <w:r w:rsidRPr="002E645B">
        <w:rPr>
          <w:rFonts w:cstheme="minorHAnsi"/>
          <w:sz w:val="24"/>
          <w:szCs w:val="24"/>
        </w:rPr>
        <w:t>三、</w:t>
      </w:r>
      <w:r>
        <w:rPr>
          <w:rFonts w:cstheme="minorHAnsi"/>
          <w:sz w:val="24"/>
          <w:szCs w:val="24"/>
        </w:rPr>
        <w:t>使用产前所有的调查数据</w:t>
      </w:r>
      <w:r w:rsidR="00E22D0E" w:rsidRPr="00201DAC">
        <w:rPr>
          <w:rFonts w:cstheme="minorHAnsi"/>
          <w:sz w:val="24"/>
          <w:szCs w:val="24"/>
        </w:rPr>
        <w:t>对产后血糖</w:t>
      </w:r>
      <w:r w:rsidR="00E22D0E">
        <w:rPr>
          <w:rFonts w:cstheme="minorHAnsi"/>
          <w:sz w:val="24"/>
          <w:szCs w:val="24"/>
        </w:rPr>
        <w:t>情况进行建模预测</w:t>
      </w:r>
    </w:p>
    <w:p w:rsidR="00CC5528" w:rsidRDefault="00CC5528" w:rsidP="002E645B">
      <w:pPr>
        <w:rPr>
          <w:rFonts w:cstheme="minorHAnsi"/>
          <w:sz w:val="24"/>
          <w:szCs w:val="24"/>
        </w:rPr>
      </w:pPr>
    </w:p>
    <w:p w:rsidR="00CC5528" w:rsidRDefault="00CC5528" w:rsidP="002E645B">
      <w:pPr>
        <w:rPr>
          <w:rFonts w:cstheme="minorHAnsi"/>
          <w:sz w:val="24"/>
          <w:szCs w:val="24"/>
        </w:rPr>
      </w:pPr>
    </w:p>
    <w:p w:rsidR="00E22D0E" w:rsidRDefault="00E22D0E" w:rsidP="002E645B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1</w:t>
      </w:r>
      <w:r>
        <w:rPr>
          <w:rFonts w:cstheme="minorHAnsi" w:hint="eastAsia"/>
          <w:sz w:val="24"/>
          <w:szCs w:val="24"/>
        </w:rPr>
        <w:t>、数据预处理</w:t>
      </w:r>
    </w:p>
    <w:p w:rsidR="002E645B" w:rsidRPr="002E645B" w:rsidRDefault="00E22D0E" w:rsidP="002E64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）</w:t>
      </w:r>
      <w:r w:rsidR="002E645B" w:rsidRPr="002E645B">
        <w:rPr>
          <w:rFonts w:cstheme="minorHAnsi"/>
          <w:sz w:val="24"/>
          <w:szCs w:val="24"/>
        </w:rPr>
        <w:t>先手动筛选一些不予考虑的变量（比如明显不相关或者有效样本数过少等）</w:t>
      </w:r>
    </w:p>
    <w:p w:rsidR="002E645B" w:rsidRDefault="00E22D0E" w:rsidP="002E64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）</w:t>
      </w:r>
      <w:proofErr w:type="gramStart"/>
      <w:r w:rsidR="002E645B" w:rsidRPr="002E645B">
        <w:rPr>
          <w:rFonts w:cstheme="minorHAnsi"/>
          <w:sz w:val="24"/>
          <w:szCs w:val="24"/>
        </w:rPr>
        <w:t>缺失值</w:t>
      </w:r>
      <w:proofErr w:type="gramEnd"/>
      <w:r w:rsidR="002E645B" w:rsidRPr="002E645B">
        <w:rPr>
          <w:rFonts w:cstheme="minorHAnsi"/>
          <w:sz w:val="24"/>
          <w:szCs w:val="24"/>
        </w:rPr>
        <w:t>处理：对于定性变量，用众数填补；对于定量变量，用随机森林回归填补</w:t>
      </w:r>
    </w:p>
    <w:p w:rsidR="00CC5528" w:rsidRPr="002E645B" w:rsidRDefault="00CC5528" w:rsidP="002E645B">
      <w:pPr>
        <w:rPr>
          <w:rFonts w:cstheme="minorHAnsi"/>
          <w:sz w:val="24"/>
          <w:szCs w:val="24"/>
        </w:rPr>
      </w:pPr>
    </w:p>
    <w:p w:rsidR="002E645B" w:rsidRPr="002E645B" w:rsidRDefault="00E22D0E" w:rsidP="002E64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E645B" w:rsidRPr="002E645B">
        <w:rPr>
          <w:rFonts w:cstheme="minorHAnsi"/>
          <w:sz w:val="24"/>
          <w:szCs w:val="24"/>
        </w:rPr>
        <w:t>、特征选择</w:t>
      </w:r>
    </w:p>
    <w:p w:rsidR="002E645B" w:rsidRPr="002E645B" w:rsidRDefault="00E22D0E" w:rsidP="002E64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）</w:t>
      </w:r>
      <w:r w:rsidR="002E645B" w:rsidRPr="002E645B">
        <w:rPr>
          <w:rFonts w:cstheme="minorHAnsi"/>
          <w:sz w:val="24"/>
          <w:szCs w:val="24"/>
        </w:rPr>
        <w:t>首先将两个</w:t>
      </w:r>
      <w:proofErr w:type="spellStart"/>
      <w:r w:rsidR="002E645B" w:rsidRPr="002E645B">
        <w:rPr>
          <w:rFonts w:cstheme="minorHAnsi"/>
          <w:sz w:val="24"/>
          <w:szCs w:val="24"/>
        </w:rPr>
        <w:t>snp</w:t>
      </w:r>
      <w:proofErr w:type="spellEnd"/>
      <w:r w:rsidR="002E645B" w:rsidRPr="002E645B">
        <w:rPr>
          <w:rFonts w:cstheme="minorHAnsi"/>
          <w:sz w:val="24"/>
          <w:szCs w:val="24"/>
        </w:rPr>
        <w:t>以及</w:t>
      </w:r>
      <w:r w:rsidR="002E645B" w:rsidRPr="002E645B">
        <w:rPr>
          <w:rFonts w:cstheme="minorHAnsi"/>
          <w:sz w:val="24"/>
          <w:szCs w:val="24"/>
        </w:rPr>
        <w:t>GDM</w:t>
      </w:r>
      <w:r w:rsidR="002E645B" w:rsidRPr="002E645B">
        <w:rPr>
          <w:rFonts w:cstheme="minorHAnsi"/>
          <w:sz w:val="24"/>
          <w:szCs w:val="24"/>
        </w:rPr>
        <w:t>指标归入模型。</w:t>
      </w:r>
    </w:p>
    <w:p w:rsidR="002E645B" w:rsidRDefault="00E22D0E" w:rsidP="002E64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2</w:t>
      </w:r>
      <w:r>
        <w:rPr>
          <w:rFonts w:cstheme="minorHAnsi"/>
          <w:sz w:val="24"/>
          <w:szCs w:val="24"/>
        </w:rPr>
        <w:t>）</w:t>
      </w:r>
      <w:r w:rsidR="002E645B" w:rsidRPr="002E645B">
        <w:rPr>
          <w:rFonts w:cstheme="minorHAnsi"/>
          <w:sz w:val="24"/>
          <w:szCs w:val="24"/>
        </w:rPr>
        <w:t>剩下的特征利用随机森林法中的特征重要度这一指标进行筛选，共选出如下排名前七的特征</w:t>
      </w:r>
      <w:r w:rsidR="00376C71">
        <w:rPr>
          <w:rFonts w:cstheme="minorHAnsi"/>
          <w:sz w:val="24"/>
          <w:szCs w:val="24"/>
        </w:rPr>
        <w:t>，</w:t>
      </w:r>
      <w:r w:rsidR="004A0F0A">
        <w:rPr>
          <w:rFonts w:cstheme="minorHAnsi"/>
          <w:sz w:val="24"/>
          <w:szCs w:val="24"/>
        </w:rPr>
        <w:t>并检验</w:t>
      </w:r>
      <w:r w:rsidR="00376C71">
        <w:rPr>
          <w:rFonts w:cstheme="minorHAnsi"/>
          <w:sz w:val="24"/>
          <w:szCs w:val="24"/>
        </w:rPr>
        <w:t>患病与不患病人群</w:t>
      </w:r>
      <w:r w:rsidR="004A0F0A">
        <w:rPr>
          <w:rFonts w:cstheme="minorHAnsi"/>
          <w:sz w:val="24"/>
          <w:szCs w:val="24"/>
        </w:rPr>
        <w:t>的这些特征是否显著不同</w:t>
      </w:r>
      <w:r w:rsidR="002E645B" w:rsidRPr="002E645B">
        <w:rPr>
          <w:rFonts w:cstheme="minorHAnsi"/>
          <w:sz w:val="24"/>
          <w:szCs w:val="24"/>
        </w:rPr>
        <w:t>：</w:t>
      </w:r>
    </w:p>
    <w:p w:rsidR="004A0F0A" w:rsidRPr="002E645B" w:rsidRDefault="004A0F0A" w:rsidP="002E645B">
      <w:pPr>
        <w:rPr>
          <w:rFonts w:cstheme="minorHAnsi"/>
          <w:sz w:val="24"/>
          <w:szCs w:val="24"/>
        </w:rPr>
      </w:pPr>
    </w:p>
    <w:tbl>
      <w:tblPr>
        <w:tblStyle w:val="a5"/>
        <w:tblW w:w="0" w:type="auto"/>
        <w:jc w:val="center"/>
        <w:tblLook w:val="04A0"/>
      </w:tblPr>
      <w:tblGrid>
        <w:gridCol w:w="3019"/>
        <w:gridCol w:w="3785"/>
      </w:tblGrid>
      <w:tr w:rsidR="004A0F0A" w:rsidTr="008A6A0F">
        <w:trPr>
          <w:trHeight w:val="496"/>
          <w:jc w:val="center"/>
        </w:trPr>
        <w:tc>
          <w:tcPr>
            <w:tcW w:w="3019" w:type="dxa"/>
            <w:vAlign w:val="center"/>
          </w:tcPr>
          <w:p w:rsidR="004A0F0A" w:rsidRDefault="004A0F0A" w:rsidP="004A0F0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F</w:t>
            </w:r>
            <w:r>
              <w:rPr>
                <w:rFonts w:cstheme="minorHAnsi" w:hint="eastAsia"/>
                <w:szCs w:val="21"/>
              </w:rPr>
              <w:t>eatures</w:t>
            </w:r>
          </w:p>
        </w:tc>
        <w:tc>
          <w:tcPr>
            <w:tcW w:w="3785" w:type="dxa"/>
            <w:vAlign w:val="center"/>
          </w:tcPr>
          <w:p w:rsidR="004A0F0A" w:rsidRDefault="004A0F0A" w:rsidP="004A0F0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 xml:space="preserve">t-test </w:t>
            </w:r>
            <w:proofErr w:type="spellStart"/>
            <w:r>
              <w:rPr>
                <w:rFonts w:cstheme="minorHAnsi" w:hint="eastAsia"/>
                <w:szCs w:val="21"/>
              </w:rPr>
              <w:t>pvalue</w:t>
            </w:r>
            <w:proofErr w:type="spellEnd"/>
          </w:p>
        </w:tc>
      </w:tr>
      <w:tr w:rsidR="004A0F0A" w:rsidTr="008A6A0F">
        <w:trPr>
          <w:trHeight w:val="574"/>
          <w:jc w:val="center"/>
        </w:trPr>
        <w:tc>
          <w:tcPr>
            <w:tcW w:w="3019" w:type="dxa"/>
            <w:vAlign w:val="center"/>
          </w:tcPr>
          <w:p w:rsidR="004A0F0A" w:rsidRDefault="004A0F0A" w:rsidP="004A0F0A">
            <w:pPr>
              <w:jc w:val="center"/>
              <w:rPr>
                <w:rFonts w:cstheme="minorHAnsi"/>
                <w:szCs w:val="21"/>
              </w:rPr>
            </w:pPr>
            <w:r w:rsidRPr="00E22D0E">
              <w:rPr>
                <w:rFonts w:cstheme="minorHAnsi"/>
                <w:szCs w:val="21"/>
              </w:rPr>
              <w:t>10min</w:t>
            </w:r>
          </w:p>
        </w:tc>
        <w:tc>
          <w:tcPr>
            <w:tcW w:w="3785" w:type="dxa"/>
            <w:vAlign w:val="center"/>
          </w:tcPr>
          <w:p w:rsidR="004A0F0A" w:rsidRDefault="00E94203" w:rsidP="004A0F0A">
            <w:pPr>
              <w:jc w:val="center"/>
              <w:rPr>
                <w:rFonts w:cstheme="minorHAnsi"/>
                <w:szCs w:val="21"/>
              </w:rPr>
            </w:pPr>
            <w:r w:rsidRPr="00E94203">
              <w:rPr>
                <w:rFonts w:cstheme="minorHAnsi"/>
                <w:szCs w:val="21"/>
              </w:rPr>
              <w:t>5.289537790901964e-25</w:t>
            </w:r>
          </w:p>
        </w:tc>
      </w:tr>
      <w:tr w:rsidR="004A0F0A" w:rsidTr="008A6A0F">
        <w:trPr>
          <w:trHeight w:val="553"/>
          <w:jc w:val="center"/>
        </w:trPr>
        <w:tc>
          <w:tcPr>
            <w:tcW w:w="3019" w:type="dxa"/>
            <w:vAlign w:val="center"/>
          </w:tcPr>
          <w:p w:rsidR="004A0F0A" w:rsidRDefault="004A0F0A" w:rsidP="004A0F0A">
            <w:pPr>
              <w:jc w:val="center"/>
              <w:rPr>
                <w:rFonts w:cstheme="minorHAnsi"/>
                <w:szCs w:val="21"/>
              </w:rPr>
            </w:pPr>
            <w:r w:rsidRPr="00E22D0E">
              <w:rPr>
                <w:rFonts w:cstheme="minorHAnsi"/>
                <w:szCs w:val="21"/>
              </w:rPr>
              <w:t>0h</w:t>
            </w:r>
            <w:r w:rsidRPr="00E22D0E">
              <w:rPr>
                <w:rFonts w:cstheme="minorHAnsi"/>
                <w:szCs w:val="21"/>
              </w:rPr>
              <w:t>血糖</w:t>
            </w:r>
          </w:p>
        </w:tc>
        <w:tc>
          <w:tcPr>
            <w:tcW w:w="3785" w:type="dxa"/>
            <w:vAlign w:val="center"/>
          </w:tcPr>
          <w:p w:rsidR="004A0F0A" w:rsidRDefault="004A0F0A" w:rsidP="004A0F0A">
            <w:pPr>
              <w:jc w:val="center"/>
              <w:rPr>
                <w:rFonts w:cstheme="minorHAnsi"/>
                <w:szCs w:val="21"/>
              </w:rPr>
            </w:pPr>
            <w:r w:rsidRPr="004A0F0A">
              <w:rPr>
                <w:rFonts w:cstheme="minorHAnsi"/>
                <w:szCs w:val="21"/>
              </w:rPr>
              <w:t>5.199452696712105e-10</w:t>
            </w:r>
          </w:p>
        </w:tc>
      </w:tr>
      <w:tr w:rsidR="004A0F0A" w:rsidTr="008A6A0F">
        <w:trPr>
          <w:trHeight w:val="547"/>
          <w:jc w:val="center"/>
        </w:trPr>
        <w:tc>
          <w:tcPr>
            <w:tcW w:w="3019" w:type="dxa"/>
            <w:vAlign w:val="center"/>
          </w:tcPr>
          <w:p w:rsidR="004A0F0A" w:rsidRDefault="004A0F0A" w:rsidP="004A0F0A">
            <w:pPr>
              <w:jc w:val="center"/>
              <w:rPr>
                <w:rFonts w:cstheme="minorHAnsi"/>
                <w:szCs w:val="21"/>
              </w:rPr>
            </w:pPr>
            <w:r w:rsidRPr="00E22D0E">
              <w:rPr>
                <w:rFonts w:cstheme="minorHAnsi"/>
                <w:szCs w:val="21"/>
              </w:rPr>
              <w:t>OGTT</w:t>
            </w:r>
            <w:r w:rsidRPr="00E22D0E">
              <w:rPr>
                <w:rFonts w:cstheme="minorHAnsi"/>
                <w:szCs w:val="21"/>
              </w:rPr>
              <w:t>血糖曲线下面积</w:t>
            </w:r>
          </w:p>
        </w:tc>
        <w:tc>
          <w:tcPr>
            <w:tcW w:w="3785" w:type="dxa"/>
            <w:vAlign w:val="center"/>
          </w:tcPr>
          <w:p w:rsidR="004A0F0A" w:rsidRDefault="004A0F0A" w:rsidP="004A0F0A">
            <w:pPr>
              <w:jc w:val="center"/>
              <w:rPr>
                <w:rFonts w:cstheme="minorHAnsi"/>
                <w:szCs w:val="21"/>
              </w:rPr>
            </w:pPr>
            <w:r w:rsidRPr="004A0F0A">
              <w:rPr>
                <w:rFonts w:cstheme="minorHAnsi"/>
                <w:szCs w:val="21"/>
              </w:rPr>
              <w:t>1.2465419885015587e-09</w:t>
            </w:r>
          </w:p>
        </w:tc>
      </w:tr>
      <w:tr w:rsidR="004A0F0A" w:rsidTr="008A6A0F">
        <w:trPr>
          <w:trHeight w:val="555"/>
          <w:jc w:val="center"/>
        </w:trPr>
        <w:tc>
          <w:tcPr>
            <w:tcW w:w="3019" w:type="dxa"/>
            <w:vAlign w:val="center"/>
          </w:tcPr>
          <w:p w:rsidR="004A0F0A" w:rsidRDefault="004A0F0A" w:rsidP="004A0F0A">
            <w:pPr>
              <w:jc w:val="center"/>
              <w:rPr>
                <w:rFonts w:cstheme="minorHAnsi"/>
                <w:szCs w:val="21"/>
              </w:rPr>
            </w:pPr>
            <w:r w:rsidRPr="00E22D0E">
              <w:rPr>
                <w:rFonts w:cstheme="minorHAnsi"/>
                <w:szCs w:val="21"/>
              </w:rPr>
              <w:t>HOMA-β/HOMA-IR</w:t>
            </w:r>
          </w:p>
        </w:tc>
        <w:tc>
          <w:tcPr>
            <w:tcW w:w="3785" w:type="dxa"/>
            <w:vAlign w:val="center"/>
          </w:tcPr>
          <w:p w:rsidR="004A0F0A" w:rsidRDefault="004A0F0A" w:rsidP="004A0F0A">
            <w:pPr>
              <w:jc w:val="center"/>
              <w:rPr>
                <w:rFonts w:cstheme="minorHAnsi"/>
                <w:szCs w:val="21"/>
              </w:rPr>
            </w:pPr>
            <w:r>
              <w:t>0.07579129294738247</w:t>
            </w:r>
          </w:p>
        </w:tc>
      </w:tr>
      <w:tr w:rsidR="004A0F0A" w:rsidTr="008A6A0F">
        <w:trPr>
          <w:trHeight w:val="549"/>
          <w:jc w:val="center"/>
        </w:trPr>
        <w:tc>
          <w:tcPr>
            <w:tcW w:w="3019" w:type="dxa"/>
            <w:vAlign w:val="center"/>
          </w:tcPr>
          <w:p w:rsidR="004A0F0A" w:rsidRDefault="004A0F0A" w:rsidP="004A0F0A">
            <w:pPr>
              <w:jc w:val="center"/>
              <w:rPr>
                <w:rFonts w:cstheme="minorHAnsi"/>
                <w:szCs w:val="21"/>
              </w:rPr>
            </w:pPr>
            <w:r w:rsidRPr="00E22D0E">
              <w:rPr>
                <w:rFonts w:cstheme="minorHAnsi"/>
                <w:szCs w:val="21"/>
              </w:rPr>
              <w:t>胰岛素分泌指数</w:t>
            </w:r>
            <w:r w:rsidRPr="00E22D0E">
              <w:rPr>
                <w:rFonts w:cstheme="minorHAnsi"/>
                <w:szCs w:val="21"/>
              </w:rPr>
              <w:t>HOMA-β</w:t>
            </w:r>
          </w:p>
        </w:tc>
        <w:tc>
          <w:tcPr>
            <w:tcW w:w="3785" w:type="dxa"/>
            <w:vAlign w:val="center"/>
          </w:tcPr>
          <w:p w:rsidR="004A0F0A" w:rsidRDefault="004A0F0A" w:rsidP="004A0F0A">
            <w:pPr>
              <w:jc w:val="center"/>
              <w:rPr>
                <w:rFonts w:cstheme="minorHAnsi"/>
                <w:szCs w:val="21"/>
              </w:rPr>
            </w:pPr>
            <w:r>
              <w:t>0.06719931289752244</w:t>
            </w:r>
          </w:p>
        </w:tc>
      </w:tr>
      <w:tr w:rsidR="004A0F0A" w:rsidTr="008A6A0F">
        <w:trPr>
          <w:trHeight w:val="571"/>
          <w:jc w:val="center"/>
        </w:trPr>
        <w:tc>
          <w:tcPr>
            <w:tcW w:w="3019" w:type="dxa"/>
            <w:vAlign w:val="center"/>
          </w:tcPr>
          <w:p w:rsidR="004A0F0A" w:rsidRDefault="004A0F0A" w:rsidP="004A0F0A">
            <w:pPr>
              <w:jc w:val="center"/>
              <w:rPr>
                <w:rFonts w:cstheme="minorHAnsi"/>
                <w:szCs w:val="21"/>
              </w:rPr>
            </w:pPr>
            <w:r w:rsidRPr="00E22D0E">
              <w:rPr>
                <w:rFonts w:cstheme="minorHAnsi"/>
                <w:szCs w:val="21"/>
              </w:rPr>
              <w:t>2h</w:t>
            </w:r>
            <w:r w:rsidRPr="00E22D0E">
              <w:rPr>
                <w:rFonts w:cstheme="minorHAnsi"/>
                <w:szCs w:val="21"/>
              </w:rPr>
              <w:t>血糖</w:t>
            </w:r>
          </w:p>
        </w:tc>
        <w:tc>
          <w:tcPr>
            <w:tcW w:w="3785" w:type="dxa"/>
            <w:vAlign w:val="center"/>
          </w:tcPr>
          <w:p w:rsidR="004A0F0A" w:rsidRDefault="004A0F0A" w:rsidP="004A0F0A">
            <w:pPr>
              <w:jc w:val="center"/>
              <w:rPr>
                <w:rFonts w:cstheme="minorHAnsi"/>
                <w:szCs w:val="21"/>
              </w:rPr>
            </w:pPr>
            <w:r>
              <w:t>9.981006191982438e-09</w:t>
            </w:r>
          </w:p>
        </w:tc>
      </w:tr>
      <w:tr w:rsidR="004A0F0A" w:rsidTr="008A6A0F">
        <w:trPr>
          <w:trHeight w:val="551"/>
          <w:jc w:val="center"/>
        </w:trPr>
        <w:tc>
          <w:tcPr>
            <w:tcW w:w="3019" w:type="dxa"/>
            <w:vAlign w:val="center"/>
          </w:tcPr>
          <w:p w:rsidR="004A0F0A" w:rsidRDefault="004A0F0A" w:rsidP="004A0F0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1h</w:t>
            </w:r>
            <w:r>
              <w:rPr>
                <w:rFonts w:cstheme="minorHAnsi" w:hint="eastAsia"/>
                <w:szCs w:val="21"/>
              </w:rPr>
              <w:t>血糖</w:t>
            </w:r>
          </w:p>
        </w:tc>
        <w:tc>
          <w:tcPr>
            <w:tcW w:w="3785" w:type="dxa"/>
            <w:vAlign w:val="center"/>
          </w:tcPr>
          <w:p w:rsidR="004A0F0A" w:rsidRDefault="004A0F0A" w:rsidP="004A0F0A">
            <w:pPr>
              <w:jc w:val="center"/>
              <w:rPr>
                <w:rFonts w:cstheme="minorHAnsi"/>
                <w:szCs w:val="21"/>
              </w:rPr>
            </w:pPr>
            <w:r>
              <w:t>5.104999071608184e-07</w:t>
            </w:r>
          </w:p>
        </w:tc>
      </w:tr>
    </w:tbl>
    <w:p w:rsidR="004A0F0A" w:rsidRPr="00E22D0E" w:rsidRDefault="004A0F0A" w:rsidP="002E645B">
      <w:pPr>
        <w:rPr>
          <w:rFonts w:cstheme="minorHAnsi"/>
          <w:szCs w:val="21"/>
        </w:rPr>
      </w:pPr>
    </w:p>
    <w:p w:rsidR="002E645B" w:rsidRPr="002E645B" w:rsidRDefault="00E22D0E" w:rsidP="002E64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）</w:t>
      </w:r>
      <w:r w:rsidR="002E645B" w:rsidRPr="002E645B">
        <w:rPr>
          <w:rFonts w:cstheme="minorHAnsi"/>
          <w:sz w:val="24"/>
          <w:szCs w:val="24"/>
        </w:rPr>
        <w:t>整合</w:t>
      </w:r>
      <w:r w:rsidR="002E645B" w:rsidRPr="002E645B">
        <w:rPr>
          <w:rFonts w:cstheme="minorHAnsi"/>
          <w:sz w:val="24"/>
          <w:szCs w:val="24"/>
        </w:rPr>
        <w:t>1</w:t>
      </w:r>
      <w:r w:rsidR="002E645B" w:rsidRPr="002E645B">
        <w:rPr>
          <w:rFonts w:cstheme="minorHAnsi"/>
          <w:sz w:val="24"/>
          <w:szCs w:val="24"/>
        </w:rPr>
        <w:t>和</w:t>
      </w:r>
      <w:r w:rsidR="002E645B" w:rsidRPr="002E645B">
        <w:rPr>
          <w:rFonts w:cstheme="minorHAnsi"/>
          <w:sz w:val="24"/>
          <w:szCs w:val="24"/>
        </w:rPr>
        <w:t>2</w:t>
      </w:r>
      <w:r w:rsidR="002E645B" w:rsidRPr="002E645B">
        <w:rPr>
          <w:rFonts w:cstheme="minorHAnsi"/>
          <w:sz w:val="24"/>
          <w:szCs w:val="24"/>
        </w:rPr>
        <w:t>的所有特征，共十个</w:t>
      </w:r>
    </w:p>
    <w:p w:rsidR="00CC5528" w:rsidRDefault="00CC5528" w:rsidP="002E645B">
      <w:pPr>
        <w:rPr>
          <w:rFonts w:cstheme="minorHAnsi"/>
          <w:sz w:val="24"/>
          <w:szCs w:val="24"/>
        </w:rPr>
      </w:pPr>
    </w:p>
    <w:p w:rsidR="00E22D0E" w:rsidRDefault="00E22D0E" w:rsidP="002E64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2E645B" w:rsidRPr="002E645B">
        <w:rPr>
          <w:rFonts w:cstheme="minorHAnsi"/>
          <w:sz w:val="24"/>
          <w:szCs w:val="24"/>
        </w:rPr>
        <w:t>、建模预测</w:t>
      </w:r>
    </w:p>
    <w:p w:rsidR="00E22D0E" w:rsidRDefault="00E22D0E" w:rsidP="002E645B">
      <w:pPr>
        <w:rPr>
          <w:rFonts w:cstheme="minorHAnsi"/>
          <w:sz w:val="24"/>
          <w:szCs w:val="24"/>
        </w:rPr>
      </w:pPr>
    </w:p>
    <w:p w:rsidR="002E645B" w:rsidRDefault="002E645B" w:rsidP="002E645B">
      <w:pPr>
        <w:rPr>
          <w:rFonts w:cstheme="minorHAnsi"/>
          <w:sz w:val="24"/>
          <w:szCs w:val="24"/>
        </w:rPr>
      </w:pPr>
      <w:r w:rsidRPr="002E645B">
        <w:rPr>
          <w:rFonts w:cstheme="minorHAnsi"/>
          <w:sz w:val="24"/>
          <w:szCs w:val="24"/>
        </w:rPr>
        <w:t>仍采用五折检验来构建模型并进行预测，结果如下</w:t>
      </w:r>
      <w:r w:rsidR="00E22D0E">
        <w:rPr>
          <w:rFonts w:cstheme="minorHAnsi"/>
          <w:sz w:val="24"/>
          <w:szCs w:val="24"/>
        </w:rPr>
        <w:t>：</w:t>
      </w:r>
    </w:p>
    <w:p w:rsidR="00E22D0E" w:rsidRPr="002E645B" w:rsidRDefault="00E22D0E" w:rsidP="002E645B">
      <w:pPr>
        <w:rPr>
          <w:rFonts w:cstheme="minorHAnsi"/>
          <w:sz w:val="24"/>
          <w:szCs w:val="24"/>
        </w:rPr>
      </w:pPr>
    </w:p>
    <w:tbl>
      <w:tblPr>
        <w:tblStyle w:val="a5"/>
        <w:tblW w:w="0" w:type="auto"/>
        <w:tblInd w:w="817" w:type="dxa"/>
        <w:tblLook w:val="04A0"/>
      </w:tblPr>
      <w:tblGrid>
        <w:gridCol w:w="1313"/>
        <w:gridCol w:w="1947"/>
        <w:gridCol w:w="1985"/>
        <w:gridCol w:w="1843"/>
      </w:tblGrid>
      <w:tr w:rsidR="002E645B" w:rsidRPr="00E22D0E" w:rsidTr="00E22D0E">
        <w:trPr>
          <w:trHeight w:val="529"/>
        </w:trPr>
        <w:tc>
          <w:tcPr>
            <w:tcW w:w="1313" w:type="dxa"/>
            <w:vAlign w:val="center"/>
          </w:tcPr>
          <w:p w:rsidR="002E645B" w:rsidRPr="00E22D0E" w:rsidRDefault="002E645B" w:rsidP="00054A6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7" w:type="dxa"/>
            <w:vAlign w:val="center"/>
          </w:tcPr>
          <w:p w:rsidR="002E645B" w:rsidRPr="00E22D0E" w:rsidRDefault="002E645B" w:rsidP="00054A6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E22D0E">
              <w:rPr>
                <w:rFonts w:cstheme="minorHAnsi"/>
                <w:sz w:val="24"/>
                <w:szCs w:val="24"/>
              </w:rPr>
              <w:t>Knn</w:t>
            </w:r>
            <w:proofErr w:type="spellEnd"/>
          </w:p>
        </w:tc>
        <w:tc>
          <w:tcPr>
            <w:tcW w:w="1985" w:type="dxa"/>
            <w:vAlign w:val="center"/>
          </w:tcPr>
          <w:p w:rsidR="002E645B" w:rsidRPr="00E22D0E" w:rsidRDefault="002E645B" w:rsidP="00054A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D0E">
              <w:rPr>
                <w:rFonts w:cstheme="minorHAnsi"/>
                <w:sz w:val="24"/>
                <w:szCs w:val="24"/>
              </w:rPr>
              <w:t>SVM</w:t>
            </w:r>
          </w:p>
        </w:tc>
        <w:tc>
          <w:tcPr>
            <w:tcW w:w="1843" w:type="dxa"/>
            <w:vAlign w:val="center"/>
          </w:tcPr>
          <w:p w:rsidR="002E645B" w:rsidRPr="00E22D0E" w:rsidRDefault="002E645B" w:rsidP="00054A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D0E">
              <w:rPr>
                <w:rFonts w:cstheme="minorHAnsi"/>
                <w:sz w:val="24"/>
                <w:szCs w:val="24"/>
              </w:rPr>
              <w:t>逻辑</w:t>
            </w:r>
            <w:r w:rsidR="00E22D0E">
              <w:rPr>
                <w:rFonts w:cstheme="minorHAnsi"/>
                <w:sz w:val="24"/>
                <w:szCs w:val="24"/>
              </w:rPr>
              <w:t>回归</w:t>
            </w:r>
          </w:p>
        </w:tc>
      </w:tr>
      <w:tr w:rsidR="002E645B" w:rsidRPr="00E22D0E" w:rsidTr="00E22D0E">
        <w:trPr>
          <w:trHeight w:val="693"/>
        </w:trPr>
        <w:tc>
          <w:tcPr>
            <w:tcW w:w="1313" w:type="dxa"/>
            <w:vAlign w:val="center"/>
          </w:tcPr>
          <w:p w:rsidR="002E645B" w:rsidRPr="00E22D0E" w:rsidRDefault="002E645B" w:rsidP="00054A6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E22D0E">
              <w:rPr>
                <w:rFonts w:cstheme="minorHAnsi"/>
                <w:sz w:val="24"/>
                <w:szCs w:val="24"/>
              </w:rPr>
              <w:t>auc</w:t>
            </w:r>
            <w:proofErr w:type="spellEnd"/>
          </w:p>
        </w:tc>
        <w:tc>
          <w:tcPr>
            <w:tcW w:w="1947" w:type="dxa"/>
            <w:vAlign w:val="center"/>
          </w:tcPr>
          <w:p w:rsidR="002E645B" w:rsidRPr="00E22D0E" w:rsidRDefault="002E645B" w:rsidP="00054A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D0E">
              <w:rPr>
                <w:rFonts w:cstheme="minorHAnsi"/>
                <w:sz w:val="24"/>
                <w:szCs w:val="24"/>
              </w:rPr>
              <w:t>0.6310</w:t>
            </w:r>
          </w:p>
        </w:tc>
        <w:tc>
          <w:tcPr>
            <w:tcW w:w="1985" w:type="dxa"/>
            <w:vAlign w:val="center"/>
          </w:tcPr>
          <w:p w:rsidR="002E645B" w:rsidRPr="00E22D0E" w:rsidRDefault="002E645B" w:rsidP="00054A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D0E">
              <w:rPr>
                <w:rFonts w:cstheme="minorHAnsi"/>
                <w:sz w:val="24"/>
                <w:szCs w:val="24"/>
              </w:rPr>
              <w:t>0.5732</w:t>
            </w:r>
          </w:p>
        </w:tc>
        <w:tc>
          <w:tcPr>
            <w:tcW w:w="1843" w:type="dxa"/>
            <w:vAlign w:val="center"/>
          </w:tcPr>
          <w:p w:rsidR="002E645B" w:rsidRPr="00E22D0E" w:rsidRDefault="002E645B" w:rsidP="00054A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D0E">
              <w:rPr>
                <w:rFonts w:cstheme="minorHAnsi"/>
                <w:sz w:val="24"/>
                <w:szCs w:val="24"/>
              </w:rPr>
              <w:t>0.9419</w:t>
            </w:r>
          </w:p>
        </w:tc>
      </w:tr>
      <w:tr w:rsidR="002E645B" w:rsidRPr="00E22D0E" w:rsidTr="00E22D0E">
        <w:trPr>
          <w:trHeight w:val="702"/>
        </w:trPr>
        <w:tc>
          <w:tcPr>
            <w:tcW w:w="1313" w:type="dxa"/>
            <w:vAlign w:val="center"/>
          </w:tcPr>
          <w:p w:rsidR="002E645B" w:rsidRPr="00E22D0E" w:rsidRDefault="002E645B" w:rsidP="00054A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D0E">
              <w:rPr>
                <w:rFonts w:cstheme="minorHAnsi"/>
                <w:sz w:val="24"/>
                <w:szCs w:val="24"/>
              </w:rPr>
              <w:t>accuracy</w:t>
            </w:r>
          </w:p>
        </w:tc>
        <w:tc>
          <w:tcPr>
            <w:tcW w:w="1947" w:type="dxa"/>
            <w:vAlign w:val="center"/>
          </w:tcPr>
          <w:p w:rsidR="002E645B" w:rsidRPr="00E22D0E" w:rsidRDefault="002E645B" w:rsidP="00054A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D0E">
              <w:rPr>
                <w:rFonts w:cstheme="minorHAnsi"/>
                <w:sz w:val="24"/>
                <w:szCs w:val="24"/>
              </w:rPr>
              <w:t>0.9195</w:t>
            </w:r>
          </w:p>
        </w:tc>
        <w:tc>
          <w:tcPr>
            <w:tcW w:w="1985" w:type="dxa"/>
            <w:vAlign w:val="center"/>
          </w:tcPr>
          <w:p w:rsidR="002E645B" w:rsidRPr="00E22D0E" w:rsidRDefault="002E645B" w:rsidP="00054A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D0E">
              <w:rPr>
                <w:rFonts w:cstheme="minorHAnsi"/>
                <w:sz w:val="24"/>
                <w:szCs w:val="24"/>
              </w:rPr>
              <w:t>0.8944</w:t>
            </w:r>
          </w:p>
        </w:tc>
        <w:tc>
          <w:tcPr>
            <w:tcW w:w="1843" w:type="dxa"/>
            <w:vAlign w:val="center"/>
          </w:tcPr>
          <w:p w:rsidR="002E645B" w:rsidRPr="00E22D0E" w:rsidRDefault="002E645B" w:rsidP="00054A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D0E">
              <w:rPr>
                <w:rFonts w:cstheme="minorHAnsi"/>
                <w:sz w:val="24"/>
                <w:szCs w:val="24"/>
              </w:rPr>
              <w:t>0.9447</w:t>
            </w:r>
          </w:p>
        </w:tc>
      </w:tr>
      <w:tr w:rsidR="002E645B" w:rsidRPr="00E22D0E" w:rsidTr="00E22D0E">
        <w:trPr>
          <w:trHeight w:val="698"/>
        </w:trPr>
        <w:tc>
          <w:tcPr>
            <w:tcW w:w="1313" w:type="dxa"/>
            <w:vAlign w:val="center"/>
          </w:tcPr>
          <w:p w:rsidR="002E645B" w:rsidRPr="00E22D0E" w:rsidRDefault="002E645B" w:rsidP="00054A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D0E">
              <w:rPr>
                <w:rFonts w:cstheme="minorHAnsi"/>
                <w:sz w:val="24"/>
                <w:szCs w:val="24"/>
              </w:rPr>
              <w:t>f1-score</w:t>
            </w:r>
          </w:p>
        </w:tc>
        <w:tc>
          <w:tcPr>
            <w:tcW w:w="1947" w:type="dxa"/>
            <w:vAlign w:val="center"/>
          </w:tcPr>
          <w:p w:rsidR="002E645B" w:rsidRPr="00E22D0E" w:rsidRDefault="002E645B" w:rsidP="00054A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D0E"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1985" w:type="dxa"/>
            <w:vAlign w:val="center"/>
          </w:tcPr>
          <w:p w:rsidR="002E645B" w:rsidRPr="00E22D0E" w:rsidRDefault="002E645B" w:rsidP="00054A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D0E">
              <w:rPr>
                <w:rFonts w:cstheme="minorHAnsi"/>
                <w:sz w:val="24"/>
                <w:szCs w:val="24"/>
              </w:rPr>
              <w:t>0.0</w:t>
            </w:r>
          </w:p>
        </w:tc>
        <w:tc>
          <w:tcPr>
            <w:tcW w:w="1843" w:type="dxa"/>
            <w:vAlign w:val="center"/>
          </w:tcPr>
          <w:p w:rsidR="002E645B" w:rsidRPr="00E22D0E" w:rsidRDefault="002E645B" w:rsidP="00054A6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2D0E">
              <w:rPr>
                <w:rFonts w:cstheme="minorHAnsi"/>
                <w:sz w:val="24"/>
                <w:szCs w:val="24"/>
              </w:rPr>
              <w:t>0.6857</w:t>
            </w:r>
          </w:p>
        </w:tc>
      </w:tr>
    </w:tbl>
    <w:p w:rsidR="00E22D0E" w:rsidRDefault="00E22D0E" w:rsidP="002E645B">
      <w:pPr>
        <w:keepNext/>
        <w:rPr>
          <w:rFonts w:cstheme="minorHAnsi"/>
          <w:sz w:val="24"/>
          <w:szCs w:val="24"/>
        </w:rPr>
      </w:pPr>
    </w:p>
    <w:p w:rsidR="00E22D0E" w:rsidRDefault="00E22D0E" w:rsidP="002E645B">
      <w:pPr>
        <w:keepNext/>
        <w:rPr>
          <w:rFonts w:cstheme="minorHAnsi"/>
          <w:sz w:val="24"/>
          <w:szCs w:val="24"/>
        </w:rPr>
      </w:pPr>
    </w:p>
    <w:p w:rsidR="002E645B" w:rsidRPr="002E645B" w:rsidRDefault="002E645B" w:rsidP="002E645B">
      <w:pPr>
        <w:keepNext/>
        <w:rPr>
          <w:rFonts w:cstheme="minorHAnsi"/>
          <w:sz w:val="24"/>
          <w:szCs w:val="24"/>
        </w:rPr>
      </w:pPr>
      <w:r w:rsidRPr="002E645B">
        <w:rPr>
          <w:rFonts w:cstheme="minorHAnsi"/>
          <w:noProof/>
          <w:sz w:val="24"/>
          <w:szCs w:val="24"/>
        </w:rPr>
        <w:drawing>
          <wp:inline distT="0" distB="0" distL="0" distR="0">
            <wp:extent cx="5004940" cy="3378970"/>
            <wp:effectExtent l="19050" t="0" r="5210" b="0"/>
            <wp:docPr id="3" name="图片 0" descr="ROC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 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5B" w:rsidRPr="00E22D0E" w:rsidRDefault="002E645B" w:rsidP="002E645B">
      <w:pPr>
        <w:pStyle w:val="a6"/>
        <w:jc w:val="center"/>
        <w:rPr>
          <w:rFonts w:eastAsiaTheme="minorEastAsia" w:cstheme="minorHAnsi"/>
          <w:sz w:val="24"/>
          <w:szCs w:val="24"/>
        </w:rPr>
      </w:pPr>
      <w:r w:rsidRPr="00E22D0E">
        <w:rPr>
          <w:rFonts w:eastAsiaTheme="minorEastAsia" w:cstheme="minorHAnsi"/>
          <w:sz w:val="24"/>
          <w:szCs w:val="24"/>
        </w:rPr>
        <w:t>ROC</w:t>
      </w:r>
      <w:r w:rsidRPr="00E22D0E">
        <w:rPr>
          <w:rFonts w:eastAsiaTheme="minorEastAsia" w:hAnsiTheme="minorHAnsi" w:cstheme="minorHAnsi"/>
          <w:sz w:val="24"/>
          <w:szCs w:val="24"/>
        </w:rPr>
        <w:t>曲线</w:t>
      </w:r>
    </w:p>
    <w:p w:rsidR="002E645B" w:rsidRPr="002E645B" w:rsidRDefault="002E645B">
      <w:pPr>
        <w:rPr>
          <w:rFonts w:cstheme="minorHAnsi"/>
          <w:sz w:val="24"/>
          <w:szCs w:val="24"/>
        </w:rPr>
      </w:pPr>
    </w:p>
    <w:sectPr w:rsidR="002E645B" w:rsidRPr="002E645B" w:rsidSect="00062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EE1" w:rsidRDefault="00B24EE1" w:rsidP="00201DAC">
      <w:r>
        <w:separator/>
      </w:r>
    </w:p>
  </w:endnote>
  <w:endnote w:type="continuationSeparator" w:id="0">
    <w:p w:rsidR="00B24EE1" w:rsidRDefault="00B24EE1" w:rsidP="00201D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EE1" w:rsidRDefault="00B24EE1" w:rsidP="00201DAC">
      <w:r>
        <w:separator/>
      </w:r>
    </w:p>
  </w:footnote>
  <w:footnote w:type="continuationSeparator" w:id="0">
    <w:p w:rsidR="00B24EE1" w:rsidRDefault="00B24EE1" w:rsidP="00201D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1DAC"/>
    <w:rsid w:val="00062AC6"/>
    <w:rsid w:val="00125FCC"/>
    <w:rsid w:val="00143FAE"/>
    <w:rsid w:val="001D389F"/>
    <w:rsid w:val="00201DAC"/>
    <w:rsid w:val="002B52F9"/>
    <w:rsid w:val="002E645B"/>
    <w:rsid w:val="00376C71"/>
    <w:rsid w:val="004A0F0A"/>
    <w:rsid w:val="006E73FC"/>
    <w:rsid w:val="007275AA"/>
    <w:rsid w:val="00730875"/>
    <w:rsid w:val="008A6A0F"/>
    <w:rsid w:val="008D3144"/>
    <w:rsid w:val="009E6D0C"/>
    <w:rsid w:val="00B24EE1"/>
    <w:rsid w:val="00BB66CD"/>
    <w:rsid w:val="00C01FEE"/>
    <w:rsid w:val="00CC5528"/>
    <w:rsid w:val="00CD08F5"/>
    <w:rsid w:val="00D77197"/>
    <w:rsid w:val="00D82001"/>
    <w:rsid w:val="00E22D0E"/>
    <w:rsid w:val="00E94203"/>
    <w:rsid w:val="00F14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D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1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1D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1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1DAC"/>
    <w:rPr>
      <w:sz w:val="18"/>
      <w:szCs w:val="18"/>
    </w:rPr>
  </w:style>
  <w:style w:type="table" w:styleId="a5">
    <w:name w:val="Table Grid"/>
    <w:basedOn w:val="a1"/>
    <w:uiPriority w:val="59"/>
    <w:rsid w:val="00201D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7275AA"/>
    <w:rPr>
      <w:rFonts w:asciiTheme="majorHAnsi" w:eastAsia="黑体" w:hAnsiTheme="majorHAnsi" w:cstheme="majorBidi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7275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275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8</cp:revision>
  <dcterms:created xsi:type="dcterms:W3CDTF">2020-03-02T08:21:00Z</dcterms:created>
  <dcterms:modified xsi:type="dcterms:W3CDTF">2020-03-03T15:44:00Z</dcterms:modified>
</cp:coreProperties>
</file>