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579488184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  <w:szCs w:val="21"/>
        </w:rPr>
      </w:sdtEndPr>
      <w:sdtContent>
        <w:p w:rsidR="009E44BD" w:rsidRDefault="009E44BD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1E3B616" wp14:editId="47CD6B7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4BD" w:rsidRDefault="009E44BD" w:rsidP="009E44BD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 w:hint="eastAsia"/>
                <w:caps/>
                <w:color w:val="5B9BD5" w:themeColor="accent1"/>
                <w:sz w:val="72"/>
                <w:szCs w:val="72"/>
              </w:rPr>
              <w:alias w:val="标题"/>
              <w:tag w:val=""/>
              <w:id w:val="1735040861"/>
              <w:placeholder>
                <w:docPart w:val="A7B74163D2E34DB98F62732C0524EAD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BB7FDD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测试报告</w:t>
              </w:r>
            </w:sdtContent>
          </w:sdt>
        </w:p>
        <w:p w:rsidR="009E44BD" w:rsidRDefault="009E44BD" w:rsidP="009E44BD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 </w:t>
          </w: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2AB922F1383443D9AF997FEE2CB1921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roofErr w:type="spellStart"/>
              <w:r w:rsidRPr="00D945F7">
                <w:rPr>
                  <w:rFonts w:hint="eastAsia"/>
                  <w:color w:val="5B9BD5" w:themeColor="accent1"/>
                  <w:sz w:val="28"/>
                  <w:szCs w:val="28"/>
                </w:rPr>
                <w:t>AnyQuant</w:t>
              </w:r>
              <w:proofErr w:type="spellEnd"/>
              <w:r w:rsidRPr="00D945F7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</w:t>
              </w:r>
              <w:r w:rsidRPr="00D945F7">
                <w:rPr>
                  <w:rFonts w:hint="eastAsia"/>
                  <w:color w:val="5B9BD5" w:themeColor="accent1"/>
                  <w:sz w:val="28"/>
                  <w:szCs w:val="28"/>
                </w:rPr>
                <w:t>股票分析软件</w:t>
              </w:r>
            </w:sdtContent>
          </w:sdt>
        </w:p>
        <w:p w:rsidR="009E44BD" w:rsidRDefault="009E44BD" w:rsidP="009E44BD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Ultraviole</w:t>
          </w:r>
          <w:r w:rsidR="00230E3F">
            <w:rPr>
              <w:color w:val="5B9BD5" w:themeColor="accent1"/>
            </w:rPr>
            <w:t>t</w:t>
          </w:r>
          <w:r>
            <w:rPr>
              <w:color w:val="5B9BD5" w:themeColor="accent1"/>
            </w:rPr>
            <w:t>小组</w:t>
          </w:r>
        </w:p>
        <w:p w:rsidR="009E44BD" w:rsidRDefault="009E44BD">
          <w:pPr>
            <w:pStyle w:val="a3"/>
            <w:spacing w:before="480"/>
            <w:jc w:val="center"/>
            <w:rPr>
              <w:rFonts w:hint="eastAsia"/>
              <w:color w:val="5B9BD5" w:themeColor="accent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rFonts w:hint="eastAsia"/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rFonts w:hint="eastAsia"/>
              <w:szCs w:val="21"/>
            </w:rPr>
          </w:pPr>
        </w:p>
        <w:p w:rsidR="00BB7FDD" w:rsidRPr="00BB7FDD" w:rsidRDefault="00BB7FDD" w:rsidP="00BB7FDD">
          <w:pPr>
            <w:widowControl/>
            <w:jc w:val="center"/>
            <w:rPr>
              <w:sz w:val="24"/>
              <w:szCs w:val="24"/>
            </w:rPr>
          </w:pPr>
          <w:r w:rsidRPr="00BB7FDD">
            <w:rPr>
              <w:b/>
              <w:sz w:val="24"/>
              <w:szCs w:val="24"/>
            </w:rPr>
            <w:t>更新历史</w:t>
          </w:r>
        </w:p>
        <w:p w:rsidR="00BB7FDD" w:rsidRDefault="003C44F9" w:rsidP="00BB7FDD">
          <w:pPr>
            <w:widowControl/>
            <w:jc w:val="center"/>
            <w:rPr>
              <w:rFonts w:hint="eastAsia"/>
              <w:szCs w:val="2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CB36C" wp14:editId="042C0E81">
                    <wp:simplePos x="0" y="0"/>
                    <wp:positionH relativeFrom="margin">
                      <wp:posOffset>-103031</wp:posOffset>
                    </wp:positionH>
                    <wp:positionV relativeFrom="page">
                      <wp:posOffset>10054196</wp:posOffset>
                    </wp:positionV>
                    <wp:extent cx="6553200" cy="45719"/>
                    <wp:effectExtent l="0" t="0" r="2540" b="1206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4BD" w:rsidRDefault="009E44BD" w:rsidP="003C44F9">
                                <w:pPr>
                                  <w:pStyle w:val="a3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</w:p>
                              <w:p w:rsidR="003C44F9" w:rsidRDefault="003C44F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CB3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-8.1pt;margin-top:791.65pt;width:51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" filled="f" stroked="f" strokeweight=".5pt">
                    <v:textbox inset="0,0,0,0">
                      <w:txbxContent>
                        <w:p w:rsidR="009E44BD" w:rsidRDefault="009E44BD" w:rsidP="003C44F9">
                          <w:pPr>
                            <w:pStyle w:val="a3"/>
                            <w:rPr>
                              <w:rFonts w:hint="eastAsia"/>
                              <w:color w:val="5B9BD5" w:themeColor="accent1"/>
                            </w:rPr>
                          </w:pPr>
                        </w:p>
                        <w:p w:rsidR="003C44F9" w:rsidRDefault="003C44F9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39FBB2" wp14:editId="18799789">
                    <wp:simplePos x="0" y="0"/>
                    <wp:positionH relativeFrom="margin">
                      <wp:posOffset>-77273</wp:posOffset>
                    </wp:positionH>
                    <wp:positionV relativeFrom="page">
                      <wp:posOffset>8799151</wp:posOffset>
                    </wp:positionV>
                    <wp:extent cx="6553200" cy="45719"/>
                    <wp:effectExtent l="0" t="0" r="2540" b="1206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6553200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4BD" w:rsidRDefault="009E44BD" w:rsidP="009E44B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BB7FDD" w:rsidRDefault="00BB7FD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9FBB2" id="文本框 1" o:spid="_x0000_s1027" type="#_x0000_t202" style="position:absolute;left:0;text-align:left;margin-left:-6.1pt;margin-top:692.85pt;width:516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" filled="f" stroked="f" strokeweight=".5pt">
                    <v:textbox inset="0,0,0,0">
                      <w:txbxContent>
                        <w:p w:rsidR="009E44BD" w:rsidRDefault="009E44BD" w:rsidP="009E44B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BB7FDD" w:rsidRDefault="00BB7FDD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1129"/>
            <w:gridCol w:w="1134"/>
            <w:gridCol w:w="4111"/>
            <w:gridCol w:w="1922"/>
          </w:tblGrid>
          <w:tr w:rsidR="00BB7FDD" w:rsidTr="003C44F9">
            <w:tc>
              <w:tcPr>
                <w:tcW w:w="1129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rFonts w:hint="eastAsia"/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时间</w:t>
                </w:r>
              </w:p>
            </w:tc>
            <w:tc>
              <w:tcPr>
                <w:tcW w:w="1134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人员</w:t>
                </w:r>
              </w:p>
            </w:tc>
            <w:tc>
              <w:tcPr>
                <w:tcW w:w="4111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更新内容</w:t>
                </w:r>
              </w:p>
            </w:tc>
            <w:tc>
              <w:tcPr>
                <w:tcW w:w="1922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版本号</w:t>
                </w:r>
              </w:p>
            </w:tc>
          </w:tr>
          <w:tr w:rsidR="00BB7FDD" w:rsidTr="003C44F9">
            <w:tc>
              <w:tcPr>
                <w:tcW w:w="1129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2016/3/7</w:t>
                </w:r>
              </w:p>
            </w:tc>
            <w:tc>
              <w:tcPr>
                <w:tcW w:w="1134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苏琰梓</w:t>
                </w:r>
              </w:p>
            </w:tc>
            <w:tc>
              <w:tcPr>
                <w:tcW w:w="4111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测试概述</w:t>
                </w:r>
                <w:r>
                  <w:rPr>
                    <w:rFonts w:hint="eastAsia"/>
                    <w:szCs w:val="21"/>
                  </w:rPr>
                  <w:t>，</w:t>
                </w:r>
                <w:r>
                  <w:rPr>
                    <w:szCs w:val="21"/>
                  </w:rPr>
                  <w:t>整体框架</w:t>
                </w:r>
                <w:r>
                  <w:rPr>
                    <w:rFonts w:hint="eastAsia"/>
                    <w:szCs w:val="21"/>
                  </w:rPr>
                  <w:t>，</w:t>
                </w:r>
                <w:r>
                  <w:rPr>
                    <w:szCs w:val="21"/>
                  </w:rPr>
                  <w:t>迭代一部分测试计划</w:t>
                </w:r>
                <w:r>
                  <w:rPr>
                    <w:rFonts w:hint="eastAsia"/>
                    <w:szCs w:val="21"/>
                  </w:rPr>
                  <w:t>，</w:t>
                </w:r>
                <w:r>
                  <w:rPr>
                    <w:szCs w:val="21"/>
                  </w:rPr>
                  <w:t>测试用例执行结果等内容</w:t>
                </w:r>
              </w:p>
            </w:tc>
            <w:tc>
              <w:tcPr>
                <w:tcW w:w="1922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Ver1.0</w:t>
                </w:r>
              </w:p>
            </w:tc>
          </w:tr>
          <w:tr w:rsidR="00BB7FDD" w:rsidTr="003C44F9">
            <w:tc>
              <w:tcPr>
                <w:tcW w:w="1129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</w:tc>
            <w:tc>
              <w:tcPr>
                <w:tcW w:w="4111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  <w:p w:rsidR="003C44F9" w:rsidRDefault="003C44F9" w:rsidP="00BB7FDD">
                <w:pPr>
                  <w:widowControl/>
                  <w:jc w:val="center"/>
                  <w:rPr>
                    <w:rFonts w:hint="eastAsia"/>
                    <w:szCs w:val="21"/>
                  </w:rPr>
                </w:pPr>
              </w:p>
            </w:tc>
            <w:tc>
              <w:tcPr>
                <w:tcW w:w="1922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</w:tc>
          </w:tr>
          <w:tr w:rsidR="00BB7FDD" w:rsidTr="003C44F9">
            <w:tc>
              <w:tcPr>
                <w:tcW w:w="1129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</w:tc>
            <w:tc>
              <w:tcPr>
                <w:tcW w:w="4111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  <w:p w:rsidR="003C44F9" w:rsidRDefault="003C44F9" w:rsidP="00BB7FDD">
                <w:pPr>
                  <w:widowControl/>
                  <w:jc w:val="center"/>
                  <w:rPr>
                    <w:rFonts w:hint="eastAsia"/>
                    <w:szCs w:val="21"/>
                  </w:rPr>
                </w:pPr>
              </w:p>
            </w:tc>
            <w:tc>
              <w:tcPr>
                <w:tcW w:w="1922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</w:p>
            </w:tc>
          </w:tr>
        </w:tbl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9E44BD" w:rsidRDefault="009E44BD">
          <w:pPr>
            <w:widowControl/>
            <w:jc w:val="left"/>
            <w:rPr>
              <w:szCs w:val="21"/>
            </w:rPr>
          </w:pPr>
        </w:p>
      </w:sdtContent>
    </w:sdt>
    <w:p w:rsidR="00C3479F" w:rsidRPr="00BB7FDD" w:rsidRDefault="00BB7FDD" w:rsidP="00BB7FDD">
      <w:pPr>
        <w:pStyle w:val="1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测试</w:t>
      </w:r>
      <w:r w:rsidR="009E44BD" w:rsidRPr="00BB7FDD">
        <w:rPr>
          <w:sz w:val="30"/>
          <w:szCs w:val="30"/>
        </w:rPr>
        <w:t>概述</w:t>
      </w:r>
    </w:p>
    <w:p w:rsidR="00BB7FDD" w:rsidRPr="003C44F9" w:rsidRDefault="00BB7FDD" w:rsidP="003C44F9">
      <w:pPr>
        <w:pStyle w:val="2"/>
        <w:rPr>
          <w:rFonts w:hint="eastAsia"/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>1</w:t>
      </w:r>
      <w:r w:rsidRPr="003C44F9">
        <w:rPr>
          <w:b w:val="0"/>
          <w:sz w:val="24"/>
          <w:szCs w:val="24"/>
        </w:rPr>
        <w:t xml:space="preserve">.1 </w:t>
      </w:r>
      <w:r w:rsidRPr="003C44F9">
        <w:rPr>
          <w:b w:val="0"/>
          <w:sz w:val="24"/>
          <w:szCs w:val="24"/>
        </w:rPr>
        <w:t>编写目的</w:t>
      </w:r>
    </w:p>
    <w:p w:rsidR="00BB7FDD" w:rsidRDefault="00230E3F" w:rsidP="00BB7FDD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本产品</w:t>
      </w:r>
      <w:r>
        <w:rPr>
          <w:rFonts w:asciiTheme="minorEastAsia" w:hAnsiTheme="minorEastAsia"/>
          <w:szCs w:val="21"/>
        </w:rPr>
        <w:t>为Ultraviolet小组</w:t>
      </w:r>
      <w:proofErr w:type="spellStart"/>
      <w:r>
        <w:rPr>
          <w:rFonts w:asciiTheme="minorEastAsia" w:hAnsiTheme="minorEastAsia"/>
          <w:szCs w:val="21"/>
        </w:rPr>
        <w:t>AnyQuant</w:t>
      </w:r>
      <w:proofErr w:type="spellEnd"/>
      <w:r>
        <w:rPr>
          <w:rFonts w:asciiTheme="minorEastAsia" w:hAnsiTheme="minorEastAsia"/>
          <w:szCs w:val="21"/>
        </w:rPr>
        <w:t>股票分析软件的测试报告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目的在于总结迭代</w:t>
      </w:r>
      <w:proofErr w:type="gramStart"/>
      <w:r>
        <w:rPr>
          <w:rFonts w:asciiTheme="minorEastAsia" w:hAnsiTheme="minorEastAsia"/>
          <w:szCs w:val="21"/>
        </w:rPr>
        <w:t>一</w:t>
      </w:r>
      <w:proofErr w:type="gramEnd"/>
      <w:r>
        <w:rPr>
          <w:rFonts w:asciiTheme="minorEastAsia" w:hAnsiTheme="minorEastAsia"/>
          <w:szCs w:val="21"/>
        </w:rPr>
        <w:t>测试阶段的测试情况以及分析测试结果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测试系统是否符合用户的需求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是否能达到用户预期的功能目标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并对测试结果进行总结和分析</w:t>
      </w:r>
      <w:r>
        <w:rPr>
          <w:rFonts w:asciiTheme="minorEastAsia" w:hAnsiTheme="minorEastAsia" w:hint="eastAsia"/>
          <w:szCs w:val="21"/>
        </w:rPr>
        <w:t>。</w:t>
      </w:r>
    </w:p>
    <w:p w:rsidR="00230E3F" w:rsidRPr="00BB7FDD" w:rsidRDefault="00230E3F" w:rsidP="00BB7FDD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测试报告参考文档提供给用户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开发人员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测试人员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项目管理者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其他管理人员阅读</w:t>
      </w:r>
      <w:r>
        <w:rPr>
          <w:rFonts w:asciiTheme="minorEastAsia" w:hAnsiTheme="minorEastAsia" w:hint="eastAsia"/>
          <w:szCs w:val="21"/>
        </w:rPr>
        <w:t>。</w:t>
      </w:r>
    </w:p>
    <w:p w:rsidR="00BB7FDD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1.2 </w:t>
      </w:r>
      <w:r w:rsidR="00BB7FDD" w:rsidRPr="003C44F9">
        <w:rPr>
          <w:b w:val="0"/>
          <w:sz w:val="24"/>
          <w:szCs w:val="24"/>
        </w:rPr>
        <w:t>测试范围</w:t>
      </w:r>
    </w:p>
    <w:p w:rsidR="00BB7FDD" w:rsidRDefault="00230E3F" w:rsidP="00BB7F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测试主要根据软件需求规格说明书以及相应的文档进行单元测试、集成测试及系统测试。</w:t>
      </w:r>
    </w:p>
    <w:p w:rsidR="00BB7FDD" w:rsidRDefault="00230E3F" w:rsidP="00BB7F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主要功能包括：展现股票列表、展现大盘数据、搜索股票、筛选股票、添加关注、查看关注历史。</w:t>
      </w:r>
    </w:p>
    <w:p w:rsidR="00BB7FDD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1.3 </w:t>
      </w:r>
      <w:r w:rsidR="00BB7FDD" w:rsidRPr="003C44F9">
        <w:rPr>
          <w:rFonts w:hint="eastAsia"/>
          <w:b w:val="0"/>
          <w:sz w:val="24"/>
          <w:szCs w:val="24"/>
        </w:rPr>
        <w:t>参考资料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E3F" w:rsidTr="00230E3F">
        <w:tc>
          <w:tcPr>
            <w:tcW w:w="4148" w:type="dxa"/>
            <w:vAlign w:val="center"/>
          </w:tcPr>
          <w:p w:rsidR="00230E3F" w:rsidRDefault="00230E3F" w:rsidP="00230E3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资料名称</w:t>
            </w:r>
          </w:p>
        </w:tc>
        <w:tc>
          <w:tcPr>
            <w:tcW w:w="4148" w:type="dxa"/>
            <w:vAlign w:val="center"/>
          </w:tcPr>
          <w:p w:rsidR="00230E3F" w:rsidRDefault="00230E3F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作者</w:t>
            </w:r>
          </w:p>
        </w:tc>
      </w:tr>
      <w:tr w:rsidR="00230E3F" w:rsidTr="00230E3F">
        <w:tc>
          <w:tcPr>
            <w:tcW w:w="4148" w:type="dxa"/>
            <w:vAlign w:val="center"/>
          </w:tcPr>
          <w:p w:rsidR="00230E3F" w:rsidRDefault="00230E3F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《软件工程与计算</w:t>
            </w:r>
            <w:r w:rsidR="00DF5024">
              <w:rPr>
                <w:rFonts w:asciiTheme="minorEastAsia" w:hAnsiTheme="minorEastAsia" w:hint="eastAsia"/>
                <w:szCs w:val="21"/>
              </w:rPr>
              <w:t>（卷三）</w:t>
            </w:r>
            <w:r>
              <w:rPr>
                <w:rFonts w:asciiTheme="minorEastAsia" w:hAnsiTheme="minorEastAsia" w:hint="eastAsia"/>
                <w:szCs w:val="21"/>
              </w:rPr>
              <w:t>》</w:t>
            </w:r>
          </w:p>
        </w:tc>
        <w:tc>
          <w:tcPr>
            <w:tcW w:w="4148" w:type="dxa"/>
            <w:vAlign w:val="center"/>
          </w:tcPr>
          <w:p w:rsidR="00230E3F" w:rsidRPr="00DF5024" w:rsidRDefault="00DF5024" w:rsidP="00230E3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骆斌</w:t>
            </w:r>
          </w:p>
        </w:tc>
      </w:tr>
      <w:tr w:rsidR="00230E3F" w:rsidTr="00230E3F">
        <w:tc>
          <w:tcPr>
            <w:tcW w:w="4148" w:type="dxa"/>
            <w:vAlign w:val="center"/>
          </w:tcPr>
          <w:p w:rsidR="00230E3F" w:rsidRDefault="00DF5024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《</w:t>
            </w:r>
            <w:proofErr w:type="spellStart"/>
            <w:r w:rsidRPr="00DF5024">
              <w:rPr>
                <w:rFonts w:asciiTheme="minorEastAsia" w:hAnsiTheme="minorEastAsia" w:hint="eastAsia"/>
                <w:szCs w:val="21"/>
              </w:rPr>
              <w:t>AnyQuant</w:t>
            </w:r>
            <w:proofErr w:type="spellEnd"/>
            <w:r w:rsidRPr="00DF5024">
              <w:rPr>
                <w:rFonts w:asciiTheme="minorEastAsia" w:hAnsiTheme="minorEastAsia" w:hint="eastAsia"/>
                <w:szCs w:val="21"/>
              </w:rPr>
              <w:t>软件需求规格说明书</w:t>
            </w:r>
            <w:r>
              <w:rPr>
                <w:rFonts w:asciiTheme="minorEastAsia" w:hAnsiTheme="minorEastAsia" w:hint="eastAsia"/>
                <w:szCs w:val="21"/>
              </w:rPr>
              <w:t>》</w:t>
            </w:r>
          </w:p>
        </w:tc>
        <w:tc>
          <w:tcPr>
            <w:tcW w:w="4148" w:type="dxa"/>
            <w:vAlign w:val="center"/>
          </w:tcPr>
          <w:p w:rsidR="00230E3F" w:rsidRDefault="00DF5024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Ultraviolet</w:t>
            </w:r>
          </w:p>
        </w:tc>
      </w:tr>
    </w:tbl>
    <w:p w:rsidR="00BB7FDD" w:rsidRPr="00BB7FDD" w:rsidRDefault="00BB7FDD" w:rsidP="00BB7FDD">
      <w:pPr>
        <w:jc w:val="left"/>
        <w:rPr>
          <w:rFonts w:asciiTheme="minorEastAsia" w:hAnsiTheme="minorEastAsia" w:hint="eastAsia"/>
          <w:szCs w:val="21"/>
        </w:rPr>
      </w:pPr>
    </w:p>
    <w:p w:rsidR="009E44BD" w:rsidRPr="00BB7FDD" w:rsidRDefault="00BB7FDD" w:rsidP="00BB7FDD">
      <w:pPr>
        <w:pStyle w:val="1"/>
        <w:numPr>
          <w:ilvl w:val="0"/>
          <w:numId w:val="2"/>
        </w:numPr>
        <w:rPr>
          <w:sz w:val="30"/>
          <w:szCs w:val="30"/>
        </w:rPr>
      </w:pPr>
      <w:r w:rsidRPr="00BB7FDD">
        <w:rPr>
          <w:rFonts w:hint="eastAsia"/>
          <w:sz w:val="30"/>
          <w:szCs w:val="30"/>
        </w:rPr>
        <w:t>系统</w:t>
      </w:r>
      <w:r>
        <w:rPr>
          <w:rFonts w:hint="eastAsia"/>
          <w:sz w:val="30"/>
          <w:szCs w:val="30"/>
        </w:rPr>
        <w:t>计划执行情况</w:t>
      </w:r>
    </w:p>
    <w:p w:rsidR="00BB7FDD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2.1 </w:t>
      </w:r>
      <w:r w:rsidRPr="003C44F9">
        <w:rPr>
          <w:rFonts w:hint="eastAsia"/>
          <w:b w:val="0"/>
          <w:sz w:val="24"/>
          <w:szCs w:val="24"/>
        </w:rPr>
        <w:t>测试类型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368"/>
        <w:gridCol w:w="1780"/>
      </w:tblGrid>
      <w:tr w:rsidR="00DF5024" w:rsidTr="00DF5024">
        <w:tc>
          <w:tcPr>
            <w:tcW w:w="1555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测试类型</w:t>
            </w:r>
          </w:p>
        </w:tc>
        <w:tc>
          <w:tcPr>
            <w:tcW w:w="2593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测试内容</w:t>
            </w:r>
          </w:p>
        </w:tc>
        <w:tc>
          <w:tcPr>
            <w:tcW w:w="2368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测试目的</w:t>
            </w:r>
          </w:p>
        </w:tc>
        <w:tc>
          <w:tcPr>
            <w:tcW w:w="1780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测试工具与方法</w:t>
            </w:r>
          </w:p>
        </w:tc>
      </w:tr>
      <w:tr w:rsidR="00DF5024" w:rsidTr="00DF5024">
        <w:tc>
          <w:tcPr>
            <w:tcW w:w="1555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单元测试</w:t>
            </w:r>
          </w:p>
        </w:tc>
        <w:tc>
          <w:tcPr>
            <w:tcW w:w="2593" w:type="dxa"/>
          </w:tcPr>
          <w:p w:rsidR="00DF5024" w:rsidRP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F5024">
              <w:rPr>
                <w:rFonts w:asciiTheme="minorEastAsia" w:hAnsiTheme="minorEastAsia" w:hint="eastAsia"/>
                <w:szCs w:val="21"/>
              </w:rPr>
              <w:t>系统对API数据的读取是否成功</w:t>
            </w:r>
          </w:p>
          <w:p w:rsid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数据能否正确在界面上显示出来</w:t>
            </w:r>
          </w:p>
          <w:p w:rsid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系统是否可以对数据正确排序</w:t>
            </w:r>
          </w:p>
          <w:p w:rsidR="004E081A" w:rsidRDefault="004E081A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能够对某支股票添加关注</w:t>
            </w:r>
            <w:r>
              <w:rPr>
                <w:rFonts w:asciiTheme="minorEastAsia" w:hAnsiTheme="minorEastAsia" w:hint="eastAsia"/>
                <w:szCs w:val="21"/>
              </w:rPr>
              <w:t>（取消关注）</w:t>
            </w:r>
          </w:p>
          <w:p w:rsidR="00DF5024" w:rsidRP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各个类的方法</w:t>
            </w:r>
            <w:r>
              <w:rPr>
                <w:rFonts w:asciiTheme="minorEastAsia" w:hAnsiTheme="minorEastAsia" w:hint="eastAsia"/>
                <w:szCs w:val="21"/>
              </w:rPr>
              <w:t>是否会产生异常</w:t>
            </w:r>
          </w:p>
        </w:tc>
        <w:tc>
          <w:tcPr>
            <w:tcW w:w="2368" w:type="dxa"/>
          </w:tcPr>
          <w:p w:rsidR="00DF5024" w:rsidRDefault="00DF5024" w:rsidP="00BB7F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确保所有的单元</w:t>
            </w:r>
            <w:r>
              <w:rPr>
                <w:rFonts w:asciiTheme="minorEastAsia" w:hAnsiTheme="minorEastAsia" w:hint="eastAsia"/>
                <w:szCs w:val="21"/>
              </w:rPr>
              <w:t>（软件构成的最基本单位）</w:t>
            </w:r>
            <w:r>
              <w:rPr>
                <w:rFonts w:asciiTheme="minorEastAsia" w:hAnsiTheme="minorEastAsia"/>
                <w:szCs w:val="21"/>
              </w:rPr>
              <w:t>都可以正常的工作</w:t>
            </w:r>
          </w:p>
        </w:tc>
        <w:tc>
          <w:tcPr>
            <w:tcW w:w="1780" w:type="dxa"/>
          </w:tcPr>
          <w:p w:rsidR="00DF5024" w:rsidRPr="00DF5024" w:rsidRDefault="00DF5024" w:rsidP="00BB7F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采用白盒测试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使用语句覆盖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利用Junit技术进行测试</w:t>
            </w:r>
          </w:p>
        </w:tc>
      </w:tr>
      <w:tr w:rsidR="00DF5024" w:rsidTr="00DF5024">
        <w:tc>
          <w:tcPr>
            <w:tcW w:w="1555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集成测试</w:t>
            </w:r>
          </w:p>
        </w:tc>
        <w:tc>
          <w:tcPr>
            <w:tcW w:w="2593" w:type="dxa"/>
          </w:tcPr>
          <w:p w:rsidR="00DF5024" w:rsidRDefault="004E081A" w:rsidP="004E081A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系统读取的API</w:t>
            </w:r>
            <w:r w:rsidR="00396DF8">
              <w:rPr>
                <w:rFonts w:asciiTheme="minorEastAsia" w:hAnsiTheme="minorEastAsia"/>
                <w:szCs w:val="21"/>
              </w:rPr>
              <w:t>数据能否</w:t>
            </w:r>
            <w:r>
              <w:rPr>
                <w:rFonts w:asciiTheme="minorEastAsia" w:hAnsiTheme="minorEastAsia"/>
                <w:szCs w:val="21"/>
              </w:rPr>
              <w:t>正确</w:t>
            </w:r>
            <w:r w:rsidR="00396DF8">
              <w:rPr>
                <w:rFonts w:asciiTheme="minorEastAsia" w:hAnsiTheme="minorEastAsia"/>
                <w:szCs w:val="21"/>
              </w:rPr>
              <w:t>排序并</w:t>
            </w:r>
            <w:r>
              <w:rPr>
                <w:rFonts w:asciiTheme="minorEastAsia" w:hAnsiTheme="minorEastAsia"/>
                <w:szCs w:val="21"/>
              </w:rPr>
              <w:t>在界面上显示出来</w:t>
            </w:r>
          </w:p>
          <w:p w:rsidR="004E081A" w:rsidRPr="004E081A" w:rsidRDefault="004E081A" w:rsidP="004E081A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能否在股票列表中选择股票添加关注</w:t>
            </w:r>
          </w:p>
        </w:tc>
        <w:tc>
          <w:tcPr>
            <w:tcW w:w="2368" w:type="dxa"/>
          </w:tcPr>
          <w:p w:rsidR="00DF5024" w:rsidRDefault="00DF5024" w:rsidP="00BB7F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确保迭代</w:t>
            </w:r>
            <w:proofErr w:type="gramStart"/>
            <w:r>
              <w:rPr>
                <w:rFonts w:asciiTheme="minorEastAsia" w:hAnsiTheme="minorEastAsia"/>
                <w:szCs w:val="21"/>
              </w:rPr>
              <w:t>一</w:t>
            </w:r>
            <w:proofErr w:type="gramEnd"/>
            <w:r>
              <w:rPr>
                <w:rFonts w:asciiTheme="minorEastAsia" w:hAnsiTheme="minorEastAsia"/>
                <w:szCs w:val="21"/>
              </w:rPr>
              <w:t>整个系统的功能可以满足需求规格文档的要求</w:t>
            </w:r>
          </w:p>
        </w:tc>
        <w:tc>
          <w:tcPr>
            <w:tcW w:w="1780" w:type="dxa"/>
          </w:tcPr>
          <w:p w:rsidR="00DF5024" w:rsidRDefault="004E081A" w:rsidP="00BB7F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采用黑盒测试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将模块间的接口连接起来后测试</w:t>
            </w:r>
          </w:p>
        </w:tc>
      </w:tr>
    </w:tbl>
    <w:p w:rsidR="003C44F9" w:rsidRDefault="003C44F9" w:rsidP="00BB7FDD">
      <w:pPr>
        <w:jc w:val="left"/>
        <w:rPr>
          <w:rFonts w:asciiTheme="minorEastAsia" w:hAnsiTheme="minorEastAsia"/>
          <w:szCs w:val="21"/>
        </w:rPr>
      </w:pPr>
    </w:p>
    <w:p w:rsidR="003C44F9" w:rsidRDefault="003C44F9" w:rsidP="00BB7FDD">
      <w:pPr>
        <w:jc w:val="left"/>
        <w:rPr>
          <w:rFonts w:asciiTheme="minorEastAsia" w:hAnsiTheme="minorEastAsia"/>
          <w:szCs w:val="21"/>
        </w:rPr>
      </w:pPr>
    </w:p>
    <w:p w:rsidR="003C44F9" w:rsidRPr="003C44F9" w:rsidRDefault="003C44F9" w:rsidP="003C44F9">
      <w:pPr>
        <w:pStyle w:val="2"/>
        <w:rPr>
          <w:b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b w:val="0"/>
          <w:sz w:val="24"/>
          <w:szCs w:val="24"/>
        </w:rPr>
        <w:t xml:space="preserve">2.2 </w:t>
      </w:r>
      <w:r w:rsidRPr="003C44F9">
        <w:rPr>
          <w:rFonts w:hint="eastAsia"/>
          <w:b w:val="0"/>
          <w:sz w:val="24"/>
          <w:szCs w:val="24"/>
        </w:rPr>
        <w:t>测试环境与配置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6DF8" w:rsidTr="00396DF8"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资源名称</w:t>
            </w:r>
            <w:r>
              <w:rPr>
                <w:rFonts w:asciiTheme="minorEastAsia" w:hAnsiTheme="minorEastAsia" w:hint="eastAsia"/>
                <w:szCs w:val="21"/>
              </w:rPr>
              <w:t>/类型</w:t>
            </w:r>
          </w:p>
        </w:tc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配置</w:t>
            </w:r>
          </w:p>
        </w:tc>
      </w:tr>
      <w:tr w:rsidR="00396DF8" w:rsidTr="00396DF8"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</w:t>
            </w:r>
            <w:r>
              <w:rPr>
                <w:rFonts w:asciiTheme="minorEastAsia" w:hAnsiTheme="minorEastAsia" w:hint="eastAsia"/>
                <w:szCs w:val="21"/>
              </w:rPr>
              <w:t>PC</w:t>
            </w:r>
          </w:p>
        </w:tc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主频</w:t>
            </w:r>
            <w:r>
              <w:rPr>
                <w:rFonts w:asciiTheme="minorEastAsia" w:hAnsiTheme="minorEastAsia" w:hint="eastAsia"/>
                <w:szCs w:val="21"/>
              </w:rPr>
              <w:t>2.6GHz，硬盘1</w:t>
            </w:r>
            <w:r>
              <w:rPr>
                <w:rFonts w:asciiTheme="minorEastAsia" w:hAnsiTheme="minorEastAsia"/>
                <w:szCs w:val="21"/>
              </w:rPr>
              <w:t>TB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内存</w:t>
            </w:r>
            <w:r>
              <w:rPr>
                <w:rFonts w:asciiTheme="minorEastAsia" w:hAnsiTheme="minorEastAsia" w:hint="eastAsia"/>
                <w:szCs w:val="21"/>
              </w:rPr>
              <w:t>4G</w:t>
            </w:r>
          </w:p>
        </w:tc>
      </w:tr>
      <w:tr w:rsidR="00396DF8" w:rsidTr="00396DF8"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应用软件</w:t>
            </w:r>
          </w:p>
        </w:tc>
        <w:tc>
          <w:tcPr>
            <w:tcW w:w="4148" w:type="dxa"/>
            <w:vAlign w:val="center"/>
          </w:tcPr>
          <w:p w:rsidR="00396DF8" w:rsidRPr="00396DF8" w:rsidRDefault="00396DF8" w:rsidP="00396DF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IDEA</w:t>
            </w:r>
          </w:p>
        </w:tc>
      </w:tr>
    </w:tbl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Pr="003C44F9" w:rsidRDefault="003C44F9" w:rsidP="003C44F9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2.3 </w:t>
      </w:r>
      <w:r w:rsidRPr="003C44F9">
        <w:rPr>
          <w:rFonts w:hint="eastAsia"/>
          <w:b w:val="0"/>
          <w:sz w:val="24"/>
          <w:szCs w:val="24"/>
        </w:rPr>
        <w:t>测试人员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8"/>
        <w:gridCol w:w="2654"/>
        <w:gridCol w:w="2914"/>
      </w:tblGrid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职务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姓名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e-mail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项目经理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宋益明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ym1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配置管理员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周梦佳</w:t>
            </w:r>
            <w:proofErr w:type="gramEnd"/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zmj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开发工程师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章承尧</w:t>
            </w:r>
            <w:proofErr w:type="gramEnd"/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zcy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质量工程师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苏琰梓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yz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</w:tbl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Pr="003C44F9" w:rsidRDefault="003C44F9" w:rsidP="003C44F9">
      <w:pPr>
        <w:pStyle w:val="2"/>
        <w:numPr>
          <w:ilvl w:val="1"/>
          <w:numId w:val="4"/>
        </w:numPr>
        <w:rPr>
          <w:rFonts w:asciiTheme="minorEastAsia" w:hAnsiTheme="minorEastAsia"/>
          <w:sz w:val="24"/>
          <w:szCs w:val="24"/>
        </w:rPr>
      </w:pPr>
      <w:r w:rsidRPr="003C44F9">
        <w:rPr>
          <w:rStyle w:val="2Char"/>
          <w:rFonts w:hint="eastAsia"/>
          <w:sz w:val="24"/>
          <w:szCs w:val="24"/>
        </w:rPr>
        <w:t>测试问题与总结</w:t>
      </w:r>
    </w:p>
    <w:p w:rsidR="00BB7FDD" w:rsidRPr="002E4340" w:rsidRDefault="002E4340" w:rsidP="00BB7FD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在整个测试执行期间，项目组开发人员高效的及时解决了测试人员提出的各种缺陷，在一定程度上较好的保证了测试执行的效率和软件产品的质量。</w:t>
      </w:r>
    </w:p>
    <w:p w:rsidR="00BB7FDD" w:rsidRDefault="003C44F9" w:rsidP="003C44F9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测试</w:t>
      </w:r>
      <w:r w:rsidR="00BB7FDD">
        <w:rPr>
          <w:rFonts w:hint="eastAsia"/>
          <w:sz w:val="30"/>
          <w:szCs w:val="30"/>
        </w:rPr>
        <w:t>总结</w:t>
      </w:r>
    </w:p>
    <w:p w:rsidR="00BB7FDD" w:rsidRPr="00230E3F" w:rsidRDefault="00230E3F" w:rsidP="003C44F9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3.1 </w:t>
      </w:r>
      <w:r w:rsidR="003C44F9" w:rsidRPr="00230E3F">
        <w:rPr>
          <w:rStyle w:val="2Char"/>
          <w:rFonts w:asciiTheme="minorEastAsia" w:eastAsiaTheme="minorEastAsia" w:hAnsiTheme="minorEastAsia" w:hint="eastAsia"/>
          <w:sz w:val="24"/>
          <w:szCs w:val="24"/>
        </w:rPr>
        <w:t>测试用例执行结果</w:t>
      </w:r>
    </w:p>
    <w:p w:rsidR="003C44F9" w:rsidRDefault="003C44F9" w:rsidP="00BB7FDD"/>
    <w:p w:rsidR="003C44F9" w:rsidRDefault="003C44F9" w:rsidP="00BB7FDD"/>
    <w:p w:rsidR="003C44F9" w:rsidRPr="003C44F9" w:rsidRDefault="00230E3F" w:rsidP="003C44F9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 xml:space="preserve">3.2 </w:t>
      </w:r>
      <w:r w:rsidR="003C44F9" w:rsidRPr="003C44F9">
        <w:rPr>
          <w:rFonts w:hint="eastAsia"/>
          <w:b w:val="0"/>
          <w:sz w:val="24"/>
          <w:szCs w:val="24"/>
        </w:rPr>
        <w:t>测试问题解决</w:t>
      </w:r>
    </w:p>
    <w:p w:rsidR="003C44F9" w:rsidRDefault="003C44F9" w:rsidP="003C44F9"/>
    <w:p w:rsidR="003C44F9" w:rsidRDefault="003C44F9" w:rsidP="003C44F9"/>
    <w:p w:rsidR="003C44F9" w:rsidRDefault="003C44F9" w:rsidP="003C44F9"/>
    <w:p w:rsidR="003C44F9" w:rsidRPr="003C44F9" w:rsidRDefault="00230E3F" w:rsidP="003C44F9">
      <w:pPr>
        <w:pStyle w:val="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3.3 </w:t>
      </w:r>
      <w:r w:rsidR="003C44F9" w:rsidRPr="003C44F9">
        <w:rPr>
          <w:rFonts w:hint="eastAsia"/>
          <w:b w:val="0"/>
          <w:sz w:val="24"/>
          <w:szCs w:val="24"/>
        </w:rPr>
        <w:t>测试结果分析</w:t>
      </w:r>
    </w:p>
    <w:p w:rsidR="003C44F9" w:rsidRDefault="003C44F9" w:rsidP="003C44F9"/>
    <w:p w:rsidR="003C44F9" w:rsidRPr="003C44F9" w:rsidRDefault="003C44F9" w:rsidP="003C44F9">
      <w:pPr>
        <w:pStyle w:val="2"/>
        <w:rPr>
          <w:rFonts w:hint="eastAsia"/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3.4 </w:t>
      </w:r>
      <w:r w:rsidRPr="003C44F9">
        <w:rPr>
          <w:rFonts w:hint="eastAsia"/>
          <w:b w:val="0"/>
          <w:sz w:val="24"/>
          <w:szCs w:val="24"/>
        </w:rPr>
        <w:t>缺陷分析</w:t>
      </w:r>
    </w:p>
    <w:p w:rsidR="00BB7FDD" w:rsidRDefault="00BB7FDD" w:rsidP="00BB7FDD"/>
    <w:p w:rsidR="00BB7FDD" w:rsidRDefault="00BB7FDD" w:rsidP="00BB7FDD"/>
    <w:p w:rsidR="00BB7FDD" w:rsidRDefault="00BB7FDD" w:rsidP="00BB7FDD"/>
    <w:p w:rsidR="00BB7FDD" w:rsidRPr="003C44F9" w:rsidRDefault="00BB7FDD" w:rsidP="003C44F9">
      <w:pPr>
        <w:pStyle w:val="1"/>
        <w:rPr>
          <w:rFonts w:hint="eastAsia"/>
          <w:sz w:val="21"/>
          <w:szCs w:val="21"/>
        </w:rPr>
      </w:pPr>
      <w:r w:rsidRPr="00BB7FDD">
        <w:rPr>
          <w:rFonts w:hint="eastAsia"/>
          <w:sz w:val="30"/>
          <w:szCs w:val="30"/>
        </w:rPr>
        <w:t>4.</w:t>
      </w:r>
      <w:r w:rsidRPr="00BB7FDD">
        <w:rPr>
          <w:rFonts w:hint="eastAsia"/>
          <w:sz w:val="30"/>
          <w:szCs w:val="30"/>
        </w:rPr>
        <w:t>综合评价</w:t>
      </w:r>
    </w:p>
    <w:p w:rsidR="003C44F9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4.1 </w:t>
      </w:r>
      <w:r w:rsidRPr="003C44F9">
        <w:rPr>
          <w:rFonts w:hint="eastAsia"/>
          <w:b w:val="0"/>
          <w:sz w:val="24"/>
          <w:szCs w:val="24"/>
        </w:rPr>
        <w:t>软件能力</w:t>
      </w:r>
    </w:p>
    <w:p w:rsidR="003C44F9" w:rsidRDefault="002E4340" w:rsidP="00BB7FD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经过项目组开发人员、测试人员以及相关人员的协力合作，</w:t>
      </w:r>
      <w:proofErr w:type="spellStart"/>
      <w:r>
        <w:rPr>
          <w:rFonts w:asciiTheme="minorEastAsia" w:hAnsiTheme="minorEastAsia" w:hint="eastAsia"/>
          <w:szCs w:val="21"/>
        </w:rPr>
        <w:t>AnyQuant</w:t>
      </w:r>
      <w:proofErr w:type="spellEnd"/>
      <w:r>
        <w:rPr>
          <w:rFonts w:asciiTheme="minorEastAsia" w:hAnsiTheme="minorEastAsia" w:hint="eastAsia"/>
          <w:szCs w:val="21"/>
        </w:rPr>
        <w:t>股票分析软件已达到交付标准。该软件实现了说明书上的全部功能，能够满足股民用户的需求。</w:t>
      </w:r>
    </w:p>
    <w:p w:rsidR="003C44F9" w:rsidRPr="003C44F9" w:rsidRDefault="003C44F9" w:rsidP="003C44F9">
      <w:pPr>
        <w:pStyle w:val="2"/>
        <w:rPr>
          <w:rFonts w:hint="eastAsia"/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4.2 </w:t>
      </w:r>
      <w:r w:rsidRPr="003C44F9">
        <w:rPr>
          <w:rFonts w:hint="eastAsia"/>
          <w:b w:val="0"/>
          <w:sz w:val="24"/>
          <w:szCs w:val="24"/>
        </w:rPr>
        <w:t>建议</w:t>
      </w:r>
    </w:p>
    <w:p w:rsidR="003C44F9" w:rsidRPr="003C44F9" w:rsidRDefault="002E4340" w:rsidP="00BB7FD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需求提出方可以在使用该系统的基础上</w:t>
      </w:r>
      <w:r w:rsidR="00DF1704">
        <w:rPr>
          <w:rFonts w:asciiTheme="minorEastAsia" w:hAnsiTheme="minorEastAsia" w:hint="eastAsia"/>
          <w:szCs w:val="21"/>
        </w:rPr>
        <w:t>，继续搜集用户的使用需求反馈与意见</w:t>
      </w:r>
      <w:r>
        <w:rPr>
          <w:rFonts w:asciiTheme="minorEastAsia" w:hAnsiTheme="minorEastAsia" w:hint="eastAsia"/>
          <w:szCs w:val="21"/>
        </w:rPr>
        <w:t>，以便</w:t>
      </w:r>
      <w:r w:rsidR="00087AEA">
        <w:rPr>
          <w:rFonts w:asciiTheme="minorEastAsia" w:hAnsiTheme="minorEastAsia" w:hint="eastAsia"/>
          <w:szCs w:val="21"/>
        </w:rPr>
        <w:t>该项目</w:t>
      </w:r>
      <w:r>
        <w:rPr>
          <w:rFonts w:asciiTheme="minorEastAsia" w:hAnsiTheme="minorEastAsia" w:hint="eastAsia"/>
          <w:szCs w:val="21"/>
        </w:rPr>
        <w:t>在今后的迭代版本中得到补充并完善，给用户更好的使用体验。</w:t>
      </w:r>
      <w:bookmarkStart w:id="0" w:name="_GoBack"/>
      <w:bookmarkEnd w:id="0"/>
    </w:p>
    <w:sectPr w:rsidR="003C44F9" w:rsidRPr="003C44F9" w:rsidSect="009E44B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5EF"/>
    <w:multiLevelType w:val="hybridMultilevel"/>
    <w:tmpl w:val="F1002D20"/>
    <w:lvl w:ilvl="0" w:tplc="75FCE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C0573"/>
    <w:multiLevelType w:val="hybridMultilevel"/>
    <w:tmpl w:val="05889FBC"/>
    <w:lvl w:ilvl="0" w:tplc="5E348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B714F"/>
    <w:multiLevelType w:val="multilevel"/>
    <w:tmpl w:val="597417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127D40"/>
    <w:multiLevelType w:val="multilevel"/>
    <w:tmpl w:val="BC5469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789D6AF2"/>
    <w:multiLevelType w:val="hybridMultilevel"/>
    <w:tmpl w:val="3606FC40"/>
    <w:lvl w:ilvl="0" w:tplc="D72E8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AB1A41"/>
    <w:multiLevelType w:val="multilevel"/>
    <w:tmpl w:val="471EC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55"/>
    <w:rsid w:val="00087AEA"/>
    <w:rsid w:val="00230E3F"/>
    <w:rsid w:val="00295ECB"/>
    <w:rsid w:val="002E4340"/>
    <w:rsid w:val="00396DF8"/>
    <w:rsid w:val="003C44F9"/>
    <w:rsid w:val="004E081A"/>
    <w:rsid w:val="009E44BD"/>
    <w:rsid w:val="00BB7FDD"/>
    <w:rsid w:val="00C3479F"/>
    <w:rsid w:val="00D02E55"/>
    <w:rsid w:val="00DF1704"/>
    <w:rsid w:val="00D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D8BD-0BF6-4C07-B383-B9B72F0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44B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44BD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E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44BD"/>
    <w:rPr>
      <w:sz w:val="18"/>
      <w:szCs w:val="18"/>
    </w:rPr>
  </w:style>
  <w:style w:type="paragraph" w:styleId="a5">
    <w:name w:val="List Paragraph"/>
    <w:basedOn w:val="a"/>
    <w:uiPriority w:val="34"/>
    <w:qFormat/>
    <w:rsid w:val="009E44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7FDD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BB7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C44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B922F1383443D9AF997FEE2CB192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B77468-7A0C-4167-82BE-A02C52D9AC38}"/>
      </w:docPartPr>
      <w:docPartBody>
        <w:p w:rsidR="00000000" w:rsidRDefault="00E61860" w:rsidP="00E61860">
          <w:pPr>
            <w:pStyle w:val="2AB922F1383443D9AF997FEE2CB1921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7B74163D2E34DB98F62732C0524EA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4104C-DDF5-4D40-80FC-42E2996EBD8B}"/>
      </w:docPartPr>
      <w:docPartBody>
        <w:p w:rsidR="00000000" w:rsidRDefault="00E61860" w:rsidP="00E61860">
          <w:pPr>
            <w:pStyle w:val="A7B74163D2E34DB98F62732C0524EAD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60"/>
    <w:rsid w:val="005E39B2"/>
    <w:rsid w:val="00E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940F74D8EE40AEA6D1308B68B721BC">
    <w:name w:val="5B940F74D8EE40AEA6D1308B68B721BC"/>
    <w:rsid w:val="00E61860"/>
    <w:pPr>
      <w:widowControl w:val="0"/>
      <w:jc w:val="both"/>
    </w:pPr>
  </w:style>
  <w:style w:type="paragraph" w:customStyle="1" w:styleId="2AB922F1383443D9AF997FEE2CB19211">
    <w:name w:val="2AB922F1383443D9AF997FEE2CB19211"/>
    <w:rsid w:val="00E61860"/>
    <w:pPr>
      <w:widowControl w:val="0"/>
      <w:jc w:val="both"/>
    </w:pPr>
  </w:style>
  <w:style w:type="paragraph" w:customStyle="1" w:styleId="A7B74163D2E34DB98F62732C0524EAD3">
    <w:name w:val="A7B74163D2E34DB98F62732C0524EAD3"/>
    <w:rsid w:val="00E618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AnyQuant 股票分析软件</dc:subject>
  <dc:creator>苏琰梓</dc:creator>
  <cp:keywords/>
  <dc:description/>
  <cp:lastModifiedBy>苏琰梓</cp:lastModifiedBy>
  <cp:revision>3</cp:revision>
  <dcterms:created xsi:type="dcterms:W3CDTF">2016-03-07T02:36:00Z</dcterms:created>
  <dcterms:modified xsi:type="dcterms:W3CDTF">2016-03-07T04:09:00Z</dcterms:modified>
</cp:coreProperties>
</file>