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header+xml" PartName="/word/header1.xml"/>
  <Override ContentType="application/vnd.openxmlformats-officedocument.wordprocessingml.header+xml" PartName="/word/header2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pPr>
        <w:widowControl/>
        <w:jc w:val="left"/>
        <w:rPr>
          <w:rFonts w:hint="eastAsia"/>
          <w:b/>
          <w:bCs/>
          <w:lang w:eastAsia="zh-CN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440" w:right="1440" w:bottom="1440" w:left="1440" w:header="851" w:footer="992" w:gutter="0"/>
          <w:pgNumType w:fmt="decimal" w:start="1"/>
          <w:cols w:space="425" w:num="1"/>
          <w:titlePg/>
          <w:docGrid w:type="lines" w:linePitch="312" w:charSpace="0"/>
        </w:sect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group id="组 125" o:spid="_x0000_s1029" style="position:absolute;left:0;margin-top:37.85pt;height:564.05pt;width:520.8pt;mso-position-horizontal:center;mso-position-horizontal-relative:margin;mso-position-vertical-relative:page;rotation:0f;z-index:-251658240;" coordorigin="0,0" coordsize="10800,11131">
            <o:lock v:ext="edit" position="f" selection="f" grouping="f" rotation="f" cropping="f" text="f" aspectratio="f"/>
            <v:shape id="任意多边形 10" o:spid="_x0000_s1030" type="" style="position:absolute;left:0;top:0;height:11131;width:10793;rotation:0f;" o:ole="f" fillcolor="#5B6B82" filled="t" o:preferrelative="t" stroked="f" coordorigin="0,0" coordsize="720,700" path="m0,0c0,644,0,644,0,644,23,650,62,658,113,665,250,685,476,700,720,644,720,617,720,617,720,617,720,0,720,0,720,0,0,0,0,0,0,0e">
              <v:path textboxrect="0,0,5557521,5404485"/>
              <v:fill type="gradient" on="t" color2="#FFFFFF" o:opacity2="100%" colors="0f #5B6B82;32768f #465872;65536f #334359;" angle="180" focus="0%" focussize="0f,0f" focusposition="0f,0f" method="linear sigma" rotate="t">
                <o:fill type="gradientUnscaled" v:ext="backwardCompatible"/>
              </v:fill>
              <v:imagedata gain="65536f" blacklevel="0f" gamma="0"/>
              <o:lock v:ext="edit" position="f" selection="f" grouping="f" rotation="f" cropping="f" text="f" aspectratio="f"/>
              <v:textbox inset="72.00pt,86.40pt,86.40pt,86.40pt">
                <w:txbxContent>
                  <w:p>
                    <w:pPr>
                      <w:rPr>
                        <w:color w:val="FFFFFF"/>
                        <w:sz w:val="72"/>
                        <w:szCs w:val="72"/>
                      </w:rPr>
                    </w:pPr>
                    <w:r>
                      <w:rPr>
                        <w:rFonts w:hint="eastAsia"/>
                        <w:color w:val="FFFFFF"/>
                        <w:sz w:val="72"/>
                        <w:szCs w:val="72"/>
                      </w:rPr>
                      <w:t>工具介绍</w:t>
                    </w:r>
                  </w:p>
                </w:txbxContent>
              </v:textbox>
            </v:shape>
            <v:shape id="任意多边形 11" o:spid="_x0000_s1031" type="" style="position:absolute;left:1702;top:9824;height:1050;width:9098;rotation:0f;" o:ole="f" fillcolor="#FFFFFF" filled="t" o:preferrelative="t" stroked="f" coordorigin="0,0" coordsize="607,66" path="m607,0c450,44,300,57,176,57,109,57,49,53,0,48,66,58,152,66,251,66,358,66,480,56,607,27,607,0,607,0,607,0e">
              <v:path textboxrect="0,0,4685030,509905"/>
              <v:fill opacity="30%" focus="0%"/>
              <v:imagedata gain="65536f" blacklevel="0f" gamma="0"/>
              <o:lock v:ext="edit" position="f" selection="f" grouping="f" rotation="f" cropping="f" text="f" aspectratio="f"/>
            </v:shape>
          </v:group>
        </w:pic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rect id="文本框 128" o:spid="_x0000_s1032" style="position:absolute;left:0;height:11.5pt;width:520.8pt;mso-position-horizontal:center;mso-position-horizontal-relative:page;mso-position-vertical:bottom;mso-position-vertical-relative:margin;mso-wrap-distance-bottom:0pt;mso-wrap-distance-left:9pt;mso-wrap-distance-right:9pt;mso-wrap-distance-top:0pt;rotation:0f;z-index:251661312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 inset="72.00pt,0.00pt,86.40pt,0.00pt" style="mso-fit-shape-to-text:t;">
              <w:txbxContent>
                <w:p>
                  <w:pPr>
                    <w:pStyle w:val="24"/>
                    <w:rPr>
                      <w:color w:val="7C7C7C"/>
                      <w:sz w:val="18"/>
                      <w:szCs w:val="18"/>
                    </w:rPr>
                  </w:pPr>
                  <w:r>
                    <w:rPr>
                      <w:caps/>
                      <w:color w:val="7C7C7C"/>
                      <w:sz w:val="18"/>
                      <w:szCs w:val="18"/>
                    </w:rPr>
                    <w:t xml:space="preserve">     </w:t>
                  </w:r>
                  <w:r>
                    <w:rPr>
                      <w:caps/>
                      <w:color w:val="7C7C7C"/>
                      <w:sz w:val="18"/>
                      <w:szCs w:val="18"/>
                      <w:lang w:val="zh-CN"/>
                    </w:rPr>
                    <w:t> </w:t>
                  </w:r>
                  <w:r>
                    <w:rPr>
                      <w:color w:val="7C7C7C"/>
                      <w:sz w:val="18"/>
                      <w:szCs w:val="18"/>
                      <w:lang w:val="zh-CN"/>
                    </w:rPr>
                    <w:t>| </w:t>
                  </w:r>
                  <w:r>
                    <w:rPr>
                      <w:color w:val="7C7C7C"/>
                      <w:sz w:val="18"/>
                      <w:szCs w:val="18"/>
                    </w:rPr>
                    <w:t xml:space="preserve">     </w:t>
                  </w:r>
                </w:p>
              </w:txbxContent>
            </v:textbox>
            <w10:wrap type="square"/>
          </v:rect>
        </w:pic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rect id="文本框 129" o:spid="_x0000_s1033" style="position:absolute;left:0;margin-top:665.1pt;height:38.15pt;width:520.8pt;mso-position-horizontal:center;mso-position-horizontal-relative:page;mso-position-vertical-relative:page;mso-wrap-distance-bottom:0pt;mso-wrap-distance-left:9pt;mso-wrap-distance-right:9pt;mso-wrap-distance-top:0pt;rotation:0f;z-index:251660288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 inset="72.00pt,0.00pt,86.40pt,0.00pt" style="mso-fit-shape-to-text:t;">
              <w:txbxContent>
                <w:p>
                  <w:pPr>
                    <w:pStyle w:val="24"/>
                    <w:spacing w:before="40" w:after="40"/>
                    <w:rPr>
                      <w:caps/>
                      <w:color w:val="5B9BD5"/>
                      <w:sz w:val="28"/>
                      <w:szCs w:val="28"/>
                    </w:rPr>
                  </w:pPr>
                  <w:r>
                    <w:rPr>
                      <w:caps/>
                      <w:color w:val="5B9BD5"/>
                      <w:sz w:val="28"/>
                      <w:szCs w:val="28"/>
                    </w:rPr>
                    <w:t xml:space="preserve">     </w:t>
                  </w:r>
                </w:p>
                <w:p>
                  <w:pPr>
                    <w:pStyle w:val="24"/>
                    <w:spacing w:before="40" w:after="40"/>
                    <w:rPr>
                      <w:caps/>
                      <w:color w:val="4472C4"/>
                      <w:sz w:val="24"/>
                      <w:szCs w:val="24"/>
                    </w:rPr>
                  </w:pPr>
                  <w:r>
                    <w:rPr>
                      <w:rFonts w:hint="eastAsia"/>
                      <w:caps/>
                      <w:color w:val="4472C4"/>
                      <w:sz w:val="24"/>
                      <w:szCs w:val="24"/>
                    </w:rPr>
                    <w:t>陈霖 陈思宜 王子杰 赵玉峰</w:t>
                  </w:r>
                </w:p>
              </w:txbxContent>
            </v:textbox>
            <w10:wrap type="square"/>
          </v:rect>
        </w:pic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rect id="矩形 130" o:spid="_x0000_s1034" style="position:absolute;left:0;margin-top:19.35pt;height:82.5pt;width:45.2pt;mso-position-horizontal:right;mso-position-horizontal-relative:margin;mso-position-vertical-relative:page;rotation:0f;z-index:251659264;" o:ole="f" fillcolor="#5B9BD5" filled="t" o:preferrelative="t" stroked="f" coordsize="21600,21600">
            <v:imagedata gain="65536f" blacklevel="0f" gamma="0"/>
            <o:lock v:ext="edit" position="f" selection="f" grouping="f" rotation="f" cropping="f" text="f" aspectratio="f"/>
            <v:textbox inset="3.60pt,3.60pt,3.60pt,3.60pt">
              <w:txbxContent>
                <w:p>
                  <w:pPr>
                    <w:pStyle w:val="24"/>
                    <w:jc w:val="right"/>
                    <w:rPr>
                      <w:color w:val="FFFFFF"/>
                      <w:sz w:val="24"/>
                      <w:szCs w:val="24"/>
                    </w:rPr>
                  </w:pPr>
                  <w:r>
                    <w:rPr>
                      <w:color w:val="FFFFFF"/>
                      <w:sz w:val="24"/>
                      <w:szCs w:val="24"/>
                    </w:rPr>
                    <w:t xml:space="preserve">     </w:t>
                  </w:r>
                </w:p>
              </w:txbxContent>
            </v:textbox>
          </v:rect>
        </w:pic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目</w:t>
      </w: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eastAsia="zh-CN"/>
        </w:rPr>
        <w:t>录</w:t>
      </w:r>
    </w:p>
    <w:p>
      <w:pPr>
        <w:pStyle w:val="13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bookmarkStart w:id="65" w:name="_GoBack"/>
      <w:bookmarkEnd w:id="65"/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TOC \o "1-2" \h \u </w:instrText>
      </w:r>
      <w:r>
        <w:rPr>
          <w:rFonts w:hint="eastAsia"/>
          <w:lang w:eastAsia="zh-CN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_Toc5019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</w:t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Git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_Toc5019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_Toc4826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</w:t>
      </w:r>
      <w:r>
        <w:rPr>
          <w:rFonts w:hint="default" w:ascii="Calibri Light" w:hAnsi="Calibri Light" w:eastAsia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下载Github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_Toc4826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default" w:ascii="Calibri Light" w:hAnsi="Calibri Light" w:eastAsia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_Toc28892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1.2 命令行方式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使用GitHub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_Toc28892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_Toc24648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1.3 使用图形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界面GitHub Desktop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_Toc24648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6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3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_Toc24478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</w:t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SVN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_Toc24478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_Toc31483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2.1 SVN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简介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_Toc31483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_Toc5685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2.2 下载SVN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_Toc5685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_Toc4163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2.3 VisualSVN Server配置与使用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_Toc4163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_Toc17366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2.4 SVN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的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使用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_Toc17366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13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_Toc29981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2.5 SVN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冲突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_Toc29981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14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3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_Toc10677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3</w:t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Maven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_Toc10677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17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_Toc27984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3.1下载maven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_Toc27984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17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_Toc3654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 xml:space="preserve">3.2 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安装Maven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_Toc3654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17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_Toc30785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3.3 安装eclipse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 xml:space="preserve"> maven插件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_Toc30785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17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_Toc25384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3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.4 新建maven项目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_Toc25384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18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_Toc14745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3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.5 导入maven项目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_Toc14745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19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_Toc31686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3.6 配置pom.xml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_Toc31686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21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_Toc1012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3.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7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 xml:space="preserve"> 运行Maven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_Toc1012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22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3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_Toc25015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4</w:t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J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enkins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_Toc25015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24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_Toc32308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4.1 Jenkins介绍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_Toc32308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24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_Toc32097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4.2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 xml:space="preserve"> 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安装与全局配置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_Toc32097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24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_Toc24612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4.3 建立新的集成任务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_Toc24612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27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_Toc15465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4.4 执行与调试集成任务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_Toc15465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28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_Toc27033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4.5 修改、删除集成任务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_Toc27033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29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3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_Toc27899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5</w:t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J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unit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_Toc27899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30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_Toc3890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6</w:t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t xml:space="preserve">. 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Checkstyle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_Toc3890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30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default" w:ascii="Calibri" w:hAnsi="Calibri" w:eastAsia="宋体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_Toc31722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6.1安装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eclispe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插件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_Toc31722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30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_Toc29274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6.2使用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Checkstyle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_Toc29274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31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16"/>
        <w:tabs>
          <w:tab w:val="right" w:leader="dot" w:pos="9026"/>
        </w:tabs>
        <w:rPr>
          <w:rFonts w:ascii="Calibri" w:hAnsi="Calibri" w:eastAsia="宋体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begin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instrText xml:space="preserve"> HYPERLINK \l _Toc30006 </w:instrText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separate"/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6.2使用Maven时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Checkstyle</w:t>
      </w:r>
      <w:r>
        <w:rPr>
          <w:rFonts w:hint="eastAsia" w:ascii="Calibri" w:hAnsi="Calibri" w:eastAsia="宋体"/>
          <w:kern w:val="2"/>
          <w:szCs w:val="22"/>
          <w:lang w:val="en-US" w:eastAsia="zh-CN" w:bidi="ar-SA"/>
        </w:rPr>
        <w:t>检查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instrText xml:space="preserve"> PAGEREF _Toc30006 </w:instrTex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/>
          <w:kern w:val="2"/>
          <w:szCs w:val="22"/>
          <w:lang w:val="en-US" w:eastAsia="zh-CN" w:bidi="ar-SA"/>
        </w:rPr>
        <w:t>32</w:t>
      </w:r>
      <w:r>
        <w:rPr>
          <w:rFonts w:ascii="Calibri" w:hAnsi="Calibri" w:eastAsia="宋体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rPr>
          <w:rFonts w:hint="eastAsia"/>
          <w:lang w:eastAsia="zh-CN"/>
        </w:rPr>
        <w:sectPr>
          <w:footerReference r:id="rId10" w:type="first"/>
          <w:footerReference r:id="rId9" w:type="default"/>
          <w:pgSz w:w="11906" w:h="16838"/>
          <w:pgMar w:top="1440" w:right="1440" w:bottom="1440" w:left="144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Calibri" w:hAnsi="Calibri" w:eastAsia="宋体"/>
          <w:kern w:val="2"/>
          <w:szCs w:val="22"/>
          <w:lang w:eastAsia="zh-CN" w:bidi="ar-SA"/>
        </w:rPr>
        <w:fldChar w:fldCharType="end"/>
      </w:r>
    </w:p>
    <w:p>
      <w:pPr>
        <w:pStyle w:val="2"/>
        <w:numPr>
          <w:ilvl w:val="0"/>
          <w:numId w:val="1"/>
        </w:numPr>
      </w:pPr>
      <w:bookmarkStart w:id="0" w:name="_Toc20267"/>
      <w:bookmarkStart w:id="1" w:name="_Toc5019"/>
      <w:r>
        <w:rPr>
          <w:rFonts w:hint="eastAsia"/>
        </w:rPr>
        <w:t>Git</w:t>
      </w:r>
      <w:bookmarkEnd w:id="0"/>
      <w:bookmarkEnd w:id="1"/>
    </w:p>
    <w:p>
      <w:pPr>
        <w:pStyle w:val="3"/>
        <w:numPr>
          <w:ilvl w:val="1"/>
          <w:numId w:val="1"/>
        </w:numPr>
      </w:pPr>
      <w:bookmarkStart w:id="2" w:name="_Toc17816"/>
      <w:bookmarkStart w:id="3" w:name="_Toc4826"/>
      <w:r>
        <w:rPr>
          <w:rFonts w:hint="eastAsia"/>
        </w:rPr>
        <w:t>下载Github</w:t>
      </w:r>
      <w:bookmarkEnd w:id="2"/>
      <w:bookmarkEnd w:id="3"/>
    </w:p>
    <w:p>
      <w:pPr>
        <w:pStyle w:val="25"/>
        <w:ind w:left="360" w:firstLine="0" w:firstLineChars="0"/>
        <w:jc w:val="left"/>
      </w:pPr>
      <w:r>
        <w:rPr>
          <w:rFonts w:hint="eastAsia"/>
          <w:szCs w:val="21"/>
        </w:rPr>
        <w:t>git</w:t>
      </w:r>
      <w:r>
        <w:rPr>
          <w:szCs w:val="21"/>
        </w:rPr>
        <w:t>下载地址：</w:t>
      </w:r>
      <w:r>
        <w:fldChar w:fldCharType="begin"/>
      </w:r>
      <w:r>
        <w:instrText xml:space="preserve"> HYPERLINK "http://www.git-scm.com/download/" </w:instrText>
      </w:r>
      <w:r>
        <w:fldChar w:fldCharType="separate"/>
      </w:r>
      <w:r>
        <w:rPr>
          <w:rStyle w:val="20"/>
        </w:rPr>
        <w:t>http://www.git-scm.com/download/</w:t>
      </w:r>
      <w:r>
        <w:rPr>
          <w:rStyle w:val="20"/>
        </w:rPr>
        <w:fldChar w:fldCharType="end"/>
      </w:r>
    </w:p>
    <w:p>
      <w:pPr>
        <w:pStyle w:val="25"/>
        <w:ind w:left="360" w:firstLine="0" w:firstLineChars="0"/>
        <w:jc w:val="left"/>
        <w:rPr>
          <w:rFonts w:hint="eastAsia"/>
        </w:rPr>
      </w:pPr>
      <w:r>
        <w:rPr>
          <w:rFonts w:hint="eastAsia"/>
          <w:szCs w:val="21"/>
        </w:rPr>
        <w:t>GitHub</w:t>
      </w:r>
      <w:r>
        <w:rPr>
          <w:szCs w:val="21"/>
        </w:rPr>
        <w:t xml:space="preserve"> Desktop</w:t>
      </w:r>
      <w:r>
        <w:rPr>
          <w:rFonts w:hint="eastAsia"/>
          <w:szCs w:val="21"/>
        </w:rPr>
        <w:t>下载</w:t>
      </w:r>
      <w:r>
        <w:rPr>
          <w:szCs w:val="21"/>
        </w:rPr>
        <w:t>地址：</w:t>
      </w:r>
      <w:r>
        <w:fldChar w:fldCharType="begin"/>
      </w:r>
      <w:r>
        <w:instrText xml:space="preserve">HYPERLINK "http://desktop.github.com/" </w:instrText>
      </w:r>
      <w:r>
        <w:fldChar w:fldCharType="separate"/>
      </w:r>
      <w:r>
        <w:rPr>
          <w:rStyle w:val="20"/>
        </w:rPr>
        <w:t>http://desktop.github.com/</w:t>
      </w:r>
      <w:r>
        <w:fldChar w:fldCharType="end"/>
      </w:r>
      <w:r>
        <w:rPr>
          <w:rFonts w:hint="eastAsia"/>
        </w:rPr>
        <w:t>（</w:t>
      </w:r>
      <w:r>
        <w:t>可视化工具）</w:t>
      </w:r>
    </w:p>
    <w:p>
      <w:pPr>
        <w:pStyle w:val="3"/>
      </w:pPr>
      <w:bookmarkStart w:id="4" w:name="_Toc13316"/>
      <w:bookmarkStart w:id="5" w:name="_Toc28892"/>
      <w:r>
        <w:rPr>
          <w:rFonts w:hint="eastAsia"/>
        </w:rPr>
        <w:t>1.2 命令行方式</w:t>
      </w:r>
      <w:r>
        <w:t>使用GitHub</w:t>
      </w:r>
      <w:bookmarkEnd w:id="4"/>
      <w:bookmarkEnd w:id="5"/>
    </w:p>
    <w:p>
      <w:pPr>
        <w:tabs>
          <w:tab w:val="left" w:pos="6315"/>
        </w:tabs>
        <w:jc w:val="left"/>
      </w:pPr>
      <w:r>
        <w:rPr>
          <w:rFonts w:hint="eastAsia"/>
        </w:rPr>
        <w:t>首先</w:t>
      </w:r>
      <w:r>
        <w:t>，</w:t>
      </w:r>
      <w:r>
        <w:rPr>
          <w:rFonts w:hint="eastAsia"/>
        </w:rPr>
        <w:t>进入</w:t>
      </w:r>
      <w:r>
        <w:fldChar w:fldCharType="begin"/>
      </w:r>
      <w:r>
        <w:instrText xml:space="preserve">HYPERLINK "https://github.com/" </w:instrText>
      </w:r>
      <w:r>
        <w:fldChar w:fldCharType="separate"/>
      </w:r>
      <w:r>
        <w:rPr>
          <w:rStyle w:val="20"/>
        </w:rPr>
        <w:t>https://github.com/</w:t>
      </w:r>
      <w:r>
        <w:fldChar w:fldCharType="end"/>
      </w:r>
      <w:r>
        <w:rPr>
          <w:rFonts w:hint="eastAsia"/>
        </w:rPr>
        <w:t>，</w:t>
      </w:r>
      <w:r>
        <w:t>在GitHub官网创建一个GitHub</w:t>
      </w:r>
      <w:r>
        <w:rPr>
          <w:rFonts w:hint="eastAsia"/>
        </w:rPr>
        <w:t>账号</w:t>
      </w:r>
      <w:r>
        <w:t>。登录</w:t>
      </w:r>
      <w:r>
        <w:rPr>
          <w:rFonts w:hint="eastAsia"/>
        </w:rPr>
        <w:t>之后，</w:t>
      </w:r>
      <w:r>
        <w:t>如下图：</w:t>
      </w: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35" type="#_x0000_t75" style="height:210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" o:spid="_x0000_s1036" type="#_x0000_t75" style="height:246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" o:spid="_x0000_s1037" type="#_x0000_t75" style="height:249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</w:p>
    <w:p>
      <w:pPr>
        <w:tabs>
          <w:tab w:val="left" w:pos="7365"/>
        </w:tabs>
      </w:pPr>
      <w:r>
        <w:rPr>
          <w:rFonts w:hint="eastAsia"/>
        </w:rPr>
        <w:t>完成</w:t>
      </w:r>
      <w:r>
        <w:t>仓库的创建之后就要将</w:t>
      </w:r>
      <w:r>
        <w:rPr>
          <w:rFonts w:hint="eastAsia"/>
        </w:rPr>
        <w:t>本地</w:t>
      </w:r>
      <w:r>
        <w:t>的项目放入仓库之中</w:t>
      </w:r>
      <w:r>
        <w:rPr>
          <w:rFonts w:hint="eastAsia"/>
        </w:rPr>
        <w:t>，</w:t>
      </w:r>
      <w:r>
        <w:t>如图：</w:t>
      </w: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" o:spid="_x0000_s1038" type="#_x0000_t75" style="height:220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6" o:spid="_x0000_s1039" type="#_x0000_t75" style="height:272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" o:spid="_x0000_s1040" type="#_x0000_t75" style="height:177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8" o:spid="_x0000_s1041" type="#_x0000_t75" style="height:227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</w:p>
    <w:p>
      <w:pPr>
        <w:tabs>
          <w:tab w:val="left" w:pos="7365"/>
        </w:tabs>
      </w:pPr>
      <w:r>
        <w:rPr>
          <w:rFonts w:hint="eastAsia"/>
        </w:rPr>
        <w:t>然后</w:t>
      </w:r>
      <w:r>
        <w:t>添加合作者，有多少个开发人员就添加多少个合作者，</w:t>
      </w:r>
      <w:r>
        <w:rPr>
          <w:rFonts w:hint="eastAsia"/>
        </w:rPr>
        <w:t>如果</w:t>
      </w:r>
      <w:r>
        <w:t>不添加合作者则每次都要pull request</w:t>
      </w:r>
      <w:r>
        <w:rPr>
          <w:rFonts w:hint="eastAsia"/>
        </w:rPr>
        <w:t>，</w:t>
      </w:r>
      <w:r>
        <w:t>经过项目所有者同意之后才能并入</w:t>
      </w:r>
      <w:r>
        <w:rPr>
          <w:rFonts w:hint="eastAsia"/>
        </w:rPr>
        <w:t>分支</w:t>
      </w:r>
      <w:r>
        <w:t>中，在这里不加多描述，只需</w:t>
      </w:r>
      <w:r>
        <w:rPr>
          <w:rFonts w:hint="eastAsia"/>
        </w:rPr>
        <w:t>添加</w:t>
      </w:r>
      <w:r>
        <w:t>合作者就没有这些麻烦</w:t>
      </w:r>
      <w:r>
        <w:rPr>
          <w:rFonts w:hint="eastAsia"/>
        </w:rPr>
        <w:t>，</w:t>
      </w:r>
      <w:r>
        <w:t>如图：</w:t>
      </w: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9" o:spid="_x0000_s1042" type="#_x0000_t75" style="height:19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43" type="#_x0000_t75" style="height:210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</w:p>
    <w:p>
      <w:pPr>
        <w:tabs>
          <w:tab w:val="left" w:pos="7365"/>
        </w:tabs>
      </w:pPr>
      <w:r>
        <w:rPr>
          <w:rFonts w:hint="eastAsia"/>
        </w:rPr>
        <w:t>合作</w:t>
      </w:r>
      <w:r>
        <w:t>开发者先clone项目所有者的项目，再进行开发更新提交</w:t>
      </w:r>
      <w:r>
        <w:rPr>
          <w:rFonts w:hint="eastAsia"/>
        </w:rPr>
        <w:t>，如图</w:t>
      </w:r>
      <w:r>
        <w:t>：</w:t>
      </w: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1" o:spid="_x0000_s1044" type="#_x0000_t75" style="height:26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2" o:spid="_x0000_s1045" type="#_x0000_t75" style="height:270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  <w:r>
        <w:rPr>
          <w:rFonts w:hint="eastAsia"/>
        </w:rPr>
        <w:t>提交</w:t>
      </w:r>
      <w:r>
        <w:t>指令之前已经加以描述过，这里不再描述。</w:t>
      </w:r>
    </w:p>
    <w:p>
      <w:pPr>
        <w:tabs>
          <w:tab w:val="left" w:pos="7365"/>
        </w:tabs>
      </w:pPr>
    </w:p>
    <w:p>
      <w:pPr>
        <w:pStyle w:val="3"/>
      </w:pPr>
      <w:bookmarkStart w:id="6" w:name="_Toc8600"/>
      <w:bookmarkStart w:id="7" w:name="_Toc24648"/>
      <w:r>
        <w:rPr>
          <w:rFonts w:hint="eastAsia"/>
        </w:rPr>
        <w:t>1.3 使用图形</w:t>
      </w:r>
      <w:r>
        <w:t>界面GitHub Desktop</w:t>
      </w:r>
      <w:bookmarkEnd w:id="6"/>
      <w:bookmarkEnd w:id="7"/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szCs w:val="21"/>
        </w:rPr>
        <w:t>GitHub Desktop</w:t>
      </w:r>
      <w:r>
        <w:rPr>
          <w:rFonts w:hint="eastAsia"/>
          <w:szCs w:val="21"/>
        </w:rPr>
        <w:t>集成</w:t>
      </w:r>
      <w:r>
        <w:rPr>
          <w:szCs w:val="21"/>
        </w:rPr>
        <w:t>了命令行操作，用按钮等一系列可视化组件</w:t>
      </w:r>
      <w:r>
        <w:rPr>
          <w:rFonts w:hint="eastAsia"/>
          <w:szCs w:val="21"/>
        </w:rPr>
        <w:t>替代</w:t>
      </w:r>
      <w:r>
        <w:rPr>
          <w:szCs w:val="21"/>
        </w:rPr>
        <w:t>了git指令。</w:t>
      </w:r>
      <w:r>
        <w:rPr>
          <w:rFonts w:hint="eastAsia"/>
          <w:szCs w:val="21"/>
        </w:rPr>
        <w:t>使用</w:t>
      </w:r>
      <w:r>
        <w:rPr>
          <w:szCs w:val="21"/>
        </w:rPr>
        <w:t>时首先和</w:t>
      </w:r>
      <w:r>
        <w:rPr>
          <w:rFonts w:hint="eastAsia"/>
          <w:szCs w:val="21"/>
        </w:rPr>
        <w:t>之前</w:t>
      </w:r>
      <w:r>
        <w:rPr>
          <w:szCs w:val="21"/>
        </w:rPr>
        <w:t>一样</w:t>
      </w:r>
      <w:r>
        <w:rPr>
          <w:rFonts w:hint="eastAsia"/>
          <w:szCs w:val="21"/>
        </w:rPr>
        <w:t>，</w:t>
      </w:r>
      <w:r>
        <w:rPr>
          <w:szCs w:val="21"/>
        </w:rPr>
        <w:t>在github网页上新建</w:t>
      </w:r>
      <w:r>
        <w:rPr>
          <w:rFonts w:hint="eastAsia"/>
          <w:szCs w:val="21"/>
        </w:rPr>
        <w:t>一个</w:t>
      </w:r>
      <w:r>
        <w:rPr>
          <w:szCs w:val="21"/>
        </w:rPr>
        <w:t>仓库，然后如图：</w:t>
      </w: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13" o:spid="_x0000_s1046" type="#_x0000_t75" style="height:402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hint="eastAsia"/>
          <w:szCs w:val="21"/>
        </w:rPr>
        <w:t>然后</w:t>
      </w:r>
      <w:r>
        <w:rPr>
          <w:szCs w:val="21"/>
        </w:rPr>
        <w:t>将你的项目复制进文件夹中</w:t>
      </w:r>
      <w:r>
        <w:rPr>
          <w:rFonts w:hint="eastAsia"/>
          <w:szCs w:val="21"/>
        </w:rPr>
        <w:t>，你可以</w:t>
      </w:r>
      <w:r>
        <w:rPr>
          <w:szCs w:val="21"/>
        </w:rPr>
        <w:t>在GitHub Desktop</w:t>
      </w:r>
      <w:r>
        <w:rPr>
          <w:rFonts w:hint="eastAsia"/>
          <w:szCs w:val="21"/>
        </w:rPr>
        <w:t>中</w:t>
      </w:r>
      <w:r>
        <w:rPr>
          <w:szCs w:val="21"/>
        </w:rPr>
        <w:t>看见如下所示：</w:t>
      </w: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14" o:spid="_x0000_s1047" type="#_x0000_t75" style="height:246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  <w:r>
        <w:rPr>
          <w:rFonts w:hint="eastAsia"/>
        </w:rPr>
        <w:t>同样</w:t>
      </w:r>
      <w:r>
        <w:t>的，项目所有者先将</w:t>
      </w:r>
      <w:r>
        <w:rPr>
          <w:rFonts w:hint="eastAsia"/>
        </w:rPr>
        <w:t>其他开发者</w:t>
      </w:r>
      <w:r>
        <w:t>都设为合作开发者，合作开发者在项目主页上clone项目，如图所示</w:t>
      </w:r>
      <w:r>
        <w:rPr>
          <w:rFonts w:hint="eastAsia"/>
        </w:rPr>
        <w:t>：</w:t>
      </w: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5" o:spid="_x0000_s1048" type="#_x0000_t75" style="height:288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</w:p>
    <w:p>
      <w:pPr>
        <w:tabs>
          <w:tab w:val="left" w:pos="7365"/>
        </w:tabs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7" o:spid="_x0000_s1049" type="#_x0000_t75" style="height:227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365"/>
        </w:tabs>
      </w:pPr>
      <w:r>
        <w:br w:type="page"/>
      </w: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8" w:name="_Toc25732"/>
      <w:bookmarkStart w:id="9" w:name="_Toc24478"/>
      <w:r>
        <w:rPr>
          <w:rFonts w:hint="eastAsia"/>
        </w:rPr>
        <w:t>SVN</w:t>
      </w:r>
      <w:bookmarkEnd w:id="8"/>
      <w:bookmarkEnd w:id="9"/>
    </w:p>
    <w:p>
      <w:pPr>
        <w:pStyle w:val="3"/>
      </w:pPr>
      <w:bookmarkStart w:id="10" w:name="_Toc5686"/>
      <w:bookmarkStart w:id="11" w:name="_Toc31483"/>
      <w:r>
        <w:t>2.1 SVN</w:t>
      </w:r>
      <w:r>
        <w:rPr>
          <w:rFonts w:hint="eastAsia"/>
        </w:rPr>
        <w:t>简介</w:t>
      </w:r>
      <w:bookmarkEnd w:id="10"/>
      <w:bookmarkEnd w:id="11"/>
    </w:p>
    <w:p>
      <w:pPr>
        <w:ind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SVN是Subversion的简称，是一个开放源代码的版本控制系统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。在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团队开发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过程</w:t>
      </w:r>
      <w:r>
        <w:rPr>
          <w:rFonts w:ascii="Arial" w:hAnsi="Arial" w:cs="Arial"/>
          <w:color w:val="333333"/>
          <w:szCs w:val="21"/>
          <w:shd w:val="clear" w:color="auto" w:fill="FFFFFF"/>
        </w:rPr>
        <w:t>中，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确保</w:t>
      </w:r>
      <w:r>
        <w:rPr>
          <w:rFonts w:ascii="Arial" w:hAnsi="Arial" w:cs="Arial"/>
          <w:color w:val="333333"/>
          <w:szCs w:val="21"/>
          <w:shd w:val="clear" w:color="auto" w:fill="FFFFFF"/>
        </w:rPr>
        <w:t>由不同人所编辑的同一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文件</w:t>
      </w:r>
      <w:r>
        <w:rPr>
          <w:rFonts w:ascii="Arial" w:hAnsi="Arial" w:cs="Arial"/>
          <w:color w:val="333333"/>
          <w:szCs w:val="21"/>
          <w:shd w:val="clear" w:color="auto" w:fill="FFFFFF"/>
        </w:rPr>
        <w:t>都得到更新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并且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记录</w:t>
      </w:r>
      <w:r>
        <w:rPr>
          <w:rFonts w:ascii="Arial" w:hAnsi="Arial" w:cs="Arial"/>
          <w:color w:val="333333"/>
          <w:szCs w:val="21"/>
          <w:shd w:val="clear" w:color="auto" w:fill="FFFFFF"/>
        </w:rPr>
        <w:t>每次改动的内容，方便维护与回滚。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SVN</w:t>
      </w:r>
      <w:r>
        <w:rPr>
          <w:rFonts w:ascii="Arial" w:hAnsi="Arial" w:cs="Arial"/>
          <w:color w:val="333333"/>
          <w:szCs w:val="21"/>
          <w:shd w:val="clear" w:color="auto" w:fill="FFFFFF"/>
        </w:rPr>
        <w:t>的使用需要一个固定的服务器，可以选择使用网上付费的服务器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也可以使用自己的电脑来搭建一个SVN服务器。网上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付费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优点</w:t>
      </w:r>
      <w:r>
        <w:rPr>
          <w:rFonts w:ascii="Arial" w:hAnsi="Arial" w:cs="Arial"/>
          <w:color w:val="333333"/>
          <w:szCs w:val="21"/>
          <w:shd w:val="clear" w:color="auto" w:fill="FFFFFF"/>
        </w:rPr>
        <w:t>在于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它</w:t>
      </w:r>
      <w:r>
        <w:rPr>
          <w:rFonts w:ascii="Arial" w:hAnsi="Arial" w:cs="Arial"/>
          <w:color w:val="333333"/>
          <w:szCs w:val="21"/>
          <w:shd w:val="clear" w:color="auto" w:fill="FFFFFF"/>
        </w:rPr>
        <w:t>有一个固定的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IP访问地址</w:t>
      </w:r>
      <w:r>
        <w:rPr>
          <w:rFonts w:ascii="Arial" w:hAnsi="Arial" w:cs="Arial"/>
          <w:color w:val="333333"/>
          <w:szCs w:val="21"/>
          <w:shd w:val="clear" w:color="auto" w:fill="FFFFFF"/>
        </w:rPr>
        <w:t>并且随时可以访问，但是购买一台服务器的花费较大。自己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搭建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服务器开销较小，但是使用较为繁琐。作为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/>
          <w:color w:val="333333"/>
          <w:szCs w:val="21"/>
          <w:shd w:val="clear" w:color="auto" w:fill="FFFFFF"/>
        </w:rPr>
        <w:t>的主机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地址</w:t>
      </w:r>
      <w:r>
        <w:rPr>
          <w:rFonts w:ascii="Arial" w:hAnsi="Arial" w:cs="Arial"/>
          <w:color w:val="333333"/>
          <w:szCs w:val="21"/>
          <w:shd w:val="clear" w:color="auto" w:fill="FFFFFF"/>
        </w:rPr>
        <w:t>可能发生变化，访问地址也会随之改变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并且为了让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其他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开发人员随时访问，主机服务器也必须一直保持开启状态。</w:t>
      </w:r>
    </w:p>
    <w:p>
      <w:pPr>
        <w:jc w:val="left"/>
        <w:rPr>
          <w:b/>
          <w:szCs w:val="21"/>
        </w:rPr>
      </w:pPr>
    </w:p>
    <w:p>
      <w:pPr>
        <w:pStyle w:val="3"/>
      </w:pPr>
      <w:bookmarkStart w:id="12" w:name="_Toc31085"/>
      <w:bookmarkStart w:id="13" w:name="_Toc5685"/>
      <w:r>
        <w:rPr>
          <w:rFonts w:hint="eastAsia"/>
        </w:rPr>
        <w:t>2.2 下载SVN</w:t>
      </w:r>
      <w:bookmarkEnd w:id="12"/>
      <w:bookmarkEnd w:id="13"/>
    </w:p>
    <w:p>
      <w:pPr>
        <w:ind w:firstLine="360"/>
        <w:jc w:val="left"/>
      </w:pPr>
      <w:r>
        <w:rPr>
          <w:szCs w:val="21"/>
        </w:rPr>
        <w:t>VisualSVN Server</w:t>
      </w:r>
      <w:r>
        <w:rPr>
          <w:rFonts w:hint="eastAsia"/>
          <w:szCs w:val="21"/>
        </w:rPr>
        <w:t>下载</w:t>
      </w:r>
      <w:r>
        <w:rPr>
          <w:szCs w:val="21"/>
        </w:rPr>
        <w:t>地址：</w:t>
      </w:r>
      <w:r>
        <w:fldChar w:fldCharType="begin"/>
      </w:r>
      <w:r>
        <w:instrText xml:space="preserve">HYPERLINK "https://www.visualsvn.com/server/download/" </w:instrText>
      </w:r>
      <w:r>
        <w:fldChar w:fldCharType="separate"/>
      </w:r>
      <w:r>
        <w:rPr>
          <w:rStyle w:val="20"/>
        </w:rPr>
        <w:t>https://www.visualsvn.com/server/download/</w:t>
      </w:r>
      <w:r>
        <w:fldChar w:fldCharType="end"/>
      </w:r>
      <w:r>
        <w:rPr>
          <w:rFonts w:hint="eastAsia"/>
        </w:rPr>
        <w:t>（需要</w:t>
      </w:r>
      <w:r>
        <w:t>搭建</w:t>
      </w:r>
      <w:r>
        <w:rPr>
          <w:rFonts w:hint="eastAsia"/>
        </w:rPr>
        <w:t>SVN</w:t>
      </w:r>
      <w:r>
        <w:t>服务器</w:t>
      </w:r>
      <w:r>
        <w:rPr>
          <w:rFonts w:hint="eastAsia"/>
        </w:rPr>
        <w:t>的</w:t>
      </w:r>
      <w:r>
        <w:t>下载，其他人无需下载</w:t>
      </w:r>
      <w:r>
        <w:rPr>
          <w:rFonts w:hint="eastAsia"/>
        </w:rPr>
        <w:t>）</w:t>
      </w:r>
    </w:p>
    <w:p>
      <w:pPr>
        <w:ind w:firstLine="360"/>
        <w:jc w:val="left"/>
        <w:rPr>
          <w:b/>
          <w:sz w:val="32"/>
          <w:szCs w:val="32"/>
        </w:rPr>
      </w:pPr>
      <w:r>
        <w:t>TorToiseSVN下载地址：</w:t>
      </w:r>
      <w:r>
        <w:fldChar w:fldCharType="begin"/>
      </w:r>
      <w:r>
        <w:instrText xml:space="preserve"> HYPERLINK "http://tortoisesvn.net/downloads.html" </w:instrText>
      </w:r>
      <w:r>
        <w:fldChar w:fldCharType="separate"/>
      </w:r>
      <w:r>
        <w:rPr>
          <w:rStyle w:val="20"/>
        </w:rPr>
        <w:t>http://tortoisesvn.net/downloads.html</w:t>
      </w:r>
      <w:r>
        <w:rPr>
          <w:rStyle w:val="20"/>
        </w:rPr>
        <w:fldChar w:fldCharType="end"/>
      </w:r>
    </w:p>
    <w:p>
      <w:pPr>
        <w:pStyle w:val="3"/>
      </w:pPr>
      <w:bookmarkStart w:id="14" w:name="_Toc28625"/>
      <w:bookmarkStart w:id="15" w:name="_Toc4163"/>
      <w:r>
        <w:t>2.3 VisualSVN Server配置与使用</w:t>
      </w:r>
      <w:bookmarkEnd w:id="14"/>
      <w:bookmarkEnd w:id="15"/>
    </w:p>
    <w:p>
      <w:pPr>
        <w:ind w:firstLine="359" w:firstLineChars="171"/>
        <w:jc w:val="left"/>
        <w:rPr>
          <w:szCs w:val="21"/>
        </w:rPr>
      </w:pPr>
      <w:r>
        <w:rPr>
          <w:rFonts w:hint="eastAsia"/>
          <w:szCs w:val="21"/>
        </w:rPr>
        <w:t>步骤一</w:t>
      </w:r>
      <w:r>
        <w:rPr>
          <w:szCs w:val="21"/>
        </w:rPr>
        <w:t>：新建一个repository</w:t>
      </w:r>
      <w:r>
        <w:rPr>
          <w:rFonts w:hint="eastAsia"/>
          <w:szCs w:val="21"/>
        </w:rPr>
        <w:t>，</w:t>
      </w:r>
      <w:r>
        <w:rPr>
          <w:szCs w:val="21"/>
        </w:rPr>
        <w:t>如图：</w:t>
      </w: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39" o:spid="_x0000_s1050" type="#_x0000_t75" style="height:234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0" o:spid="_x0000_s1051" type="#_x0000_t75" style="height:265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1" o:spid="_x0000_s1052" type="#_x0000_t75" style="height:305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hint="eastAsia"/>
          <w:szCs w:val="21"/>
        </w:rPr>
        <w:t>步骤二</w:t>
      </w:r>
      <w:r>
        <w:rPr>
          <w:szCs w:val="21"/>
        </w:rPr>
        <w:t>：</w:t>
      </w:r>
      <w:r>
        <w:rPr>
          <w:rFonts w:hint="eastAsia"/>
          <w:szCs w:val="21"/>
        </w:rPr>
        <w:t>创建用户</w:t>
      </w:r>
      <w:r>
        <w:rPr>
          <w:szCs w:val="21"/>
        </w:rPr>
        <w:t>，有多少个开发者就创建多少个用户，如图：</w:t>
      </w: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2" o:spid="_x0000_s1053" type="#_x0000_t75" style="height:273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3" o:spid="_x0000_s1054" type="#_x0000_t75" style="height:265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hint="eastAsia"/>
          <w:szCs w:val="21"/>
        </w:rPr>
        <w:t>步骤三</w:t>
      </w:r>
      <w:r>
        <w:rPr>
          <w:szCs w:val="21"/>
        </w:rPr>
        <w:t>：</w:t>
      </w:r>
      <w:r>
        <w:rPr>
          <w:rFonts w:hint="eastAsia"/>
          <w:szCs w:val="21"/>
        </w:rPr>
        <w:t>将</w:t>
      </w:r>
      <w:r>
        <w:rPr>
          <w:szCs w:val="21"/>
        </w:rPr>
        <w:t>开发者与项目仓库绑定，如图：</w:t>
      </w: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4" o:spid="_x0000_s1055" type="#_x0000_t75" style="height:271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5" o:spid="_x0000_s1056" type="#_x0000_t75" style="height:279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hint="eastAsia"/>
          <w:szCs w:val="21"/>
        </w:rPr>
        <w:t>到这里</w:t>
      </w:r>
      <w:r>
        <w:rPr>
          <w:szCs w:val="21"/>
        </w:rPr>
        <w:t>在SVN服务器上的配置就完成了</w:t>
      </w:r>
      <w:r>
        <w:rPr>
          <w:rFonts w:hint="eastAsia"/>
          <w:szCs w:val="21"/>
        </w:rPr>
        <w:t>。</w: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3"/>
      </w:pPr>
      <w:bookmarkStart w:id="16" w:name="_Toc20925"/>
      <w:bookmarkStart w:id="17" w:name="_Toc17366"/>
      <w:r>
        <w:t>2.4 SVN</w:t>
      </w:r>
      <w:r>
        <w:rPr>
          <w:rFonts w:hint="eastAsia"/>
        </w:rPr>
        <w:t>的</w:t>
      </w:r>
      <w:r>
        <w:t>使用</w:t>
      </w:r>
      <w:bookmarkEnd w:id="16"/>
      <w:bookmarkEnd w:id="17"/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6" o:spid="_x0000_s1057" type="#_x0000_t75" style="height:283.5pt;width:342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7" o:spid="_x0000_s1058" type="#_x0000_t75" style="height:305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8" o:spid="_x0000_s1059" type="#_x0000_t75" style="height:277.5pt;width:324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25"/>
        <w:ind w:left="360" w:firstLine="0" w:firstLineChars="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9" o:spid="_x0000_s1060" type="#_x0000_t75" style="height:304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 w:firstLine="0" w:firstLineChars="0"/>
        <w:jc w:val="left"/>
        <w:rPr>
          <w:szCs w:val="21"/>
        </w:rPr>
      </w:pPr>
    </w:p>
    <w:p>
      <w:pPr>
        <w:pStyle w:val="3"/>
      </w:pPr>
      <w:bookmarkStart w:id="18" w:name="_Toc11549"/>
      <w:bookmarkStart w:id="19" w:name="_Toc29981"/>
      <w:r>
        <w:t>2.5 SVN</w:t>
      </w:r>
      <w:r>
        <w:rPr>
          <w:rFonts w:hint="eastAsia"/>
        </w:rPr>
        <w:t>冲突</w:t>
      </w:r>
      <w:bookmarkEnd w:id="18"/>
      <w:bookmarkEnd w:id="19"/>
    </w:p>
    <w:p>
      <w:pPr>
        <w:pStyle w:val="25"/>
        <w:ind w:left="360"/>
        <w:jc w:val="left"/>
        <w:rPr>
          <w:szCs w:val="21"/>
        </w:rPr>
      </w:pPr>
      <w:r>
        <w:rPr>
          <w:rFonts w:hint="eastAsia"/>
          <w:szCs w:val="21"/>
        </w:rPr>
        <w:t>当</w:t>
      </w:r>
      <w:r>
        <w:rPr>
          <w:szCs w:val="21"/>
        </w:rPr>
        <w:t>两个开发者同时修改同一个文件并提交时就会有冲突产生。</w:t>
      </w:r>
      <w:r>
        <w:rPr>
          <w:rFonts w:hint="eastAsia"/>
          <w:szCs w:val="21"/>
        </w:rPr>
        <w:t>冲突</w:t>
      </w:r>
      <w:r>
        <w:rPr>
          <w:szCs w:val="21"/>
        </w:rPr>
        <w:t>只能通过手动来解决。如图</w:t>
      </w:r>
      <w:r>
        <w:rPr>
          <w:rFonts w:hint="eastAsia"/>
          <w:szCs w:val="21"/>
        </w:rPr>
        <w:t>：</w:t>
      </w:r>
    </w:p>
    <w:p>
      <w:pPr>
        <w:pStyle w:val="25"/>
        <w:ind w:left="36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0" o:spid="_x0000_s1061" type="#_x0000_t75" style="height:197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/>
        <w:jc w:val="left"/>
        <w:rPr>
          <w:szCs w:val="21"/>
        </w:rPr>
      </w:pPr>
    </w:p>
    <w:p>
      <w:pPr>
        <w:pStyle w:val="25"/>
        <w:ind w:left="36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51" o:spid="_x0000_s1062" type="#_x0000_t75" style="height:25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/>
        <w:jc w:val="left"/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52" o:spid="_x0000_s1063" type="#_x0000_t75" style="height:31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ind w:left="360"/>
        <w:jc w:val="left"/>
        <w:rPr>
          <w:szCs w:val="21"/>
        </w:rPr>
      </w:pPr>
      <w:r>
        <w:rPr>
          <w:rFonts w:hint="eastAsia"/>
          <w:szCs w:val="21"/>
        </w:rPr>
        <w:t>最后</w:t>
      </w:r>
      <w:r>
        <w:rPr>
          <w:szCs w:val="21"/>
        </w:rPr>
        <w:t>再commit一下就解决了。</w:t>
      </w:r>
    </w:p>
    <w:p>
      <w:pPr>
        <w:pStyle w:val="25"/>
        <w:ind w:left="360"/>
        <w:jc w:val="left"/>
        <w:rPr>
          <w:szCs w:val="21"/>
        </w:rPr>
      </w:pPr>
      <w:r>
        <w:rPr>
          <w:szCs w:val="21"/>
        </w:rPr>
        <w:br w:type="page"/>
      </w:r>
    </w:p>
    <w:p>
      <w:pPr>
        <w:pStyle w:val="2"/>
        <w:numPr>
          <w:ilvl w:val="0"/>
          <w:numId w:val="1"/>
        </w:numPr>
      </w:pPr>
      <w:bookmarkStart w:id="20" w:name="_Toc26179"/>
      <w:bookmarkStart w:id="21" w:name="_Toc10677"/>
      <w:r>
        <w:rPr>
          <w:rFonts w:hint="eastAsia"/>
        </w:rPr>
        <w:t>Maven</w:t>
      </w:r>
      <w:bookmarkEnd w:id="20"/>
      <w:bookmarkEnd w:id="21"/>
    </w:p>
    <w:p>
      <w:pPr>
        <w:pStyle w:val="3"/>
      </w:pPr>
      <w:bookmarkStart w:id="22" w:name="_Toc11506"/>
      <w:bookmarkStart w:id="23" w:name="_Toc27984"/>
      <w:r>
        <w:rPr>
          <w:rFonts w:hint="eastAsia"/>
        </w:rPr>
        <w:t>3.1下载maven</w:t>
      </w:r>
      <w:bookmarkEnd w:id="22"/>
      <w:bookmarkEnd w:id="23"/>
    </w:p>
    <w:p>
      <w:pPr>
        <w:pStyle w:val="25"/>
        <w:numPr>
          <w:ilvl w:val="0"/>
          <w:numId w:val="2"/>
        </w:numPr>
        <w:ind w:firstLineChars="0"/>
        <w:rPr>
          <w:sz w:val="22"/>
        </w:rPr>
      </w:pPr>
      <w:r>
        <w:rPr>
          <w:sz w:val="22"/>
        </w:rPr>
        <w:t>地址</w:t>
      </w:r>
      <w:r>
        <w:rPr>
          <w:rFonts w:hint="eastAsia"/>
          <w:sz w:val="22"/>
        </w:rPr>
        <w:t>：</w:t>
      </w:r>
      <w:r>
        <w:fldChar w:fldCharType="begin"/>
      </w:r>
      <w:r>
        <w:instrText xml:space="preserve">HYPERLINK "http://maven.apache.org/download.cgi" </w:instrText>
      </w:r>
      <w:r>
        <w:fldChar w:fldCharType="separate"/>
      </w:r>
      <w:r>
        <w:rPr>
          <w:rStyle w:val="20"/>
          <w:sz w:val="22"/>
        </w:rPr>
        <w:t>http://maven.apache.org/download.cgi</w:t>
      </w:r>
      <w:r>
        <w:fldChar w:fldCharType="end"/>
      </w:r>
    </w:p>
    <w:p>
      <w:pPr>
        <w:pStyle w:val="3"/>
      </w:pPr>
      <w:bookmarkStart w:id="24" w:name="_Toc401180233"/>
      <w:bookmarkStart w:id="25" w:name="_Toc18091"/>
      <w:bookmarkStart w:id="26" w:name="_Toc3654"/>
      <w:r>
        <w:rPr>
          <w:rFonts w:hint="eastAsia"/>
        </w:rPr>
        <w:t xml:space="preserve">3.2 </w:t>
      </w:r>
      <w:r>
        <w:t>安装Maven</w:t>
      </w:r>
      <w:bookmarkEnd w:id="24"/>
      <w:bookmarkEnd w:id="25"/>
      <w:bookmarkEnd w:id="26"/>
    </w:p>
    <w:p>
      <w:pPr>
        <w:pStyle w:val="25"/>
        <w:numPr>
          <w:ilvl w:val="0"/>
          <w:numId w:val="3"/>
        </w:numPr>
        <w:ind w:firstLineChars="0"/>
        <w:rPr>
          <w:sz w:val="22"/>
        </w:rPr>
      </w:pPr>
      <w:r>
        <w:rPr>
          <w:sz w:val="22"/>
        </w:rPr>
        <w:t>解压安装文件到指定目录中</w:t>
      </w:r>
      <w:r>
        <w:rPr>
          <w:rFonts w:hint="eastAsia"/>
          <w:sz w:val="22"/>
        </w:rPr>
        <w:t>，</w:t>
      </w:r>
      <w:r>
        <w:rPr>
          <w:sz w:val="22"/>
        </w:rPr>
        <w:t>例如</w:t>
      </w:r>
      <w:r>
        <w:rPr>
          <w:rFonts w:hint="eastAsia"/>
          <w:sz w:val="22"/>
        </w:rPr>
        <w:t>“</w:t>
      </w:r>
      <w:r>
        <w:rPr>
          <w:sz w:val="22"/>
        </w:rPr>
        <w:t>D:\bin\apache-maven-3.2.3</w:t>
      </w:r>
      <w:r>
        <w:rPr>
          <w:rFonts w:hint="eastAsia"/>
          <w:sz w:val="22"/>
        </w:rPr>
        <w:t>”</w:t>
      </w:r>
    </w:p>
    <w:p>
      <w:pPr>
        <w:pStyle w:val="25"/>
        <w:numPr>
          <w:ilvl w:val="0"/>
          <w:numId w:val="3"/>
        </w:numPr>
        <w:ind w:firstLineChars="0"/>
        <w:rPr>
          <w:sz w:val="22"/>
        </w:rPr>
      </w:pPr>
      <w:r>
        <w:rPr>
          <w:sz w:val="22"/>
        </w:rPr>
        <w:t>配置环境变量</w:t>
      </w:r>
      <w:r>
        <w:rPr>
          <w:rFonts w:hint="eastAsia"/>
          <w:sz w:val="22"/>
        </w:rPr>
        <w:t>，在</w:t>
      </w:r>
      <w:r>
        <w:rPr>
          <w:sz w:val="22"/>
        </w:rPr>
        <w:t>系统变量中</w:t>
      </w:r>
      <w:r>
        <w:rPr>
          <w:rFonts w:hint="eastAsia"/>
          <w:sz w:val="22"/>
        </w:rPr>
        <w:t>新建一个变量，变量名为“MAVEN_HOME”，变量值为刚刚解压的目录，如“</w:t>
      </w:r>
      <w:r>
        <w:rPr>
          <w:sz w:val="22"/>
        </w:rPr>
        <w:t>D:\bin\apache-maven-3.2.3</w:t>
      </w:r>
      <w:r>
        <w:rPr>
          <w:rFonts w:hint="eastAsia"/>
          <w:sz w:val="22"/>
        </w:rPr>
        <w:t>”，</w:t>
      </w:r>
      <w:r>
        <w:rPr>
          <w:sz w:val="22"/>
        </w:rPr>
        <w:t>然后在用户变量中的</w:t>
      </w:r>
      <w:r>
        <w:rPr>
          <w:rFonts w:hint="eastAsia"/>
          <w:sz w:val="22"/>
        </w:rPr>
        <w:t>“</w:t>
      </w:r>
      <w:r>
        <w:rPr>
          <w:sz w:val="22"/>
        </w:rPr>
        <w:t>PATH</w:t>
      </w:r>
      <w:r>
        <w:rPr>
          <w:rFonts w:hint="eastAsia"/>
          <w:sz w:val="22"/>
        </w:rPr>
        <w:t>”</w:t>
      </w:r>
      <w:r>
        <w:rPr>
          <w:sz w:val="22"/>
        </w:rPr>
        <w:t>变量</w:t>
      </w:r>
      <w:r>
        <w:rPr>
          <w:rFonts w:hint="eastAsia"/>
          <w:sz w:val="22"/>
        </w:rPr>
        <w:t>中，在变量值的末尾加上%MAVEN_HOME%\bin;，注意多个值之间需要有分号隔开。</w:t>
      </w:r>
    </w:p>
    <w:p>
      <w:pPr>
        <w:pStyle w:val="25"/>
        <w:numPr>
          <w:ilvl w:val="0"/>
          <w:numId w:val="3"/>
        </w:numPr>
        <w:ind w:firstLineChars="0"/>
        <w:rPr>
          <w:sz w:val="22"/>
        </w:rPr>
      </w:pPr>
      <w:r>
        <w:rPr>
          <w:sz w:val="22"/>
        </w:rPr>
        <w:t>检查安装</w:t>
      </w:r>
      <w:r>
        <w:rPr>
          <w:rFonts w:hint="eastAsia"/>
          <w:sz w:val="22"/>
        </w:rPr>
        <w:t>，</w:t>
      </w:r>
      <w:r>
        <w:rPr>
          <w:sz w:val="22"/>
        </w:rPr>
        <w:t>打开cmd</w:t>
      </w:r>
      <w:r>
        <w:rPr>
          <w:rFonts w:hint="eastAsia"/>
          <w:sz w:val="22"/>
        </w:rPr>
        <w:t>，运行命令：</w:t>
      </w:r>
      <w:r>
        <w:rPr>
          <w:sz w:val="22"/>
        </w:rPr>
        <w:t>mvn –v</w:t>
      </w:r>
      <w:r>
        <w:rPr>
          <w:rFonts w:hint="eastAsia"/>
          <w:sz w:val="22"/>
        </w:rPr>
        <w:t>，</w:t>
      </w:r>
      <w:r>
        <w:rPr>
          <w:sz w:val="22"/>
        </w:rPr>
        <w:t>运行结果如图</w:t>
      </w:r>
      <w:r>
        <w:rPr>
          <w:rFonts w:hint="eastAsia"/>
          <w:sz w:val="22"/>
        </w:rPr>
        <w:t>：</w:t>
      </w:r>
    </w:p>
    <w:p>
      <w:pPr>
        <w:rPr>
          <w:sz w:val="22"/>
        </w:rPr>
      </w:pPr>
      <w:r>
        <w:rPr>
          <w:rFonts w:hint="eastAsia" w:ascii="Calibri" w:hAnsi="Calibri" w:eastAsia="宋体"/>
          <w:kern w:val="2"/>
          <w:sz w:val="22"/>
          <w:szCs w:val="22"/>
          <w:lang w:val="en-US" w:eastAsia="zh-CN" w:bidi="ar-SA"/>
        </w:rPr>
        <w:pict>
          <v:shape id="图片 1" o:spid="_x0000_s1064" type="#_x0000_t75" style="height:90.6pt;width:37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  <w:sz w:val="22"/>
        </w:rPr>
      </w:pPr>
    </w:p>
    <w:p>
      <w:pPr>
        <w:pStyle w:val="3"/>
      </w:pPr>
      <w:bookmarkStart w:id="27" w:name="_Toc401180234"/>
      <w:bookmarkStart w:id="28" w:name="_Toc9119"/>
      <w:bookmarkStart w:id="29" w:name="_Toc30785"/>
      <w:r>
        <w:rPr>
          <w:rFonts w:hint="eastAsia"/>
        </w:rPr>
        <w:t>3.3 安装eclipse</w:t>
      </w:r>
      <w:r>
        <w:t xml:space="preserve"> maven插件</w:t>
      </w:r>
      <w:bookmarkEnd w:id="27"/>
      <w:bookmarkEnd w:id="28"/>
      <w:bookmarkEnd w:id="29"/>
    </w:p>
    <w:p>
      <w:pPr>
        <w:pStyle w:val="25"/>
        <w:numPr>
          <w:ilvl w:val="0"/>
          <w:numId w:val="4"/>
        </w:numPr>
        <w:ind w:firstLineChars="0"/>
        <w:rPr>
          <w:sz w:val="22"/>
        </w:rPr>
      </w:pPr>
      <w:r>
        <w:rPr>
          <w:rFonts w:hint="eastAsia"/>
          <w:sz w:val="22"/>
        </w:rPr>
        <w:t>打开eclipse，点击菜单 Help -&gt; Install new software 进行插件安装。</w:t>
      </w:r>
      <w:r>
        <w:rPr>
          <w:sz w:val="22"/>
        </w:rPr>
        <w:t>点击Add</w:t>
      </w:r>
      <w:r>
        <w:rPr>
          <w:rFonts w:hint="eastAsia"/>
          <w:sz w:val="22"/>
        </w:rPr>
        <w:t>，</w:t>
      </w:r>
      <w:r>
        <w:rPr>
          <w:sz w:val="22"/>
        </w:rPr>
        <w:t>输入插件地址</w:t>
      </w:r>
      <w:r>
        <w:rPr>
          <w:rFonts w:hint="eastAsia"/>
          <w:sz w:val="22"/>
        </w:rPr>
        <w:t>，</w:t>
      </w:r>
      <w:r>
        <w:rPr>
          <w:sz w:val="22"/>
        </w:rPr>
        <w:t>插件地址为</w:t>
      </w:r>
      <w:r>
        <w:rPr>
          <w:rFonts w:hint="eastAsia"/>
          <w:sz w:val="22"/>
        </w:rPr>
        <w:t>：</w:t>
      </w:r>
      <w:r>
        <w:fldChar w:fldCharType="begin"/>
      </w:r>
      <w:r>
        <w:instrText xml:space="preserve">HYPERLINK "http://download.eclipse.org/technology/m2e/releases" </w:instrText>
      </w:r>
      <w:r>
        <w:fldChar w:fldCharType="separate"/>
      </w:r>
      <w:r>
        <w:rPr>
          <w:rStyle w:val="20"/>
          <w:sz w:val="22"/>
        </w:rPr>
        <w:t>http://download.eclipse.org/technology/m2e/releases</w:t>
      </w:r>
      <w:r>
        <w:fldChar w:fldCharType="end"/>
      </w:r>
    </w:p>
    <w:p>
      <w:pPr>
        <w:rPr>
          <w:sz w:val="22"/>
        </w:rPr>
      </w:pPr>
      <w:r>
        <w:rPr>
          <w:rFonts w:ascii="Calibri" w:hAnsi="Calibri" w:eastAsia="宋体"/>
          <w:kern w:val="2"/>
          <w:sz w:val="22"/>
          <w:szCs w:val="22"/>
          <w:lang w:val="en-US" w:eastAsia="zh-CN" w:bidi="ar-SA"/>
        </w:rPr>
        <w:pict>
          <v:shape id="图片 2" o:spid="_x0000_s1065" type="#_x0000_t75" style="height:99.6pt;width:289.1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numPr>
          <w:ilvl w:val="0"/>
          <w:numId w:val="5"/>
        </w:numPr>
        <w:ind w:firstLineChars="0"/>
        <w:rPr>
          <w:sz w:val="22"/>
        </w:rPr>
      </w:pPr>
      <w:r>
        <w:rPr>
          <w:sz w:val="22"/>
        </w:rPr>
        <w:t>然后选中Maven插件开始安装</w:t>
      </w:r>
      <w:r>
        <w:rPr>
          <w:rFonts w:hint="eastAsia"/>
          <w:sz w:val="22"/>
        </w:rPr>
        <w:t>（不要勾选contact</w:t>
      </w:r>
      <w:r>
        <w:rPr>
          <w:sz w:val="22"/>
        </w:rPr>
        <w:t xml:space="preserve"> all update sites</w:t>
      </w:r>
      <w:r>
        <w:rPr>
          <w:rFonts w:hint="eastAsia"/>
          <w:sz w:val="22"/>
        </w:rPr>
        <w:t>选项，否则可能会需要安装很久）</w:t>
      </w:r>
    </w:p>
    <w:p>
      <w:pPr>
        <w:rPr>
          <w:sz w:val="22"/>
        </w:rPr>
      </w:pPr>
      <w:r>
        <w:rPr>
          <w:rFonts w:hint="eastAsia" w:ascii="Calibri" w:hAnsi="Calibri" w:eastAsia="宋体"/>
          <w:kern w:val="2"/>
          <w:sz w:val="22"/>
          <w:szCs w:val="22"/>
          <w:lang w:val="en-US" w:eastAsia="zh-CN" w:bidi="ar-SA"/>
        </w:rPr>
        <w:pict>
          <v:shape id="图片 4" o:spid="_x0000_s1066" type="#_x0000_t75" style="height:169.2pt;width:290.4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 w:val="22"/>
        </w:rPr>
      </w:pPr>
    </w:p>
    <w:p>
      <w:pPr>
        <w:pStyle w:val="3"/>
      </w:pPr>
      <w:bookmarkStart w:id="30" w:name="_Toc401180235"/>
      <w:bookmarkStart w:id="31" w:name="_Toc29723"/>
      <w:bookmarkStart w:id="32" w:name="_Toc25384"/>
      <w:r>
        <w:t>3</w:t>
      </w:r>
      <w:r>
        <w:rPr>
          <w:rFonts w:hint="eastAsia"/>
        </w:rPr>
        <w:t>.4 新建maven项目</w:t>
      </w:r>
      <w:bookmarkEnd w:id="30"/>
      <w:bookmarkEnd w:id="31"/>
      <w:bookmarkEnd w:id="32"/>
    </w:p>
    <w:p>
      <w:pPr>
        <w:pStyle w:val="25"/>
        <w:numPr>
          <w:ilvl w:val="0"/>
          <w:numId w:val="6"/>
        </w:numPr>
        <w:ind w:firstLineChars="0"/>
        <w:rPr>
          <w:sz w:val="22"/>
        </w:rPr>
      </w:pPr>
      <w:r>
        <w:rPr>
          <w:rFonts w:hint="eastAsia"/>
          <w:sz w:val="22"/>
        </w:rPr>
        <w:t>新建一个项目，在其他项目中选择Maven</w:t>
      </w:r>
      <w:r>
        <w:rPr>
          <w:sz w:val="22"/>
        </w:rPr>
        <w:t xml:space="preserve"> </w:t>
      </w:r>
      <w:r>
        <w:rPr>
          <w:rFonts w:hint="eastAsia"/>
          <w:sz w:val="22"/>
        </w:rPr>
        <w:t>-&gt;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Maven</w:t>
      </w:r>
      <w:r>
        <w:rPr>
          <w:sz w:val="22"/>
        </w:rPr>
        <w:t xml:space="preserve"> Project</w:t>
      </w:r>
    </w:p>
    <w:p>
      <w:pPr>
        <w:pStyle w:val="25"/>
        <w:numPr>
          <w:ilvl w:val="0"/>
          <w:numId w:val="6"/>
        </w:numPr>
        <w:ind w:firstLineChars="0"/>
        <w:rPr>
          <w:sz w:val="22"/>
        </w:rPr>
      </w:pPr>
      <w:r>
        <w:rPr>
          <w:rFonts w:hint="eastAsia"/>
          <w:sz w:val="22"/>
        </w:rPr>
        <w:t>在Catalog选择Internal，Filter选择maven</w:t>
      </w:r>
      <w:r>
        <w:rPr>
          <w:sz w:val="22"/>
        </w:rPr>
        <w:t>-archetype-quickstart</w:t>
      </w:r>
      <w:r>
        <w:rPr>
          <w:rFonts w:hint="eastAsia"/>
          <w:sz w:val="22"/>
        </w:rPr>
        <w:t>，</w:t>
      </w:r>
      <w:r>
        <w:rPr>
          <w:sz w:val="22"/>
        </w:rPr>
        <w:t>点击next</w:t>
      </w:r>
    </w:p>
    <w:p>
      <w:pPr>
        <w:rPr>
          <w:sz w:val="22"/>
        </w:rPr>
      </w:pPr>
      <w:r>
        <w:rPr>
          <w:rFonts w:hint="eastAsia" w:ascii="Calibri" w:hAnsi="Calibri" w:eastAsia="宋体"/>
          <w:kern w:val="2"/>
          <w:sz w:val="22"/>
          <w:szCs w:val="22"/>
          <w:lang w:val="en-US" w:eastAsia="zh-CN" w:bidi="ar-SA"/>
        </w:rPr>
        <w:pict>
          <v:shape id="图片 5" o:spid="_x0000_s1067" type="#_x0000_t75" style="height:247.2pt;width:347.4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numPr>
          <w:ilvl w:val="0"/>
          <w:numId w:val="7"/>
        </w:numPr>
        <w:ind w:firstLineChars="0"/>
        <w:rPr>
          <w:sz w:val="22"/>
        </w:rPr>
      </w:pPr>
      <w:r>
        <w:rPr>
          <w:sz w:val="22"/>
        </w:rPr>
        <w:t>输入Group Id</w:t>
      </w:r>
      <w:r>
        <w:rPr>
          <w:rFonts w:hint="eastAsia"/>
          <w:sz w:val="22"/>
        </w:rPr>
        <w:t>、</w:t>
      </w:r>
      <w:r>
        <w:rPr>
          <w:sz w:val="22"/>
        </w:rPr>
        <w:t>Artifact Id</w:t>
      </w:r>
      <w:r>
        <w:rPr>
          <w:rFonts w:hint="eastAsia"/>
          <w:sz w:val="22"/>
        </w:rPr>
        <w:t>、</w:t>
      </w:r>
      <w:r>
        <w:rPr>
          <w:sz w:val="22"/>
        </w:rPr>
        <w:t>Version</w:t>
      </w:r>
      <w:r>
        <w:rPr>
          <w:rFonts w:hint="eastAsia"/>
          <w:sz w:val="22"/>
        </w:rPr>
        <w:t>、Package名，点击Finish完成项目创建</w:t>
      </w:r>
    </w:p>
    <w:p>
      <w:pPr>
        <w:rPr>
          <w:sz w:val="22"/>
        </w:rPr>
      </w:pPr>
      <w:r>
        <w:rPr>
          <w:rFonts w:hint="eastAsia" w:ascii="Calibri" w:hAnsi="Calibri" w:eastAsia="宋体"/>
          <w:kern w:val="2"/>
          <w:sz w:val="22"/>
          <w:szCs w:val="22"/>
          <w:lang w:val="en-US" w:eastAsia="zh-CN" w:bidi="ar-SA"/>
        </w:rPr>
        <w:pict>
          <v:shape id="图片 6" o:spid="_x0000_s1068" type="#_x0000_t75" style="height:235.2pt;width:34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5"/>
        <w:numPr>
          <w:ilvl w:val="0"/>
          <w:numId w:val="7"/>
        </w:numPr>
        <w:wordWrap w:val="0"/>
        <w:ind w:firstLineChars="0"/>
        <w:rPr>
          <w:rFonts w:ascii="Helvetica" w:hAnsi="Helvetica" w:cs="Helvetica"/>
          <w:color w:val="333333"/>
          <w:sz w:val="22"/>
          <w:shd w:val="clear" w:color="auto" w:fill="FFFFFF"/>
        </w:rPr>
      </w:pPr>
      <w:r>
        <w:rPr>
          <w:rFonts w:hint="eastAsia"/>
          <w:sz w:val="22"/>
        </w:rPr>
        <w:t>项目结构如图所示，可能会遇到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Project configuration is not up-to-date with pom.xml. 的Error</w:t>
      </w:r>
      <w:r>
        <w:rPr>
          <w:rFonts w:hint="eastAsia" w:ascii="Helvetica" w:hAnsi="Helvetica" w:cs="Helvetica"/>
          <w:color w:val="333333"/>
          <w:sz w:val="22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通过右键项目</w:t>
      </w:r>
      <w:r>
        <w:rPr>
          <w:rFonts w:hint="eastAsia" w:ascii="Helvetica" w:hAnsi="Helvetica" w:cs="Helvetica"/>
          <w:color w:val="333333"/>
          <w:sz w:val="22"/>
          <w:shd w:val="clear" w:color="auto" w:fill="FFFFFF"/>
        </w:rPr>
        <w:t>-&gt;Maven-&gt;Update Project，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然后选中出错项目确定即可</w:t>
      </w:r>
    </w:p>
    <w:p>
      <w:pPr>
        <w:rPr>
          <w:sz w:val="22"/>
        </w:rPr>
      </w:pPr>
      <w:r>
        <w:rPr>
          <w:rFonts w:hint="eastAsia" w:ascii="Calibri" w:hAnsi="Calibri" w:eastAsia="宋体"/>
          <w:kern w:val="2"/>
          <w:sz w:val="22"/>
          <w:szCs w:val="22"/>
          <w:lang w:val="en-US" w:eastAsia="zh-CN" w:bidi="ar-SA"/>
        </w:rPr>
        <w:pict>
          <v:shape id="图片 7" o:spid="_x0000_s1069" type="#_x0000_t75" style="height:147.45pt;width:237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bookmarkStart w:id="33" w:name="_Toc23441"/>
      <w:bookmarkStart w:id="34" w:name="_Toc14745"/>
      <w:r>
        <w:t>3</w:t>
      </w:r>
      <w:r>
        <w:rPr>
          <w:rFonts w:hint="eastAsia"/>
        </w:rPr>
        <w:t>.5 导入maven项目</w:t>
      </w:r>
      <w:bookmarkEnd w:id="33"/>
      <w:bookmarkEnd w:id="34"/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打开eclipse</w:t>
      </w:r>
      <w:r>
        <w:rPr>
          <w:rFonts w:hint="eastAsia"/>
          <w:sz w:val="22"/>
        </w:rPr>
        <w:t>，</w:t>
      </w:r>
      <w:r>
        <w:rPr>
          <w:sz w:val="22"/>
        </w:rPr>
        <w:t>file-&gt;import-&gt;Maven-&gt;Existing Maven Projects</w:t>
      </w:r>
      <w:r>
        <w:rPr>
          <w:rFonts w:hint="eastAsia"/>
          <w:sz w:val="22"/>
        </w:rPr>
        <w:t>，</w:t>
      </w:r>
      <w:r>
        <w:rPr>
          <w:sz w:val="22"/>
        </w:rPr>
        <w:t>如下图所示</w:t>
      </w:r>
      <w:r>
        <w:rPr>
          <w:rFonts w:hint="eastAsia"/>
          <w:sz w:val="22"/>
        </w:rPr>
        <w:t>：</w:t>
      </w:r>
    </w:p>
    <w:p>
      <w:pPr>
        <w:jc w:val="center"/>
        <w:rPr>
          <w:sz w:val="22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3" o:spid="_x0000_s1070" type="#_x0000_t75" style="height:412.5pt;width:38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sz w:val="22"/>
        </w:rPr>
      </w:pPr>
      <w:r>
        <w:rPr>
          <w:sz w:val="22"/>
        </w:rPr>
        <w:t>选择maven project</w:t>
      </w:r>
      <w:r>
        <w:rPr>
          <w:rFonts w:hint="eastAsia"/>
          <w:sz w:val="22"/>
        </w:rPr>
        <w:t>，</w:t>
      </w:r>
      <w:r>
        <w:rPr>
          <w:sz w:val="22"/>
        </w:rPr>
        <w:t>导入全部</w:t>
      </w:r>
      <w:r>
        <w:rPr>
          <w:rFonts w:hint="eastAsia"/>
          <w:sz w:val="22"/>
        </w:rPr>
        <w:t>，</w:t>
      </w:r>
      <w:r>
        <w:rPr>
          <w:sz w:val="22"/>
        </w:rPr>
        <w:t>如下图所示</w:t>
      </w:r>
      <w:r>
        <w:rPr>
          <w:rFonts w:hint="eastAsia"/>
          <w:sz w:val="22"/>
        </w:rPr>
        <w:t>。</w:t>
      </w:r>
    </w:p>
    <w:p>
      <w:pPr>
        <w:jc w:val="left"/>
        <w:rPr>
          <w:rFonts w:hint="eastAsia"/>
          <w:sz w:val="22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4" o:spid="_x0000_s1071" type="#_x0000_t75" style="height:447.0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bookmarkStart w:id="35" w:name="_Toc401180236"/>
      <w:bookmarkStart w:id="36" w:name="_Toc11677"/>
      <w:bookmarkStart w:id="37" w:name="_Toc31686"/>
      <w:r>
        <w:rPr>
          <w:rFonts w:hint="eastAsia"/>
        </w:rPr>
        <w:t>3.6 配置pom.xml</w:t>
      </w:r>
      <w:bookmarkEnd w:id="35"/>
      <w:bookmarkEnd w:id="36"/>
      <w:bookmarkEnd w:id="37"/>
    </w:p>
    <w:p>
      <w:pPr>
        <w:rPr>
          <w:sz w:val="22"/>
        </w:rPr>
      </w:pPr>
      <w:r>
        <w:rPr>
          <w:sz w:val="22"/>
        </w:rPr>
        <w:t>在pom.xml配置需要在build时执行的单元测试</w:t>
      </w:r>
      <w:r>
        <w:rPr>
          <w:rFonts w:hint="eastAsia"/>
          <w:sz w:val="22"/>
        </w:rPr>
        <w:t>：</w:t>
      </w:r>
    </w:p>
    <w:tbl>
      <w:tblPr>
        <w:tblStyle w:val="23"/>
        <w:tblW w:w="82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project</w:t>
            </w:r>
            <w:r>
              <w:rPr>
                <w:rFonts w:ascii="Courier New" w:hAnsi="Courier New" w:cs="Courier New"/>
                <w:kern w:val="0"/>
                <w:sz w:val="18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20"/>
              </w:rPr>
              <w:t>xmlns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20"/>
              </w:rPr>
              <w:t>"http://maven.apache.org/POM/4.0.0"</w:t>
            </w:r>
            <w:r>
              <w:rPr>
                <w:rFonts w:ascii="Courier New" w:hAnsi="Courier New" w:cs="Courier New"/>
                <w:kern w:val="0"/>
                <w:sz w:val="18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8"/>
                <w:szCs w:val="20"/>
              </w:rPr>
              <w:t>xmlns:xsi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20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7F007F"/>
                <w:kern w:val="0"/>
                <w:sz w:val="18"/>
                <w:szCs w:val="20"/>
              </w:rPr>
              <w:t>xsi:schemaLocation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20"/>
              </w:rPr>
              <w:t>"http://maven.apache.org/POM/4.0.0 http://maven.apache.org/xsd/maven-4.0.0.xsd"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modelVersion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4.0.0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modelVersion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demo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demo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0.0.1-SNAPSHOT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packaging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jar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packaging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name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demo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name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url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http://maven.apache.org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url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properties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project.build.sourceEncoding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UTF-8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project.build.sourceEncoding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properties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commentRangeStart w:id="0"/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commentRangeEnd w:id="0"/>
            <w:r>
              <w:rPr>
                <w:rStyle w:val="21"/>
              </w:rPr>
              <w:commentReference w:id="0"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junit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junit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commentRangeStart w:id="1"/>
            <w:r>
              <w:rPr>
                <w:rFonts w:hint="eastAsia" w:ascii="Courier New" w:hAnsi="Courier New" w:cs="Courier New"/>
                <w:color w:val="000000"/>
                <w:kern w:val="0"/>
                <w:sz w:val="18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.8.</w:t>
            </w:r>
            <w:r>
              <w:rPr>
                <w:rFonts w:hint="eastAsia" w:ascii="Courier New" w:hAnsi="Courier New" w:cs="Courier New"/>
                <w:color w:val="000000"/>
                <w:kern w:val="0"/>
                <w:sz w:val="18"/>
                <w:szCs w:val="20"/>
              </w:rPr>
              <w:t>2</w:t>
            </w:r>
            <w:commentRangeEnd w:id="1"/>
            <w:r>
              <w:rPr>
                <w:rStyle w:val="21"/>
              </w:rPr>
              <w:commentReference w:id="1"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scope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  <w:commentRangeStart w:id="2"/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>test</w:t>
            </w:r>
            <w:commentRangeEnd w:id="2"/>
            <w:r>
              <w:rPr>
                <w:rStyle w:val="21"/>
              </w:rPr>
              <w:commentReference w:id="2"/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scope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8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8"/>
                <w:szCs w:val="20"/>
              </w:rPr>
              <w:t>project</w:t>
            </w:r>
            <w:r>
              <w:rPr>
                <w:rFonts w:ascii="Courier New" w:hAnsi="Courier New" w:cs="Courier New"/>
                <w:color w:val="008080"/>
                <w:kern w:val="0"/>
                <w:sz w:val="18"/>
                <w:szCs w:val="20"/>
              </w:rPr>
              <w:t>&gt;</w:t>
            </w:r>
          </w:p>
        </w:tc>
      </w:tr>
    </w:tbl>
    <w:p>
      <w:pPr>
        <w:rPr>
          <w:b/>
          <w:sz w:val="22"/>
        </w:rPr>
      </w:pPr>
    </w:p>
    <w:p>
      <w:pPr>
        <w:pStyle w:val="3"/>
      </w:pPr>
      <w:bookmarkStart w:id="38" w:name="_Toc401180237"/>
      <w:bookmarkStart w:id="39" w:name="_Toc9372"/>
      <w:bookmarkStart w:id="40" w:name="_Toc1012"/>
      <w:r>
        <w:rPr>
          <w:rFonts w:hint="eastAsia"/>
        </w:rPr>
        <w:t>3.</w:t>
      </w:r>
      <w:r>
        <w:t>7</w:t>
      </w:r>
      <w:r>
        <w:rPr>
          <w:rFonts w:hint="eastAsia"/>
        </w:rPr>
        <w:t xml:space="preserve"> 运行Maven</w:t>
      </w:r>
      <w:bookmarkEnd w:id="38"/>
      <w:bookmarkEnd w:id="39"/>
      <w:bookmarkEnd w:id="40"/>
    </w:p>
    <w:p>
      <w:pPr>
        <w:pStyle w:val="4"/>
      </w:pPr>
      <w:bookmarkStart w:id="41" w:name="_Toc9446"/>
      <w:r>
        <w:rPr>
          <w:rFonts w:hint="eastAsia"/>
        </w:rPr>
        <w:t>3.</w:t>
      </w:r>
      <w:r>
        <w:t>7</w:t>
      </w:r>
      <w:r>
        <w:rPr>
          <w:rFonts w:hint="eastAsia"/>
        </w:rPr>
        <w:t>.1 在eclipse中运行</w:t>
      </w:r>
      <w:bookmarkEnd w:id="41"/>
    </w:p>
    <w:p>
      <w:pPr>
        <w:pStyle w:val="25"/>
        <w:numPr>
          <w:ilvl w:val="0"/>
          <w:numId w:val="7"/>
        </w:numPr>
        <w:ind w:firstLineChars="0"/>
        <w:rPr>
          <w:sz w:val="22"/>
        </w:rPr>
      </w:pPr>
      <w:r>
        <w:rPr>
          <w:sz w:val="22"/>
        </w:rPr>
        <w:t>右键项目</w:t>
      </w:r>
      <w:r>
        <w:rPr>
          <w:rFonts w:hint="eastAsia"/>
          <w:sz w:val="22"/>
        </w:rPr>
        <w:t xml:space="preserve"> -&gt; Run</w:t>
      </w:r>
      <w:r>
        <w:rPr>
          <w:sz w:val="22"/>
        </w:rPr>
        <w:t xml:space="preserve"> as -&gt; Maven Test</w:t>
      </w:r>
      <w:r>
        <w:rPr>
          <w:rFonts w:hint="eastAsia"/>
          <w:sz w:val="22"/>
        </w:rPr>
        <w:t>，</w:t>
      </w:r>
      <w:r>
        <w:rPr>
          <w:sz w:val="22"/>
        </w:rPr>
        <w:t>可以</w:t>
      </w:r>
      <w:r>
        <w:rPr>
          <w:rFonts w:hint="eastAsia"/>
          <w:sz w:val="22"/>
        </w:rPr>
        <w:t>在</w:t>
      </w:r>
      <w:r>
        <w:rPr>
          <w:sz w:val="22"/>
        </w:rPr>
        <w:t>本地进行Maven的测试</w:t>
      </w:r>
    </w:p>
    <w:p>
      <w:pPr>
        <w:pStyle w:val="25"/>
        <w:numPr>
          <w:ilvl w:val="0"/>
          <w:numId w:val="7"/>
        </w:numPr>
        <w:ind w:firstLineChars="0"/>
        <w:rPr>
          <w:sz w:val="22"/>
        </w:rPr>
      </w:pPr>
      <w:r>
        <w:rPr>
          <w:sz w:val="22"/>
        </w:rPr>
        <w:t>右键项目</w:t>
      </w:r>
      <w:r>
        <w:rPr>
          <w:rFonts w:hint="eastAsia"/>
          <w:sz w:val="22"/>
        </w:rPr>
        <w:t xml:space="preserve"> -&gt; Run</w:t>
      </w:r>
      <w:r>
        <w:rPr>
          <w:sz w:val="22"/>
        </w:rPr>
        <w:t xml:space="preserve"> as -&gt; Maven Install</w:t>
      </w:r>
      <w:r>
        <w:rPr>
          <w:rFonts w:hint="eastAsia"/>
          <w:sz w:val="22"/>
        </w:rPr>
        <w:t>，</w:t>
      </w:r>
      <w:r>
        <w:rPr>
          <w:sz w:val="22"/>
        </w:rPr>
        <w:t>可以</w:t>
      </w:r>
      <w:r>
        <w:rPr>
          <w:rFonts w:hint="eastAsia"/>
          <w:sz w:val="22"/>
        </w:rPr>
        <w:t>在</w:t>
      </w:r>
      <w:r>
        <w:rPr>
          <w:sz w:val="22"/>
        </w:rPr>
        <w:t>本地使用Maven进行编译</w:t>
      </w:r>
    </w:p>
    <w:p>
      <w:pPr>
        <w:pStyle w:val="25"/>
        <w:numPr>
          <w:ilvl w:val="0"/>
          <w:numId w:val="7"/>
        </w:numPr>
        <w:ind w:firstLineChars="0"/>
        <w:rPr>
          <w:sz w:val="22"/>
        </w:rPr>
      </w:pPr>
      <w:r>
        <w:rPr>
          <w:sz w:val="22"/>
        </w:rPr>
        <w:t>若提示应该使用JDK而非</w:t>
      </w:r>
      <w:r>
        <w:rPr>
          <w:rFonts w:hint="eastAsia"/>
          <w:sz w:val="22"/>
        </w:rPr>
        <w:t>JRE，应该在eclipse中做如下配置：</w:t>
      </w:r>
    </w:p>
    <w:p>
      <w:pPr>
        <w:rPr>
          <w:sz w:val="22"/>
        </w:rPr>
      </w:pPr>
      <w:r>
        <w:rPr>
          <w:sz w:val="22"/>
        </w:rPr>
        <w:t>在Window-&gt;Preferences-&gt;Java-&gt;Installed JREs中添加jdk的路径</w:t>
      </w:r>
      <w:r>
        <w:rPr>
          <w:rFonts w:hint="eastAsia"/>
          <w:sz w:val="22"/>
        </w:rPr>
        <w:t>，</w:t>
      </w:r>
      <w:r>
        <w:rPr>
          <w:sz w:val="22"/>
        </w:rPr>
        <w:t>并选中</w:t>
      </w:r>
      <w:r>
        <w:rPr>
          <w:rFonts w:hint="eastAsia"/>
          <w:sz w:val="22"/>
        </w:rPr>
        <w:t>。</w:t>
      </w:r>
    </w:p>
    <w:p>
      <w:pPr>
        <w:rPr>
          <w:rFonts w:hint="eastAsia"/>
          <w:sz w:val="22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5" o:spid="_x0000_s1072" type="#_x0000_t75" style="height:298.8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bookmarkStart w:id="42" w:name="_Toc11816"/>
      <w:r>
        <w:rPr>
          <w:rFonts w:hint="eastAsia"/>
        </w:rPr>
        <w:t>3.</w:t>
      </w: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在命令行运行</w:t>
      </w:r>
      <w:bookmarkEnd w:id="42"/>
    </w:p>
    <w:p>
      <w:pPr>
        <w:pStyle w:val="25"/>
        <w:numPr>
          <w:ilvl w:val="0"/>
          <w:numId w:val="7"/>
        </w:numPr>
        <w:ind w:firstLineChars="0"/>
        <w:rPr>
          <w:sz w:val="22"/>
        </w:rPr>
      </w:pPr>
      <w:r>
        <w:rPr>
          <w:sz w:val="22"/>
        </w:rPr>
        <w:t>打开命令行进入项目目录</w:t>
      </w:r>
      <w:r>
        <w:rPr>
          <w:rFonts w:hint="eastAsia"/>
          <w:sz w:val="22"/>
        </w:rPr>
        <w:t>，</w:t>
      </w:r>
      <w:r>
        <w:rPr>
          <w:sz w:val="22"/>
        </w:rPr>
        <w:t>执行mvn install</w:t>
      </w:r>
      <w:r>
        <w:rPr>
          <w:rFonts w:hint="eastAsia"/>
          <w:sz w:val="22"/>
        </w:rPr>
        <w:t>，</w:t>
      </w:r>
      <w:r>
        <w:rPr>
          <w:sz w:val="22"/>
        </w:rPr>
        <w:t>即使用maven进行编译</w:t>
      </w:r>
      <w:r>
        <w:rPr>
          <w:rFonts w:hint="eastAsia"/>
          <w:sz w:val="22"/>
        </w:rPr>
        <w:t>。</w:t>
      </w:r>
      <w:r>
        <w:rPr>
          <w:sz w:val="22"/>
        </w:rPr>
        <w:t>注意到install的阶段在test后面</w:t>
      </w:r>
      <w:r>
        <w:rPr>
          <w:rFonts w:hint="eastAsia"/>
          <w:sz w:val="22"/>
        </w:rPr>
        <w:t>，</w:t>
      </w:r>
      <w:r>
        <w:rPr>
          <w:sz w:val="22"/>
        </w:rPr>
        <w:t>因此执行mvn install的过程中也会执行mvn test</w:t>
      </w:r>
      <w:r>
        <w:rPr>
          <w:rFonts w:hint="eastAsia"/>
          <w:sz w:val="22"/>
        </w:rPr>
        <w:t>进行测试。如果仅想编译以及打包而不想进行单元测试，可以运行mvn</w:t>
      </w:r>
      <w:r>
        <w:rPr>
          <w:sz w:val="22"/>
        </w:rPr>
        <w:t xml:space="preserve"> install -DskipTests</w:t>
      </w:r>
    </w:p>
    <w:p>
      <w:pPr>
        <w:pStyle w:val="25"/>
        <w:numPr>
          <w:ilvl w:val="0"/>
          <w:numId w:val="7"/>
        </w:numPr>
        <w:ind w:firstLineChars="0"/>
        <w:rPr>
          <w:rFonts w:hint="eastAsia"/>
          <w:sz w:val="22"/>
        </w:rPr>
      </w:pPr>
      <w:r>
        <w:rPr>
          <w:sz w:val="22"/>
        </w:rPr>
        <w:t>配置好</w:t>
      </w:r>
      <w:r>
        <w:rPr>
          <w:rFonts w:hint="eastAsia"/>
          <w:sz w:val="22"/>
        </w:rPr>
        <w:t>Git</w:t>
      </w:r>
      <w:r>
        <w:rPr>
          <w:sz w:val="22"/>
        </w:rPr>
        <w:t>和Jenkins之后</w:t>
      </w:r>
      <w:r>
        <w:rPr>
          <w:rFonts w:hint="eastAsia"/>
          <w:sz w:val="22"/>
        </w:rPr>
        <w:t>，</w:t>
      </w:r>
      <w:r>
        <w:rPr>
          <w:sz w:val="22"/>
        </w:rPr>
        <w:t>每次提交新版本都会自动进行一次这样的Maven Install</w:t>
      </w:r>
    </w:p>
    <w:p>
      <w:pPr>
        <w:pStyle w:val="25"/>
        <w:numPr>
          <w:numId w:val="0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br w:type="page"/>
      </w:r>
    </w:p>
    <w:p>
      <w:pPr>
        <w:pStyle w:val="2"/>
        <w:numPr>
          <w:ilvl w:val="0"/>
          <w:numId w:val="1"/>
        </w:numPr>
      </w:pPr>
      <w:bookmarkStart w:id="43" w:name="_Toc1589"/>
      <w:bookmarkStart w:id="44" w:name="_Toc25015"/>
      <w:r>
        <w:rPr>
          <w:rFonts w:hint="eastAsia"/>
        </w:rPr>
        <w:t>J</w:t>
      </w:r>
      <w:r>
        <w:t>enkins</w:t>
      </w:r>
      <w:bookmarkEnd w:id="43"/>
      <w:bookmarkEnd w:id="44"/>
    </w:p>
    <w:p>
      <w:pPr>
        <w:pStyle w:val="3"/>
        <w:rPr>
          <w:rFonts w:hint="eastAsia"/>
        </w:rPr>
      </w:pPr>
      <w:bookmarkStart w:id="45" w:name="_Toc11268"/>
      <w:bookmarkStart w:id="46" w:name="_Toc32308"/>
      <w:r>
        <w:rPr>
          <w:rFonts w:hint="eastAsia"/>
        </w:rPr>
        <w:t>4.1 Jenkins介绍</w:t>
      </w:r>
      <w:bookmarkEnd w:id="45"/>
      <w:bookmarkEnd w:id="46"/>
    </w:p>
    <w:p>
      <w:pPr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持续集成</w:t>
      </w:r>
    </w:p>
    <w:p>
      <w:pPr>
        <w:ind w:firstLine="420"/>
        <w:rPr>
          <w:rFonts w:hint="eastAsia"/>
        </w:rPr>
      </w:pPr>
      <w:r>
        <w:rPr>
          <w:rFonts w:hint="eastAsia"/>
        </w:rPr>
        <w:t>持续集成（Continuous integration）简称CI，是一种软件开发的实践，可以让团队在持续集成的基础上收到反馈并加以改进，不必等到开发的后期才寻找和修复缺陷。当然要明白的是持续集成环境的搭建也不是一劳永逸的，随着软件项目复杂度的增加，持续集成的环境同样要加以维护以确保集成环境的可靠性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持续集成的重要组成部分：（1）统一的代码版本控制工具（SVN，git），（2）CI工具（Hudson，Jenkins），（3）项目管理和自动化构建工具（Ant，Maven，Gradle）。</w:t>
      </w:r>
    </w:p>
    <w:p>
      <w:pPr>
        <w:ind w:firstLine="420"/>
      </w:pPr>
      <w:r>
        <w:rPr>
          <w:rFonts w:hint="eastAsia"/>
        </w:rPr>
        <w:t>持续集成的流程：CI工具控制持续集成的整个过程，询问代码库更新，根据预定义的脚本进行项目的构建。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why Jenkins？</w:t>
      </w:r>
    </w:p>
    <w:p>
      <w:r>
        <w:rPr>
          <w:rFonts w:hint="eastAsia"/>
        </w:rPr>
        <w:t>Jenins是现在非常流行的持续集成CI服务器，这与它的前身Hudson也有着很大的关系，Jenkins易于安装，不需要数据库的支持，直接通过Web界面进行配置，而且集成了RSS/Email的通知机制，支持分布式构建，具有丰富的插件，这些都是Jenkins相比其他持续集成服务器的优势所在。</w:t>
      </w:r>
    </w:p>
    <w:p>
      <w:pPr>
        <w:pStyle w:val="3"/>
        <w:rPr>
          <w:rFonts w:hint="eastAsia"/>
        </w:rPr>
      </w:pPr>
      <w:bookmarkStart w:id="47" w:name="_Toc21607"/>
      <w:bookmarkStart w:id="48" w:name="_Toc32097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安装与全局配置</w:t>
      </w:r>
      <w:bookmarkEnd w:id="47"/>
      <w:bookmarkEnd w:id="48"/>
    </w:p>
    <w:p>
      <w:pPr>
        <w:ind w:firstLine="420"/>
        <w:rPr>
          <w:rFonts w:hint="eastAsia"/>
        </w:rPr>
      </w:pPr>
      <w:r>
        <w:rPr>
          <w:rFonts w:hint="eastAsia"/>
        </w:rPr>
        <w:t>官网：http://jenkins-ci.org/</w:t>
      </w:r>
    </w:p>
    <w:p>
      <w:pPr>
        <w:ind w:firstLine="420"/>
        <w:rPr>
          <w:rFonts w:hint="eastAsia"/>
        </w:rPr>
      </w:pPr>
      <w:r>
        <w:rPr>
          <w:rFonts w:hint="eastAsia"/>
        </w:rPr>
        <w:t>1从官网下载对应平台的安装包。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8" o:spid="_x0000_s1073" type="#_x0000_t75" style="height:271.3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</w:rPr>
      </w:pPr>
      <w:r>
        <w:rPr>
          <w:rFonts w:hint="eastAsia"/>
        </w:rPr>
        <w:t>2通过安装包安装。</w:t>
      </w:r>
    </w:p>
    <w:p>
      <w:pPr>
        <w:ind w:firstLine="420"/>
        <w:rPr>
          <w:rFonts w:hint="eastAsia"/>
        </w:rPr>
      </w:pPr>
      <w:r>
        <w:rPr>
          <w:rFonts w:hint="eastAsia"/>
        </w:rPr>
        <w:t>3在浏览器访问http://127.0.0.1:8080/，等待jenkins的初始化。</w: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7" o:spid="_x0000_s1074" type="#_x0000_t75" style="height:199.9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</w:rPr>
      </w:pPr>
      <w:r>
        <w:rPr>
          <w:rFonts w:hint="eastAsia"/>
        </w:rPr>
        <w:t>4系统管理-&gt;管理插件-&gt;可选插件，勾选GIT plugin和GitHub plugin并安装。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6" o:spid="_x0000_s1075" type="#_x0000_t75" style="height:197.75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如果无法成功下载，可以直接将插件文件拷贝到</w:t>
      </w:r>
      <w:r>
        <w:rPr>
          <w:rFonts w:hint="eastAsia"/>
          <w:b/>
          <w:bCs/>
          <w:lang w:val="en-US" w:eastAsia="zh-CN"/>
        </w:rPr>
        <w:t>&lt;jenkins根目录&gt;/plugins</w:t>
      </w:r>
      <w:r>
        <w:rPr>
          <w:rFonts w:hint="eastAsia"/>
          <w:b w:val="0"/>
          <w:bCs w:val="0"/>
          <w:lang w:val="en-US" w:eastAsia="zh-CN"/>
        </w:rPr>
        <w:t>目录下</w:t>
      </w:r>
      <w:r>
        <w:rPr>
          <w:rFonts w:hint="eastAsia"/>
          <w:lang w:val="en-US" w:eastAsia="zh-CN"/>
        </w:rPr>
        <w:t>。</w:t>
      </w:r>
    </w:p>
    <w:p>
      <w:pPr>
        <w:ind w:firstLine="420"/>
        <w:rPr>
          <w:rFonts w:hint="eastAsia"/>
        </w:rPr>
      </w:pPr>
      <w:r>
        <w:rPr>
          <w:rFonts w:hint="eastAsia"/>
        </w:rPr>
        <w:t>5 插件安装完毕后需要重启Jenkins服务。</w:t>
      </w:r>
    </w:p>
    <w:p>
      <w:pPr>
        <w:ind w:firstLine="420"/>
        <w:rPr>
          <w:rFonts w:hint="eastAsia"/>
        </w:rPr>
      </w:pPr>
      <w:r>
        <w:rPr>
          <w:rFonts w:hint="eastAsia"/>
        </w:rPr>
        <w:t>windows下开启任务管理器，选择服务选项卡，开启服务管理。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5" o:spid="_x0000_s1076" type="#_x0000_t75" style="height:206.4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 w:eastAsia="宋体"/>
        </w:rPr>
      </w:pPr>
      <w:r>
        <w:rPr>
          <w:rFonts w:hint="eastAsia"/>
        </w:rPr>
        <w:t>找到Jenkins服务，右键选择重新启动。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4" o:spid="_x0000_s1077" type="#_x0000_t75" style="height:300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</w:rPr>
      </w:pPr>
      <w:r>
        <w:rPr>
          <w:rFonts w:hint="eastAsia"/>
        </w:rPr>
        <w:t>6待Jenkins服务重启后，在浏览器中重新访问http://127.0.0.1:8080/，进入系统管理-&gt;系统设置。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3" o:spid="_x0000_s1078" type="#_x0000_t75" style="height:203.1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</w:rPr>
      </w:pPr>
      <w:r>
        <w:rPr>
          <w:rFonts w:hint="eastAsia"/>
        </w:rPr>
        <w:t>7配置JDK，不要勾选自动安装。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2" o:spid="_x0000_s1079" type="#_x0000_t75" style="height:106.4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 w:eastAsia="宋体"/>
        </w:rPr>
      </w:pPr>
      <w:r>
        <w:rPr>
          <w:rFonts w:hint="eastAsia"/>
        </w:rPr>
        <w:t>8配置Git。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1" o:spid="_x0000_s1080" type="#_x0000_t75" style="height:126.5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 w:eastAsia="宋体"/>
        </w:rPr>
      </w:pPr>
      <w:r>
        <w:rPr>
          <w:rFonts w:hint="eastAsia"/>
        </w:rPr>
        <w:t>9配置Maven，不要勾选自动安装。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0" o:spid="_x0000_s1081" type="#_x0000_t75" style="height:103.9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</w:rPr>
      </w:pPr>
      <w:r>
        <w:rPr>
          <w:rFonts w:hint="eastAsia"/>
        </w:rPr>
        <w:t>10配置完毕后点击保存按钮。</w:t>
      </w:r>
    </w:p>
    <w:p>
      <w:pPr>
        <w:pStyle w:val="3"/>
        <w:rPr>
          <w:rFonts w:hint="eastAsia"/>
        </w:rPr>
      </w:pPr>
      <w:bookmarkStart w:id="49" w:name="_Toc25274"/>
      <w:bookmarkStart w:id="50" w:name="_Toc24612"/>
      <w:r>
        <w:rPr>
          <w:rFonts w:hint="eastAsia"/>
        </w:rPr>
        <w:t>4.3 建立新的集成任务</w:t>
      </w:r>
      <w:bookmarkEnd w:id="49"/>
      <w:bookmarkEnd w:id="50"/>
    </w:p>
    <w:p>
      <w:pPr>
        <w:numPr>
          <w:ilvl w:val="0"/>
          <w:numId w:val="8"/>
        </w:numPr>
        <w:ind w:firstLine="420"/>
        <w:rPr>
          <w:rFonts w:hint="eastAsia"/>
        </w:rPr>
      </w:pPr>
      <w:r>
        <w:rPr>
          <w:rFonts w:hint="eastAsia"/>
        </w:rPr>
        <w:t>在浏览器中访问http://127.0.0.1:8080/，选择创建一个新任务。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9" o:spid="_x0000_s1082" type="#_x0000_t75" style="height:157.35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</w:rPr>
      </w:pPr>
      <w:r>
        <w:rPr>
          <w:rFonts w:hint="eastAsia"/>
        </w:rPr>
        <w:t>2输入任务名称，选择构建一个maven项目，点击OK按钮。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8" o:spid="_x0000_s1083" type="#_x0000_t75" style="height:136.2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</w:rPr>
      </w:pPr>
      <w:r>
        <w:rPr>
          <w:rFonts w:hint="eastAsia"/>
        </w:rPr>
        <w:t>3勾选丢弃旧的构建，填写适当的保持构建天数与保持构建最大个数。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7" o:spid="_x0000_s1084" type="#_x0000_t75" style="height:170.3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</w:rPr>
      </w:pPr>
      <w:r>
        <w:rPr>
          <w:rFonts w:hint="eastAsia"/>
        </w:rPr>
        <w:t>4填写GitHub Project的URL。</w:t>
      </w:r>
    </w:p>
    <w:p>
      <w:pPr>
        <w:ind w:firstLine="420"/>
        <w:rPr>
          <w:rFonts w:hint="eastAsia"/>
        </w:rPr>
      </w:pPr>
      <w:r>
        <w:rPr>
          <w:rFonts w:hint="eastAsia"/>
        </w:rPr>
        <w:t>5源码管理选择Git，填写对应的Repository URL和Git账户信息。</w:t>
      </w:r>
    </w:p>
    <w:p>
      <w:pPr>
        <w:ind w:firstLine="420"/>
        <w:rPr>
          <w:rFonts w:hint="eastAsia"/>
        </w:rPr>
      </w:pPr>
      <w:r>
        <w:rPr>
          <w:rFonts w:hint="eastAsia"/>
        </w:rPr>
        <w:t>6根据实际情况创建前置步骤和后置步骤。</w:t>
      </w:r>
    </w:p>
    <w:p>
      <w:pPr>
        <w:ind w:firstLine="420"/>
        <w:rPr>
          <w:rFonts w:hint="eastAsia"/>
        </w:rPr>
      </w:pPr>
      <w:r>
        <w:rPr>
          <w:rFonts w:hint="eastAsia"/>
        </w:rPr>
        <w:t>7配置完毕后点击保存按钮。</w:t>
      </w:r>
    </w:p>
    <w:p>
      <w:pPr>
        <w:pStyle w:val="3"/>
        <w:rPr>
          <w:rFonts w:hint="eastAsia"/>
        </w:rPr>
      </w:pPr>
      <w:bookmarkStart w:id="51" w:name="_Toc25206"/>
      <w:bookmarkStart w:id="52" w:name="_Toc15465"/>
      <w:r>
        <w:rPr>
          <w:rFonts w:hint="eastAsia"/>
        </w:rPr>
        <w:t>4.4 执行与调试集成任务</w:t>
      </w:r>
      <w:bookmarkEnd w:id="51"/>
      <w:bookmarkEnd w:id="52"/>
    </w:p>
    <w:p>
      <w:pPr>
        <w:ind w:firstLine="420"/>
        <w:rPr>
          <w:rFonts w:hint="eastAsia"/>
        </w:rPr>
      </w:pPr>
      <w:r>
        <w:rPr>
          <w:rFonts w:hint="eastAsia"/>
        </w:rPr>
        <w:t>在主界面中，点击指定集成任务的执行按钮，就开始一次集成任务。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6" o:spid="_x0000_s1085" type="#_x0000_t75" style="height:58.0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 w:eastAsia="宋体"/>
        </w:rPr>
      </w:pPr>
      <w:r>
        <w:rPr>
          <w:rFonts w:hint="eastAsia"/>
        </w:rPr>
        <w:t>集成过程中可以在左下角看到任务进程。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5" o:spid="_x0000_s1086" type="#_x0000_t75" style="height:171.9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</w:rPr>
      </w:pPr>
      <w:r>
        <w:rPr>
          <w:rFonts w:hint="eastAsia"/>
        </w:rPr>
        <w:t>如果任务成功，则对应任务的图标显示为蓝色；如果任务执行失败，则对应任务图标显示为红色。</w:t>
      </w:r>
    </w:p>
    <w:p>
      <w:pPr>
        <w:ind w:firstLine="420"/>
        <w:rPr>
          <w:rFonts w:hint="eastAsia"/>
        </w:rPr>
      </w:pPr>
      <w:r>
        <w:rPr>
          <w:rFonts w:hint="eastAsia"/>
        </w:rPr>
        <w:t>点击任务名称，可以看到构建历史信息。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9" o:spid="_x0000_s1087" type="#_x0000_t75" style="height:160.65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/>
        </w:rPr>
      </w:pPr>
      <w:r>
        <w:rPr>
          <w:rFonts w:hint="eastAsia"/>
        </w:rPr>
        <w:t>点击某个构建记录，选择Console Output，可以看到执行的相关指令，从而进行调试。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8" o:spid="_x0000_s1088" type="#_x0000_t75" style="height:153.65pt;width:41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 w:eastAsia="宋体"/>
        </w:rPr>
      </w:pPr>
      <w:r>
        <w:rPr>
          <w:rFonts w:hint="eastAsia"/>
        </w:rPr>
        <w:t>所有构建后的产物都存在于&lt;jenkins根目录&gt;/jobs/&lt;任务名&gt;/workspace下。</w:t>
      </w:r>
    </w:p>
    <w:p/>
    <w:p>
      <w:pPr>
        <w:pStyle w:val="3"/>
        <w:rPr>
          <w:rFonts w:hint="eastAsia"/>
        </w:rPr>
      </w:pPr>
      <w:bookmarkStart w:id="53" w:name="_Toc24471"/>
      <w:bookmarkStart w:id="54" w:name="_Toc27033"/>
      <w:r>
        <w:rPr>
          <w:rFonts w:hint="eastAsia"/>
        </w:rPr>
        <w:t>4.5 修改、删除集成任务</w:t>
      </w:r>
      <w:bookmarkEnd w:id="53"/>
      <w:bookmarkEnd w:id="54"/>
    </w:p>
    <w:p>
      <w:pPr>
        <w:ind w:firstLine="420"/>
        <w:rPr>
          <w:rFonts w:hint="eastAsia"/>
        </w:rPr>
      </w:pPr>
      <w:r>
        <w:rPr>
          <w:rFonts w:hint="eastAsia"/>
        </w:rPr>
        <w:t>点击相应任务名称后的倒三角按钮，选择指定的操作。</w:t>
      </w:r>
    </w:p>
    <w:p>
      <w:pPr>
        <w:rPr>
          <w:rFonts w:hint="eastAsia"/>
        </w:rPr>
      </w:pP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6" o:spid="_x0000_s1089" type="#_x0000_t75" style="height:152.0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6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55" w:name="_Toc15851"/>
      <w:bookmarkStart w:id="56" w:name="_Toc27899"/>
      <w:r>
        <w:rPr>
          <w:rFonts w:hint="eastAsia"/>
        </w:rPr>
        <w:t>J</w:t>
      </w:r>
      <w:r>
        <w:t>unit</w:t>
      </w:r>
      <w:bookmarkEnd w:id="55"/>
      <w:bookmarkEnd w:id="56"/>
    </w:p>
    <w:p>
      <w:r>
        <w:t>在express-demo-master的pom.xml中配置</w:t>
      </w:r>
    </w:p>
    <w:tbl>
      <w:tblPr>
        <w:tblStyle w:val="23"/>
        <w:tblW w:w="90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Courier New" w:hAnsi="Courier New" w:cs="Courier New"/>
                <w:color w:val="008080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dependencyManagement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junit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junit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4.12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dependencyManagement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rPr>
                <w:rFonts w:hint="eastAsia"/>
              </w:rPr>
            </w:pPr>
          </w:p>
        </w:tc>
      </w:tr>
    </w:tbl>
    <w:p/>
    <w:p>
      <w:r>
        <w:t>在每个module的pom.xml中配置</w:t>
      </w:r>
    </w:p>
    <w:tbl>
      <w:tblPr>
        <w:tblStyle w:val="23"/>
        <w:tblW w:w="90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junit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junit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/>
    <w:p>
      <w:r>
        <w:t>运行mvn test命令即可。</w:t>
      </w:r>
    </w:p>
    <w:p>
      <w:r>
        <w:br w:type="page"/>
      </w:r>
    </w:p>
    <w:p>
      <w:pPr>
        <w:pStyle w:val="2"/>
        <w:numPr>
          <w:ilvl w:val="0"/>
          <w:numId w:val="1"/>
        </w:numPr>
      </w:pPr>
      <w:bookmarkStart w:id="57" w:name="_Toc442"/>
      <w:bookmarkStart w:id="58" w:name="_Toc3890"/>
      <w:r>
        <w:t>Checkstyle</w:t>
      </w:r>
      <w:bookmarkEnd w:id="57"/>
      <w:bookmarkEnd w:id="58"/>
    </w:p>
    <w:p>
      <w:pPr>
        <w:ind w:firstLine="420" w:firstLineChars="0"/>
      </w:pPr>
      <w:r>
        <w:t>CheckStyle</w:t>
      </w:r>
      <w:r>
        <w:rPr>
          <w:rFonts w:hint="eastAsia"/>
        </w:rPr>
        <w:t>项目提供了一个帮助</w:t>
      </w:r>
      <w:r>
        <w:t>JAVA</w:t>
      </w:r>
      <w:r>
        <w:rPr>
          <w:rFonts w:hint="eastAsia"/>
        </w:rPr>
        <w:t>开发人员遵守某些编码规范的工具。它能够自动化代码规范检查过程，从而使得开发人员从这项重要但是枯燥的任务中解脱出来。</w:t>
      </w:r>
      <w:r>
        <w:t>CheckStyle</w:t>
      </w:r>
      <w:r>
        <w:rPr>
          <w:rFonts w:hint="eastAsia"/>
        </w:rPr>
        <w:t>检验的主要内容</w:t>
      </w:r>
      <w:r>
        <w:t>: Javadoc</w:t>
      </w:r>
      <w:r>
        <w:rPr>
          <w:rFonts w:hint="eastAsia"/>
        </w:rPr>
        <w:t>注释、命名约定、标题、</w:t>
      </w:r>
      <w:r>
        <w:t>Import</w:t>
      </w:r>
      <w:r>
        <w:rPr>
          <w:rFonts w:hint="eastAsia"/>
        </w:rPr>
        <w:t>语句、体积大小、空白、修饰符、块、代码问题、类设计、混合检查等，主要是用来提高代码可读性，提高项目的质量，易于维护。</w:t>
      </w:r>
    </w:p>
    <w:p>
      <w:pPr>
        <w:pStyle w:val="3"/>
      </w:pPr>
      <w:bookmarkStart w:id="59" w:name="_Toc14877"/>
      <w:bookmarkStart w:id="60" w:name="_Toc31722"/>
      <w:r>
        <w:rPr>
          <w:rFonts w:hint="eastAsia"/>
          <w:lang w:val="en-US" w:eastAsia="zh-CN"/>
        </w:rPr>
        <w:t>6.1</w:t>
      </w:r>
      <w:r>
        <w:rPr>
          <w:rFonts w:hint="eastAsia"/>
        </w:rPr>
        <w:t>安装</w:t>
      </w:r>
      <w:r>
        <w:t>eclispe</w:t>
      </w:r>
      <w:r>
        <w:rPr>
          <w:rFonts w:hint="eastAsia"/>
        </w:rPr>
        <w:t>插件</w:t>
      </w:r>
      <w:bookmarkEnd w:id="59"/>
      <w:bookmarkEnd w:id="60"/>
    </w:p>
    <w:p>
      <w:pPr>
        <w:jc w:val="left"/>
      </w:pPr>
      <w:r>
        <w:t>eclipse</w:t>
      </w:r>
      <w:r>
        <w:rPr>
          <w:rFonts w:hint="eastAsia"/>
        </w:rPr>
        <w:t>菜单</w:t>
      </w:r>
      <w:r>
        <w:rPr>
          <w:sz w:val="22"/>
        </w:rPr>
        <w:t xml:space="preserve"> Help → Install new software</w:t>
      </w:r>
    </w:p>
    <w:p>
      <w:pPr>
        <w:jc w:val="left"/>
      </w:pPr>
      <w:r>
        <w:rPr>
          <w:rFonts w:hint="eastAsia"/>
          <w:sz w:val="22"/>
        </w:rPr>
        <w:t>插件</w:t>
      </w:r>
      <w:r>
        <w:rPr>
          <w:rFonts w:hint="eastAsia"/>
        </w:rPr>
        <w:t>地址</w:t>
      </w:r>
      <w:r>
        <w:t xml:space="preserve"> </w:t>
      </w:r>
      <w:r>
        <w:fldChar w:fldCharType="begin"/>
      </w:r>
      <w:r>
        <w:instrText xml:space="preserve">HYPERLINK "http://eclipse-cs.sourceforge.net/update/" </w:instrText>
      </w:r>
      <w:r>
        <w:fldChar w:fldCharType="separate"/>
      </w:r>
      <w:r>
        <w:rPr>
          <w:rStyle w:val="20"/>
        </w:rPr>
        <w:t>http://eclipse-cs.sourceforge.net/update/</w:t>
      </w:r>
      <w:r>
        <w:fldChar w:fldCharType="end"/>
      </w:r>
      <w:r>
        <w:t xml:space="preserve">  </w:t>
      </w:r>
      <w:r>
        <w:rPr>
          <w:rFonts w:hint="eastAsia"/>
        </w:rPr>
        <w:t>，安装结束后重启</w:t>
      </w:r>
      <w:r>
        <w:t>eclipse</w:t>
      </w:r>
      <w:r>
        <w:rPr>
          <w:rFonts w:hint="eastAsia"/>
        </w:rPr>
        <w:t>。</w:t>
      </w:r>
    </w:p>
    <w:p>
      <w:pPr>
        <w:pStyle w:val="3"/>
      </w:pPr>
      <w:bookmarkStart w:id="61" w:name="_Toc25839"/>
      <w:bookmarkStart w:id="62" w:name="_Toc29274"/>
      <w:r>
        <w:rPr>
          <w:rFonts w:hint="eastAsia"/>
          <w:lang w:val="en-US" w:eastAsia="zh-CN"/>
        </w:rPr>
        <w:t>6.2</w:t>
      </w:r>
      <w:r>
        <w:rPr>
          <w:rFonts w:hint="eastAsia"/>
        </w:rPr>
        <w:t>使用</w:t>
      </w:r>
      <w:r>
        <w:t>Checkstyle</w:t>
      </w:r>
      <w:bookmarkEnd w:id="61"/>
      <w:bookmarkEnd w:id="62"/>
    </w:p>
    <w:p>
      <w:r>
        <w:rPr>
          <w:rFonts w:hint="eastAsia"/>
        </w:rPr>
        <w:t>安装完成后，选中类文件、包或工程通过右键菜单</w:t>
      </w:r>
      <w:r>
        <w:t>Checkstyle→check code with checkstyle</w:t>
      </w:r>
      <w:r>
        <w:rPr>
          <w:rFonts w:hint="eastAsia"/>
        </w:rPr>
        <w:t>检查错误。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9" o:spid="_x0000_s1090" type="#_x0000_t75" style="height:119.25pt;width:472.5pt;rotation:0f;" o:ole="f" fillcolor="#FFFFFF" filled="f" o:preferrelative="t" stroked="t" coordorigin="0,0" coordsize="21600,21600">
            <v:fill on="f" color2="#FFFFFF" focus="0%"/>
            <v:stroke color="#000000" color2="#FFFFFF" joinstyle="round"/>
            <v:imagedata cropleft="1775f" croptop="43068f" cropright="29083f" cropbottom="6947f" gain="65536f" blacklevel="0f" gamma="0" o:title="" r:id="rId6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检查完成后，通过左侧放大镜图标查看信息。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8" o:spid="_x0000_s1091" type="#_x0000_t75" style="height:204.75pt;width:361.5pt;rotation:0f;" o:ole="f" fillcolor="#FFFFFF" filled="f" o:preferrelative="t" stroked="t" coordorigin="0,0" coordsize="21600,21600">
            <v:fill on="f" color2="#FFFFFF" focus="0%"/>
            <v:stroke weight="0.5pt" color="#000000" color2="#FFFFFF" joinstyle="round"/>
            <v:imagedata gain="65536f" blacklevel="0f" gamma="0" o:title="" r:id="rId7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统计信息。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7" o:spid="_x0000_s1092" type="#_x0000_t75" style="height:181.5pt;width:346.5pt;rotation:0f;" o:ole="f" fillcolor="#FFFFFF" filled="f" o:preferrelative="t" stroked="t" coordorigin="0,0" coordsize="21600,21600">
            <v:fill on="f" color2="#FFFFFF" focus="0%"/>
            <v:stroke weight="0.5pt" color="#000000" color2="#FFFFFF" joinstyle="round"/>
            <v:imagedata gain="65536f" blacklevel="0f" gamma="0" o:title="" r:id="rId7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6" o:spid="_x0000_s1093" type="#_x0000_t75" style="height:138.75pt;width:468pt;rotation:0f;" o:ole="f" fillcolor="#FFFFFF" filled="f" o:preferrelative="t" stroked="t" coordorigin="0,0" coordsize="21600,21600">
            <v:fill on="f" color2="#FFFFFF" focus="0%"/>
            <v:stroke weight="0.5pt" color="#000000" color2="#FFFFFF" joinstyle="round"/>
            <v:imagedata gain="65536f" blacklevel="0f" gamma="0" o:title="" r:id="rId7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自定义配置文件</w:t>
      </w:r>
    </w:p>
    <w:p>
      <w:pPr>
        <w:ind w:firstLine="420" w:firstLineChars="0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60" o:spid="_x0000_s1094" type="#_x0000_t75" style="height:306.55pt;width:415.3pt;rotation:0f;" o:ole="f" fillcolor="#FFFFFF" filled="f" o:preferrelative="t" stroked="t" coordorigin="0,0" coordsize="21600,21600">
            <v:fill on="f" color2="#FFFFFF" focus="0%"/>
            <v:stroke color="#000000" color2="#FFFFFF" joinstyle="round"/>
            <v:imagedata gain="65536f" blacklevel="0f" gamma="0" o:title="" r:id="rId7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  <w:r>
        <w:rPr>
          <w:rFonts w:hint="eastAsia"/>
        </w:rPr>
        <w:t>了解了</w:t>
      </w:r>
      <w:r>
        <w:t>Checkstyle</w:t>
      </w:r>
      <w:r>
        <w:rPr>
          <w:rFonts w:hint="eastAsia"/>
        </w:rPr>
        <w:t>提供的检查项以后，我们可以依据其提供的</w:t>
      </w:r>
      <w:r>
        <w:t>sun_checks.xml</w:t>
      </w:r>
      <w:r>
        <w:rPr>
          <w:rFonts w:hint="eastAsia"/>
        </w:rPr>
        <w:t>作为模板来定制复合项目需要的检查项。在</w:t>
      </w:r>
      <w:r>
        <w:t xml:space="preserve">Window </w:t>
      </w:r>
      <w:r>
        <w:rPr>
          <w:rFonts w:hint="eastAsia"/>
        </w:rPr>
        <w:t>→</w:t>
      </w:r>
      <w:r>
        <w:t xml:space="preserve"> preference</w:t>
      </w:r>
      <w:r>
        <w:rPr>
          <w:rFonts w:hint="eastAsia"/>
        </w:rPr>
        <w:t>的</w:t>
      </w:r>
      <w:r>
        <w:t>Checkstyle</w:t>
      </w:r>
      <w:r>
        <w:rPr>
          <w:rFonts w:hint="eastAsia"/>
        </w:rPr>
        <w:t>中配置检查项或导入自定义配置文件。</w:t>
      </w:r>
    </w:p>
    <w:p>
      <w:pPr>
        <w:pStyle w:val="3"/>
      </w:pPr>
      <w:bookmarkStart w:id="63" w:name="_Toc2612"/>
      <w:bookmarkStart w:id="64" w:name="_Toc30006"/>
      <w:r>
        <w:rPr>
          <w:rFonts w:hint="eastAsia"/>
          <w:lang w:val="en-US" w:eastAsia="zh-CN"/>
        </w:rPr>
        <w:t>6.2</w:t>
      </w: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Maven时</w:t>
      </w:r>
      <w:r>
        <w:t>Checkstyle</w:t>
      </w:r>
      <w:r>
        <w:rPr>
          <w:rFonts w:hint="eastAsia"/>
        </w:rPr>
        <w:t>检查</w:t>
      </w:r>
      <w:bookmarkEnd w:id="63"/>
      <w:bookmarkEnd w:id="64"/>
    </w:p>
    <w:p>
      <w:r>
        <w:rPr>
          <w:rFonts w:hint="eastAsia"/>
        </w:rPr>
        <w:t>项目地址</w:t>
      </w:r>
      <w:r>
        <w:t xml:space="preserve"> </w:t>
      </w:r>
      <w:r>
        <w:fldChar w:fldCharType="begin"/>
      </w:r>
      <w:r>
        <w:instrText xml:space="preserve">HYPERLINK "http://maven.apache.org/plugins/maven-checkstyle-plugin/" </w:instrText>
      </w:r>
      <w:r>
        <w:fldChar w:fldCharType="separate"/>
      </w:r>
      <w:r>
        <w:rPr>
          <w:rStyle w:val="20"/>
        </w:rPr>
        <w:t>http://maven.apache.org/plugins/maven-checkstyle-plugin/</w:t>
      </w:r>
      <w:r>
        <w:fldChar w:fldCharType="end"/>
      </w:r>
    </w:p>
    <w:p>
      <w:pPr>
        <w:numPr>
          <w:ilvl w:val="0"/>
          <w:numId w:val="9"/>
        </w:numPr>
      </w:pPr>
      <w:r>
        <w:rPr>
          <w:rFonts w:hint="eastAsia"/>
        </w:rPr>
        <w:t>在项目</w:t>
      </w:r>
      <w:r>
        <w:t>pom.xml</w:t>
      </w:r>
      <w:r>
        <w:rPr>
          <w:rFonts w:hint="eastAsia"/>
        </w:rPr>
        <w:t>中填入</w:t>
      </w:r>
      <w:r>
        <w:t>maven</w:t>
      </w:r>
      <w:r>
        <w:rPr>
          <w:rFonts w:hint="eastAsia"/>
        </w:rPr>
        <w:t>的</w:t>
      </w:r>
      <w:r>
        <w:t>plugin</w:t>
      </w:r>
      <w:r>
        <w:rPr>
          <w:rFonts w:hint="eastAsia"/>
        </w:rPr>
        <w:t>配置</w:t>
      </w:r>
    </w:p>
    <w:tbl>
      <w:tblPr>
        <w:tblStyle w:val="22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</w:rPr>
              <w:t xml:space="preserve">  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&lt;reporting&gt;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&lt;plugins&gt;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&lt;plugin&gt;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  &lt;groupId&gt;org.apache.maven.plugins&lt;/groupId&gt;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  &lt;artifactId&gt;maven-checkstyle-plugin&lt;/artifactId&gt;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  &lt;version&gt;2.16&lt;/version&gt;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  &lt;reportSets&gt;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    &lt;reportSet&gt;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      &lt;reports&gt;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        &lt;report&gt;checkstyle&lt;/report&gt;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      &lt;/reports&gt;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    &lt;/reportSet&gt;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  &lt;/reportSets&gt;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  &lt;/plugin&gt;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  &lt;/plugins&gt;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</w:rPr>
              <w:t xml:space="preserve">    &lt;/reporting&gt;</w:t>
            </w:r>
          </w:p>
          <w:p>
            <w:pPr>
              <w:rPr>
                <w:rFonts w:hint="eastAsia" w:ascii="Times New Roman" w:hAnsi="Times New Roman" w:cs="Times New Roman"/>
              </w:rPr>
            </w:pPr>
          </w:p>
        </w:tc>
      </w:tr>
    </w:tbl>
    <w:p>
      <w:pPr>
        <w:rPr>
          <w:rFonts w:ascii="Times New Roman" w:hAnsi="Times New Roman" w:cs="Times New Roman"/>
          <w:szCs w:val="20"/>
        </w:rPr>
      </w:pPr>
    </w:p>
    <w:p>
      <w:pPr>
        <w:numPr>
          <w:ilvl w:val="0"/>
          <w:numId w:val="9"/>
        </w:numPr>
      </w:pPr>
      <w:r>
        <w:rPr>
          <w:rFonts w:hint="eastAsia"/>
        </w:rPr>
        <w:t>执行</w:t>
      </w:r>
      <w:r>
        <w:t>maven checkstyle:check</w:t>
      </w:r>
      <w:r>
        <w:rPr>
          <w:rFonts w:hint="eastAsia"/>
        </w:rPr>
        <w:t>进行代码风格检查</w:t>
      </w:r>
    </w:p>
    <w:p/>
    <w:p>
      <w:r>
        <w:t>checkstyle</w:t>
      </w:r>
      <w:r>
        <w:rPr>
          <w:rFonts w:hint="eastAsia"/>
        </w:rPr>
        <w:t>插件的可执行任务如下：</w:t>
      </w:r>
    </w:p>
    <w:p>
      <w:r>
        <w:t xml:space="preserve">mvn checkstyle:help           </w:t>
      </w:r>
    </w:p>
    <w:p>
      <w:r>
        <w:rPr>
          <w:rFonts w:hint="eastAsia"/>
        </w:rPr>
        <w:t>查看</w:t>
      </w:r>
      <w:r>
        <w:t>checkstyle-plugin</w:t>
      </w:r>
      <w:r>
        <w:rPr>
          <w:rFonts w:hint="eastAsia"/>
        </w:rPr>
        <w:t>的帮助</w:t>
      </w:r>
      <w:r>
        <w:t xml:space="preserve"> </w:t>
      </w:r>
    </w:p>
    <w:p/>
    <w:p>
      <w:r>
        <w:t xml:space="preserve">mvn checkstyle:check          </w:t>
      </w:r>
    </w:p>
    <w:p>
      <w:r>
        <w:rPr>
          <w:rFonts w:hint="eastAsia"/>
        </w:rPr>
        <w:t>检查工程是否满足</w:t>
      </w:r>
      <w:r>
        <w:t>checkstyle</w:t>
      </w:r>
      <w:r>
        <w:rPr>
          <w:rFonts w:hint="eastAsia"/>
        </w:rPr>
        <w:t>的检查，如果没有满足，检查会失败，可以通过</w:t>
      </w:r>
      <w:r>
        <w:t>target/site/checkstyle.html</w:t>
      </w:r>
      <w:r>
        <w:rPr>
          <w:rFonts w:hint="eastAsia"/>
        </w:rPr>
        <w:t>查看。</w:t>
      </w:r>
      <w:r>
        <w:t xml:space="preserve">  </w:t>
      </w:r>
    </w:p>
    <w:p/>
    <w:p>
      <w:r>
        <w:t xml:space="preserve">mvn checkstyle:checkstyle     </w:t>
      </w:r>
    </w:p>
    <w:p>
      <w:r>
        <w:rPr>
          <w:rFonts w:hint="eastAsia"/>
        </w:rPr>
        <w:t>检查工程是否满足</w:t>
      </w:r>
      <w:r>
        <w:t>checkstyle</w:t>
      </w:r>
      <w:r>
        <w:rPr>
          <w:rFonts w:hint="eastAsia"/>
        </w:rPr>
        <w:t>的检查，如果没有满足，检查不会失败，可以通过</w:t>
      </w:r>
      <w:r>
        <w:t>target/site/checkstyle.html</w:t>
      </w:r>
      <w:r>
        <w:rPr>
          <w:rFonts w:hint="eastAsia"/>
        </w:rPr>
        <w:t>查看。</w:t>
      </w:r>
      <w:r>
        <w:t xml:space="preserve">  </w:t>
      </w:r>
    </w:p>
    <w:p/>
    <w:p>
      <w:r>
        <w:t xml:space="preserve">mvn checkstyle:checkstyle-aggregate     </w:t>
      </w:r>
    </w:p>
    <w:p>
      <w:r>
        <w:rPr>
          <w:rFonts w:hint="eastAsia"/>
        </w:rPr>
        <w:t>检查工程是否满足</w:t>
      </w:r>
      <w:r>
        <w:t>checkstyle</w:t>
      </w:r>
      <w:r>
        <w:rPr>
          <w:rFonts w:hint="eastAsia"/>
        </w:rPr>
        <w:t>的检查，如果没有满足，检查不会失败，可以通过</w:t>
      </w:r>
      <w:r>
        <w:t>target/site/checkstyle.html</w:t>
      </w:r>
      <w:r>
        <w:rPr>
          <w:rFonts w:hint="eastAsia"/>
        </w:rPr>
        <w:t>查看。</w:t>
      </w:r>
    </w:p>
    <w:p>
      <w:pPr>
        <w:rPr>
          <w:rFonts w:hint="eastAsia"/>
        </w:rPr>
      </w:pPr>
    </w:p>
    <w:sectPr>
      <w:footerReference r:id="rId12" w:type="first"/>
      <w:footerReference r:id="rId11" w:type="default"/>
      <w:pgSz w:w="11906" w:h="16838"/>
      <w:pgMar w:top="1440" w:right="1440" w:bottom="1440" w:left="1440" w:header="851" w:footer="992" w:gutter="0"/>
      <w:pgNumType w:fmt="decimal" w:start="1"/>
      <w:cols w:space="425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lianxiang" w:date="2014-10-15T22:38:00Z" w:initials="l">
    <w:p>
      <w:pPr>
        <w:pStyle w:val="6"/>
      </w:pPr>
      <w:r>
        <w:t>M</w:t>
      </w:r>
      <w:r>
        <w:rPr>
          <w:rFonts w:hint="eastAsia"/>
        </w:rPr>
        <w:t>aven配置依赖项</w:t>
      </w:r>
    </w:p>
  </w:comment>
  <w:comment w:id="1" w:author="lianxiang" w:date="2014-10-15T22:40:00Z" w:initials="l">
    <w:p>
      <w:pPr>
        <w:pStyle w:val="6"/>
      </w:pPr>
      <w:r>
        <w:rPr>
          <w:rFonts w:hint="eastAsia"/>
        </w:rPr>
        <w:t>版本号</w:t>
      </w:r>
    </w:p>
  </w:comment>
  <w:comment w:id="2" w:author="lianxiang" w:date="2014-10-15T22:41:00Z" w:initials="l">
    <w:p>
      <w:pPr>
        <w:pStyle w:val="6"/>
      </w:pPr>
      <w:r>
        <w:rPr>
          <w:rFonts w:hint="eastAsia"/>
        </w:rPr>
        <w:t>依赖部署范围，test表示测试范围依赖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auto"/>
    <w:pitch w:val="default"/>
    <w:sig w:usb0="A00002EF" w:usb1="4000207B" w:usb2="00000000" w:usb3="00000000" w:csb0="0000019F" w:csb1="00000000"/>
  </w:font>
  <w:font w:name="Helvetica">
    <w:altName w:val="Arial"/>
    <w:panose1 w:val="020B0604020202020204"/>
    <w:charset w:val="00"/>
    <w:family w:val="auto"/>
    <w:pitch w:val="default"/>
    <w:sig w:usb0="E0002EFF" w:usb1="C0007843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1"/>
    </w:pPr>
    <w:r>
      <w:rPr>
        <w:rFonts w:ascii="Times New Roman" w:hAnsi="Times New Roman" w:eastAsia="宋体" w:cs="Times New Roman"/>
        <w:kern w:val="2"/>
        <w:sz w:val="18"/>
        <w:szCs w:val="18"/>
        <w:lang w:val="en-US" w:eastAsia="zh-CN" w:bidi="ar-SA"/>
      </w:rPr>
      <w:pict>
        <v:shape id="文本框 63" o:spid="_x0000_s1025" type="#_x0000_t202" style="position:absolute;left:0;margin-top:0pt;height:144pt;width:144pt;mso-position-horizontal:center;mso-position-horizontal-relative:margin;mso-wrap-style:none;rotation:0f;z-index:251662336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snapToGrid w:val="0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sz w:val="18"/>
                  </w:rPr>
                  <w:t>0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1"/>
    </w:pPr>
    <w:r>
      <w:rPr>
        <w:rFonts w:ascii="Times New Roman" w:hAnsi="Times New Roman" w:eastAsia="宋体" w:cs="Times New Roman"/>
        <w:kern w:val="2"/>
        <w:sz w:val="18"/>
        <w:szCs w:val="18"/>
        <w:lang w:val="en-US" w:eastAsia="zh-CN" w:bidi="ar-SA"/>
      </w:rPr>
      <w:pict>
        <v:shape id="文本框 62" o:spid="_x0000_s1026" type="#_x0000_t202" style="position:absolute;left:0;margin-top:0pt;height:144pt;width:144pt;mso-position-horizontal:center;mso-position-horizontal-relative:margin;mso-wrap-style:none;rotation:0f;z-index:251665408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snapToGrid w:val="0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1"/>
    </w:pPr>
    <w:r>
      <w:rPr>
        <w:rFonts w:ascii="Times New Roman" w:hAnsi="Times New Roman" w:eastAsia="宋体" w:cs="Times New Roman"/>
        <w:kern w:val="2"/>
        <w:sz w:val="18"/>
        <w:szCs w:val="18"/>
        <w:lang w:val="en-US" w:eastAsia="zh-CN" w:bidi="ar-SA"/>
      </w:rPr>
      <w:pict>
        <v:shape id="文本框 63" o:spid="_x0000_s1027" type="#_x0000_t202" style="position:absolute;left:0;margin-top:0pt;height:144pt;width:144pt;mso-position-horizontal:center;mso-position-horizontal-relative:margin;mso-wrap-style:none;rotation:0f;z-index:251670528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snapToGrid w:val="0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sz w:val="18"/>
                  </w:rPr>
                  <w:t>0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4538062">
    <w:nsid w:val="5619E6CE"/>
    <w:multiLevelType w:val="singleLevel"/>
    <w:tmpl w:val="5619E6CE"/>
    <w:lvl w:ilvl="0" w:tentative="1">
      <w:start w:val="1"/>
      <w:numFmt w:val="decimal"/>
      <w:suff w:val="nothing"/>
      <w:lvlText w:val="%1."/>
      <w:lvlJc w:val="left"/>
    </w:lvl>
  </w:abstractNum>
  <w:abstractNum w:abstractNumId="129329993">
    <w:nsid w:val="07B56B49"/>
    <w:multiLevelType w:val="multilevel"/>
    <w:tmpl w:val="07B56B49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34579916">
    <w:nsid w:val="13F148CC"/>
    <w:multiLevelType w:val="multilevel"/>
    <w:tmpl w:val="13F148CC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65662105">
    <w:nsid w:val="1BC17099"/>
    <w:multiLevelType w:val="multilevel"/>
    <w:tmpl w:val="1BC17099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90355761">
    <w:nsid w:val="4CE94431"/>
    <w:multiLevelType w:val="multilevel"/>
    <w:tmpl w:val="4CE94431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26600695">
    <w:nsid w:val="5AFE13F7"/>
    <w:multiLevelType w:val="multilevel"/>
    <w:tmpl w:val="5AFE13F7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69620707">
    <w:nsid w:val="697A44E3"/>
    <w:multiLevelType w:val="multilevel"/>
    <w:tmpl w:val="697A44E3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26304337">
    <w:nsid w:val="72D11251"/>
    <w:multiLevelType w:val="multilevel"/>
    <w:tmpl w:val="72D11251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36957778">
    <w:nsid w:val="4FB05B52"/>
    <w:multiLevelType w:val="multilevel"/>
    <w:tmpl w:val="4FB05B52"/>
    <w:lvl w:ilvl="0" w:tentative="1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26600695"/>
  </w:num>
  <w:num w:numId="2">
    <w:abstractNumId w:val="1926304337"/>
  </w:num>
  <w:num w:numId="3">
    <w:abstractNumId w:val="334579916"/>
  </w:num>
  <w:num w:numId="4">
    <w:abstractNumId w:val="1290355761"/>
  </w:num>
  <w:num w:numId="5">
    <w:abstractNumId w:val="465662105"/>
  </w:num>
  <w:num w:numId="6">
    <w:abstractNumId w:val="1769620707"/>
  </w:num>
  <w:num w:numId="7">
    <w:abstractNumId w:val="129329993"/>
  </w:num>
  <w:num w:numId="8">
    <w:abstractNumId w:val="1444538062"/>
  </w:num>
  <w:num w:numId="9">
    <w:abstractNumId w:val="133695777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A12EF1"/>
    <w:rsid w:val="000E23D1"/>
    <w:rsid w:val="00124B83"/>
    <w:rsid w:val="001271B9"/>
    <w:rsid w:val="0017695A"/>
    <w:rsid w:val="0019470D"/>
    <w:rsid w:val="002F1DD7"/>
    <w:rsid w:val="00321939"/>
    <w:rsid w:val="00335332"/>
    <w:rsid w:val="00376752"/>
    <w:rsid w:val="003A5D32"/>
    <w:rsid w:val="0040785B"/>
    <w:rsid w:val="00440092"/>
    <w:rsid w:val="0044154D"/>
    <w:rsid w:val="005A56E9"/>
    <w:rsid w:val="005E54E8"/>
    <w:rsid w:val="005E646D"/>
    <w:rsid w:val="00626BD2"/>
    <w:rsid w:val="00662938"/>
    <w:rsid w:val="006813D2"/>
    <w:rsid w:val="00713EFE"/>
    <w:rsid w:val="00730A68"/>
    <w:rsid w:val="007C4746"/>
    <w:rsid w:val="00872F92"/>
    <w:rsid w:val="00887265"/>
    <w:rsid w:val="009534C8"/>
    <w:rsid w:val="009F00B0"/>
    <w:rsid w:val="00A12EF1"/>
    <w:rsid w:val="00A201B2"/>
    <w:rsid w:val="00AC5B4E"/>
    <w:rsid w:val="00B079AD"/>
    <w:rsid w:val="00B45D38"/>
    <w:rsid w:val="00B84FA4"/>
    <w:rsid w:val="00CC507D"/>
    <w:rsid w:val="00CE558C"/>
    <w:rsid w:val="00DF5F02"/>
    <w:rsid w:val="00E25332"/>
    <w:rsid w:val="00E50145"/>
    <w:rsid w:val="00F34B06"/>
    <w:rsid w:val="00F57BAC"/>
    <w:rsid w:val="00FB1EB8"/>
    <w:rsid w:val="04036024"/>
    <w:rsid w:val="0F135DE2"/>
    <w:rsid w:val="224805CD"/>
    <w:rsid w:val="2DD97BC5"/>
    <w:rsid w:val="3EBA7779"/>
    <w:rsid w:val="4D3A3BC0"/>
    <w:rsid w:val="537A7E82"/>
    <w:rsid w:val="67EC080C"/>
    <w:rsid w:val="7B1C0B89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99" w:name="annotation text"/>
    <w:lsdException w:uiPriority="0" w:name="header"/>
    <w:lsdException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99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9">
    <w:name w:val="Default Paragraph Font"/>
    <w:unhideWhenUsed/>
    <w:uiPriority w:val="1"/>
  </w:style>
  <w:style w:type="table" w:default="1" w:styleId="22">
    <w:name w:val="Normal Table"/>
    <w:unhideWhenUsed/>
    <w:uiPriority w:val="99"/>
    <w:tblPr>
      <w:tblStyle w:val="22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unhideWhenUsed/>
    <w:uiPriority w:val="39"/>
    <w:pPr>
      <w:ind w:left="2520" w:leftChars="1200"/>
    </w:pPr>
  </w:style>
  <w:style w:type="paragraph" w:styleId="6">
    <w:name w:val="annotation text"/>
    <w:basedOn w:val="1"/>
    <w:link w:val="30"/>
    <w:unhideWhenUsed/>
    <w:uiPriority w:val="99"/>
    <w:pPr>
      <w:jc w:val="left"/>
    </w:pPr>
  </w:style>
  <w:style w:type="paragraph" w:styleId="7">
    <w:name w:val="toc 5"/>
    <w:basedOn w:val="1"/>
    <w:next w:val="1"/>
    <w:unhideWhenUsed/>
    <w:uiPriority w:val="39"/>
    <w:pPr>
      <w:ind w:left="1680" w:leftChars="800"/>
    </w:p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toc 8"/>
    <w:basedOn w:val="1"/>
    <w:next w:val="1"/>
    <w:unhideWhenUsed/>
    <w:uiPriority w:val="39"/>
    <w:pPr>
      <w:ind w:left="2940" w:leftChars="1400"/>
    </w:pPr>
  </w:style>
  <w:style w:type="paragraph" w:styleId="10">
    <w:name w:val="Balloon Text"/>
    <w:basedOn w:val="1"/>
    <w:link w:val="31"/>
    <w:unhideWhenUsed/>
    <w:uiPriority w:val="99"/>
    <w:rPr>
      <w:sz w:val="18"/>
      <w:szCs w:val="18"/>
    </w:rPr>
  </w:style>
  <w:style w:type="paragraph" w:styleId="11">
    <w:name w:val="footer"/>
    <w:basedOn w:val="1"/>
    <w:link w:val="32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12">
    <w:name w:val="header"/>
    <w:basedOn w:val="1"/>
    <w:unhideWhenUsed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3">
    <w:name w:val="toc 1"/>
    <w:basedOn w:val="1"/>
    <w:next w:val="1"/>
    <w:unhideWhenUsed/>
    <w:uiPriority w:val="39"/>
  </w:style>
  <w:style w:type="paragraph" w:styleId="14">
    <w:name w:val="toc 4"/>
    <w:basedOn w:val="1"/>
    <w:next w:val="1"/>
    <w:unhideWhenUsed/>
    <w:uiPriority w:val="39"/>
    <w:pPr>
      <w:ind w:left="1260" w:leftChars="600"/>
    </w:pPr>
  </w:style>
  <w:style w:type="paragraph" w:styleId="15">
    <w:name w:val="toc 6"/>
    <w:basedOn w:val="1"/>
    <w:next w:val="1"/>
    <w:unhideWhenUsed/>
    <w:uiPriority w:val="39"/>
    <w:pPr>
      <w:ind w:left="2100" w:leftChars="1000"/>
    </w:pPr>
  </w:style>
  <w:style w:type="paragraph" w:styleId="16">
    <w:name w:val="toc 2"/>
    <w:basedOn w:val="1"/>
    <w:next w:val="1"/>
    <w:unhideWhenUsed/>
    <w:uiPriority w:val="39"/>
    <w:pPr>
      <w:ind w:left="420" w:leftChars="200"/>
    </w:pPr>
  </w:style>
  <w:style w:type="paragraph" w:styleId="17">
    <w:name w:val="toc 9"/>
    <w:basedOn w:val="1"/>
    <w:next w:val="1"/>
    <w:unhideWhenUsed/>
    <w:uiPriority w:val="39"/>
    <w:pPr>
      <w:ind w:left="3360" w:leftChars="1600"/>
    </w:pPr>
  </w:style>
  <w:style w:type="paragraph" w:styleId="18">
    <w:name w:val="HTML Preformatted"/>
    <w:basedOn w:val="1"/>
    <w:unhideWhenUsed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0">
    <w:name w:val="Hyperlink"/>
    <w:basedOn w:val="19"/>
    <w:unhideWhenUsed/>
    <w:uiPriority w:val="99"/>
    <w:rPr>
      <w:color w:val="0000FF"/>
      <w:u w:val="single"/>
    </w:rPr>
  </w:style>
  <w:style w:type="character" w:styleId="21">
    <w:name w:val="annotation reference"/>
    <w:basedOn w:val="19"/>
    <w:unhideWhenUsed/>
    <w:uiPriority w:val="99"/>
    <w:rPr>
      <w:sz w:val="21"/>
      <w:szCs w:val="21"/>
    </w:rPr>
  </w:style>
  <w:style w:type="table" w:styleId="23">
    <w:name w:val="Table Grid"/>
    <w:basedOn w:val="22"/>
    <w:uiPriority w:val="39"/>
    <w:pPr/>
    <w:tblPr>
      <w:tblStyle w:val="22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24">
    <w:name w:val="No Spacing"/>
    <w:link w:val="26"/>
    <w:qFormat/>
    <w:uiPriority w:val="1"/>
    <w:rPr>
      <w:rFonts w:ascii="Calibri" w:hAnsi="Calibri" w:eastAsia="宋体"/>
      <w:kern w:val="0"/>
      <w:sz w:val="22"/>
      <w:szCs w:val="22"/>
      <w:lang w:val="en-US" w:eastAsia="zh-CN" w:bidi="ar-SA"/>
    </w:rPr>
  </w:style>
  <w:style w:type="paragraph" w:customStyle="1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无间隔 Char"/>
    <w:basedOn w:val="19"/>
    <w:link w:val="24"/>
    <w:uiPriority w:val="1"/>
    <w:rPr>
      <w:kern w:val="0"/>
      <w:sz w:val="22"/>
    </w:rPr>
  </w:style>
  <w:style w:type="character" w:customStyle="1" w:styleId="27">
    <w:name w:val="标题 1 Char"/>
    <w:basedOn w:val="19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28">
    <w:name w:val="标题 2 Char"/>
    <w:basedOn w:val="19"/>
    <w:link w:val="3"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29">
    <w:name w:val="标题 3 Char"/>
    <w:basedOn w:val="19"/>
    <w:link w:val="4"/>
    <w:uiPriority w:val="9"/>
    <w:rPr>
      <w:b/>
      <w:bCs/>
      <w:sz w:val="32"/>
      <w:szCs w:val="32"/>
    </w:rPr>
  </w:style>
  <w:style w:type="character" w:customStyle="1" w:styleId="30">
    <w:name w:val="批注文字 Char"/>
    <w:basedOn w:val="19"/>
    <w:link w:val="6"/>
    <w:semiHidden/>
    <w:uiPriority w:val="99"/>
    <w:rPr/>
  </w:style>
  <w:style w:type="character" w:customStyle="1" w:styleId="31">
    <w:name w:val="批注框文本 Char"/>
    <w:basedOn w:val="19"/>
    <w:link w:val="10"/>
    <w:semiHidden/>
    <w:uiPriority w:val="99"/>
    <w:rPr>
      <w:sz w:val="18"/>
      <w:szCs w:val="18"/>
    </w:rPr>
  </w:style>
  <w:style w:type="character" w:customStyle="1" w:styleId="32">
    <w:name w:val="页脚 Char"/>
    <w:basedOn w:val="19"/>
    <w:link w:val="11"/>
    <w:uiPriority w:val="0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60.png"/><Relationship Id="rId72" Type="http://schemas.openxmlformats.org/officeDocument/2006/relationships/image" Target="media/image59.png"/><Relationship Id="rId71" Type="http://schemas.openxmlformats.org/officeDocument/2006/relationships/image" Target="media/image58.png"/><Relationship Id="rId70" Type="http://schemas.openxmlformats.org/officeDocument/2006/relationships/image" Target="media/image57.png"/><Relationship Id="rId7" Type="http://schemas.openxmlformats.org/officeDocument/2006/relationships/footer" Target="footer1.xml"/><Relationship Id="rId69" Type="http://schemas.openxmlformats.org/officeDocument/2006/relationships/image" Target="media/image56.png"/><Relationship Id="rId68" Type="http://schemas.openxmlformats.org/officeDocument/2006/relationships/image" Target="media/image55.png"/><Relationship Id="rId67" Type="http://schemas.openxmlformats.org/officeDocument/2006/relationships/image" Target="media/image54.png"/><Relationship Id="rId66" Type="http://schemas.openxmlformats.org/officeDocument/2006/relationships/image" Target="media/image53.png"/><Relationship Id="rId65" Type="http://schemas.openxmlformats.org/officeDocument/2006/relationships/image" Target="media/image52.png"/><Relationship Id="rId64" Type="http://schemas.openxmlformats.org/officeDocument/2006/relationships/image" Target="media/image51.png"/><Relationship Id="rId63" Type="http://schemas.openxmlformats.org/officeDocument/2006/relationships/image" Target="media/image50.png"/><Relationship Id="rId62" Type="http://schemas.openxmlformats.org/officeDocument/2006/relationships/image" Target="media/image49.png"/><Relationship Id="rId61" Type="http://schemas.openxmlformats.org/officeDocument/2006/relationships/image" Target="media/image48.png"/><Relationship Id="rId60" Type="http://schemas.openxmlformats.org/officeDocument/2006/relationships/image" Target="media/image47.png"/><Relationship Id="rId6" Type="http://schemas.openxmlformats.org/officeDocument/2006/relationships/header" Target="header2.xml"/><Relationship Id="rId59" Type="http://schemas.openxmlformats.org/officeDocument/2006/relationships/image" Target="media/image46.png"/><Relationship Id="rId58" Type="http://schemas.openxmlformats.org/officeDocument/2006/relationships/image" Target="media/image45.png"/><Relationship Id="rId57" Type="http://schemas.openxmlformats.org/officeDocument/2006/relationships/image" Target="media/image44.png"/><Relationship Id="rId56" Type="http://schemas.openxmlformats.org/officeDocument/2006/relationships/image" Target="media/image43.png"/><Relationship Id="rId55" Type="http://schemas.openxmlformats.org/officeDocument/2006/relationships/image" Target="media/image42.png"/><Relationship Id="rId54" Type="http://schemas.openxmlformats.org/officeDocument/2006/relationships/image" Target="media/image41.png"/><Relationship Id="rId53" Type="http://schemas.openxmlformats.org/officeDocument/2006/relationships/image" Target="media/image40.png"/><Relationship Id="rId52" Type="http://schemas.openxmlformats.org/officeDocument/2006/relationships/image" Target="media/image39.png"/><Relationship Id="rId51" Type="http://schemas.openxmlformats.org/officeDocument/2006/relationships/image" Target="media/image38.png"/><Relationship Id="rId50" Type="http://schemas.openxmlformats.org/officeDocument/2006/relationships/image" Target="media/image37.png"/><Relationship Id="rId5" Type="http://schemas.openxmlformats.org/officeDocument/2006/relationships/header" Target="header1.xml"/><Relationship Id="rId49" Type="http://schemas.openxmlformats.org/officeDocument/2006/relationships/image" Target="media/image36.png"/><Relationship Id="rId48" Type="http://schemas.openxmlformats.org/officeDocument/2006/relationships/image" Target="media/image35.png"/><Relationship Id="rId47" Type="http://schemas.openxmlformats.org/officeDocument/2006/relationships/image" Target="media/image34.png"/><Relationship Id="rId46" Type="http://schemas.openxmlformats.org/officeDocument/2006/relationships/image" Target="media/image33.png"/><Relationship Id="rId45" Type="http://schemas.openxmlformats.org/officeDocument/2006/relationships/image" Target="media/image32.png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0" Type="http://schemas.openxmlformats.org/officeDocument/2006/relationships/image" Target="media/image27.png"/><Relationship Id="rId4" Type="http://schemas.openxmlformats.org/officeDocument/2006/relationships/comments" Target="comments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settings" Target="setting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tyles" Target="style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5" textRotate="1"/>
    <customShpInfo spid="_x0000_s1026" textRotate="1"/>
    <customShpInfo spid="_x0000_s1027" textRotate="1"/>
    <customShpInfo spid="_x0000_s1032" textRotate="1"/>
    <customShpInfo spid="_x0000_s1033" textRotate="1"/>
    <customShpInfo spid="_x0000_s1034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761</Words>
  <Characters>4339</Characters>
  <Lines>36</Lines>
  <Paragraphs>10</Paragraphs>
  <TotalTime>0</TotalTime>
  <ScaleCrop>false</ScaleCrop>
  <LinksUpToDate>false</LinksUpToDate>
  <CharactersWithSpaces>0</CharactersWithSpaces>
  <Application>WPS Office_9.1.0.5132_F1E327BC-269C-435d-A152-05C5408002CA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2015-10-12T10:20:00Z</dcterms:created>
  <dc:creator>陈霖 陈思宜 王子杰 赵玉峰</dc:creator>
  <cp:lastModifiedBy>C41</cp:lastModifiedBy>
  <dcterms:modified xsi:type="dcterms:W3CDTF">2015-10-12T12:37:00Z</dcterms:modified>
  <dc:title>工具介绍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