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480" w:lineRule="auto"/>
        <w:rPr/>
      </w:pPr>
      <w:bookmarkStart w:colFirst="0" w:colLast="0" w:name="_heading=h.gjdgxs" w:id="0"/>
      <w:bookmarkEnd w:id="0"/>
      <w:r w:rsidDel="00000000" w:rsidR="00000000" w:rsidRPr="00000000">
        <w:rPr>
          <w:rtl w:val="0"/>
        </w:rPr>
        <w:t xml:space="preserve">**Introduction</w:t>
      </w:r>
    </w:p>
    <w:p w:rsidR="00000000" w:rsidDel="00000000" w:rsidP="00000000" w:rsidRDefault="00000000" w:rsidRPr="00000000" w14:paraId="00000002">
      <w:pPr>
        <w:rPr/>
      </w:pPr>
      <w:r w:rsidDel="00000000" w:rsidR="00000000" w:rsidRPr="00000000">
        <w:rPr>
          <w:rtl w:val="0"/>
        </w:rPr>
        <w:t xml:space="preserve">This document extends the application requirements supplied in the Version 1.0 document.  This document provides clarification of some requirements specified in the previous document and also specifies the requirements for some additional functionality that has been negotiated and accepted.</w:t>
      </w:r>
    </w:p>
    <w:p w:rsidR="00000000" w:rsidDel="00000000" w:rsidP="00000000" w:rsidRDefault="00000000" w:rsidRPr="00000000" w14:paraId="00000003">
      <w:pPr>
        <w:pStyle w:val="Heading1"/>
        <w:rPr/>
      </w:pPr>
      <w:r w:rsidDel="00000000" w:rsidR="00000000" w:rsidRPr="00000000">
        <w:rPr>
          <w:rtl w:val="0"/>
        </w:rPr>
        <w:t xml:space="preserve">Refinement of previous specifications</w:t>
      </w:r>
    </w:p>
    <w:p w:rsidR="00000000" w:rsidDel="00000000" w:rsidP="00000000" w:rsidRDefault="00000000" w:rsidRPr="00000000" w14:paraId="0000000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Every client has one active policy contract at any time.  Other policies may exist for a client, but they would be for previous or future time periods.  A client will not have overlapping policies, i.e. any period where more than one policy applies.</w:t>
      </w:r>
    </w:p>
    <w:p w:rsidR="00000000" w:rsidDel="00000000" w:rsidP="00000000" w:rsidRDefault="00000000" w:rsidRPr="00000000" w14:paraId="0000000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Every client is identified within the business by a unique client identifier.  This identifier consists of one of the alphabetic characters G, H, J, K, or L; and eight numeric digits (exactly), i.e. these numbers must be left-padded with zeroes to have exactly eight digits.</w:t>
        <w:br w:type="textWrapping"/>
      </w:r>
      <w:r w:rsidDel="00000000" w:rsidR="00000000" w:rsidRPr="00000000">
        <w:rPr>
          <w:rFonts w:ascii="Calibri" w:cs="Calibri" w:eastAsia="Calibri" w:hAnsi="Calibri"/>
          <w:b w:val="1"/>
          <w:i w:val="0"/>
          <w:smallCaps w:val="0"/>
          <w:strike w:val="0"/>
          <w:color w:val="1f497d"/>
          <w:sz w:val="22"/>
          <w:szCs w:val="22"/>
          <w:u w:val="none"/>
          <w:shd w:fill="auto" w:val="clear"/>
          <w:vertAlign w:val="baseline"/>
          <w:rtl w:val="0"/>
        </w:rPr>
        <w:t xml:space="preserve">Examples: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H01002033, J30200191, K00430087.</w:t>
      </w:r>
    </w:p>
    <w:p w:rsidR="00000000" w:rsidDel="00000000" w:rsidP="00000000" w:rsidRDefault="00000000" w:rsidRPr="00000000" w14:paraId="0000000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medical conditions covered for a client, and specified as such in the client’s contract, are identified by the condition codes identified by the medical industry.  The treatments for which the client is eligible under the policy are likewise identified by standard codes.  Note that these codes may be hierarchically related, as well as relationally with regard to the treatments applicable to any condition.</w:t>
      </w:r>
    </w:p>
    <w:p w:rsidR="00000000" w:rsidDel="00000000" w:rsidP="00000000" w:rsidRDefault="00000000" w:rsidRPr="00000000" w14:paraId="0000000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interfaces that are used to capture the details of telephone calls should use buttons with icons for making/answering a call and for ending a call.  (These should be similar to the green and red buttons on a cellular telephone, since the users will find the use of such buttons intuitively familiar.)</w:t>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Policies are identified by a unique policy identifier consisting of:</w:t>
      </w:r>
    </w:p>
    <w:p w:rsidR="00000000" w:rsidDel="00000000" w:rsidP="00000000" w:rsidRDefault="00000000" w:rsidRPr="00000000" w14:paraId="0000000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Four numeric digits representing the year the policy was issued.</w:t>
      </w:r>
    </w:p>
    <w:p w:rsidR="00000000" w:rsidDel="00000000" w:rsidP="00000000" w:rsidRDefault="00000000" w:rsidRPr="00000000" w14:paraId="0000000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alphabetic character specifying the general contract type (any uppercase character from A to Z, with the exception of I or O).</w:t>
      </w:r>
    </w:p>
    <w:p w:rsidR="00000000" w:rsidDel="00000000" w:rsidP="00000000" w:rsidRDefault="00000000" w:rsidRPr="00000000" w14:paraId="0000000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alphabetic character indicating the importance of the policyholder, i.e. the general service level to be afforded a client of this importance (A, B, C, or D).</w:t>
      </w:r>
    </w:p>
    <w:p w:rsidR="00000000" w:rsidDel="00000000" w:rsidP="00000000" w:rsidRDefault="00000000" w:rsidRPr="00000000" w14:paraId="0000000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Six numeric digits, left-padded with zeroes.</w:t>
      </w:r>
    </w:p>
    <w:p w:rsidR="00000000" w:rsidDel="00000000" w:rsidP="00000000" w:rsidRDefault="00000000" w:rsidRPr="00000000" w14:paraId="0000000D">
      <w:pPr>
        <w:pStyle w:val="Heading1"/>
        <w:rPr/>
      </w:pPr>
      <w:r w:rsidDel="00000000" w:rsidR="00000000" w:rsidRPr="00000000">
        <w:rPr>
          <w:rtl w:val="0"/>
        </w:rPr>
        <w:t xml:space="preserve">New requirements</w:t>
      </w:r>
    </w:p>
    <w:p w:rsidR="00000000" w:rsidDel="00000000" w:rsidP="00000000" w:rsidRDefault="00000000" w:rsidRPr="00000000" w14:paraId="0000000E">
      <w:pPr>
        <w:pStyle w:val="Heading2"/>
        <w:rPr/>
      </w:pPr>
      <w:r w:rsidDel="00000000" w:rsidR="00000000" w:rsidRPr="00000000">
        <w:rPr>
          <w:rtl w:val="0"/>
        </w:rPr>
        <w:t xml:space="preserve">Policy Maintenance</w:t>
      </w:r>
    </w:p>
    <w:p w:rsidR="00000000" w:rsidDel="00000000" w:rsidP="00000000" w:rsidRDefault="00000000" w:rsidRPr="00000000" w14:paraId="0000000F">
      <w:pPr>
        <w:rPr/>
      </w:pPr>
      <w:r w:rsidDel="00000000" w:rsidR="00000000" w:rsidRPr="00000000">
        <w:rPr>
          <w:rtl w:val="0"/>
        </w:rPr>
        <w:t xml:space="preserve">Specification of medical care levels and number of days of treatment covered for a condition must be specifiable using spin boxes in the user interface.  Care levels are specified as three character alphabetic value; while the number of days would be specified as positive whole numbers.</w:t>
      </w:r>
    </w:p>
    <w:p w:rsidR="00000000" w:rsidDel="00000000" w:rsidP="00000000" w:rsidRDefault="00000000" w:rsidRPr="00000000" w14:paraId="00000010">
      <w:pPr>
        <w:pStyle w:val="Heading2"/>
        <w:rPr/>
      </w:pPr>
      <w:r w:rsidDel="00000000" w:rsidR="00000000" w:rsidRPr="00000000">
        <w:rPr>
          <w:rtl w:val="0"/>
        </w:rPr>
        <w:t xml:space="preserve">Medical Department</w:t>
      </w:r>
    </w:p>
    <w:p w:rsidR="00000000" w:rsidDel="00000000" w:rsidP="00000000" w:rsidRDefault="00000000" w:rsidRPr="00000000" w14:paraId="00000011">
      <w:pPr>
        <w:rPr/>
      </w:pPr>
      <w:r w:rsidDel="00000000" w:rsidR="00000000" w:rsidRPr="00000000">
        <w:rPr>
          <w:rtl w:val="0"/>
        </w:rPr>
        <w:t xml:space="preserve">The Medical Officer needs to track all the </w:t>
      </w:r>
      <w:r w:rsidDel="00000000" w:rsidR="00000000" w:rsidRPr="00000000">
        <w:rPr>
          <w:i w:val="1"/>
          <w:rtl w:val="0"/>
        </w:rPr>
        <w:t xml:space="preserve">in-progress</w:t>
      </w:r>
      <w:r w:rsidDel="00000000" w:rsidR="00000000" w:rsidRPr="00000000">
        <w:rPr>
          <w:rtl w:val="0"/>
        </w:rPr>
        <w:t xml:space="preserve"> treatments by the medical institutions performing the treatments, as well as all unassigned cases.  This information must be presented as a tree structure that contains all the institutions (as well as a node for unassigned cases) as the highest level in the tree, with the related treatments arranged under each of these by status.  This way it will be visible at a glance exactly what the state of medical service delivery for all treatment cases.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From Chat gpt:</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transform Ukupholisa Healthcare's process into an enterprise-level web application while maintaining its core functionalities, you can build an integrated healthcare insurance management system with additional features. Let's call it "HealthInsure Pro." Here's how you can extend the existing system:</w:t>
      </w:r>
    </w:p>
    <w:p w:rsidR="00000000" w:rsidDel="00000000" w:rsidP="00000000" w:rsidRDefault="00000000" w:rsidRPr="00000000" w14:paraId="0000002B">
      <w:pPr>
        <w:keepNext w:val="0"/>
        <w:keepLines w:val="0"/>
        <w:pageBreakBefore w:val="0"/>
        <w:widowControl w:val="1"/>
        <w:pBdr>
          <w:top w:color="d9d9e3" w:space="1" w:sz="4" w:val="single"/>
          <w:left w:color="d9d9e3" w:space="1" w:sz="4" w:val="single"/>
          <w:bottom w:color="d9d9e3" w:space="1" w:sz="4" w:val="single"/>
          <w:right w:color="d9d9e3" w:space="1" w:sz="4" w:val="single"/>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Core Features:</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5"/>
        </w:numPr>
        <w:pBdr>
          <w:top w:color="d9d9e3" w:space="1" w:sz="4" w:val="single"/>
          <w:left w:color="d9d9e3" w:space="1" w:sz="4" w:val="single"/>
          <w:bottom w:color="d9d9e3" w:space="1" w:sz="4" w:val="single"/>
          <w:right w:color="d9d9e3" w:space="1" w:sz="4" w:val="single"/>
          <w:between w:space="0" w:sz="0" w:val="nil"/>
        </w:pBdr>
        <w:shd w:fill="auto" w:val="clear"/>
        <w:tabs>
          <w:tab w:val="left" w:leader="none" w:pos="0"/>
        </w:tabs>
        <w:spacing w:after="140" w:before="0" w:line="276" w:lineRule="auto"/>
        <w:ind w:left="709" w:right="0" w:hanging="283"/>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Policy Management:</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1"/>
          <w:numId w:val="5"/>
        </w:numPr>
        <w:pBdr>
          <w:top w:color="d9d9e3" w:space="1" w:sz="4" w:val="single"/>
          <w:left w:color="d9d9e3" w:space="1" w:sz="4" w:val="single"/>
          <w:bottom w:color="d9d9e3" w:space="1" w:sz="4" w:val="single"/>
          <w:right w:color="d9d9e3" w:space="1" w:sz="4" w:val="single"/>
          <w:between w:space="0" w:sz="0" w:val="nil"/>
        </w:pBdr>
        <w:shd w:fill="auto" w:val="clear"/>
        <w:tabs>
          <w:tab w:val="left" w:leader="none" w:pos="0"/>
        </w:tabs>
        <w:spacing w:after="0" w:before="0" w:line="276" w:lineRule="auto"/>
        <w:ind w:left="1418" w:right="0" w:hanging="283"/>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Allow policyholders and Ukupholisa staff to manage policies online.</w:t>
      </w:r>
    </w:p>
    <w:p w:rsidR="00000000" w:rsidDel="00000000" w:rsidP="00000000" w:rsidRDefault="00000000" w:rsidRPr="00000000" w14:paraId="0000002E">
      <w:pPr>
        <w:keepNext w:val="0"/>
        <w:keepLines w:val="0"/>
        <w:pageBreakBefore w:val="0"/>
        <w:widowControl w:val="1"/>
        <w:numPr>
          <w:ilvl w:val="1"/>
          <w:numId w:val="5"/>
        </w:numPr>
        <w:pBdr>
          <w:top w:color="d9d9e3" w:space="1" w:sz="4" w:val="single"/>
          <w:left w:color="d9d9e3" w:space="1" w:sz="4" w:val="single"/>
          <w:bottom w:color="d9d9e3" w:space="1" w:sz="4" w:val="single"/>
          <w:right w:color="d9d9e3" w:space="1" w:sz="4" w:val="single"/>
          <w:between w:space="0" w:sz="0" w:val="nil"/>
        </w:pBdr>
        <w:shd w:fill="auto" w:val="clear"/>
        <w:tabs>
          <w:tab w:val="left" w:leader="none" w:pos="0"/>
        </w:tabs>
        <w:spacing w:after="0" w:before="0" w:line="276" w:lineRule="auto"/>
        <w:ind w:left="1418" w:right="0" w:hanging="283"/>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Specify covered treatments and conditions within each policy.</w:t>
      </w:r>
    </w:p>
    <w:p w:rsidR="00000000" w:rsidDel="00000000" w:rsidP="00000000" w:rsidRDefault="00000000" w:rsidRPr="00000000" w14:paraId="0000002F">
      <w:pPr>
        <w:keepNext w:val="0"/>
        <w:keepLines w:val="0"/>
        <w:pageBreakBefore w:val="0"/>
        <w:widowControl w:val="1"/>
        <w:numPr>
          <w:ilvl w:val="0"/>
          <w:numId w:val="5"/>
        </w:numPr>
        <w:pBdr>
          <w:top w:color="d9d9e3" w:space="1" w:sz="4" w:val="single"/>
          <w:left w:color="d9d9e3" w:space="1" w:sz="4" w:val="single"/>
          <w:bottom w:color="d9d9e3" w:space="1" w:sz="4" w:val="single"/>
          <w:right w:color="d9d9e3" w:space="1" w:sz="4" w:val="single"/>
          <w:between w:space="0" w:sz="0" w:val="nil"/>
        </w:pBdr>
        <w:shd w:fill="auto" w:val="clear"/>
        <w:tabs>
          <w:tab w:val="left" w:leader="none" w:pos="0"/>
        </w:tabs>
        <w:spacing w:after="140" w:before="0" w:line="276" w:lineRule="auto"/>
        <w:ind w:left="709" w:right="0" w:hanging="283"/>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Claim Processing:</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1"/>
          <w:numId w:val="5"/>
        </w:numPr>
        <w:pBdr>
          <w:top w:color="d9d9e3" w:space="1" w:sz="4" w:val="single"/>
          <w:left w:color="d9d9e3" w:space="1" w:sz="4" w:val="single"/>
          <w:bottom w:color="d9d9e3" w:space="1" w:sz="4" w:val="single"/>
          <w:right w:color="d9d9e3" w:space="1" w:sz="4" w:val="single"/>
          <w:between w:space="0" w:sz="0" w:val="nil"/>
        </w:pBdr>
        <w:shd w:fill="auto" w:val="clear"/>
        <w:tabs>
          <w:tab w:val="left" w:leader="none" w:pos="0"/>
        </w:tabs>
        <w:spacing w:after="0" w:before="0" w:line="276" w:lineRule="auto"/>
        <w:ind w:left="1418" w:right="0" w:hanging="283"/>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Enable policyholders to submit claims online with relevant medical documentation.</w:t>
      </w:r>
    </w:p>
    <w:p w:rsidR="00000000" w:rsidDel="00000000" w:rsidP="00000000" w:rsidRDefault="00000000" w:rsidRPr="00000000" w14:paraId="00000031">
      <w:pPr>
        <w:keepNext w:val="0"/>
        <w:keepLines w:val="0"/>
        <w:pageBreakBefore w:val="0"/>
        <w:widowControl w:val="1"/>
        <w:numPr>
          <w:ilvl w:val="1"/>
          <w:numId w:val="5"/>
        </w:numPr>
        <w:pBdr>
          <w:top w:color="d9d9e3" w:space="1" w:sz="4" w:val="single"/>
          <w:left w:color="d9d9e3" w:space="1" w:sz="4" w:val="single"/>
          <w:bottom w:color="d9d9e3" w:space="1" w:sz="4" w:val="single"/>
          <w:right w:color="d9d9e3" w:space="1" w:sz="4" w:val="single"/>
          <w:between w:space="0" w:sz="0" w:val="nil"/>
        </w:pBdr>
        <w:shd w:fill="auto" w:val="clear"/>
        <w:tabs>
          <w:tab w:val="left" w:leader="none" w:pos="0"/>
        </w:tabs>
        <w:spacing w:after="0" w:before="0" w:line="276" w:lineRule="auto"/>
        <w:ind w:left="1418" w:right="0" w:hanging="283"/>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 an automated approval system for claims based on policy terms.</w:t>
      </w:r>
    </w:p>
    <w:p w:rsidR="00000000" w:rsidDel="00000000" w:rsidP="00000000" w:rsidRDefault="00000000" w:rsidRPr="00000000" w14:paraId="00000032">
      <w:pPr>
        <w:keepNext w:val="0"/>
        <w:keepLines w:val="0"/>
        <w:pageBreakBefore w:val="0"/>
        <w:widowControl w:val="1"/>
        <w:numPr>
          <w:ilvl w:val="0"/>
          <w:numId w:val="5"/>
        </w:numPr>
        <w:pBdr>
          <w:top w:color="d9d9e3" w:space="1" w:sz="4" w:val="single"/>
          <w:left w:color="d9d9e3" w:space="1" w:sz="4" w:val="single"/>
          <w:bottom w:color="d9d9e3" w:space="1" w:sz="4" w:val="single"/>
          <w:right w:color="d9d9e3" w:space="1" w:sz="4" w:val="single"/>
          <w:between w:space="0" w:sz="0" w:val="nil"/>
        </w:pBdr>
        <w:shd w:fill="auto" w:val="clear"/>
        <w:tabs>
          <w:tab w:val="left" w:leader="none" w:pos="0"/>
        </w:tabs>
        <w:spacing w:after="140" w:before="0" w:line="276" w:lineRule="auto"/>
        <w:ind w:left="709" w:right="0" w:hanging="283"/>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Call Center Integration:</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1"/>
          <w:numId w:val="5"/>
        </w:numPr>
        <w:pBdr>
          <w:top w:color="d9d9e3" w:space="1" w:sz="4" w:val="single"/>
          <w:left w:color="d9d9e3" w:space="1" w:sz="4" w:val="single"/>
          <w:bottom w:color="d9d9e3" w:space="1" w:sz="4" w:val="single"/>
          <w:right w:color="d9d9e3" w:space="1" w:sz="4" w:val="single"/>
          <w:between w:space="0" w:sz="0" w:val="nil"/>
        </w:pBdr>
        <w:shd w:fill="auto" w:val="clear"/>
        <w:tabs>
          <w:tab w:val="left" w:leader="none" w:pos="0"/>
        </w:tabs>
        <w:spacing w:after="0" w:before="0" w:line="276" w:lineRule="auto"/>
        <w:ind w:left="1418" w:right="0" w:hanging="283"/>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Establish a call center module within the web app for policyholders to inquire about claims and treatments.</w:t>
      </w:r>
    </w:p>
    <w:p w:rsidR="00000000" w:rsidDel="00000000" w:rsidP="00000000" w:rsidRDefault="00000000" w:rsidRPr="00000000" w14:paraId="00000034">
      <w:pPr>
        <w:keepNext w:val="0"/>
        <w:keepLines w:val="0"/>
        <w:pageBreakBefore w:val="0"/>
        <w:widowControl w:val="1"/>
        <w:numPr>
          <w:ilvl w:val="1"/>
          <w:numId w:val="5"/>
        </w:numPr>
        <w:pBdr>
          <w:top w:color="d9d9e3" w:space="1" w:sz="4" w:val="single"/>
          <w:left w:color="d9d9e3" w:space="1" w:sz="4" w:val="single"/>
          <w:bottom w:color="d9d9e3" w:space="1" w:sz="4" w:val="single"/>
          <w:right w:color="d9d9e3" w:space="1" w:sz="4" w:val="single"/>
          <w:between w:space="0" w:sz="0" w:val="nil"/>
        </w:pBdr>
        <w:shd w:fill="auto" w:val="clear"/>
        <w:tabs>
          <w:tab w:val="left" w:leader="none" w:pos="0"/>
        </w:tabs>
        <w:spacing w:after="0" w:before="0" w:line="276" w:lineRule="auto"/>
        <w:ind w:left="1418" w:right="0" w:hanging="283"/>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Offer real-time status updates during phone calls.</w:t>
      </w:r>
    </w:p>
    <w:p w:rsidR="00000000" w:rsidDel="00000000" w:rsidP="00000000" w:rsidRDefault="00000000" w:rsidRPr="00000000" w14:paraId="00000035">
      <w:pPr>
        <w:keepNext w:val="0"/>
        <w:keepLines w:val="0"/>
        <w:pageBreakBefore w:val="0"/>
        <w:widowControl w:val="1"/>
        <w:numPr>
          <w:ilvl w:val="0"/>
          <w:numId w:val="5"/>
        </w:numPr>
        <w:pBdr>
          <w:top w:color="d9d9e3" w:space="1" w:sz="4" w:val="single"/>
          <w:left w:color="d9d9e3" w:space="1" w:sz="4" w:val="single"/>
          <w:bottom w:color="d9d9e3" w:space="1" w:sz="4" w:val="single"/>
          <w:right w:color="d9d9e3" w:space="1" w:sz="4" w:val="single"/>
          <w:between w:space="0" w:sz="0" w:val="nil"/>
        </w:pBdr>
        <w:shd w:fill="auto" w:val="clear"/>
        <w:tabs>
          <w:tab w:val="left" w:leader="none" w:pos="0"/>
        </w:tabs>
        <w:spacing w:after="140" w:before="0" w:line="276" w:lineRule="auto"/>
        <w:ind w:left="709" w:right="0" w:hanging="283"/>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Recording and Archiving:</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1"/>
          <w:numId w:val="5"/>
        </w:numPr>
        <w:pBdr>
          <w:top w:color="d9d9e3" w:space="1" w:sz="4" w:val="single"/>
          <w:left w:color="d9d9e3" w:space="1" w:sz="4" w:val="single"/>
          <w:bottom w:color="d9d9e3" w:space="1" w:sz="4" w:val="single"/>
          <w:right w:color="d9d9e3" w:space="1" w:sz="4" w:val="single"/>
          <w:between w:space="0" w:sz="0" w:val="nil"/>
        </w:pBdr>
        <w:shd w:fill="auto" w:val="clear"/>
        <w:tabs>
          <w:tab w:val="left" w:leader="none" w:pos="0"/>
        </w:tabs>
        <w:spacing w:after="0" w:before="0" w:line="276" w:lineRule="auto"/>
        <w:ind w:left="1418" w:right="0" w:hanging="283"/>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Integrate call recording software to capture conversations between policyholders and call center agents.</w:t>
      </w:r>
    </w:p>
    <w:p w:rsidR="00000000" w:rsidDel="00000000" w:rsidP="00000000" w:rsidRDefault="00000000" w:rsidRPr="00000000" w14:paraId="00000037">
      <w:pPr>
        <w:keepNext w:val="0"/>
        <w:keepLines w:val="0"/>
        <w:pageBreakBefore w:val="0"/>
        <w:widowControl w:val="1"/>
        <w:numPr>
          <w:ilvl w:val="1"/>
          <w:numId w:val="5"/>
        </w:numPr>
        <w:pBdr>
          <w:top w:color="d9d9e3" w:space="1" w:sz="4" w:val="single"/>
          <w:left w:color="d9d9e3" w:space="1" w:sz="4" w:val="single"/>
          <w:bottom w:color="d9d9e3" w:space="1" w:sz="4" w:val="single"/>
          <w:right w:color="d9d9e3" w:space="1" w:sz="4" w:val="single"/>
          <w:between w:space="0" w:sz="0" w:val="nil"/>
        </w:pBdr>
        <w:shd w:fill="auto" w:val="clear"/>
        <w:tabs>
          <w:tab w:val="left" w:leader="none" w:pos="0"/>
        </w:tabs>
        <w:spacing w:after="0" w:before="0" w:line="276" w:lineRule="auto"/>
        <w:ind w:left="1418" w:right="0" w:hanging="283"/>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Store call records securely for legal purposes, replacing paper claim forms.</w:t>
      </w:r>
    </w:p>
    <w:p w:rsidR="00000000" w:rsidDel="00000000" w:rsidP="00000000" w:rsidRDefault="00000000" w:rsidRPr="00000000" w14:paraId="00000038">
      <w:pPr>
        <w:keepNext w:val="0"/>
        <w:keepLines w:val="0"/>
        <w:pageBreakBefore w:val="0"/>
        <w:widowControl w:val="1"/>
        <w:numPr>
          <w:ilvl w:val="0"/>
          <w:numId w:val="5"/>
        </w:numPr>
        <w:pBdr>
          <w:top w:color="d9d9e3" w:space="1" w:sz="4" w:val="single"/>
          <w:left w:color="d9d9e3" w:space="1" w:sz="4" w:val="single"/>
          <w:bottom w:color="d9d9e3" w:space="1" w:sz="4" w:val="single"/>
          <w:right w:color="d9d9e3" w:space="1" w:sz="4" w:val="single"/>
          <w:between w:space="0" w:sz="0" w:val="nil"/>
        </w:pBdr>
        <w:shd w:fill="auto" w:val="clear"/>
        <w:tabs>
          <w:tab w:val="left" w:leader="none" w:pos="0"/>
        </w:tabs>
        <w:spacing w:after="140" w:before="0" w:line="276" w:lineRule="auto"/>
        <w:ind w:left="709" w:right="0" w:hanging="283"/>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Automated Decision System:</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1"/>
          <w:numId w:val="5"/>
        </w:numPr>
        <w:pBdr>
          <w:top w:color="d9d9e3" w:space="1" w:sz="4" w:val="single"/>
          <w:left w:color="d9d9e3" w:space="1" w:sz="4" w:val="single"/>
          <w:bottom w:color="d9d9e3" w:space="1" w:sz="4" w:val="single"/>
          <w:right w:color="d9d9e3" w:space="1" w:sz="4" w:val="single"/>
          <w:between w:space="0" w:sz="0" w:val="nil"/>
        </w:pBdr>
        <w:shd w:fill="auto" w:val="clear"/>
        <w:tabs>
          <w:tab w:val="left" w:leader="none" w:pos="0"/>
        </w:tabs>
        <w:spacing w:after="0" w:before="0" w:line="276" w:lineRule="auto"/>
        <w:ind w:left="1418" w:right="0" w:hanging="283"/>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 an AI-powered decision system that can make instant claim decisions for straightforward cases based on policy terms and medical documentation.</w:t>
      </w:r>
    </w:p>
    <w:p w:rsidR="00000000" w:rsidDel="00000000" w:rsidP="00000000" w:rsidRDefault="00000000" w:rsidRPr="00000000" w14:paraId="0000003A">
      <w:pPr>
        <w:keepNext w:val="0"/>
        <w:keepLines w:val="0"/>
        <w:pageBreakBefore w:val="0"/>
        <w:widowControl w:val="1"/>
        <w:numPr>
          <w:ilvl w:val="0"/>
          <w:numId w:val="5"/>
        </w:numPr>
        <w:pBdr>
          <w:top w:color="d9d9e3" w:space="1" w:sz="4" w:val="single"/>
          <w:left w:color="d9d9e3" w:space="1" w:sz="4" w:val="single"/>
          <w:bottom w:color="d9d9e3" w:space="1" w:sz="4" w:val="single"/>
          <w:right w:color="d9d9e3" w:space="1" w:sz="4" w:val="single"/>
          <w:between w:space="0" w:sz="0" w:val="nil"/>
        </w:pBdr>
        <w:shd w:fill="auto" w:val="clear"/>
        <w:tabs>
          <w:tab w:val="left" w:leader="none" w:pos="0"/>
        </w:tabs>
        <w:spacing w:after="140" w:before="0" w:line="276" w:lineRule="auto"/>
        <w:ind w:left="709" w:right="0" w:hanging="283"/>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Exception Handling:</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1"/>
          <w:numId w:val="5"/>
        </w:numPr>
        <w:pBdr>
          <w:top w:color="d9d9e3" w:space="1" w:sz="4" w:val="single"/>
          <w:left w:color="d9d9e3" w:space="1" w:sz="4" w:val="single"/>
          <w:bottom w:color="d9d9e3" w:space="1" w:sz="4" w:val="single"/>
          <w:right w:color="d9d9e3" w:space="1" w:sz="4" w:val="single"/>
          <w:between w:space="0" w:sz="0" w:val="nil"/>
        </w:pBdr>
        <w:shd w:fill="auto" w:val="clear"/>
        <w:tabs>
          <w:tab w:val="left" w:leader="none" w:pos="0"/>
        </w:tabs>
        <w:spacing w:after="0" w:before="0" w:line="276" w:lineRule="auto"/>
        <w:ind w:left="1418" w:right="0" w:hanging="283"/>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an automated exception system for complex or disputed cases.</w:t>
      </w:r>
    </w:p>
    <w:p w:rsidR="00000000" w:rsidDel="00000000" w:rsidP="00000000" w:rsidRDefault="00000000" w:rsidRPr="00000000" w14:paraId="0000003C">
      <w:pPr>
        <w:keepNext w:val="0"/>
        <w:keepLines w:val="0"/>
        <w:pageBreakBefore w:val="0"/>
        <w:widowControl w:val="1"/>
        <w:numPr>
          <w:ilvl w:val="1"/>
          <w:numId w:val="5"/>
        </w:numPr>
        <w:pBdr>
          <w:top w:color="d9d9e3" w:space="1" w:sz="4" w:val="single"/>
          <w:left w:color="d9d9e3" w:space="1" w:sz="4" w:val="single"/>
          <w:bottom w:color="d9d9e3" w:space="1" w:sz="4" w:val="single"/>
          <w:right w:color="d9d9e3" w:space="1" w:sz="4" w:val="single"/>
          <w:between w:space="0" w:sz="0" w:val="nil"/>
        </w:pBdr>
        <w:shd w:fill="auto" w:val="clear"/>
        <w:tabs>
          <w:tab w:val="left" w:leader="none" w:pos="0"/>
        </w:tabs>
        <w:spacing w:after="0" w:before="0" w:line="276" w:lineRule="auto"/>
        <w:ind w:left="1418" w:right="0" w:hanging="283"/>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Automatically trigger the generation of electronic claim forms to be emailed to clients for completion.</w:t>
      </w:r>
    </w:p>
    <w:p w:rsidR="00000000" w:rsidDel="00000000" w:rsidP="00000000" w:rsidRDefault="00000000" w:rsidRPr="00000000" w14:paraId="0000003D">
      <w:pPr>
        <w:keepNext w:val="0"/>
        <w:keepLines w:val="0"/>
        <w:pageBreakBefore w:val="0"/>
        <w:widowControl w:val="1"/>
        <w:numPr>
          <w:ilvl w:val="0"/>
          <w:numId w:val="5"/>
        </w:numPr>
        <w:pBdr>
          <w:top w:color="d9d9e3" w:space="1" w:sz="4" w:val="single"/>
          <w:left w:color="d9d9e3" w:space="1" w:sz="4" w:val="single"/>
          <w:bottom w:color="d9d9e3" w:space="1" w:sz="4" w:val="single"/>
          <w:right w:color="d9d9e3" w:space="1" w:sz="4" w:val="single"/>
          <w:between w:space="0" w:sz="0" w:val="nil"/>
        </w:pBdr>
        <w:shd w:fill="auto" w:val="clear"/>
        <w:tabs>
          <w:tab w:val="left" w:leader="none" w:pos="0"/>
        </w:tabs>
        <w:spacing w:after="140" w:before="0" w:line="276" w:lineRule="auto"/>
        <w:ind w:left="709" w:right="0" w:hanging="283"/>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Data Analytics:</w: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1"/>
          <w:numId w:val="5"/>
        </w:numPr>
        <w:pBdr>
          <w:top w:color="d9d9e3" w:space="1" w:sz="4" w:val="single"/>
          <w:left w:color="d9d9e3" w:space="1" w:sz="4" w:val="single"/>
          <w:bottom w:color="d9d9e3" w:space="1" w:sz="4" w:val="single"/>
          <w:right w:color="d9d9e3" w:space="1" w:sz="4" w:val="single"/>
          <w:between w:space="0" w:sz="0" w:val="nil"/>
        </w:pBdr>
        <w:shd w:fill="auto" w:val="clear"/>
        <w:tabs>
          <w:tab w:val="left" w:leader="none" w:pos="0"/>
        </w:tabs>
        <w:spacing w:after="0" w:before="0" w:line="276" w:lineRule="auto"/>
        <w:ind w:left="1418" w:right="0" w:hanging="283"/>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Utilize data science to identify trends in claims, detect potential fraud, and optimize the approval process.</w:t>
      </w:r>
    </w:p>
    <w:p w:rsidR="00000000" w:rsidDel="00000000" w:rsidP="00000000" w:rsidRDefault="00000000" w:rsidRPr="00000000" w14:paraId="0000003F">
      <w:pPr>
        <w:keepNext w:val="0"/>
        <w:keepLines w:val="0"/>
        <w:pageBreakBefore w:val="0"/>
        <w:widowControl w:val="1"/>
        <w:numPr>
          <w:ilvl w:val="1"/>
          <w:numId w:val="5"/>
        </w:numPr>
        <w:pBdr>
          <w:top w:color="d9d9e3" w:space="1" w:sz="4" w:val="single"/>
          <w:left w:color="d9d9e3" w:space="1" w:sz="4" w:val="single"/>
          <w:bottom w:color="d9d9e3" w:space="1" w:sz="4" w:val="single"/>
          <w:right w:color="d9d9e3" w:space="1" w:sz="4" w:val="single"/>
          <w:between w:space="0" w:sz="0" w:val="nil"/>
        </w:pBdr>
        <w:shd w:fill="auto" w:val="clear"/>
        <w:tabs>
          <w:tab w:val="left" w:leader="none" w:pos="0"/>
        </w:tabs>
        <w:spacing w:after="0" w:before="0" w:line="276" w:lineRule="auto"/>
        <w:ind w:left="1418" w:right="0" w:hanging="283"/>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Generate reports for management to make informed decisions.</w:t>
      </w:r>
    </w:p>
    <w:p w:rsidR="00000000" w:rsidDel="00000000" w:rsidP="00000000" w:rsidRDefault="00000000" w:rsidRPr="00000000" w14:paraId="00000040">
      <w:pPr>
        <w:keepNext w:val="0"/>
        <w:keepLines w:val="0"/>
        <w:pageBreakBefore w:val="0"/>
        <w:widowControl w:val="1"/>
        <w:numPr>
          <w:ilvl w:val="0"/>
          <w:numId w:val="5"/>
        </w:numPr>
        <w:pBdr>
          <w:top w:color="d9d9e3" w:space="1" w:sz="4" w:val="single"/>
          <w:left w:color="d9d9e3" w:space="1" w:sz="4" w:val="single"/>
          <w:bottom w:color="d9d9e3" w:space="1" w:sz="4" w:val="single"/>
          <w:right w:color="d9d9e3" w:space="1" w:sz="4" w:val="single"/>
          <w:between w:space="0" w:sz="0" w:val="nil"/>
        </w:pBdr>
        <w:shd w:fill="auto" w:val="clear"/>
        <w:tabs>
          <w:tab w:val="left" w:leader="none" w:pos="0"/>
        </w:tabs>
        <w:spacing w:after="140" w:before="0" w:line="276" w:lineRule="auto"/>
        <w:ind w:left="709" w:right="0" w:hanging="283"/>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 Portal:</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1"/>
          <w:numId w:val="5"/>
        </w:numPr>
        <w:pBdr>
          <w:top w:color="d9d9e3" w:space="1" w:sz="4" w:val="single"/>
          <w:left w:color="d9d9e3" w:space="1" w:sz="4" w:val="single"/>
          <w:bottom w:color="d9d9e3" w:space="1" w:sz="4" w:val="single"/>
          <w:right w:color="d9d9e3" w:space="1" w:sz="4" w:val="single"/>
          <w:between w:space="0" w:sz="0" w:val="nil"/>
        </w:pBdr>
        <w:shd w:fill="auto" w:val="clear"/>
        <w:tabs>
          <w:tab w:val="left" w:leader="none" w:pos="0"/>
        </w:tabs>
        <w:spacing w:after="0" w:before="0" w:line="276" w:lineRule="auto"/>
        <w:ind w:left="1418" w:right="0" w:hanging="283"/>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a self-service portal for policyholders to access their policies, submit claims, and track the status of claims.</w:t>
      </w:r>
    </w:p>
    <w:p w:rsidR="00000000" w:rsidDel="00000000" w:rsidP="00000000" w:rsidRDefault="00000000" w:rsidRPr="00000000" w14:paraId="00000042">
      <w:pPr>
        <w:keepNext w:val="0"/>
        <w:keepLines w:val="0"/>
        <w:pageBreakBefore w:val="0"/>
        <w:widowControl w:val="1"/>
        <w:numPr>
          <w:ilvl w:val="0"/>
          <w:numId w:val="5"/>
        </w:numPr>
        <w:pBdr>
          <w:top w:color="d9d9e3" w:space="1" w:sz="4" w:val="single"/>
          <w:left w:color="d9d9e3" w:space="1" w:sz="4" w:val="single"/>
          <w:bottom w:color="d9d9e3" w:space="1" w:sz="4" w:val="single"/>
          <w:right w:color="d9d9e3" w:space="1" w:sz="4" w:val="single"/>
          <w:between w:space="0" w:sz="0" w:val="nil"/>
        </w:pBdr>
        <w:shd w:fill="auto" w:val="clear"/>
        <w:tabs>
          <w:tab w:val="left" w:leader="none" w:pos="0"/>
        </w:tabs>
        <w:spacing w:after="140" w:before="0" w:line="276" w:lineRule="auto"/>
        <w:ind w:left="709" w:right="0" w:hanging="283"/>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Secure Messaging:</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1"/>
          <w:numId w:val="5"/>
        </w:numPr>
        <w:pBdr>
          <w:top w:color="d9d9e3" w:space="1" w:sz="4" w:val="single"/>
          <w:left w:color="d9d9e3" w:space="1" w:sz="4" w:val="single"/>
          <w:bottom w:color="d9d9e3" w:space="1" w:sz="4" w:val="single"/>
          <w:right w:color="d9d9e3" w:space="1" w:sz="4" w:val="single"/>
          <w:between w:space="0" w:sz="0" w:val="nil"/>
        </w:pBdr>
        <w:shd w:fill="auto" w:val="clear"/>
        <w:tabs>
          <w:tab w:val="left" w:leader="none" w:pos="0"/>
        </w:tabs>
        <w:spacing w:after="0" w:before="0" w:line="276" w:lineRule="auto"/>
        <w:ind w:left="1418" w:right="0" w:hanging="283"/>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 HIPAA-compliant secure messaging for communication between policyholders and Ukupholisa staff.</w:t>
      </w:r>
    </w:p>
    <w:p w:rsidR="00000000" w:rsidDel="00000000" w:rsidP="00000000" w:rsidRDefault="00000000" w:rsidRPr="00000000" w14:paraId="00000044">
      <w:pPr>
        <w:keepNext w:val="0"/>
        <w:keepLines w:val="0"/>
        <w:pageBreakBefore w:val="0"/>
        <w:widowControl w:val="1"/>
        <w:numPr>
          <w:ilvl w:val="0"/>
          <w:numId w:val="5"/>
        </w:numPr>
        <w:pBdr>
          <w:top w:color="d9d9e3" w:space="1" w:sz="4" w:val="single"/>
          <w:left w:color="d9d9e3" w:space="1" w:sz="4" w:val="single"/>
          <w:bottom w:color="d9d9e3" w:space="1" w:sz="4" w:val="single"/>
          <w:right w:color="d9d9e3" w:space="1" w:sz="4" w:val="single"/>
          <w:between w:space="0" w:sz="0" w:val="nil"/>
        </w:pBdr>
        <w:shd w:fill="auto" w:val="clear"/>
        <w:tabs>
          <w:tab w:val="left" w:leader="none" w:pos="0"/>
        </w:tabs>
        <w:spacing w:after="140" w:before="0" w:line="276" w:lineRule="auto"/>
        <w:ind w:left="709" w:right="0" w:hanging="283"/>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Compliance and Security:</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1"/>
          <w:numId w:val="5"/>
        </w:numPr>
        <w:pBdr>
          <w:top w:color="d9d9e3" w:space="1" w:sz="4" w:val="single"/>
          <w:left w:color="d9d9e3" w:space="1" w:sz="4" w:val="single"/>
          <w:bottom w:color="d9d9e3" w:space="1" w:sz="4" w:val="single"/>
          <w:right w:color="d9d9e3" w:space="1" w:sz="4" w:val="single"/>
          <w:between w:space="0" w:sz="0" w:val="nil"/>
        </w:pBdr>
        <w:shd w:fill="auto" w:val="clear"/>
        <w:tabs>
          <w:tab w:val="left" w:leader="none" w:pos="0"/>
        </w:tabs>
        <w:spacing w:after="0" w:before="0" w:line="276" w:lineRule="auto"/>
        <w:ind w:left="1418" w:right="0" w:hanging="283"/>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Ensure compliance with data protection regulations.</w:t>
      </w:r>
    </w:p>
    <w:p w:rsidR="00000000" w:rsidDel="00000000" w:rsidP="00000000" w:rsidRDefault="00000000" w:rsidRPr="00000000" w14:paraId="00000046">
      <w:pPr>
        <w:keepNext w:val="0"/>
        <w:keepLines w:val="0"/>
        <w:pageBreakBefore w:val="0"/>
        <w:widowControl w:val="1"/>
        <w:numPr>
          <w:ilvl w:val="1"/>
          <w:numId w:val="5"/>
        </w:numPr>
        <w:pBdr>
          <w:top w:color="d9d9e3" w:space="1" w:sz="4" w:val="single"/>
          <w:left w:color="d9d9e3" w:space="1" w:sz="4" w:val="single"/>
          <w:bottom w:color="d9d9e3" w:space="1" w:sz="4" w:val="single"/>
          <w:right w:color="d9d9e3" w:space="1" w:sz="4" w:val="single"/>
          <w:between w:space="0" w:sz="0" w:val="nil"/>
        </w:pBdr>
        <w:shd w:fill="auto" w:val="clear"/>
        <w:tabs>
          <w:tab w:val="left" w:leader="none" w:pos="0"/>
        </w:tabs>
        <w:spacing w:after="140" w:before="0" w:line="276" w:lineRule="auto"/>
        <w:ind w:left="1418" w:right="0" w:hanging="283"/>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 robust security measures to protect sensitive healthcare data.</w:t>
      </w:r>
    </w:p>
    <w:p w:rsidR="00000000" w:rsidDel="00000000" w:rsidP="00000000" w:rsidRDefault="00000000" w:rsidRPr="00000000" w14:paraId="00000047">
      <w:pPr>
        <w:keepNext w:val="0"/>
        <w:keepLines w:val="0"/>
        <w:pageBreakBefore w:val="0"/>
        <w:widowControl w:val="1"/>
        <w:pBdr>
          <w:top w:color="d9d9e3" w:space="1" w:sz="4" w:val="single"/>
          <w:left w:color="d9d9e3" w:space="1" w:sz="4" w:val="single"/>
          <w:bottom w:color="d9d9e3" w:space="1" w:sz="4" w:val="single"/>
          <w:right w:color="d9d9e3" w:space="1" w:sz="4" w:val="single"/>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Additional Features to Make it an Enterprise-Level Web Application:</w:t>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6"/>
        </w:numPr>
        <w:pBdr>
          <w:top w:color="d9d9e3" w:space="1" w:sz="4" w:val="single"/>
          <w:left w:color="d9d9e3" w:space="1" w:sz="4" w:val="single"/>
          <w:bottom w:color="d9d9e3" w:space="1" w:sz="4" w:val="single"/>
          <w:right w:color="d9d9e3" w:space="1" w:sz="4" w:val="single"/>
          <w:between w:space="0" w:sz="0" w:val="nil"/>
        </w:pBdr>
        <w:shd w:fill="auto" w:val="clear"/>
        <w:tabs>
          <w:tab w:val="left" w:leader="none" w:pos="0"/>
        </w:tabs>
        <w:spacing w:after="140" w:before="0" w:line="276" w:lineRule="auto"/>
        <w:ind w:left="709" w:right="0" w:hanging="283"/>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Multi-User Roles:</w:t>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1"/>
          <w:numId w:val="6"/>
        </w:numPr>
        <w:pBdr>
          <w:top w:color="d9d9e3" w:space="1" w:sz="4" w:val="single"/>
          <w:left w:color="d9d9e3" w:space="1" w:sz="4" w:val="single"/>
          <w:bottom w:color="d9d9e3" w:space="1" w:sz="4" w:val="single"/>
          <w:right w:color="d9d9e3" w:space="1" w:sz="4" w:val="single"/>
          <w:between w:space="0" w:sz="0" w:val="nil"/>
        </w:pBdr>
        <w:shd w:fill="auto" w:val="clear"/>
        <w:tabs>
          <w:tab w:val="left" w:leader="none" w:pos="0"/>
        </w:tabs>
        <w:spacing w:after="0" w:before="0" w:line="276" w:lineRule="auto"/>
        <w:ind w:left="1418" w:right="0" w:hanging="283"/>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role-based access controls for administrators, call center agents, policyholders, and healthcare providers.</w:t>
      </w:r>
    </w:p>
    <w:p w:rsidR="00000000" w:rsidDel="00000000" w:rsidP="00000000" w:rsidRDefault="00000000" w:rsidRPr="00000000" w14:paraId="0000004A">
      <w:pPr>
        <w:keepNext w:val="0"/>
        <w:keepLines w:val="0"/>
        <w:pageBreakBefore w:val="0"/>
        <w:widowControl w:val="1"/>
        <w:numPr>
          <w:ilvl w:val="0"/>
          <w:numId w:val="6"/>
        </w:numPr>
        <w:pBdr>
          <w:top w:color="d9d9e3" w:space="1" w:sz="4" w:val="single"/>
          <w:left w:color="d9d9e3" w:space="1" w:sz="4" w:val="single"/>
          <w:bottom w:color="d9d9e3" w:space="1" w:sz="4" w:val="single"/>
          <w:right w:color="d9d9e3" w:space="1" w:sz="4" w:val="single"/>
          <w:between w:space="0" w:sz="0" w:val="nil"/>
        </w:pBdr>
        <w:shd w:fill="auto" w:val="clear"/>
        <w:tabs>
          <w:tab w:val="left" w:leader="none" w:pos="0"/>
        </w:tabs>
        <w:spacing w:after="140" w:before="0" w:line="276" w:lineRule="auto"/>
        <w:ind w:left="709" w:right="0" w:hanging="283"/>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Integration with Healthcare Providers:</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1"/>
          <w:numId w:val="6"/>
        </w:numPr>
        <w:pBdr>
          <w:top w:color="d9d9e3" w:space="1" w:sz="4" w:val="single"/>
          <w:left w:color="d9d9e3" w:space="1" w:sz="4" w:val="single"/>
          <w:bottom w:color="d9d9e3" w:space="1" w:sz="4" w:val="single"/>
          <w:right w:color="d9d9e3" w:space="1" w:sz="4" w:val="single"/>
          <w:between w:space="0" w:sz="0" w:val="nil"/>
        </w:pBdr>
        <w:shd w:fill="auto" w:val="clear"/>
        <w:tabs>
          <w:tab w:val="left" w:leader="none" w:pos="0"/>
        </w:tabs>
        <w:spacing w:after="0" w:before="0" w:line="276" w:lineRule="auto"/>
        <w:ind w:left="1418" w:right="0" w:hanging="283"/>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Allow healthcare providers, such as hospitals and clinics, to interact with the system for streamlined claims processing.</w:t>
      </w:r>
    </w:p>
    <w:p w:rsidR="00000000" w:rsidDel="00000000" w:rsidP="00000000" w:rsidRDefault="00000000" w:rsidRPr="00000000" w14:paraId="0000004C">
      <w:pPr>
        <w:keepNext w:val="0"/>
        <w:keepLines w:val="0"/>
        <w:pageBreakBefore w:val="0"/>
        <w:widowControl w:val="1"/>
        <w:numPr>
          <w:ilvl w:val="0"/>
          <w:numId w:val="6"/>
        </w:numPr>
        <w:pBdr>
          <w:top w:color="d9d9e3" w:space="1" w:sz="4" w:val="single"/>
          <w:left w:color="d9d9e3" w:space="1" w:sz="4" w:val="single"/>
          <w:bottom w:color="d9d9e3" w:space="1" w:sz="4" w:val="single"/>
          <w:right w:color="d9d9e3" w:space="1" w:sz="4" w:val="single"/>
          <w:between w:space="0" w:sz="0" w:val="nil"/>
        </w:pBdr>
        <w:shd w:fill="auto" w:val="clear"/>
        <w:tabs>
          <w:tab w:val="left" w:leader="none" w:pos="0"/>
        </w:tabs>
        <w:spacing w:after="140" w:before="0" w:line="276" w:lineRule="auto"/>
        <w:ind w:left="709" w:right="0" w:hanging="283"/>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Document Management:</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1"/>
          <w:numId w:val="6"/>
        </w:numPr>
        <w:pBdr>
          <w:top w:color="d9d9e3" w:space="1" w:sz="4" w:val="single"/>
          <w:left w:color="d9d9e3" w:space="1" w:sz="4" w:val="single"/>
          <w:bottom w:color="d9d9e3" w:space="1" w:sz="4" w:val="single"/>
          <w:right w:color="d9d9e3" w:space="1" w:sz="4" w:val="single"/>
          <w:between w:space="0" w:sz="0" w:val="nil"/>
        </w:pBdr>
        <w:shd w:fill="auto" w:val="clear"/>
        <w:tabs>
          <w:tab w:val="left" w:leader="none" w:pos="0"/>
        </w:tabs>
        <w:spacing w:after="0" w:before="0" w:line="276" w:lineRule="auto"/>
        <w:ind w:left="1418" w:right="0" w:hanging="283"/>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Centralize and digitize all documents, including medical records, policy documents, and claim records.</w:t>
      </w:r>
    </w:p>
    <w:p w:rsidR="00000000" w:rsidDel="00000000" w:rsidP="00000000" w:rsidRDefault="00000000" w:rsidRPr="00000000" w14:paraId="0000004E">
      <w:pPr>
        <w:keepNext w:val="0"/>
        <w:keepLines w:val="0"/>
        <w:pageBreakBefore w:val="0"/>
        <w:widowControl w:val="1"/>
        <w:numPr>
          <w:ilvl w:val="0"/>
          <w:numId w:val="6"/>
        </w:numPr>
        <w:pBdr>
          <w:top w:color="d9d9e3" w:space="1" w:sz="4" w:val="single"/>
          <w:left w:color="d9d9e3" w:space="1" w:sz="4" w:val="single"/>
          <w:bottom w:color="d9d9e3" w:space="1" w:sz="4" w:val="single"/>
          <w:right w:color="d9d9e3" w:space="1" w:sz="4" w:val="single"/>
          <w:between w:space="0" w:sz="0" w:val="nil"/>
        </w:pBdr>
        <w:shd w:fill="auto" w:val="clear"/>
        <w:tabs>
          <w:tab w:val="left" w:leader="none" w:pos="0"/>
        </w:tabs>
        <w:spacing w:after="140" w:before="0" w:line="276" w:lineRule="auto"/>
        <w:ind w:left="709" w:right="0" w:hanging="283"/>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Mobile Accessibility:</w:t>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1"/>
          <w:numId w:val="6"/>
        </w:numPr>
        <w:pBdr>
          <w:top w:color="d9d9e3" w:space="1" w:sz="4" w:val="single"/>
          <w:left w:color="d9d9e3" w:space="1" w:sz="4" w:val="single"/>
          <w:bottom w:color="d9d9e3" w:space="1" w:sz="4" w:val="single"/>
          <w:right w:color="d9d9e3" w:space="1" w:sz="4" w:val="single"/>
          <w:between w:space="0" w:sz="0" w:val="nil"/>
        </w:pBdr>
        <w:shd w:fill="auto" w:val="clear"/>
        <w:tabs>
          <w:tab w:val="left" w:leader="none" w:pos="0"/>
        </w:tabs>
        <w:spacing w:after="0" w:before="0" w:line="276" w:lineRule="auto"/>
        <w:ind w:left="1418" w:right="0" w:hanging="283"/>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 a mobile app version for policyholders to access their accounts and submit claims on the go.</w:t>
      </w:r>
    </w:p>
    <w:p w:rsidR="00000000" w:rsidDel="00000000" w:rsidP="00000000" w:rsidRDefault="00000000" w:rsidRPr="00000000" w14:paraId="00000050">
      <w:pPr>
        <w:keepNext w:val="0"/>
        <w:keepLines w:val="0"/>
        <w:pageBreakBefore w:val="0"/>
        <w:widowControl w:val="1"/>
        <w:numPr>
          <w:ilvl w:val="0"/>
          <w:numId w:val="6"/>
        </w:numPr>
        <w:pBdr>
          <w:top w:color="d9d9e3" w:space="1" w:sz="4" w:val="single"/>
          <w:left w:color="d9d9e3" w:space="1" w:sz="4" w:val="single"/>
          <w:bottom w:color="d9d9e3" w:space="1" w:sz="4" w:val="single"/>
          <w:right w:color="d9d9e3" w:space="1" w:sz="4" w:val="single"/>
          <w:between w:space="0" w:sz="0" w:val="nil"/>
        </w:pBdr>
        <w:shd w:fill="auto" w:val="clear"/>
        <w:tabs>
          <w:tab w:val="left" w:leader="none" w:pos="0"/>
        </w:tabs>
        <w:spacing w:after="140" w:before="0" w:line="276" w:lineRule="auto"/>
        <w:ind w:left="709" w:right="0" w:hanging="283"/>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 Trail:</w:t>
      </w: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1"/>
          <w:numId w:val="6"/>
        </w:numPr>
        <w:pBdr>
          <w:top w:color="d9d9e3" w:space="1" w:sz="4" w:val="single"/>
          <w:left w:color="d9d9e3" w:space="1" w:sz="4" w:val="single"/>
          <w:bottom w:color="d9d9e3" w:space="1" w:sz="4" w:val="single"/>
          <w:right w:color="d9d9e3" w:space="1" w:sz="4" w:val="single"/>
          <w:between w:space="0" w:sz="0" w:val="nil"/>
        </w:pBdr>
        <w:shd w:fill="auto" w:val="clear"/>
        <w:tabs>
          <w:tab w:val="left" w:leader="none" w:pos="0"/>
        </w:tabs>
        <w:spacing w:after="0" w:before="0" w:line="276" w:lineRule="auto"/>
        <w:ind w:left="1418" w:right="0" w:hanging="283"/>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Maintain a comprehensive audit trail to track all actions and changes within the system for transparency and compliance.</w:t>
      </w:r>
    </w:p>
    <w:p w:rsidR="00000000" w:rsidDel="00000000" w:rsidP="00000000" w:rsidRDefault="00000000" w:rsidRPr="00000000" w14:paraId="00000052">
      <w:pPr>
        <w:keepNext w:val="0"/>
        <w:keepLines w:val="0"/>
        <w:pageBreakBefore w:val="0"/>
        <w:widowControl w:val="1"/>
        <w:numPr>
          <w:ilvl w:val="0"/>
          <w:numId w:val="6"/>
        </w:numPr>
        <w:pBdr>
          <w:top w:color="d9d9e3" w:space="1" w:sz="4" w:val="single"/>
          <w:left w:color="d9d9e3" w:space="1" w:sz="4" w:val="single"/>
          <w:bottom w:color="d9d9e3" w:space="1" w:sz="4" w:val="single"/>
          <w:right w:color="d9d9e3" w:space="1" w:sz="4" w:val="single"/>
          <w:between w:space="0" w:sz="0" w:val="nil"/>
        </w:pBdr>
        <w:shd w:fill="auto" w:val="clear"/>
        <w:tabs>
          <w:tab w:val="left" w:leader="none" w:pos="0"/>
        </w:tabs>
        <w:spacing w:after="140" w:before="0" w:line="276" w:lineRule="auto"/>
        <w:ind w:left="709" w:right="0" w:hanging="283"/>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Scalability:</w:t>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1"/>
          <w:numId w:val="6"/>
        </w:numPr>
        <w:pBdr>
          <w:top w:color="d9d9e3" w:space="1" w:sz="4" w:val="single"/>
          <w:left w:color="d9d9e3" w:space="1" w:sz="4" w:val="single"/>
          <w:bottom w:color="d9d9e3" w:space="1" w:sz="4" w:val="single"/>
          <w:right w:color="d9d9e3" w:space="1" w:sz="4" w:val="single"/>
          <w:between w:space="0" w:sz="0" w:val="nil"/>
        </w:pBdr>
        <w:shd w:fill="auto" w:val="clear"/>
        <w:tabs>
          <w:tab w:val="left" w:leader="none" w:pos="0"/>
        </w:tabs>
        <w:spacing w:after="0" w:before="0" w:line="276" w:lineRule="auto"/>
        <w:ind w:left="1418" w:right="0" w:hanging="283"/>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 the system to handle increasing policyholder numbers and data volume as the company grows.</w:t>
      </w:r>
    </w:p>
    <w:p w:rsidR="00000000" w:rsidDel="00000000" w:rsidP="00000000" w:rsidRDefault="00000000" w:rsidRPr="00000000" w14:paraId="00000054">
      <w:pPr>
        <w:keepNext w:val="0"/>
        <w:keepLines w:val="0"/>
        <w:pageBreakBefore w:val="0"/>
        <w:widowControl w:val="1"/>
        <w:numPr>
          <w:ilvl w:val="0"/>
          <w:numId w:val="6"/>
        </w:numPr>
        <w:pBdr>
          <w:top w:color="d9d9e3" w:space="1" w:sz="4" w:val="single"/>
          <w:left w:color="d9d9e3" w:space="1" w:sz="4" w:val="single"/>
          <w:bottom w:color="d9d9e3" w:space="1" w:sz="4" w:val="single"/>
          <w:right w:color="d9d9e3" w:space="1" w:sz="4" w:val="single"/>
          <w:between w:space="0" w:sz="0" w:val="nil"/>
        </w:pBdr>
        <w:shd w:fill="auto" w:val="clear"/>
        <w:tabs>
          <w:tab w:val="left" w:leader="none" w:pos="0"/>
        </w:tabs>
        <w:spacing w:after="140" w:before="0" w:line="276" w:lineRule="auto"/>
        <w:ind w:left="709" w:right="0" w:hanging="283"/>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AI Chatbots:</w:t>
      </w: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1"/>
          <w:numId w:val="6"/>
        </w:numPr>
        <w:pBdr>
          <w:top w:color="d9d9e3" w:space="1" w:sz="4" w:val="single"/>
          <w:left w:color="d9d9e3" w:space="1" w:sz="4" w:val="single"/>
          <w:bottom w:color="d9d9e3" w:space="1" w:sz="4" w:val="single"/>
          <w:right w:color="d9d9e3" w:space="1" w:sz="4" w:val="single"/>
          <w:between w:space="0" w:sz="0" w:val="nil"/>
        </w:pBdr>
        <w:shd w:fill="auto" w:val="clear"/>
        <w:tabs>
          <w:tab w:val="left" w:leader="none" w:pos="0"/>
        </w:tabs>
        <w:spacing w:after="140" w:before="0" w:line="276" w:lineRule="auto"/>
        <w:ind w:left="1418" w:right="0" w:hanging="283"/>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 AI chatbots for handling common queries and providing policy information.</w:t>
      </w:r>
    </w:p>
    <w:p w:rsidR="00000000" w:rsidDel="00000000" w:rsidP="00000000" w:rsidRDefault="00000000" w:rsidRPr="00000000" w14:paraId="00000056">
      <w:pPr>
        <w:keepNext w:val="0"/>
        <w:keepLines w:val="0"/>
        <w:pageBreakBefore w:val="0"/>
        <w:widowControl w:val="1"/>
        <w:pBdr>
          <w:top w:color="d9d9e3" w:space="1" w:sz="4" w:val="single"/>
          <w:left w:color="d9d9e3" w:space="1" w:sz="4" w:val="single"/>
          <w:bottom w:color="d9d9e3" w:space="1" w:sz="4" w:val="single"/>
          <w:right w:color="d9d9e3" w:space="1" w:sz="4" w:val="single"/>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Benefits:</w:t>
      </w: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1"/>
        </w:numPr>
        <w:pBdr>
          <w:top w:color="d9d9e3" w:space="1" w:sz="4" w:val="single"/>
          <w:left w:color="d9d9e3" w:space="1" w:sz="4" w:val="single"/>
          <w:bottom w:color="d9d9e3" w:space="1" w:sz="4" w:val="single"/>
          <w:right w:color="d9d9e3" w:space="1" w:sz="4" w:val="single"/>
          <w:between w:space="0" w:sz="0" w:val="nil"/>
        </w:pBdr>
        <w:shd w:fill="auto" w:val="clear"/>
        <w:tabs>
          <w:tab w:val="left" w:leader="none" w:pos="0"/>
        </w:tabs>
        <w:spacing w:after="0" w:before="0" w:line="276" w:lineRule="auto"/>
        <w:ind w:left="709" w:right="0" w:hanging="283"/>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Enhanced Efficiency: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HealthInsure Pro reduces paperwork, streamlines claims processing, and delivers faster claim decisions.</w:t>
      </w:r>
    </w:p>
    <w:p w:rsidR="00000000" w:rsidDel="00000000" w:rsidP="00000000" w:rsidRDefault="00000000" w:rsidRPr="00000000" w14:paraId="00000058">
      <w:pPr>
        <w:keepNext w:val="0"/>
        <w:keepLines w:val="0"/>
        <w:pageBreakBefore w:val="0"/>
        <w:widowControl w:val="1"/>
        <w:numPr>
          <w:ilvl w:val="0"/>
          <w:numId w:val="1"/>
        </w:numPr>
        <w:pBdr>
          <w:top w:color="d9d9e3" w:space="1" w:sz="4" w:val="single"/>
          <w:left w:color="d9d9e3" w:space="1" w:sz="4" w:val="single"/>
          <w:bottom w:color="d9d9e3" w:space="1" w:sz="4" w:val="single"/>
          <w:right w:color="d9d9e3" w:space="1" w:sz="4" w:val="single"/>
          <w:between w:space="0" w:sz="0" w:val="nil"/>
        </w:pBdr>
        <w:shd w:fill="auto" w:val="clear"/>
        <w:tabs>
          <w:tab w:val="left" w:leader="none" w:pos="0"/>
        </w:tabs>
        <w:spacing w:after="0" w:before="0" w:line="276" w:lineRule="auto"/>
        <w:ind w:left="709" w:right="0" w:hanging="283"/>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Improved Customer Experience: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Real-time claim decisions during phone calls improve policyholders' satisfaction.</w:t>
      </w:r>
    </w:p>
    <w:p w:rsidR="00000000" w:rsidDel="00000000" w:rsidP="00000000" w:rsidRDefault="00000000" w:rsidRPr="00000000" w14:paraId="00000059">
      <w:pPr>
        <w:keepNext w:val="0"/>
        <w:keepLines w:val="0"/>
        <w:pageBreakBefore w:val="0"/>
        <w:widowControl w:val="1"/>
        <w:numPr>
          <w:ilvl w:val="0"/>
          <w:numId w:val="1"/>
        </w:numPr>
        <w:pBdr>
          <w:top w:color="d9d9e3" w:space="1" w:sz="4" w:val="single"/>
          <w:left w:color="d9d9e3" w:space="1" w:sz="4" w:val="single"/>
          <w:bottom w:color="d9d9e3" w:space="1" w:sz="4" w:val="single"/>
          <w:right w:color="d9d9e3" w:space="1" w:sz="4" w:val="single"/>
          <w:between w:space="0" w:sz="0" w:val="nil"/>
        </w:pBdr>
        <w:shd w:fill="auto" w:val="clear"/>
        <w:tabs>
          <w:tab w:val="left" w:leader="none" w:pos="0"/>
        </w:tabs>
        <w:spacing w:after="0" w:before="0" w:line="276" w:lineRule="auto"/>
        <w:ind w:left="709" w:right="0" w:hanging="283"/>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Data-Driven Insights: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Data analytics offer insights for better decision-making and fraud detection.</w:t>
      </w:r>
    </w:p>
    <w:p w:rsidR="00000000" w:rsidDel="00000000" w:rsidP="00000000" w:rsidRDefault="00000000" w:rsidRPr="00000000" w14:paraId="0000005A">
      <w:pPr>
        <w:keepNext w:val="0"/>
        <w:keepLines w:val="0"/>
        <w:pageBreakBefore w:val="0"/>
        <w:widowControl w:val="1"/>
        <w:numPr>
          <w:ilvl w:val="0"/>
          <w:numId w:val="1"/>
        </w:numPr>
        <w:pBdr>
          <w:top w:color="d9d9e3" w:space="1" w:sz="4" w:val="single"/>
          <w:left w:color="d9d9e3" w:space="1" w:sz="4" w:val="single"/>
          <w:bottom w:color="d9d9e3" w:space="1" w:sz="4" w:val="single"/>
          <w:right w:color="d9d9e3" w:space="1" w:sz="4" w:val="single"/>
          <w:between w:space="0" w:sz="0" w:val="nil"/>
        </w:pBdr>
        <w:shd w:fill="auto" w:val="clear"/>
        <w:tabs>
          <w:tab w:val="left" w:leader="none" w:pos="0"/>
        </w:tabs>
        <w:spacing w:after="140" w:before="0" w:line="276" w:lineRule="auto"/>
        <w:ind w:left="709" w:right="0" w:hanging="283"/>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Legal Compliance: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recorded calls serve as legal records, ensuring compliance with regulations.</w:t>
      </w:r>
    </w:p>
    <w:p w:rsidR="00000000" w:rsidDel="00000000" w:rsidP="00000000" w:rsidRDefault="00000000" w:rsidRPr="00000000" w14:paraId="0000005B">
      <w:pPr>
        <w:keepNext w:val="0"/>
        <w:keepLines w:val="0"/>
        <w:pageBreakBefore w:val="0"/>
        <w:widowControl w:val="1"/>
        <w:pBdr>
          <w:top w:color="d9d9e3" w:space="1" w:sz="4" w:val="single"/>
          <w:left w:color="d9d9e3" w:space="1" w:sz="4" w:val="single"/>
          <w:bottom w:color="d9d9e3" w:space="1" w:sz="4" w:val="single"/>
          <w:right w:color="d9d9e3" w:space="1" w:sz="4" w:val="single"/>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By extending the existing system into HealthInsure Pro with these additional features, Ukupholisa Healthcare can not only gain a significant competitive edge but also provide a more efficient and user-friendly experience for policyholders and staff. This comprehensive solution can serve as an enterprise-level web application for managing healthcare insurance seamlessly.</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HealthInsure Pro: Healthcare Insurance Management with Workflow Automation</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color="d9d9e3" w:space="1" w:sz="4" w:val="single"/>
          <w:left w:color="d9d9e3" w:space="1" w:sz="4" w:val="single"/>
          <w:bottom w:color="d9d9e3" w:space="1" w:sz="4" w:val="single"/>
          <w:right w:color="d9d9e3" w:space="1" w:sz="4" w:val="single"/>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Concept: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HealthInsure Pro is an enterprise-level healthcare insurance web application designed to optimize insurance company operations with the integration of workflow automation.</w:t>
      </w:r>
    </w:p>
    <w:p w:rsidR="00000000" w:rsidDel="00000000" w:rsidP="00000000" w:rsidRDefault="00000000" w:rsidRPr="00000000" w14:paraId="0000005E">
      <w:pPr>
        <w:keepNext w:val="0"/>
        <w:keepLines w:val="0"/>
        <w:pageBreakBefore w:val="0"/>
        <w:widowControl w:val="1"/>
        <w:pBdr>
          <w:top w:color="d9d9e3" w:space="1" w:sz="4" w:val="single"/>
          <w:left w:color="d9d9e3" w:space="1" w:sz="4" w:val="single"/>
          <w:bottom w:color="d9d9e3" w:space="1" w:sz="4" w:val="single"/>
          <w:right w:color="d9d9e3" w:space="1" w:sz="4" w:val="single"/>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Enhanced Features:</w:t>
      </w: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2"/>
        </w:numPr>
        <w:pBdr>
          <w:top w:color="d9d9e3" w:space="1" w:sz="4" w:val="single"/>
          <w:left w:color="d9d9e3" w:space="1" w:sz="4" w:val="single"/>
          <w:bottom w:color="d9d9e3" w:space="1" w:sz="4" w:val="single"/>
          <w:right w:color="d9d9e3" w:space="1" w:sz="4" w:val="single"/>
          <w:between w:space="0" w:sz="0" w:val="nil"/>
        </w:pBdr>
        <w:shd w:fill="auto" w:val="clear"/>
        <w:tabs>
          <w:tab w:val="left" w:leader="none" w:pos="0"/>
        </w:tabs>
        <w:spacing w:after="140" w:before="0" w:line="276" w:lineRule="auto"/>
        <w:ind w:left="709" w:right="0" w:hanging="283"/>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Workflow Automation: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Insurance company staff can create and manage workflows for various tasks, such as policy underwriting, claims processing, and customer support inquiries.</w:t>
      </w:r>
    </w:p>
    <w:p w:rsidR="00000000" w:rsidDel="00000000" w:rsidP="00000000" w:rsidRDefault="00000000" w:rsidRPr="00000000" w14:paraId="00000060">
      <w:pPr>
        <w:keepNext w:val="0"/>
        <w:keepLines w:val="0"/>
        <w:pageBreakBefore w:val="0"/>
        <w:widowControl w:val="1"/>
        <w:numPr>
          <w:ilvl w:val="0"/>
          <w:numId w:val="2"/>
        </w:numPr>
        <w:pBdr>
          <w:top w:color="d9d9e3" w:space="1" w:sz="4" w:val="single"/>
          <w:left w:color="d9d9e3" w:space="1" w:sz="4" w:val="single"/>
          <w:bottom w:color="d9d9e3" w:space="1" w:sz="4" w:val="single"/>
          <w:right w:color="d9d9e3" w:space="1" w:sz="4" w:val="single"/>
          <w:between w:space="0" w:sz="0" w:val="nil"/>
        </w:pBdr>
        <w:shd w:fill="auto" w:val="clear"/>
        <w:tabs>
          <w:tab w:val="left" w:leader="none" w:pos="0"/>
        </w:tabs>
        <w:spacing w:after="140" w:before="0" w:line="276" w:lineRule="auto"/>
        <w:ind w:left="709" w:right="0" w:hanging="283"/>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Task Templates: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Define templates for common insurance processes, allowing for quick and standardized task creation. For example, a template for processing medical claims can include predefined steps and criteria.</w:t>
      </w:r>
    </w:p>
    <w:p w:rsidR="00000000" w:rsidDel="00000000" w:rsidP="00000000" w:rsidRDefault="00000000" w:rsidRPr="00000000" w14:paraId="00000061">
      <w:pPr>
        <w:keepNext w:val="0"/>
        <w:keepLines w:val="0"/>
        <w:pageBreakBefore w:val="0"/>
        <w:widowControl w:val="1"/>
        <w:numPr>
          <w:ilvl w:val="0"/>
          <w:numId w:val="2"/>
        </w:numPr>
        <w:pBdr>
          <w:top w:color="d9d9e3" w:space="1" w:sz="4" w:val="single"/>
          <w:left w:color="d9d9e3" w:space="1" w:sz="4" w:val="single"/>
          <w:bottom w:color="d9d9e3" w:space="1" w:sz="4" w:val="single"/>
          <w:right w:color="d9d9e3" w:space="1" w:sz="4" w:val="single"/>
          <w:between w:space="0" w:sz="0" w:val="nil"/>
        </w:pBdr>
        <w:shd w:fill="auto" w:val="clear"/>
        <w:tabs>
          <w:tab w:val="left" w:leader="none" w:pos="0"/>
        </w:tabs>
        <w:spacing w:after="140" w:before="0" w:line="276" w:lineRule="auto"/>
        <w:ind w:left="709" w:right="0" w:hanging="283"/>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Task Routing: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Automatically route tasks to the appropriate department or team based on predefined rules and criteria. Ensure that claims are handled by claims processors, policy underwriting tasks go to underwriters, etc.</w:t>
      </w:r>
    </w:p>
    <w:p w:rsidR="00000000" w:rsidDel="00000000" w:rsidP="00000000" w:rsidRDefault="00000000" w:rsidRPr="00000000" w14:paraId="00000062">
      <w:pPr>
        <w:keepNext w:val="0"/>
        <w:keepLines w:val="0"/>
        <w:pageBreakBefore w:val="0"/>
        <w:widowControl w:val="1"/>
        <w:numPr>
          <w:ilvl w:val="0"/>
          <w:numId w:val="2"/>
        </w:numPr>
        <w:pBdr>
          <w:top w:color="d9d9e3" w:space="1" w:sz="4" w:val="single"/>
          <w:left w:color="d9d9e3" w:space="1" w:sz="4" w:val="single"/>
          <w:bottom w:color="d9d9e3" w:space="1" w:sz="4" w:val="single"/>
          <w:right w:color="d9d9e3" w:space="1" w:sz="4" w:val="single"/>
          <w:between w:space="0" w:sz="0" w:val="nil"/>
        </w:pBdr>
        <w:shd w:fill="auto" w:val="clear"/>
        <w:tabs>
          <w:tab w:val="left" w:leader="none" w:pos="0"/>
        </w:tabs>
        <w:spacing w:after="140" w:before="0" w:line="276" w:lineRule="auto"/>
        <w:ind w:left="709" w:right="0" w:hanging="283"/>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Task Prioritization: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Assign priorities to tasks based on urgency and impact. High-priority tasks can be escalated for immediate attention.</w:t>
      </w:r>
    </w:p>
    <w:p w:rsidR="00000000" w:rsidDel="00000000" w:rsidP="00000000" w:rsidRDefault="00000000" w:rsidRPr="00000000" w14:paraId="00000063">
      <w:pPr>
        <w:keepNext w:val="0"/>
        <w:keepLines w:val="0"/>
        <w:pageBreakBefore w:val="0"/>
        <w:widowControl w:val="1"/>
        <w:numPr>
          <w:ilvl w:val="0"/>
          <w:numId w:val="2"/>
        </w:numPr>
        <w:pBdr>
          <w:top w:color="d9d9e3" w:space="1" w:sz="4" w:val="single"/>
          <w:left w:color="d9d9e3" w:space="1" w:sz="4" w:val="single"/>
          <w:bottom w:color="d9d9e3" w:space="1" w:sz="4" w:val="single"/>
          <w:right w:color="d9d9e3" w:space="1" w:sz="4" w:val="single"/>
          <w:between w:space="0" w:sz="0" w:val="nil"/>
        </w:pBdr>
        <w:shd w:fill="auto" w:val="clear"/>
        <w:tabs>
          <w:tab w:val="left" w:leader="none" w:pos="0"/>
        </w:tabs>
        <w:spacing w:after="140" w:before="0" w:line="276" w:lineRule="auto"/>
        <w:ind w:left="709" w:right="0" w:hanging="283"/>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Dashboard Analytics: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Provide analytics and reporting dashboards for monitoring workflow efficiency, identifying bottlenecks, and optimizing processes over time.</w:t>
      </w:r>
    </w:p>
    <w:p w:rsidR="00000000" w:rsidDel="00000000" w:rsidP="00000000" w:rsidRDefault="00000000" w:rsidRPr="00000000" w14:paraId="00000064">
      <w:pPr>
        <w:keepNext w:val="0"/>
        <w:keepLines w:val="0"/>
        <w:pageBreakBefore w:val="0"/>
        <w:widowControl w:val="1"/>
        <w:pBdr>
          <w:top w:color="d9d9e3" w:space="1" w:sz="4" w:val="single"/>
          <w:left w:color="d9d9e3" w:space="1" w:sz="4" w:val="single"/>
          <w:bottom w:color="d9d9e3" w:space="1" w:sz="4" w:val="single"/>
          <w:right w:color="d9d9e3" w:space="1" w:sz="4" w:val="single"/>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Benefits:</w:t>
      </w: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3"/>
        </w:numPr>
        <w:pBdr>
          <w:top w:color="d9d9e3" w:space="1" w:sz="4" w:val="single"/>
          <w:left w:color="d9d9e3" w:space="1" w:sz="4" w:val="single"/>
          <w:bottom w:color="d9d9e3" w:space="1" w:sz="4" w:val="single"/>
          <w:right w:color="d9d9e3" w:space="1" w:sz="4" w:val="single"/>
          <w:between w:space="0" w:sz="0" w:val="nil"/>
        </w:pBdr>
        <w:shd w:fill="auto" w:val="clear"/>
        <w:tabs>
          <w:tab w:val="left" w:leader="none" w:pos="0"/>
        </w:tabs>
        <w:spacing w:after="140" w:before="0" w:line="276" w:lineRule="auto"/>
        <w:ind w:left="709" w:right="0" w:hanging="283"/>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Faster Claims Processing: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Workflow automation accelerates claims processing, reducing turnaround times and improving customer satisfaction.</w:t>
      </w:r>
    </w:p>
    <w:p w:rsidR="00000000" w:rsidDel="00000000" w:rsidP="00000000" w:rsidRDefault="00000000" w:rsidRPr="00000000" w14:paraId="00000066">
      <w:pPr>
        <w:keepNext w:val="0"/>
        <w:keepLines w:val="0"/>
        <w:pageBreakBefore w:val="0"/>
        <w:widowControl w:val="1"/>
        <w:numPr>
          <w:ilvl w:val="0"/>
          <w:numId w:val="3"/>
        </w:numPr>
        <w:pBdr>
          <w:top w:color="d9d9e3" w:space="1" w:sz="4" w:val="single"/>
          <w:left w:color="d9d9e3" w:space="1" w:sz="4" w:val="single"/>
          <w:bottom w:color="d9d9e3" w:space="1" w:sz="4" w:val="single"/>
          <w:right w:color="d9d9e3" w:space="1" w:sz="4" w:val="single"/>
          <w:between w:space="0" w:sz="0" w:val="nil"/>
        </w:pBdr>
        <w:shd w:fill="auto" w:val="clear"/>
        <w:tabs>
          <w:tab w:val="left" w:leader="none" w:pos="0"/>
        </w:tabs>
        <w:spacing w:after="140" w:before="0" w:line="276" w:lineRule="auto"/>
        <w:ind w:left="709" w:right="0" w:hanging="283"/>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Standardization: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Task templates ensure that processes are standardized, reducing errors and improving compliance.</w:t>
      </w:r>
    </w:p>
    <w:p w:rsidR="00000000" w:rsidDel="00000000" w:rsidP="00000000" w:rsidRDefault="00000000" w:rsidRPr="00000000" w14:paraId="00000067">
      <w:pPr>
        <w:keepNext w:val="0"/>
        <w:keepLines w:val="0"/>
        <w:pageBreakBefore w:val="0"/>
        <w:widowControl w:val="1"/>
        <w:numPr>
          <w:ilvl w:val="0"/>
          <w:numId w:val="3"/>
        </w:numPr>
        <w:pBdr>
          <w:top w:color="d9d9e3" w:space="1" w:sz="4" w:val="single"/>
          <w:left w:color="d9d9e3" w:space="1" w:sz="4" w:val="single"/>
          <w:bottom w:color="d9d9e3" w:space="1" w:sz="4" w:val="single"/>
          <w:right w:color="d9d9e3" w:space="1" w:sz="4" w:val="single"/>
          <w:between w:space="0" w:sz="0" w:val="nil"/>
        </w:pBdr>
        <w:shd w:fill="auto" w:val="clear"/>
        <w:tabs>
          <w:tab w:val="left" w:leader="none" w:pos="0"/>
        </w:tabs>
        <w:spacing w:after="140" w:before="0" w:line="276" w:lineRule="auto"/>
        <w:ind w:left="709" w:right="0" w:hanging="283"/>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Enhanced Customer Support: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Workflow systems help streamline customer support inquiries, ensuring timely responses and issue resolution.</w:t>
      </w:r>
    </w:p>
    <w:p w:rsidR="00000000" w:rsidDel="00000000" w:rsidP="00000000" w:rsidRDefault="00000000" w:rsidRPr="00000000" w14:paraId="00000068">
      <w:pPr>
        <w:keepNext w:val="0"/>
        <w:keepLines w:val="0"/>
        <w:pageBreakBefore w:val="0"/>
        <w:widowControl w:val="1"/>
        <w:pBdr>
          <w:top w:color="d9d9e3" w:space="1" w:sz="4" w:val="single"/>
          <w:left w:color="d9d9e3" w:space="1" w:sz="4" w:val="single"/>
          <w:bottom w:color="d9d9e3" w:space="1" w:sz="4" w:val="single"/>
          <w:right w:color="d9d9e3" w:space="1" w:sz="4" w:val="single"/>
          <w:between w:space="0" w:sz="0" w:val="nil"/>
        </w:pBdr>
        <w:shd w:fill="auto" w:val="clear"/>
        <w:tabs>
          <w:tab w:val="left" w:leader="none" w:pos="0"/>
        </w:tabs>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Technologies to implemt</w:t>
      </w:r>
    </w:p>
    <w:p w:rsidR="00000000" w:rsidDel="00000000" w:rsidP="00000000" w:rsidRDefault="00000000" w:rsidRPr="00000000" w14:paraId="0000006B">
      <w:pPr>
        <w:rPr/>
      </w:pPr>
      <w:r w:rsidDel="00000000" w:rsidR="00000000" w:rsidRPr="00000000">
        <w:rPr>
          <w:rtl w:val="0"/>
        </w:rPr>
        <w:t xml:space="preserve">-Microservices</w:t>
      </w:r>
    </w:p>
    <w:p w:rsidR="00000000" w:rsidDel="00000000" w:rsidP="00000000" w:rsidRDefault="00000000" w:rsidRPr="00000000" w14:paraId="0000006C">
      <w:pPr>
        <w:rPr/>
      </w:pPr>
      <w:r w:rsidDel="00000000" w:rsidR="00000000" w:rsidRPr="00000000">
        <w:rPr>
          <w:rtl w:val="0"/>
        </w:rPr>
        <w:t xml:space="preserve">-Messages Queues</w:t>
      </w:r>
    </w:p>
    <w:p w:rsidR="00000000" w:rsidDel="00000000" w:rsidP="00000000" w:rsidRDefault="00000000" w:rsidRPr="00000000" w14:paraId="0000006D">
      <w:pPr>
        <w:rPr/>
      </w:pPr>
      <w:r w:rsidDel="00000000" w:rsidR="00000000" w:rsidRPr="00000000">
        <w:rPr>
          <w:rtl w:val="0"/>
        </w:rPr>
        <w:t xml:space="preserve">-AWS</w:t>
      </w:r>
    </w:p>
    <w:p w:rsidR="00000000" w:rsidDel="00000000" w:rsidP="00000000" w:rsidRDefault="00000000" w:rsidRPr="00000000" w14:paraId="0000006E">
      <w:pPr>
        <w:spacing w:after="200" w:before="0" w:lineRule="auto"/>
        <w:rPr/>
      </w:pPr>
      <w:r w:rsidDel="00000000" w:rsidR="00000000" w:rsidRPr="00000000">
        <w:rPr>
          <w:rtl w:val="0"/>
        </w:rPr>
        <w:t xml:space="preserve">-Use flowable ie business automation software</w:t>
      </w:r>
    </w:p>
    <w:sectPr>
      <w:headerReference r:id="rId7" w:type="default"/>
      <w:footerReference r:id="rId8"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242.0" w:type="dxa"/>
      <w:jc w:val="left"/>
      <w:tblInd w:w="-108.0" w:type="dxa"/>
      <w:tblBorders>
        <w:top w:color="4f81bd" w:space="0" w:sz="8" w:val="single"/>
        <w:left w:color="000000" w:space="0" w:sz="4" w:val="single"/>
        <w:bottom w:color="4f81bd" w:space="0" w:sz="8" w:val="single"/>
        <w:right w:color="000000" w:space="0" w:sz="4" w:val="single"/>
        <w:insideH w:color="000000" w:space="0" w:sz="4" w:val="single"/>
        <w:insideV w:color="000000" w:space="0" w:sz="4" w:val="single"/>
      </w:tblBorders>
      <w:tblLayout w:type="fixed"/>
      <w:tblLook w:val="0600"/>
    </w:tblPr>
    <w:tblGrid>
      <w:gridCol w:w="9242"/>
      <w:tblGridChange w:id="0">
        <w:tblGrid>
          <w:gridCol w:w="9242"/>
        </w:tblGrid>
      </w:tblGridChange>
    </w:tblGrid>
    <w:tr>
      <w:trPr>
        <w:cantSplit w:val="0"/>
        <w:tblHeader w:val="0"/>
      </w:trPr>
      <w:tc>
        <w:tcPr>
          <w:tcBorders>
            <w:bottom w:color="000000" w:space="0" w:sz="0" w:val="nil"/>
          </w:tcBorders>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97d"/>
              <w:sz w:val="22"/>
              <w:szCs w:val="22"/>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1f497d"/>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1f497d"/>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1f497d"/>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
      <w:tblW w:w="9242.0" w:type="dxa"/>
      <w:jc w:val="left"/>
      <w:tblInd w:w="-108.0" w:type="dxa"/>
      <w:tblBorders>
        <w:top w:color="4f81bd" w:space="0" w:sz="8" w:val="single"/>
        <w:left w:color="000000" w:space="0" w:sz="4" w:val="single"/>
        <w:bottom w:color="4f81bd" w:space="0" w:sz="8" w:val="single"/>
        <w:right w:color="000000" w:space="0" w:sz="4" w:val="single"/>
        <w:insideH w:color="000000" w:space="0" w:sz="4" w:val="single"/>
        <w:insideV w:color="000000" w:space="0" w:sz="4" w:val="single"/>
      </w:tblBorders>
      <w:tblLayout w:type="fixed"/>
      <w:tblLook w:val="0600"/>
    </w:tblPr>
    <w:tblGrid>
      <w:gridCol w:w="9242"/>
      <w:tblGridChange w:id="0">
        <w:tblGrid>
          <w:gridCol w:w="9242"/>
        </w:tblGrid>
      </w:tblGridChange>
    </w:tblGrid>
    <w:tr>
      <w:trPr>
        <w:cantSplit w:val="0"/>
        <w:tblHeader w:val="0"/>
      </w:trPr>
      <w:tc>
        <w:tcPr>
          <w:shd w:fill="dbe5f1" w:val="clear"/>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365f91"/>
              <w:sz w:val="24"/>
              <w:szCs w:val="24"/>
              <w:u w:val="none"/>
              <w:shd w:fill="auto" w:val="clear"/>
              <w:vertAlign w:val="baseline"/>
              <w:rtl w:val="0"/>
            </w:rPr>
            <w:t xml:space="preserve">Ukupholisa Healthcare</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Fonts w:ascii="Calibri" w:cs="Calibri" w:eastAsia="Calibri" w:hAnsi="Calibri"/>
              <w:b w:val="0"/>
              <w:i w:val="0"/>
              <w:smallCaps w:val="0"/>
              <w:strike w:val="0"/>
              <w:color w:val="365f91"/>
              <w:sz w:val="22"/>
              <w:szCs w:val="22"/>
              <w:u w:val="none"/>
              <w:shd w:fill="auto" w:val="clear"/>
              <w:vertAlign w:val="baseline"/>
              <w:rtl w:val="0"/>
            </w:rPr>
            <w:t xml:space="preserve">Application requirements (version </w:t>
          </w:r>
          <w:r w:rsidDel="00000000" w:rsidR="00000000" w:rsidRPr="00000000">
            <w:rPr>
              <w:rFonts w:ascii="Calibri" w:cs="Calibri" w:eastAsia="Calibri" w:hAnsi="Calibri"/>
              <w:b w:val="1"/>
              <w:i w:val="0"/>
              <w:smallCaps w:val="0"/>
              <w:strike w:val="0"/>
              <w:color w:val="365f91"/>
              <w:sz w:val="22"/>
              <w:szCs w:val="22"/>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365f91"/>
              <w:sz w:val="22"/>
              <w:szCs w:val="22"/>
              <w:u w:val="none"/>
              <w:shd w:fill="auto" w:val="clear"/>
              <w:vertAlign w:val="baseline"/>
              <w:rtl w:val="0"/>
            </w:rPr>
            <w:t xml:space="preserve">)</w:t>
          </w:r>
        </w:p>
      </w:tc>
    </w:tr>
  </w:tbl>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09" w:hanging="282.9999999999999"/>
      </w:pPr>
      <w:rPr>
        <w:rFonts w:ascii="Noto Sans Symbols" w:cs="Noto Sans Symbols" w:eastAsia="Noto Sans Symbols" w:hAnsi="Noto Sans Symbols"/>
      </w:rPr>
    </w:lvl>
    <w:lvl w:ilvl="1">
      <w:start w:val="1"/>
      <w:numFmt w:val="bullet"/>
      <w:lvlText w:val="●"/>
      <w:lvlJc w:val="left"/>
      <w:pPr>
        <w:ind w:left="1418" w:hanging="282.9999999999998"/>
      </w:pPr>
      <w:rPr>
        <w:rFonts w:ascii="Noto Sans Symbols" w:cs="Noto Sans Symbols" w:eastAsia="Noto Sans Symbols" w:hAnsi="Noto Sans Symbols"/>
      </w:rPr>
    </w:lvl>
    <w:lvl w:ilvl="2">
      <w:start w:val="1"/>
      <w:numFmt w:val="bullet"/>
      <w:lvlText w:val="●"/>
      <w:lvlJc w:val="left"/>
      <w:pPr>
        <w:ind w:left="2127" w:hanging="283.0000000000002"/>
      </w:pPr>
      <w:rPr>
        <w:rFonts w:ascii="Noto Sans Symbols" w:cs="Noto Sans Symbols" w:eastAsia="Noto Sans Symbols" w:hAnsi="Noto Sans Symbols"/>
      </w:rPr>
    </w:lvl>
    <w:lvl w:ilvl="3">
      <w:start w:val="1"/>
      <w:numFmt w:val="bullet"/>
      <w:lvlText w:val="●"/>
      <w:lvlJc w:val="left"/>
      <w:pPr>
        <w:ind w:left="2836" w:hanging="283"/>
      </w:pPr>
      <w:rPr>
        <w:rFonts w:ascii="Noto Sans Symbols" w:cs="Noto Sans Symbols" w:eastAsia="Noto Sans Symbols" w:hAnsi="Noto Sans Symbols"/>
      </w:rPr>
    </w:lvl>
    <w:lvl w:ilvl="4">
      <w:start w:val="1"/>
      <w:numFmt w:val="bullet"/>
      <w:lvlText w:val="●"/>
      <w:lvlJc w:val="left"/>
      <w:pPr>
        <w:ind w:left="3545" w:hanging="283"/>
      </w:pPr>
      <w:rPr>
        <w:rFonts w:ascii="Noto Sans Symbols" w:cs="Noto Sans Symbols" w:eastAsia="Noto Sans Symbols" w:hAnsi="Noto Sans Symbols"/>
      </w:rPr>
    </w:lvl>
    <w:lvl w:ilvl="5">
      <w:start w:val="1"/>
      <w:numFmt w:val="bullet"/>
      <w:lvlText w:val="●"/>
      <w:lvlJc w:val="left"/>
      <w:pPr>
        <w:ind w:left="4254" w:hanging="283.00000000000045"/>
      </w:pPr>
      <w:rPr>
        <w:rFonts w:ascii="Noto Sans Symbols" w:cs="Noto Sans Symbols" w:eastAsia="Noto Sans Symbols" w:hAnsi="Noto Sans Symbols"/>
      </w:rPr>
    </w:lvl>
    <w:lvl w:ilvl="6">
      <w:start w:val="1"/>
      <w:numFmt w:val="bullet"/>
      <w:lvlText w:val="●"/>
      <w:lvlJc w:val="left"/>
      <w:pPr>
        <w:ind w:left="4963" w:hanging="283"/>
      </w:pPr>
      <w:rPr>
        <w:rFonts w:ascii="Noto Sans Symbols" w:cs="Noto Sans Symbols" w:eastAsia="Noto Sans Symbols" w:hAnsi="Noto Sans Symbols"/>
      </w:rPr>
    </w:lvl>
    <w:lvl w:ilvl="7">
      <w:start w:val="1"/>
      <w:numFmt w:val="bullet"/>
      <w:lvlText w:val="●"/>
      <w:lvlJc w:val="left"/>
      <w:pPr>
        <w:ind w:left="5672" w:hanging="282.9999999999991"/>
      </w:pPr>
      <w:rPr>
        <w:rFonts w:ascii="Noto Sans Symbols" w:cs="Noto Sans Symbols" w:eastAsia="Noto Sans Symbols" w:hAnsi="Noto Sans Symbols"/>
      </w:rPr>
    </w:lvl>
    <w:lvl w:ilvl="8">
      <w:start w:val="1"/>
      <w:numFmt w:val="bullet"/>
      <w:lvlText w:val="●"/>
      <w:lvlJc w:val="left"/>
      <w:pPr>
        <w:ind w:left="6381" w:hanging="282.9999999999991"/>
      </w:pPr>
      <w:rPr>
        <w:rFonts w:ascii="Noto Sans Symbols" w:cs="Noto Sans Symbols" w:eastAsia="Noto Sans Symbols" w:hAnsi="Noto Sans Symbols"/>
      </w:rPr>
    </w:lvl>
  </w:abstractNum>
  <w:abstractNum w:abstractNumId="2">
    <w:lvl w:ilvl="0">
      <w:start w:val="1"/>
      <w:numFmt w:val="bullet"/>
      <w:lvlText w:val="●"/>
      <w:lvlJc w:val="left"/>
      <w:pPr>
        <w:ind w:left="709" w:hanging="282.9999999999999"/>
      </w:pPr>
      <w:rPr>
        <w:rFonts w:ascii="Noto Sans Symbols" w:cs="Noto Sans Symbols" w:eastAsia="Noto Sans Symbols" w:hAnsi="Noto Sans Symbols"/>
      </w:rPr>
    </w:lvl>
    <w:lvl w:ilvl="1">
      <w:start w:val="1"/>
      <w:numFmt w:val="bullet"/>
      <w:lvlText w:val="●"/>
      <w:lvlJc w:val="left"/>
      <w:pPr>
        <w:ind w:left="1418" w:hanging="282.9999999999998"/>
      </w:pPr>
      <w:rPr>
        <w:rFonts w:ascii="Noto Sans Symbols" w:cs="Noto Sans Symbols" w:eastAsia="Noto Sans Symbols" w:hAnsi="Noto Sans Symbols"/>
      </w:rPr>
    </w:lvl>
    <w:lvl w:ilvl="2">
      <w:start w:val="1"/>
      <w:numFmt w:val="bullet"/>
      <w:lvlText w:val="●"/>
      <w:lvlJc w:val="left"/>
      <w:pPr>
        <w:ind w:left="2127" w:hanging="283.0000000000002"/>
      </w:pPr>
      <w:rPr>
        <w:rFonts w:ascii="Noto Sans Symbols" w:cs="Noto Sans Symbols" w:eastAsia="Noto Sans Symbols" w:hAnsi="Noto Sans Symbols"/>
      </w:rPr>
    </w:lvl>
    <w:lvl w:ilvl="3">
      <w:start w:val="1"/>
      <w:numFmt w:val="bullet"/>
      <w:lvlText w:val="●"/>
      <w:lvlJc w:val="left"/>
      <w:pPr>
        <w:ind w:left="2836" w:hanging="283"/>
      </w:pPr>
      <w:rPr>
        <w:rFonts w:ascii="Noto Sans Symbols" w:cs="Noto Sans Symbols" w:eastAsia="Noto Sans Symbols" w:hAnsi="Noto Sans Symbols"/>
      </w:rPr>
    </w:lvl>
    <w:lvl w:ilvl="4">
      <w:start w:val="1"/>
      <w:numFmt w:val="bullet"/>
      <w:lvlText w:val="●"/>
      <w:lvlJc w:val="left"/>
      <w:pPr>
        <w:ind w:left="3545" w:hanging="283"/>
      </w:pPr>
      <w:rPr>
        <w:rFonts w:ascii="Noto Sans Symbols" w:cs="Noto Sans Symbols" w:eastAsia="Noto Sans Symbols" w:hAnsi="Noto Sans Symbols"/>
      </w:rPr>
    </w:lvl>
    <w:lvl w:ilvl="5">
      <w:start w:val="1"/>
      <w:numFmt w:val="bullet"/>
      <w:lvlText w:val="●"/>
      <w:lvlJc w:val="left"/>
      <w:pPr>
        <w:ind w:left="4254" w:hanging="283.00000000000045"/>
      </w:pPr>
      <w:rPr>
        <w:rFonts w:ascii="Noto Sans Symbols" w:cs="Noto Sans Symbols" w:eastAsia="Noto Sans Symbols" w:hAnsi="Noto Sans Symbols"/>
      </w:rPr>
    </w:lvl>
    <w:lvl w:ilvl="6">
      <w:start w:val="1"/>
      <w:numFmt w:val="bullet"/>
      <w:lvlText w:val="●"/>
      <w:lvlJc w:val="left"/>
      <w:pPr>
        <w:ind w:left="4963" w:hanging="283"/>
      </w:pPr>
      <w:rPr>
        <w:rFonts w:ascii="Noto Sans Symbols" w:cs="Noto Sans Symbols" w:eastAsia="Noto Sans Symbols" w:hAnsi="Noto Sans Symbols"/>
      </w:rPr>
    </w:lvl>
    <w:lvl w:ilvl="7">
      <w:start w:val="1"/>
      <w:numFmt w:val="bullet"/>
      <w:lvlText w:val="●"/>
      <w:lvlJc w:val="left"/>
      <w:pPr>
        <w:ind w:left="5672" w:hanging="282.9999999999991"/>
      </w:pPr>
      <w:rPr>
        <w:rFonts w:ascii="Noto Sans Symbols" w:cs="Noto Sans Symbols" w:eastAsia="Noto Sans Symbols" w:hAnsi="Noto Sans Symbols"/>
      </w:rPr>
    </w:lvl>
    <w:lvl w:ilvl="8">
      <w:start w:val="1"/>
      <w:numFmt w:val="bullet"/>
      <w:lvlText w:val="●"/>
      <w:lvlJc w:val="left"/>
      <w:pPr>
        <w:ind w:left="6381" w:hanging="282.9999999999991"/>
      </w:pPr>
      <w:rPr>
        <w:rFonts w:ascii="Noto Sans Symbols" w:cs="Noto Sans Symbols" w:eastAsia="Noto Sans Symbols" w:hAnsi="Noto Sans Symbols"/>
      </w:rPr>
    </w:lvl>
  </w:abstractNum>
  <w:abstractNum w:abstractNumId="3">
    <w:lvl w:ilvl="0">
      <w:start w:val="1"/>
      <w:numFmt w:val="bullet"/>
      <w:lvlText w:val="●"/>
      <w:lvlJc w:val="left"/>
      <w:pPr>
        <w:ind w:left="709" w:hanging="282.9999999999999"/>
      </w:pPr>
      <w:rPr>
        <w:rFonts w:ascii="Noto Sans Symbols" w:cs="Noto Sans Symbols" w:eastAsia="Noto Sans Symbols" w:hAnsi="Noto Sans Symbols"/>
      </w:rPr>
    </w:lvl>
    <w:lvl w:ilvl="1">
      <w:start w:val="1"/>
      <w:numFmt w:val="bullet"/>
      <w:lvlText w:val="●"/>
      <w:lvlJc w:val="left"/>
      <w:pPr>
        <w:ind w:left="1418" w:hanging="282.9999999999998"/>
      </w:pPr>
      <w:rPr>
        <w:rFonts w:ascii="Noto Sans Symbols" w:cs="Noto Sans Symbols" w:eastAsia="Noto Sans Symbols" w:hAnsi="Noto Sans Symbols"/>
      </w:rPr>
    </w:lvl>
    <w:lvl w:ilvl="2">
      <w:start w:val="1"/>
      <w:numFmt w:val="bullet"/>
      <w:lvlText w:val="●"/>
      <w:lvlJc w:val="left"/>
      <w:pPr>
        <w:ind w:left="2127" w:hanging="283.0000000000002"/>
      </w:pPr>
      <w:rPr>
        <w:rFonts w:ascii="Noto Sans Symbols" w:cs="Noto Sans Symbols" w:eastAsia="Noto Sans Symbols" w:hAnsi="Noto Sans Symbols"/>
      </w:rPr>
    </w:lvl>
    <w:lvl w:ilvl="3">
      <w:start w:val="1"/>
      <w:numFmt w:val="bullet"/>
      <w:lvlText w:val="●"/>
      <w:lvlJc w:val="left"/>
      <w:pPr>
        <w:ind w:left="2836" w:hanging="283"/>
      </w:pPr>
      <w:rPr>
        <w:rFonts w:ascii="Noto Sans Symbols" w:cs="Noto Sans Symbols" w:eastAsia="Noto Sans Symbols" w:hAnsi="Noto Sans Symbols"/>
      </w:rPr>
    </w:lvl>
    <w:lvl w:ilvl="4">
      <w:start w:val="1"/>
      <w:numFmt w:val="bullet"/>
      <w:lvlText w:val="●"/>
      <w:lvlJc w:val="left"/>
      <w:pPr>
        <w:ind w:left="3545" w:hanging="283"/>
      </w:pPr>
      <w:rPr>
        <w:rFonts w:ascii="Noto Sans Symbols" w:cs="Noto Sans Symbols" w:eastAsia="Noto Sans Symbols" w:hAnsi="Noto Sans Symbols"/>
      </w:rPr>
    </w:lvl>
    <w:lvl w:ilvl="5">
      <w:start w:val="1"/>
      <w:numFmt w:val="bullet"/>
      <w:lvlText w:val="●"/>
      <w:lvlJc w:val="left"/>
      <w:pPr>
        <w:ind w:left="4254" w:hanging="283.00000000000045"/>
      </w:pPr>
      <w:rPr>
        <w:rFonts w:ascii="Noto Sans Symbols" w:cs="Noto Sans Symbols" w:eastAsia="Noto Sans Symbols" w:hAnsi="Noto Sans Symbols"/>
      </w:rPr>
    </w:lvl>
    <w:lvl w:ilvl="6">
      <w:start w:val="1"/>
      <w:numFmt w:val="bullet"/>
      <w:lvlText w:val="●"/>
      <w:lvlJc w:val="left"/>
      <w:pPr>
        <w:ind w:left="4963" w:hanging="283"/>
      </w:pPr>
      <w:rPr>
        <w:rFonts w:ascii="Noto Sans Symbols" w:cs="Noto Sans Symbols" w:eastAsia="Noto Sans Symbols" w:hAnsi="Noto Sans Symbols"/>
      </w:rPr>
    </w:lvl>
    <w:lvl w:ilvl="7">
      <w:start w:val="1"/>
      <w:numFmt w:val="bullet"/>
      <w:lvlText w:val="●"/>
      <w:lvlJc w:val="left"/>
      <w:pPr>
        <w:ind w:left="5672" w:hanging="282.9999999999991"/>
      </w:pPr>
      <w:rPr>
        <w:rFonts w:ascii="Noto Sans Symbols" w:cs="Noto Sans Symbols" w:eastAsia="Noto Sans Symbols" w:hAnsi="Noto Sans Symbols"/>
      </w:rPr>
    </w:lvl>
    <w:lvl w:ilvl="8">
      <w:start w:val="1"/>
      <w:numFmt w:val="bullet"/>
      <w:lvlText w:val="●"/>
      <w:lvlJc w:val="left"/>
      <w:pPr>
        <w:ind w:left="6381" w:hanging="282.9999999999991"/>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color w:val="1f497d"/>
      </w:rPr>
    </w:lvl>
    <w:lvl w:ilvl="1">
      <w:start w:val="1"/>
      <w:numFmt w:val="bullet"/>
      <w:lvlText w:val="▪"/>
      <w:lvlJc w:val="left"/>
      <w:pPr>
        <w:ind w:left="1440" w:hanging="360"/>
      </w:pPr>
      <w:rPr>
        <w:rFonts w:ascii="Noto Sans Symbols" w:cs="Noto Sans Symbols" w:eastAsia="Noto Sans Symbols" w:hAnsi="Noto Sans Symbols"/>
        <w:color w:val="1f497d"/>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09" w:hanging="282.9999999999999"/>
      </w:pPr>
      <w:rPr/>
    </w:lvl>
    <w:lvl w:ilvl="1">
      <w:start w:val="1"/>
      <w:numFmt w:val="bullet"/>
      <w:lvlText w:val="●"/>
      <w:lvlJc w:val="left"/>
      <w:pPr>
        <w:ind w:left="1418" w:hanging="282.9999999999998"/>
      </w:pPr>
      <w:rPr>
        <w:rFonts w:ascii="Noto Sans Symbols" w:cs="Noto Sans Symbols" w:eastAsia="Noto Sans Symbols" w:hAnsi="Noto Sans Symbols"/>
      </w:rPr>
    </w:lvl>
    <w:lvl w:ilvl="2">
      <w:start w:val="1"/>
      <w:numFmt w:val="bullet"/>
      <w:lvlText w:val="●"/>
      <w:lvlJc w:val="left"/>
      <w:pPr>
        <w:ind w:left="2127" w:hanging="283.0000000000002"/>
      </w:pPr>
      <w:rPr>
        <w:rFonts w:ascii="Noto Sans Symbols" w:cs="Noto Sans Symbols" w:eastAsia="Noto Sans Symbols" w:hAnsi="Noto Sans Symbols"/>
      </w:rPr>
    </w:lvl>
    <w:lvl w:ilvl="3">
      <w:start w:val="1"/>
      <w:numFmt w:val="bullet"/>
      <w:lvlText w:val="●"/>
      <w:lvlJc w:val="left"/>
      <w:pPr>
        <w:ind w:left="2836" w:hanging="283"/>
      </w:pPr>
      <w:rPr>
        <w:rFonts w:ascii="Noto Sans Symbols" w:cs="Noto Sans Symbols" w:eastAsia="Noto Sans Symbols" w:hAnsi="Noto Sans Symbols"/>
      </w:rPr>
    </w:lvl>
    <w:lvl w:ilvl="4">
      <w:start w:val="1"/>
      <w:numFmt w:val="bullet"/>
      <w:lvlText w:val="●"/>
      <w:lvlJc w:val="left"/>
      <w:pPr>
        <w:ind w:left="3545" w:hanging="283"/>
      </w:pPr>
      <w:rPr>
        <w:rFonts w:ascii="Noto Sans Symbols" w:cs="Noto Sans Symbols" w:eastAsia="Noto Sans Symbols" w:hAnsi="Noto Sans Symbols"/>
      </w:rPr>
    </w:lvl>
    <w:lvl w:ilvl="5">
      <w:start w:val="1"/>
      <w:numFmt w:val="bullet"/>
      <w:lvlText w:val="●"/>
      <w:lvlJc w:val="left"/>
      <w:pPr>
        <w:ind w:left="4254" w:hanging="283.00000000000045"/>
      </w:pPr>
      <w:rPr>
        <w:rFonts w:ascii="Noto Sans Symbols" w:cs="Noto Sans Symbols" w:eastAsia="Noto Sans Symbols" w:hAnsi="Noto Sans Symbols"/>
      </w:rPr>
    </w:lvl>
    <w:lvl w:ilvl="6">
      <w:start w:val="1"/>
      <w:numFmt w:val="bullet"/>
      <w:lvlText w:val="●"/>
      <w:lvlJc w:val="left"/>
      <w:pPr>
        <w:ind w:left="4963" w:hanging="283"/>
      </w:pPr>
      <w:rPr>
        <w:rFonts w:ascii="Noto Sans Symbols" w:cs="Noto Sans Symbols" w:eastAsia="Noto Sans Symbols" w:hAnsi="Noto Sans Symbols"/>
      </w:rPr>
    </w:lvl>
    <w:lvl w:ilvl="7">
      <w:start w:val="1"/>
      <w:numFmt w:val="bullet"/>
      <w:lvlText w:val="●"/>
      <w:lvlJc w:val="left"/>
      <w:pPr>
        <w:ind w:left="5672" w:hanging="282.9999999999991"/>
      </w:pPr>
      <w:rPr>
        <w:rFonts w:ascii="Noto Sans Symbols" w:cs="Noto Sans Symbols" w:eastAsia="Noto Sans Symbols" w:hAnsi="Noto Sans Symbols"/>
      </w:rPr>
    </w:lvl>
    <w:lvl w:ilvl="8">
      <w:start w:val="1"/>
      <w:numFmt w:val="bullet"/>
      <w:lvlText w:val="●"/>
      <w:lvlJc w:val="left"/>
      <w:pPr>
        <w:ind w:left="6381" w:hanging="282.9999999999991"/>
      </w:pPr>
      <w:rPr>
        <w:rFonts w:ascii="Noto Sans Symbols" w:cs="Noto Sans Symbols" w:eastAsia="Noto Sans Symbols" w:hAnsi="Noto Sans Symbols"/>
      </w:rPr>
    </w:lvl>
  </w:abstractNum>
  <w:abstractNum w:abstractNumId="6">
    <w:lvl w:ilvl="0">
      <w:start w:val="11"/>
      <w:numFmt w:val="decimal"/>
      <w:lvlText w:val="%1."/>
      <w:lvlJc w:val="left"/>
      <w:pPr>
        <w:ind w:left="709" w:hanging="282.9999999999999"/>
      </w:pPr>
      <w:rPr/>
    </w:lvl>
    <w:lvl w:ilvl="1">
      <w:start w:val="1"/>
      <w:numFmt w:val="bullet"/>
      <w:lvlText w:val="●"/>
      <w:lvlJc w:val="left"/>
      <w:pPr>
        <w:ind w:left="1418" w:hanging="282.9999999999998"/>
      </w:pPr>
      <w:rPr>
        <w:rFonts w:ascii="Noto Sans Symbols" w:cs="Noto Sans Symbols" w:eastAsia="Noto Sans Symbols" w:hAnsi="Noto Sans Symbols"/>
      </w:rPr>
    </w:lvl>
    <w:lvl w:ilvl="2">
      <w:start w:val="1"/>
      <w:numFmt w:val="bullet"/>
      <w:lvlText w:val="●"/>
      <w:lvlJc w:val="left"/>
      <w:pPr>
        <w:ind w:left="2127" w:hanging="283.0000000000002"/>
      </w:pPr>
      <w:rPr>
        <w:rFonts w:ascii="Noto Sans Symbols" w:cs="Noto Sans Symbols" w:eastAsia="Noto Sans Symbols" w:hAnsi="Noto Sans Symbols"/>
      </w:rPr>
    </w:lvl>
    <w:lvl w:ilvl="3">
      <w:start w:val="1"/>
      <w:numFmt w:val="bullet"/>
      <w:lvlText w:val="●"/>
      <w:lvlJc w:val="left"/>
      <w:pPr>
        <w:ind w:left="2836" w:hanging="283"/>
      </w:pPr>
      <w:rPr>
        <w:rFonts w:ascii="Noto Sans Symbols" w:cs="Noto Sans Symbols" w:eastAsia="Noto Sans Symbols" w:hAnsi="Noto Sans Symbols"/>
      </w:rPr>
    </w:lvl>
    <w:lvl w:ilvl="4">
      <w:start w:val="1"/>
      <w:numFmt w:val="bullet"/>
      <w:lvlText w:val="●"/>
      <w:lvlJc w:val="left"/>
      <w:pPr>
        <w:ind w:left="3545" w:hanging="283"/>
      </w:pPr>
      <w:rPr>
        <w:rFonts w:ascii="Noto Sans Symbols" w:cs="Noto Sans Symbols" w:eastAsia="Noto Sans Symbols" w:hAnsi="Noto Sans Symbols"/>
      </w:rPr>
    </w:lvl>
    <w:lvl w:ilvl="5">
      <w:start w:val="1"/>
      <w:numFmt w:val="bullet"/>
      <w:lvlText w:val="●"/>
      <w:lvlJc w:val="left"/>
      <w:pPr>
        <w:ind w:left="4254" w:hanging="283.00000000000045"/>
      </w:pPr>
      <w:rPr>
        <w:rFonts w:ascii="Noto Sans Symbols" w:cs="Noto Sans Symbols" w:eastAsia="Noto Sans Symbols" w:hAnsi="Noto Sans Symbols"/>
      </w:rPr>
    </w:lvl>
    <w:lvl w:ilvl="6">
      <w:start w:val="1"/>
      <w:numFmt w:val="bullet"/>
      <w:lvlText w:val="●"/>
      <w:lvlJc w:val="left"/>
      <w:pPr>
        <w:ind w:left="4963" w:hanging="283"/>
      </w:pPr>
      <w:rPr>
        <w:rFonts w:ascii="Noto Sans Symbols" w:cs="Noto Sans Symbols" w:eastAsia="Noto Sans Symbols" w:hAnsi="Noto Sans Symbols"/>
      </w:rPr>
    </w:lvl>
    <w:lvl w:ilvl="7">
      <w:start w:val="1"/>
      <w:numFmt w:val="bullet"/>
      <w:lvlText w:val="●"/>
      <w:lvlJc w:val="left"/>
      <w:pPr>
        <w:ind w:left="5672" w:hanging="282.9999999999991"/>
      </w:pPr>
      <w:rPr>
        <w:rFonts w:ascii="Noto Sans Symbols" w:cs="Noto Sans Symbols" w:eastAsia="Noto Sans Symbols" w:hAnsi="Noto Sans Symbols"/>
      </w:rPr>
    </w:lvl>
    <w:lvl w:ilvl="8">
      <w:start w:val="1"/>
      <w:numFmt w:val="bullet"/>
      <w:lvlText w:val="●"/>
      <w:lvlJc w:val="left"/>
      <w:pPr>
        <w:ind w:left="6381" w:hanging="282.9999999999991"/>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ZA"/>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widowControl w:val="1"/>
      <w:suppressAutoHyphens w:val="1"/>
      <w:bidi w:val="0"/>
      <w:spacing w:after="200" w:before="0" w:line="276" w:lineRule="auto"/>
      <w:jc w:val="left"/>
    </w:pPr>
    <w:rPr>
      <w:rFonts w:ascii="Calibri" w:cs="Arial" w:eastAsia="Calibri" w:hAnsi="Calibri" w:asciiTheme="minorHAnsi" w:cstheme="minorBidi" w:eastAsiaTheme="minorHAnsi" w:hAnsiTheme="minorHAnsi"/>
      <w:color w:val="auto"/>
      <w:kern w:val="0"/>
      <w:sz w:val="22"/>
      <w:szCs w:val="22"/>
      <w:lang w:bidi="ar-SA" w:eastAsia="en-US" w:val="en-ZA"/>
    </w:rPr>
  </w:style>
  <w:style w:type="paragraph" w:styleId="Heading1">
    <w:name w:val="Heading 1"/>
    <w:basedOn w:val="Normal"/>
    <w:next w:val="Normal"/>
    <w:link w:val="Heading1Char"/>
    <w:uiPriority w:val="9"/>
    <w:qFormat w:val="1"/>
    <w:rsid w:val="00BD086E"/>
    <w:pPr>
      <w:keepNext w:val="1"/>
      <w:keepLines w:val="1"/>
      <w:spacing w:after="0" w:before="480"/>
      <w:outlineLvl w:val="0"/>
    </w:pPr>
    <w:rPr>
      <w:rFonts w:ascii="Cambria" w:cs="Times New Roman" w:eastAsia="ＭＳ ゴシック" w:hAnsi="Cambria"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86380D"/>
    <w:pPr>
      <w:keepNext w:val="1"/>
      <w:keepLines w:val="1"/>
      <w:spacing w:after="0" w:before="200"/>
      <w:outlineLvl w:val="1"/>
    </w:pPr>
    <w:rPr>
      <w:rFonts w:ascii="Cambria" w:cs="Times New Roman" w:eastAsia="ＭＳ ゴシック" w:hAnsi="Cambria"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CE7444"/>
    <w:pPr>
      <w:keepNext w:val="1"/>
      <w:keepLines w:val="1"/>
      <w:spacing w:after="0" w:before="200"/>
      <w:outlineLvl w:val="2"/>
    </w:pPr>
    <w:rPr>
      <w:rFonts w:ascii="Cambria" w:cs="Times New Roman" w:eastAsia="ＭＳ ゴシック" w:hAnsi="Cambria" w:asciiTheme="majorHAnsi" w:cstheme="majorBidi" w:eastAsiaTheme="majorEastAsia" w:hAnsiTheme="majorHAnsi"/>
      <w:b w:val="1"/>
      <w:bCs w:val="1"/>
      <w:color w:val="4f81bd" w:themeColor="accent1"/>
    </w:rPr>
  </w:style>
  <w:style w:type="character" w:styleId="DefaultParagraphFont" w:default="1">
    <w:name w:val="Default Paragraph Font"/>
    <w:uiPriority w:val="1"/>
    <w:semiHidden w:val="1"/>
    <w:unhideWhenUsed w:val="1"/>
    <w:qFormat w:val="1"/>
    <w:rPr/>
  </w:style>
  <w:style w:type="character" w:styleId="HeaderChar" w:customStyle="1">
    <w:name w:val="Header Char"/>
    <w:basedOn w:val="DefaultParagraphFont"/>
    <w:link w:val="Header"/>
    <w:uiPriority w:val="99"/>
    <w:qFormat w:val="1"/>
    <w:rsid w:val="007A08EB"/>
    <w:rPr/>
  </w:style>
  <w:style w:type="character" w:styleId="FooterChar" w:customStyle="1">
    <w:name w:val="Footer Char"/>
    <w:basedOn w:val="DefaultParagraphFont"/>
    <w:link w:val="Footer"/>
    <w:uiPriority w:val="99"/>
    <w:qFormat w:val="1"/>
    <w:rsid w:val="007A08EB"/>
    <w:rPr/>
  </w:style>
  <w:style w:type="character" w:styleId="Heading1Char" w:customStyle="1">
    <w:name w:val="Heading 1 Char"/>
    <w:basedOn w:val="DefaultParagraphFont"/>
    <w:link w:val="Heading1"/>
    <w:uiPriority w:val="9"/>
    <w:qFormat w:val="1"/>
    <w:rsid w:val="00BD086E"/>
    <w:rPr>
      <w:rFonts w:ascii="Cambria" w:cs="Times New Roman" w:eastAsia="ＭＳ ゴシック" w:hAnsi="Cambria"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qFormat w:val="1"/>
    <w:rsid w:val="0086380D"/>
    <w:rPr>
      <w:rFonts w:ascii="Cambria" w:cs="Times New Roman" w:eastAsia="ＭＳ ゴシック" w:hAnsi="Cambria"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qFormat w:val="1"/>
    <w:rsid w:val="00CE7444"/>
    <w:rPr>
      <w:rFonts w:ascii="Cambria" w:cs="Times New Roman" w:eastAsia="ＭＳ ゴシック" w:hAnsi="Cambria" w:asciiTheme="majorHAnsi" w:cstheme="majorBidi" w:eastAsiaTheme="majorEastAsia" w:hAnsiTheme="majorHAnsi"/>
      <w:b w:val="1"/>
      <w:bCs w:val="1"/>
      <w:color w:val="4f81bd" w:themeColor="accent1"/>
    </w:rPr>
  </w:style>
  <w:style w:type="character" w:styleId="StrongEmphasis">
    <w:name w:val="Strong Emphasis"/>
    <w:qFormat w:val="1"/>
    <w:rPr>
      <w:b w:val="1"/>
      <w:bCs w:val="1"/>
    </w:rPr>
  </w:style>
  <w:style w:type="character" w:styleId="NumberingSymbols">
    <w:name w:val="Numbering Symbols"/>
    <w:qFormat w:val="1"/>
    <w:rPr/>
  </w:style>
  <w:style w:type="character" w:styleId="Bullets">
    <w:name w:val="Bullets"/>
    <w:qFormat w:val="1"/>
    <w:rPr>
      <w:rFonts w:ascii="OpenSymbol" w:cs="OpenSymbol" w:eastAsia="OpenSymbol" w:hAnsi="OpenSymbol"/>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HeaderandFooter">
    <w:name w:val="Header and Footer"/>
    <w:basedOn w:val="Normal"/>
    <w:qFormat w:val="1"/>
    <w:pPr/>
    <w:rPr/>
  </w:style>
  <w:style w:type="paragraph" w:styleId="Header">
    <w:name w:val="Header"/>
    <w:basedOn w:val="Normal"/>
    <w:link w:val="HeaderChar"/>
    <w:uiPriority w:val="99"/>
    <w:unhideWhenUsed w:val="1"/>
    <w:rsid w:val="007A08EB"/>
    <w:pPr>
      <w:tabs>
        <w:tab w:val="clear" w:pos="720"/>
        <w:tab w:val="center" w:leader="none" w:pos="4513"/>
        <w:tab w:val="right" w:leader="none" w:pos="9026"/>
      </w:tabs>
      <w:spacing w:after="0" w:before="0" w:line="240" w:lineRule="auto"/>
    </w:pPr>
    <w:rPr/>
  </w:style>
  <w:style w:type="paragraph" w:styleId="Footer">
    <w:name w:val="Footer"/>
    <w:basedOn w:val="Normal"/>
    <w:link w:val="FooterChar"/>
    <w:uiPriority w:val="99"/>
    <w:unhideWhenUsed w:val="1"/>
    <w:rsid w:val="007A08EB"/>
    <w:pPr>
      <w:tabs>
        <w:tab w:val="clear" w:pos="720"/>
        <w:tab w:val="center" w:leader="none" w:pos="4513"/>
        <w:tab w:val="right" w:leader="none" w:pos="9026"/>
      </w:tabs>
      <w:spacing w:after="0" w:before="0" w:line="240" w:lineRule="auto"/>
    </w:pPr>
    <w:rPr/>
  </w:style>
  <w:style w:type="paragraph" w:styleId="ListParagraph">
    <w:name w:val="List Paragraph"/>
    <w:basedOn w:val="Normal"/>
    <w:uiPriority w:val="34"/>
    <w:qFormat w:val="1"/>
    <w:rsid w:val="00CE7444"/>
    <w:pPr>
      <w:spacing w:after="200" w:before="0"/>
      <w:ind w:left="720" w:hanging="0"/>
      <w:contextualSpacing w:val="1"/>
    </w:pPr>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CellMar>
        <w:top w:w="0.0" w:type="dxa"/>
        <w:left w:w="108.0" w:type="dxa"/>
        <w:bottom w:w="0.0" w:type="dxa"/>
        <w:right w:w="108.0" w:type="dxa"/>
      </w:tblCellMar>
    </w:tblPr>
  </w:style>
  <w:style w:type="table" w:styleId="TableGrid">
    <w:name w:val="Table Grid"/>
    <w:basedOn w:val="TableNormal"/>
    <w:uiPriority w:val="59"/>
    <w:rsid w:val="007A08E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ghtShading-Accent1">
    <w:name w:val="Light Shading Accent 1"/>
    <w:basedOn w:val="TableNormal"/>
    <w:uiPriority w:val="60"/>
    <w:rsid w:val="007A08EB"/>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Pr/>
    </w:tblStylePr>
    <w:tblStylePr w:type="lastCol">
      <w:rPr>
        <w:b w:val="1"/>
        <w:bCs w:val="1"/>
      </w:rPr>
      <w:tbl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366091"/>
    </w:rPr>
    <w:tblPr>
      <w:tblStyleRowBandSize w:val="1"/>
      <w:tblStyleColBandSize w:val="1"/>
      <w:tblCellMar>
        <w:top w:w="0.0" w:type="dxa"/>
        <w:left w:w="108.0" w:type="dxa"/>
        <w:bottom w:w="0.0" w:type="dxa"/>
        <w:right w:w="108.0" w:type="dxa"/>
      </w:tblCellMar>
    </w:tblPr>
    <w:tblStylePr w:type="band1Horz">
      <w:tcPr>
        <w:tcBorders>
          <w:left w:color="000000" w:space="0" w:sz="0" w:val="nil"/>
          <w:right w:color="000000" w:space="0" w:sz="0" w:val="nil"/>
          <w:insideH w:color="000000" w:space="0" w:sz="0" w:val="nil"/>
          <w:insideV w:color="000000" w:space="0" w:sz="0" w:val="nil"/>
        </w:tcBorders>
        <w:shd w:fill="d3dfee" w:val="clear"/>
      </w:tcPr>
    </w:tblStylePr>
    <w:tblStylePr w:type="band1Vert">
      <w:tcPr>
        <w:tcBorders>
          <w:left w:color="000000" w:space="0" w:sz="0" w:val="nil"/>
          <w:right w:color="000000" w:space="0" w:sz="0" w:val="nil"/>
          <w:insideH w:color="000000" w:space="0" w:sz="0" w:val="nil"/>
          <w:insideV w:color="000000" w:space="0" w:sz="0" w:val="nil"/>
        </w:tcBorders>
        <w:shd w:fill="d3dfee" w:val="clear"/>
      </w:tcPr>
    </w:tblStylePr>
    <w:tblStylePr w:type="firstCol">
      <w:rPr>
        <w:b w:val="1"/>
      </w:rPr>
    </w:tblStylePr>
    <w:tblStylePr w:type="firstRow">
      <w:pPr>
        <w:spacing w:after="0" w:before="0" w:line="240" w:lineRule="auto"/>
      </w:pPr>
      <w:rPr>
        <w:b w:val="1"/>
      </w:rPr>
      <w:tcPr>
        <w:tcBorders>
          <w:top w:color="4f81bd" w:space="0" w:sz="8" w:val="single"/>
          <w:left w:color="000000" w:space="0" w:sz="0" w:val="nil"/>
          <w:bottom w:color="4f81bd" w:space="0" w:sz="8" w:val="single"/>
          <w:right w:color="000000" w:space="0" w:sz="0" w:val="nil"/>
          <w:insideH w:color="000000" w:space="0" w:sz="0" w:val="nil"/>
          <w:insideV w:color="000000" w:space="0" w:sz="0" w:val="nil"/>
        </w:tcBorders>
      </w:tcPr>
    </w:tblStylePr>
    <w:tblStylePr w:type="lastCol">
      <w:rPr>
        <w:b w:val="1"/>
      </w:rPr>
    </w:tblStylePr>
    <w:tblStylePr w:type="lastRow">
      <w:pPr>
        <w:spacing w:after="0" w:before="0" w:line="240" w:lineRule="auto"/>
      </w:pPr>
      <w:rPr>
        <w:b w:val="1"/>
      </w:rPr>
      <w:tcPr>
        <w:tcBorders>
          <w:top w:color="4f81bd" w:space="0" w:sz="8" w:val="single"/>
          <w:left w:color="000000" w:space="0" w:sz="0" w:val="nil"/>
          <w:bottom w:color="4f81bd" w:space="0" w:sz="8" w:val="single"/>
          <w:right w:color="000000" w:space="0" w:sz="0" w:val="nil"/>
          <w:insideH w:color="000000" w:space="0" w:sz="0" w:val="nil"/>
          <w:insideV w:color="000000" w:space="0" w:sz="0" w:val="nil"/>
        </w:tcBorders>
      </w:tcPr>
    </w:tblStylePr>
  </w:style>
  <w:style w:type="table" w:styleId="Table2">
    <w:basedOn w:val="TableNormal"/>
    <w:pPr>
      <w:spacing w:after="0" w:line="240" w:lineRule="auto"/>
    </w:pPr>
    <w:rPr>
      <w:color w:val="366091"/>
    </w:rPr>
    <w:tblPr>
      <w:tblStyleRowBandSize w:val="1"/>
      <w:tblStyleColBandSize w:val="1"/>
      <w:tblCellMar>
        <w:top w:w="0.0" w:type="dxa"/>
        <w:left w:w="108.0" w:type="dxa"/>
        <w:bottom w:w="0.0" w:type="dxa"/>
        <w:right w:w="108.0" w:type="dxa"/>
      </w:tblCellMar>
    </w:tblPr>
    <w:tblStylePr w:type="band1Horz">
      <w:tcPr>
        <w:tcBorders>
          <w:left w:color="000000" w:space="0" w:sz="0" w:val="nil"/>
          <w:right w:color="000000" w:space="0" w:sz="0" w:val="nil"/>
          <w:insideH w:color="000000" w:space="0" w:sz="0" w:val="nil"/>
          <w:insideV w:color="000000" w:space="0" w:sz="0" w:val="nil"/>
        </w:tcBorders>
        <w:shd w:fill="d3dfee" w:val="clear"/>
      </w:tcPr>
    </w:tblStylePr>
    <w:tblStylePr w:type="band1Vert">
      <w:tcPr>
        <w:tcBorders>
          <w:left w:color="000000" w:space="0" w:sz="0" w:val="nil"/>
          <w:right w:color="000000" w:space="0" w:sz="0" w:val="nil"/>
          <w:insideH w:color="000000" w:space="0" w:sz="0" w:val="nil"/>
          <w:insideV w:color="000000" w:space="0" w:sz="0" w:val="nil"/>
        </w:tcBorders>
        <w:shd w:fill="d3dfee" w:val="clear"/>
      </w:tcPr>
    </w:tblStylePr>
    <w:tblStylePr w:type="firstCol">
      <w:rPr>
        <w:b w:val="1"/>
      </w:rPr>
    </w:tblStylePr>
    <w:tblStylePr w:type="firstRow">
      <w:pPr>
        <w:spacing w:after="0" w:before="0" w:line="240" w:lineRule="auto"/>
      </w:pPr>
      <w:rPr>
        <w:b w:val="1"/>
      </w:rPr>
      <w:tcPr>
        <w:tcBorders>
          <w:top w:color="4f81bd" w:space="0" w:sz="8" w:val="single"/>
          <w:left w:color="000000" w:space="0" w:sz="0" w:val="nil"/>
          <w:bottom w:color="4f81bd" w:space="0" w:sz="8" w:val="single"/>
          <w:right w:color="000000" w:space="0" w:sz="0" w:val="nil"/>
          <w:insideH w:color="000000" w:space="0" w:sz="0" w:val="nil"/>
          <w:insideV w:color="000000" w:space="0" w:sz="0" w:val="nil"/>
        </w:tcBorders>
      </w:tcPr>
    </w:tblStylePr>
    <w:tblStylePr w:type="lastCol">
      <w:rPr>
        <w:b w:val="1"/>
      </w:rPr>
    </w:tblStylePr>
    <w:tblStylePr w:type="lastRow">
      <w:pPr>
        <w:spacing w:after="0" w:before="0" w:line="240" w:lineRule="auto"/>
      </w:pPr>
      <w:rPr>
        <w:b w:val="1"/>
      </w:rPr>
      <w:tcPr>
        <w:tcBorders>
          <w:top w:color="4f81bd" w:space="0" w:sz="8" w:val="single"/>
          <w:left w:color="000000" w:space="0" w:sz="0" w:val="nil"/>
          <w:bottom w:color="4f81bd" w:space="0" w:sz="8" w:val="single"/>
          <w:right w:color="000000" w:space="0" w:sz="0" w:val="nil"/>
          <w:insideH w:color="000000" w:space="0" w:sz="0" w:val="nil"/>
          <w:insideV w:color="000000" w:space="0" w:sz="0" w:val="nil"/>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BGRoLzTIMcC9ekwG/HhPe0veuQ==">CgMxLjAyCGguZ2pkZ3hzOAByITE5dklRMi1aRVI1VWNNNTJSYmpjNDA2RTBVTWNMX3JzQw==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2015-04-07T14:05:00Z</dcterms:created>
  <dc:creator>Brian Williams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0x010100BF87C1AE0D4CB6428EBDF4EF3C37CEB1</vt:lpwstr>
  </property>
</Properties>
</file>