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160"/>
        <w:ind w:left="0" w:right="0" w:hanging="0"/>
        <w:jc w:val="left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page">
                  <wp:align>center</wp:align>
                </wp:positionH>
                <wp:positionV relativeFrom="page">
                  <wp:posOffset>3646170</wp:posOffset>
                </wp:positionV>
                <wp:extent cx="5934710" cy="2528570"/>
                <wp:effectExtent l="0" t="0" r="0" b="0"/>
                <wp:wrapSquare wrapText="bothSides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240" cy="252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9345" w:type="dxa"/>
                              <w:jc w:val="center"/>
                              <w:tblInd w:w="0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9345"/>
                            </w:tblGrid>
                            <w:tr>
                              <w:trPr/>
                              <w:tc>
                                <w:tcPr>
                                  <w:tcW w:w="9345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160"/>
                                    <w:ind w:left="0" w:right="0" w:hanging="0"/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</w:rPr>
                                    <w:t>ТЗ к проекту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160"/>
                                    <w:ind w:left="0" w:right="0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</w:rPr>
                                    <w:t xml:space="preserve">« </w:t>
                                  </w:r>
                                  <w:bookmarkStart w:id="0" w:name="__DdeLink__281_2448759232"/>
                                  <w:r>
                                    <w:rPr>
                                      <w:rFonts w:cs="Arial" w:ascii="Arial" w:hAnsi="Arial"/>
                                      <w:lang w:val="en-US"/>
                                    </w:rPr>
                                    <w:t>Accidently exist</w:t>
                                  </w:r>
                                  <w:bookmarkEnd w:id="0"/>
                                  <w:r>
                                    <w:rPr>
                                      <w:rFonts w:cs="Arial" w:ascii="Arial" w:hAnsi="Arial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Arial" w:ascii="Arial" w:hAnsi="Arial"/>
                                    </w:rPr>
                                    <w:t>»</w:t>
                                  </w:r>
                                </w:p>
                              </w:tc>
                            </w:tr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9345" w:type="dxa"/>
                                  <w:tcBorders/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59" w:before="0" w:after="160"/>
                                    <w:ind w:left="6543" w:right="0" w:hanging="0"/>
                                    <w:jc w:val="left"/>
                                    <w:rPr/>
                                  </w:pPr>
                                  <w:r>
                                    <w:rPr/>
                                    <w:t>Подготовил: студент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59" w:before="0" w:after="160"/>
                                    <w:ind w:left="6543" w:right="0" w:hanging="0"/>
                                    <w:jc w:val="left"/>
                                    <w:rPr/>
                                  </w:pPr>
                                  <w:r>
                                    <w:rPr/>
                                    <w:t>1 курса 9 группы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59" w:before="0" w:after="160"/>
                                    <w:ind w:left="6543" w:right="0" w:hanging="0"/>
                                    <w:jc w:val="left"/>
                                    <w:rPr>
                                      <w:rFonts w:ascii="Times New Roman" w:hAns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Калашник П.М.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59" w:before="0" w:after="160"/>
                                    <w:ind w:left="6543" w:right="0" w:hanging="0"/>
                                    <w:jc w:val="left"/>
                                    <w:rPr/>
                                  </w:pPr>
                                  <w:r>
                                    <w:rPr/>
                                    <w:t>Проверил: доцент,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59" w:before="0" w:after="160"/>
                                    <w:ind w:left="6543" w:right="0" w:hanging="0"/>
                                    <w:jc w:val="left"/>
                                    <w:rPr/>
                                  </w:pPr>
                                  <w:r>
                                    <w:rPr/>
                                    <w:t>к.ф.-м. наук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59" w:before="0" w:after="160"/>
                                    <w:ind w:left="6543" w:right="0" w:hanging="0"/>
                                    <w:jc w:val="left"/>
                                    <w:rPr/>
                                  </w:pPr>
                                  <w:r>
                                    <w:rPr/>
                                    <w:t>Тимошенко П.Е.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26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stroked="f" style="position:absolute;margin-left:64pt;margin-top:287.1pt;width:467.2pt;height:199pt;mso-position-horizontal:center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9345" w:type="dxa"/>
                        <w:jc w:val="center"/>
                        <w:tblInd w:w="0" w:type="dxa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9345"/>
                      </w:tblGrid>
                      <w:tr>
                        <w:trPr/>
                        <w:tc>
                          <w:tcPr>
                            <w:tcW w:w="9345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160"/>
                              <w:ind w:left="0" w:right="0" w:hanging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cs="Arial" w:ascii="Arial" w:hAnsi="Arial"/>
                              </w:rPr>
                              <w:t>ТЗ к проекту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16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cs="Arial" w:ascii="Arial" w:hAnsi="Arial"/>
                              </w:rPr>
                              <w:t xml:space="preserve">« </w:t>
                            </w:r>
                            <w:bookmarkStart w:id="1" w:name="__DdeLink__281_2448759232"/>
                            <w:r>
                              <w:rPr>
                                <w:rFonts w:cs="Arial" w:ascii="Arial" w:hAnsi="Arial"/>
                                <w:lang w:val="en-US"/>
                              </w:rPr>
                              <w:t>Accidently exist</w:t>
                            </w:r>
                            <w:bookmarkEnd w:id="1"/>
                            <w:r>
                              <w:rPr>
                                <w:rFonts w:cs="Arial" w:ascii="Arial" w:hAnsi="Arial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Arial" w:ascii="Arial" w:hAnsi="Arial"/>
                              </w:rPr>
                              <w:t>»</w:t>
                            </w:r>
                          </w:p>
                        </w:tc>
                      </w:tr>
                      <w:tr>
                        <w:trPr>
                          <w:cantSplit w:val="true"/>
                        </w:trPr>
                        <w:tc>
                          <w:tcPr>
                            <w:tcW w:w="9345" w:type="dxa"/>
                            <w:tcBorders/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59" w:before="0" w:after="160"/>
                              <w:ind w:left="6543" w:right="0" w:hanging="0"/>
                              <w:jc w:val="left"/>
                              <w:rPr/>
                            </w:pPr>
                            <w:r>
                              <w:rPr/>
                              <w:t>Подготовил: студент</w:t>
                            </w:r>
                          </w:p>
                          <w:p>
                            <w:pPr>
                              <w:pStyle w:val="Normal"/>
                              <w:spacing w:lineRule="auto" w:line="259" w:before="0" w:after="160"/>
                              <w:ind w:left="6543" w:right="0" w:hanging="0"/>
                              <w:jc w:val="left"/>
                              <w:rPr/>
                            </w:pPr>
                            <w:r>
                              <w:rPr/>
                              <w:t>1 курса 9 группы</w:t>
                            </w:r>
                          </w:p>
                          <w:p>
                            <w:pPr>
                              <w:pStyle w:val="Normal"/>
                              <w:spacing w:lineRule="auto" w:line="259" w:before="0" w:after="160"/>
                              <w:ind w:left="6543" w:right="0" w:hanging="0"/>
                              <w:jc w:val="left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Калашник П.М.</w:t>
                            </w:r>
                          </w:p>
                          <w:p>
                            <w:pPr>
                              <w:pStyle w:val="Normal"/>
                              <w:spacing w:lineRule="auto" w:line="259" w:before="0" w:after="160"/>
                              <w:ind w:left="6543" w:right="0" w:hanging="0"/>
                              <w:jc w:val="left"/>
                              <w:rPr/>
                            </w:pPr>
                            <w:r>
                              <w:rPr/>
                              <w:t>Проверил: доцент,</w:t>
                            </w:r>
                          </w:p>
                          <w:p>
                            <w:pPr>
                              <w:pStyle w:val="Normal"/>
                              <w:spacing w:lineRule="auto" w:line="259" w:before="0" w:after="160"/>
                              <w:ind w:left="6543" w:right="0" w:hanging="0"/>
                              <w:jc w:val="left"/>
                              <w:rPr/>
                            </w:pPr>
                            <w:r>
                              <w:rPr/>
                              <w:t>к.ф.-м. наук</w:t>
                            </w:r>
                          </w:p>
                          <w:p>
                            <w:pPr>
                              <w:pStyle w:val="Normal"/>
                              <w:spacing w:lineRule="auto" w:line="259" w:before="0" w:after="160"/>
                              <w:ind w:left="6543" w:right="0" w:hanging="0"/>
                              <w:jc w:val="left"/>
                              <w:rPr/>
                            </w:pPr>
                            <w:r>
                              <w:rPr/>
                              <w:t>Тимошенко П.Е.</w:t>
                            </w:r>
                          </w:p>
                        </w:tc>
                      </w:tr>
                    </w:tbl>
                    <w:p>
                      <w:pPr>
                        <w:pStyle w:val="Style26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57150</wp:posOffset>
                </wp:positionH>
                <wp:positionV relativeFrom="page">
                  <wp:posOffset>76200</wp:posOffset>
                </wp:positionV>
                <wp:extent cx="162560" cy="205105"/>
                <wp:effectExtent l="0" t="0" r="0" b="0"/>
                <wp:wrapNone/>
                <wp:docPr id="3" name="Врезка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" cy="20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3" stroked="f" style="position:absolute;margin-left:4.5pt;margin-top:6pt;width:12.7pt;height:16.05pt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9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59" w:before="0" w:after="160"/>
        <w:ind w:left="0" w:right="0" w:hanging="0"/>
        <w:jc w:val="left"/>
        <w:rPr/>
      </w:pPr>
      <w:r>
        <w:rPr/>
      </w:r>
    </w:p>
    <w:p>
      <w:pPr>
        <w:pStyle w:val="Normal"/>
        <w:spacing w:lineRule="auto" w:line="259" w:before="0" w:after="160"/>
        <w:ind w:left="0" w:right="0" w:hanging="0"/>
        <w:jc w:val="left"/>
        <w:rPr/>
      </w:pPr>
      <w:r>
        <w:rPr/>
      </w:r>
    </w:p>
    <w:p>
      <w:pPr>
        <w:pStyle w:val="Normal"/>
        <w:spacing w:lineRule="auto" w:line="259" w:before="0" w:after="160"/>
        <w:ind w:left="0" w:right="0" w:hanging="0"/>
        <w:jc w:val="left"/>
        <w:rPr/>
      </w:pPr>
      <w:r>
        <w:rPr/>
      </w:r>
    </w:p>
    <w:p>
      <w:pPr>
        <w:pStyle w:val="Normal"/>
        <w:spacing w:lineRule="auto" w:line="259" w:before="0" w:after="160"/>
        <w:ind w:left="0" w:right="0" w:hanging="0"/>
        <w:jc w:val="left"/>
        <w:rPr/>
      </w:pPr>
      <w:r>
        <w:rPr/>
      </w:r>
    </w:p>
    <w:p>
      <w:pPr>
        <w:pStyle w:val="Normal"/>
        <w:spacing w:lineRule="auto" w:line="259" w:before="0" w:after="160"/>
        <w:ind w:left="0" w:right="0" w:hanging="0"/>
        <w:jc w:val="left"/>
        <w:rPr/>
      </w:pPr>
      <w:r>
        <w:rPr/>
      </w:r>
    </w:p>
    <w:p>
      <w:pPr>
        <w:pStyle w:val="Normal"/>
        <w:spacing w:lineRule="auto" w:line="259" w:before="0" w:after="160"/>
        <w:ind w:left="0" w:right="0" w:hanging="0"/>
        <w:jc w:val="left"/>
        <w:rPr/>
      </w:pPr>
      <w:r>
        <w:rPr/>
      </w:r>
    </w:p>
    <w:p>
      <w:pPr>
        <w:pStyle w:val="Normal"/>
        <w:spacing w:lineRule="auto" w:line="259" w:before="0" w:after="160"/>
        <w:ind w:left="0" w:right="0" w:hanging="0"/>
        <w:jc w:val="left"/>
        <w:rPr/>
      </w:pPr>
      <w:r>
        <w:rPr/>
      </w:r>
    </w:p>
    <w:p>
      <w:pPr>
        <w:pStyle w:val="Normal"/>
        <w:spacing w:lineRule="auto" w:line="259" w:before="0" w:after="160"/>
        <w:ind w:left="0" w:right="0" w:hanging="0"/>
        <w:jc w:val="left"/>
        <w:rPr/>
      </w:pPr>
      <w:r>
        <w:rPr/>
      </w:r>
    </w:p>
    <w:p>
      <w:pPr>
        <w:pStyle w:val="Normal"/>
        <w:spacing w:lineRule="auto" w:line="259" w:before="0" w:after="160"/>
        <w:ind w:left="0" w:right="0" w:hanging="0"/>
        <w:jc w:val="left"/>
        <w:rPr/>
      </w:pPr>
      <w:r>
        <w:rPr/>
      </w:r>
    </w:p>
    <w:p>
      <w:pPr>
        <w:pStyle w:val="Normal"/>
        <w:spacing w:lineRule="auto" w:line="259" w:before="0" w:after="160"/>
        <w:ind w:left="0" w:right="0" w:hanging="0"/>
        <w:jc w:val="left"/>
        <w:rPr/>
      </w:pPr>
      <w:r>
        <w:rPr/>
      </w:r>
    </w:p>
    <w:p>
      <w:pPr>
        <w:pStyle w:val="Normal"/>
        <w:spacing w:lineRule="auto" w:line="259" w:before="0" w:after="160"/>
        <w:ind w:left="0" w:right="0" w:hanging="0"/>
        <w:jc w:val="left"/>
        <w:rPr/>
      </w:pPr>
      <w:r>
        <w:rPr/>
      </w:r>
    </w:p>
    <w:p>
      <w:pPr>
        <w:pStyle w:val="Normal"/>
        <w:spacing w:lineRule="auto" w:line="259" w:before="0" w:after="160"/>
        <w:ind w:left="0" w:right="0" w:hanging="0"/>
        <w:jc w:val="left"/>
        <w:rPr/>
      </w:pPr>
      <w:r>
        <w:rPr/>
      </w:r>
    </w:p>
    <w:p>
      <w:pPr>
        <w:pStyle w:val="Normal"/>
        <w:spacing w:lineRule="auto" w:line="259" w:before="0" w:after="160"/>
        <w:ind w:left="0" w:right="0" w:hanging="0"/>
        <w:jc w:val="left"/>
        <w:rPr/>
      </w:pPr>
      <w:r>
        <w:rPr/>
      </w:r>
    </w:p>
    <w:p>
      <w:pPr>
        <w:pStyle w:val="Normal"/>
        <w:spacing w:lineRule="auto" w:line="259" w:before="0" w:after="160"/>
        <w:ind w:left="0" w:right="0" w:hanging="0"/>
        <w:jc w:val="left"/>
        <w:rPr/>
      </w:pPr>
      <w:r>
        <w:rPr/>
      </w:r>
    </w:p>
    <w:p>
      <w:pPr>
        <w:pStyle w:val="Normal"/>
        <w:spacing w:lineRule="auto" w:line="259" w:before="0" w:after="160"/>
        <w:ind w:left="0" w:right="0" w:hanging="0"/>
        <w:jc w:val="left"/>
        <w:rPr/>
      </w:pPr>
      <w:r>
        <w:rPr/>
      </w:r>
    </w:p>
    <w:p>
      <w:pPr>
        <w:pStyle w:val="Normal"/>
        <w:spacing w:lineRule="auto" w:line="259" w:before="0" w:after="160"/>
        <w:ind w:left="0" w:right="0" w:hanging="0"/>
        <w:jc w:val="left"/>
        <w:rPr/>
      </w:pPr>
      <w:r>
        <w:rPr/>
      </w:r>
    </w:p>
    <w:p>
      <w:pPr>
        <w:pStyle w:val="Normal"/>
        <w:spacing w:lineRule="auto" w:line="259" w:before="0" w:after="160"/>
        <w:ind w:left="0" w:right="0" w:hanging="0"/>
        <w:jc w:val="left"/>
        <w:rPr/>
      </w:pPr>
      <w:r>
        <w:rPr/>
      </w:r>
    </w:p>
    <w:p>
      <w:pPr>
        <w:pStyle w:val="Normal"/>
        <w:spacing w:lineRule="auto" w:line="259" w:before="0" w:after="160"/>
        <w:ind w:left="0" w:right="0" w:hanging="0"/>
        <w:jc w:val="left"/>
        <w:rPr/>
      </w:pPr>
      <w:r>
        <w:rPr/>
      </w:r>
    </w:p>
    <w:p>
      <w:pPr>
        <w:pStyle w:val="Normal"/>
        <w:spacing w:lineRule="auto" w:line="259" w:before="0" w:after="160"/>
        <w:ind w:left="0" w:right="0" w:hanging="0"/>
        <w:jc w:val="left"/>
        <w:rPr/>
      </w:pPr>
      <w:r>
        <w:rPr/>
      </w:r>
    </w:p>
    <w:p>
      <w:pPr>
        <w:pStyle w:val="Normal"/>
        <w:spacing w:lineRule="auto" w:line="259" w:before="0" w:after="160"/>
        <w:ind w:left="0" w:right="0" w:hanging="0"/>
        <w:jc w:val="left"/>
        <w:rPr/>
      </w:pPr>
      <w:r>
        <w:rPr/>
      </w:r>
    </w:p>
    <w:p>
      <w:pPr>
        <w:pStyle w:val="Normal"/>
        <w:spacing w:lineRule="auto" w:line="259" w:before="0" w:after="160"/>
        <w:ind w:left="0" w:right="0" w:hanging="0"/>
        <w:jc w:val="left"/>
        <w:rPr/>
      </w:pPr>
      <w:r>
        <w:rPr/>
      </w:r>
    </w:p>
    <w:p>
      <w:pPr>
        <w:pStyle w:val="Normal"/>
        <w:spacing w:lineRule="auto" w:line="259" w:before="0" w:after="160"/>
        <w:ind w:left="0" w:right="0" w:hanging="0"/>
        <w:jc w:val="left"/>
        <w:rPr/>
      </w:pPr>
      <w:r>
        <w:rPr/>
      </w:r>
    </w:p>
    <w:p>
      <w:pPr>
        <w:pStyle w:val="Normal"/>
        <w:spacing w:lineRule="auto" w:line="259" w:before="0" w:after="160"/>
        <w:ind w:left="0" w:right="0" w:hanging="0"/>
        <w:jc w:val="left"/>
        <w:rPr/>
      </w:pPr>
      <w:r>
        <w:rPr/>
      </w:r>
      <w:bookmarkStart w:id="2" w:name="_GoBack"/>
      <w:bookmarkStart w:id="3" w:name="_GoBack"/>
      <w:bookmarkEnd w:id="3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rPr/>
          </w:pPr>
          <w:r>
            <w:rPr/>
            <w:t>Содержание</w:t>
          </w:r>
        </w:p>
        <w:p>
          <w:pPr>
            <w:pStyle w:val="12"/>
            <w:tabs>
              <w:tab w:val="clear" w:pos="708"/>
              <w:tab w:val="right" w:pos="9355" w:leader="dot"/>
            </w:tabs>
            <w:rPr/>
          </w:pPr>
          <w:r>
            <w:fldChar w:fldCharType="begin"/>
          </w:r>
          <w:r>
            <w:rPr>
              <w:rStyle w:val="Style16"/>
            </w:rPr>
            <w:instrText> TOC \o "1-3" \h</w:instrText>
          </w:r>
          <w:r>
            <w:rPr>
              <w:rStyle w:val="Style16"/>
            </w:rPr>
            <w:fldChar w:fldCharType="separate"/>
          </w:r>
          <w:hyperlink w:anchor="__RefHeading___Toc284_2448759232">
            <w:r>
              <w:rPr>
                <w:rStyle w:val="Style16"/>
              </w:rPr>
              <w:t>Общие сведения</w:t>
              <w:tab/>
              <w:t>3</w:t>
            </w:r>
          </w:hyperlink>
        </w:p>
        <w:p>
          <w:pPr>
            <w:pStyle w:val="12"/>
            <w:tabs>
              <w:tab w:val="clear" w:pos="708"/>
              <w:tab w:val="right" w:pos="9355" w:leader="dot"/>
            </w:tabs>
            <w:rPr/>
          </w:pPr>
          <w:hyperlink w:anchor="__RefHeading___Toc286_2448759232">
            <w:r>
              <w:rPr>
                <w:rStyle w:val="Style16"/>
              </w:rPr>
              <w:t>Назначение и цели создания (развития) системы</w:t>
              <w:tab/>
              <w:t>4</w:t>
            </w:r>
          </w:hyperlink>
        </w:p>
        <w:p>
          <w:pPr>
            <w:pStyle w:val="12"/>
            <w:tabs>
              <w:tab w:val="clear" w:pos="708"/>
              <w:tab w:val="right" w:pos="9355" w:leader="dot"/>
            </w:tabs>
            <w:rPr/>
          </w:pPr>
          <w:hyperlink w:anchor="__RefHeading___Toc288_2448759232">
            <w:r>
              <w:rPr>
                <w:rStyle w:val="Style16"/>
              </w:rPr>
              <w:t>Требования к системе</w:t>
              <w:tab/>
              <w:t>5</w:t>
            </w:r>
          </w:hyperlink>
        </w:p>
        <w:p>
          <w:pPr>
            <w:pStyle w:val="12"/>
            <w:tabs>
              <w:tab w:val="clear" w:pos="708"/>
              <w:tab w:val="right" w:pos="9355" w:leader="dot"/>
            </w:tabs>
            <w:rPr/>
          </w:pPr>
          <w:hyperlink w:anchor="__RefHeading___Toc290_2448759232">
            <w:r>
              <w:rPr>
                <w:rStyle w:val="Style16"/>
              </w:rPr>
              <w:t>Состав и содержание работ по созданию системы</w:t>
              <w:tab/>
              <w:t>6</w:t>
            </w:r>
          </w:hyperlink>
        </w:p>
        <w:p>
          <w:pPr>
            <w:pStyle w:val="12"/>
            <w:tabs>
              <w:tab w:val="clear" w:pos="708"/>
              <w:tab w:val="right" w:pos="9355" w:leader="dot"/>
            </w:tabs>
            <w:rPr/>
          </w:pPr>
          <w:hyperlink w:anchor="__RefHeading___Toc292_2448759232">
            <w:r>
              <w:rPr>
                <w:rStyle w:val="Style16"/>
              </w:rPr>
              <w:t>Порядок контроля и приемки системы</w:t>
              <w:tab/>
              <w:t>7</w:t>
            </w:r>
          </w:hyperlink>
        </w:p>
        <w:p>
          <w:pPr>
            <w:pStyle w:val="12"/>
            <w:tabs>
              <w:tab w:val="clear" w:pos="708"/>
              <w:tab w:val="right" w:pos="9355" w:leader="dot"/>
            </w:tabs>
            <w:rPr/>
          </w:pPr>
          <w:hyperlink w:anchor="__RefHeading___Toc294_2448759232">
            <w:r>
              <w:rPr>
                <w:rStyle w:val="Style16"/>
              </w:rPr>
              <w:t>Требования к составу и содержанию работ по подготовке объекта автоматизации к вводу системы в действие</w:t>
              <w:tab/>
              <w:t>8</w:t>
            </w:r>
          </w:hyperlink>
        </w:p>
        <w:p>
          <w:pPr>
            <w:pStyle w:val="12"/>
            <w:tabs>
              <w:tab w:val="clear" w:pos="708"/>
              <w:tab w:val="right" w:pos="9355" w:leader="dot"/>
            </w:tabs>
            <w:rPr/>
          </w:pPr>
          <w:hyperlink w:anchor="__RefHeading___Toc296_2448759232">
            <w:r>
              <w:rPr>
                <w:rStyle w:val="Style16"/>
              </w:rPr>
              <w:t>Требования к документированию</w:t>
              <w:tab/>
              <w:t>9</w:t>
            </w:r>
          </w:hyperlink>
        </w:p>
        <w:p>
          <w:pPr>
            <w:pStyle w:val="12"/>
            <w:tabs>
              <w:tab w:val="clear" w:pos="708"/>
              <w:tab w:val="right" w:pos="9355" w:leader="dot"/>
            </w:tabs>
            <w:rPr/>
          </w:pPr>
          <w:hyperlink w:anchor="__RefHeading___Toc298_2448759232">
            <w:r>
              <w:rPr>
                <w:rStyle w:val="Style16"/>
              </w:rPr>
              <w:t>Источники разработки</w:t>
              <w:tab/>
              <w:t>10</w:t>
            </w:r>
          </w:hyperlink>
          <w:r>
            <w:rPr>
              <w:rStyle w:val="Style16"/>
            </w:rPr>
            <w:fldChar w:fldCharType="end"/>
          </w:r>
        </w:p>
      </w:sdtContent>
    </w:sdt>
    <w:p>
      <w:pPr>
        <w:pStyle w:val="Normal"/>
        <w:spacing w:lineRule="auto" w:line="259" w:before="0" w:after="160"/>
        <w:ind w:left="0" w:right="0" w:hanging="0"/>
        <w:jc w:val="left"/>
        <w:rPr/>
      </w:pPr>
      <w:r>
        <w:rPr/>
      </w:r>
      <w:r>
        <w:br w:type="page"/>
      </w:r>
    </w:p>
    <w:p>
      <w:pPr>
        <w:pStyle w:val="1"/>
        <w:ind w:left="0" w:right="0" w:firstLine="720"/>
        <w:rPr>
          <w:highlight w:val="white"/>
        </w:rPr>
      </w:pPr>
      <w:bookmarkStart w:id="4" w:name="__RefHeading___Toc284_2448759232"/>
      <w:bookmarkStart w:id="5" w:name="_Ref27682641"/>
      <w:bookmarkStart w:id="6" w:name="_Toc27682992"/>
      <w:bookmarkEnd w:id="4"/>
      <w:r>
        <w:rPr>
          <w:highlight w:val="white"/>
        </w:rPr>
        <w:t>Общие сведения</w:t>
      </w:r>
      <w:bookmarkEnd w:id="5"/>
      <w:bookmarkEnd w:id="6"/>
    </w:p>
    <w:p>
      <w:pPr>
        <w:pStyle w:val="Normal"/>
        <w:rPr/>
      </w:pPr>
      <w:r>
        <w:rPr/>
        <w:t>Наше приложение называется "</w:t>
      </w:r>
      <w:r>
        <w:rPr>
          <w:rFonts w:cs="Arial" w:ascii="Arial" w:hAnsi="Arial"/>
          <w:lang w:val="en-US"/>
        </w:rPr>
        <w:t>Accidently exist</w:t>
      </w:r>
      <w:r>
        <w:rPr/>
        <w:t xml:space="preserve">" (от англ. </w:t>
      </w:r>
      <w:r>
        <w:rPr>
          <w:rFonts w:cs="Arial" w:ascii="Arial" w:hAnsi="Arial"/>
          <w:lang w:val="en-US"/>
        </w:rPr>
        <w:t>Accidently exist</w:t>
      </w:r>
      <w:r>
        <w:rPr/>
        <w:t xml:space="preserve"> — Случайно существует) и является настоящей библиотекой с информацией о всех происшествиях. В данной программе мы хотим:</w:t>
      </w:r>
    </w:p>
    <w:p>
      <w:pPr>
        <w:pStyle w:val="Normal"/>
        <w:rPr/>
      </w:pPr>
      <w:r>
        <w:rPr/>
        <w:t>1) Предоставить пользователю информацию о  происшествиях.</w:t>
      </w:r>
    </w:p>
    <w:p>
      <w:pPr>
        <w:pStyle w:val="Normal"/>
        <w:rPr/>
      </w:pPr>
      <w:r>
        <w:rPr/>
        <w:t>2) Реализовать тестирование по введенным пользователем данным.</w:t>
      </w:r>
    </w:p>
    <w:p>
      <w:pPr>
        <w:pStyle w:val="Normal"/>
        <w:rPr/>
      </w:pPr>
      <w:r>
        <w:rPr/>
        <w:t>3) Предоставить пользователю многогранный  материал об происшествии.</w:t>
      </w:r>
    </w:p>
    <w:p>
      <w:pPr>
        <w:pStyle w:val="Normal"/>
        <w:rPr/>
      </w:pPr>
      <w:r>
        <w:rPr/>
        <w:t xml:space="preserve">4) Привлекать пользователя к получению новой информации. </w:t>
      </w:r>
    </w:p>
    <w:p>
      <w:pPr>
        <w:pStyle w:val="Normal"/>
        <w:rPr/>
      </w:pPr>
      <w:r>
        <w:rPr/>
        <w:t>5) Дать разрешение программе присылать уведомления ;</w:t>
      </w:r>
    </w:p>
    <w:p>
      <w:pPr>
        <w:pStyle w:val="Normal"/>
        <w:rPr/>
      </w:pPr>
      <w:r>
        <w:rPr/>
        <w:t>6) Отображать в разделе "Профиль" блок изученных статей;</w:t>
      </w:r>
    </w:p>
    <w:p>
      <w:pPr>
        <w:pStyle w:val="Normal"/>
        <w:rPr/>
      </w:pPr>
      <w:r>
        <w:rPr/>
        <w:t>7) Регистрацию пользователя;</w:t>
      </w:r>
    </w:p>
    <w:p>
      <w:pPr>
        <w:pStyle w:val="Normal"/>
        <w:rPr/>
      </w:pPr>
      <w:r>
        <w:rPr/>
        <w:t>8)Осуществить модульность нашего проекта.</w:t>
      </w:r>
    </w:p>
    <w:p>
      <w:pPr>
        <w:pStyle w:val="Normal"/>
        <w:rPr/>
      </w:pPr>
      <w:r>
        <w:rPr/>
        <w:t>9) Позволить пользователю скачивать полезные блоки информации с нашего приложения.</w:t>
      </w:r>
    </w:p>
    <w:p>
      <w:pPr>
        <w:pStyle w:val="1"/>
        <w:ind w:left="0" w:right="0" w:firstLine="720"/>
        <w:rPr>
          <w:highlight w:val="white"/>
        </w:rPr>
      </w:pPr>
      <w:bookmarkStart w:id="7" w:name="__RefHeading___Toc286_2448759232"/>
      <w:bookmarkStart w:id="8" w:name="_Toc27682993"/>
      <w:bookmarkEnd w:id="7"/>
      <w:r>
        <w:rPr>
          <w:highlight w:val="white"/>
        </w:rPr>
        <w:t>Назначение и цели создания (развития) системы</w:t>
      </w:r>
      <w:bookmarkEnd w:id="8"/>
    </w:p>
    <w:p>
      <w:pPr>
        <w:pStyle w:val="Normal"/>
        <w:rPr/>
      </w:pPr>
      <w:r>
        <w:rPr/>
        <w:t>Пакет наших программ разрабатывается с целью предоставления пользователям информации о происшествиях (регистрационный номер сообщения, дата регистрации, краткая фабула (тип происшествия));  информацию о принятом по происшествию решении (отказано в возбуждении дел, удовлетворено ходатайство о возбуждении уголовного дела с указанием регистрационный номера заведенного дела, отправлено по территориальному признаку); информацию о лицах, виновных или подозреваемых в совершении происшествия (регистрационный номер лица, фамилия, имя, отчество, адрес, количество судимостей), отношение конкретных лиц к конкретным происшествиям (виновник, потерпевший, подозреваемый, свидетель):</w:t>
      </w:r>
    </w:p>
    <w:p>
      <w:pPr>
        <w:pStyle w:val="1"/>
        <w:ind w:left="0" w:right="0" w:firstLine="720"/>
        <w:rPr>
          <w:highlight w:val="white"/>
        </w:rPr>
      </w:pPr>
      <w:bookmarkStart w:id="9" w:name="__RefHeading___Toc288_2448759232"/>
      <w:bookmarkStart w:id="10" w:name="_Toc27682995"/>
      <w:bookmarkEnd w:id="9"/>
      <w:r>
        <w:rPr>
          <w:highlight w:val="white"/>
        </w:rPr>
        <w:t>Требования к системе</w:t>
      </w:r>
      <w:bookmarkEnd w:id="10"/>
    </w:p>
    <w:p>
      <w:pPr>
        <w:pStyle w:val="Normal"/>
        <w:rPr/>
      </w:pPr>
      <w:r>
        <w:rPr/>
        <w:t>Наш проект должен состоять из нескольких модулей- различных программ, взаимодействующих между собой. Каждый пользователь должен будет приобрести свой аккаунт для доступа ко всем возможностям нашего комплекса.</w:t>
      </w:r>
    </w:p>
    <w:p>
      <w:pPr>
        <w:pStyle w:val="1"/>
        <w:ind w:left="0" w:right="0" w:firstLine="720"/>
        <w:rPr>
          <w:highlight w:val="white"/>
        </w:rPr>
      </w:pPr>
      <w:bookmarkStart w:id="11" w:name="__RefHeading___Toc290_2448759232"/>
      <w:bookmarkStart w:id="12" w:name="_Toc27682996"/>
      <w:bookmarkEnd w:id="11"/>
      <w:r>
        <w:rPr>
          <w:highlight w:val="white"/>
        </w:rPr>
        <w:t>Состав и содержание работ по созданию системы</w:t>
      </w:r>
      <w:bookmarkEnd w:id="12"/>
    </w:p>
    <w:p>
      <w:pPr>
        <w:pStyle w:val="Normal"/>
        <w:rPr/>
      </w:pPr>
      <w:r>
        <w:rPr/>
        <w:t>К концу текущего семестра мы должны выполнить следующие задачи:</w:t>
      </w:r>
    </w:p>
    <w:p>
      <w:pPr>
        <w:pStyle w:val="Normal"/>
        <w:rPr/>
      </w:pPr>
      <w:r>
        <w:rPr/>
        <w:t>1) Создание баз данных внутри приложения, возможность их заполнения, просмотра и редактирования пользователем, а также разделение их по модулям;</w:t>
      </w:r>
    </w:p>
    <w:p>
      <w:pPr>
        <w:pStyle w:val="Normal"/>
        <w:rPr/>
      </w:pPr>
      <w:r>
        <w:rPr/>
        <w:t>2) Тестирование по введенным пользователем данным, разделенное по модулям;</w:t>
      </w:r>
    </w:p>
    <w:p>
      <w:pPr>
        <w:pStyle w:val="Normal"/>
        <w:rPr/>
      </w:pPr>
      <w:r>
        <w:rPr/>
        <w:t>3) Создание и проработка дизайна нашего приложения.</w:t>
      </w:r>
    </w:p>
    <w:p>
      <w:pPr>
        <w:pStyle w:val="Normal"/>
        <w:rPr/>
      </w:pPr>
      <w:r>
        <w:rPr/>
      </w:r>
    </w:p>
    <w:p>
      <w:pPr>
        <w:pStyle w:val="1"/>
        <w:ind w:left="0" w:right="0" w:firstLine="720"/>
        <w:rPr>
          <w:highlight w:val="white"/>
        </w:rPr>
      </w:pPr>
      <w:bookmarkStart w:id="13" w:name="__RefHeading___Toc292_2448759232"/>
      <w:bookmarkStart w:id="14" w:name="_Toc27682997"/>
      <w:bookmarkEnd w:id="13"/>
      <w:r>
        <w:rPr>
          <w:highlight w:val="white"/>
        </w:rPr>
        <w:t>Порядок контроля и приемки системы</w:t>
      </w:r>
      <w:bookmarkEnd w:id="14"/>
    </w:p>
    <w:p>
      <w:pPr>
        <w:pStyle w:val="Normal"/>
        <w:rPr/>
      </w:pPr>
      <w:r>
        <w:rPr/>
        <w:t>Каждые выходные все участники нашей команды предоставляют отчет о проделанной работе  в специально созданной для этого группе.</w:t>
      </w:r>
    </w:p>
    <w:p>
      <w:pPr>
        <w:pStyle w:val="1"/>
        <w:ind w:left="0" w:right="0" w:firstLine="720"/>
        <w:rPr>
          <w:highlight w:val="white"/>
        </w:rPr>
      </w:pPr>
      <w:bookmarkStart w:id="15" w:name="__RefHeading___Toc294_2448759232"/>
      <w:bookmarkStart w:id="16" w:name="_Toc27682998"/>
      <w:bookmarkEnd w:id="15"/>
      <w:r>
        <w:rPr>
          <w:highlight w:val="white"/>
        </w:rPr>
        <w:t>Требования к составу и содержанию работ по подготовке объекта автоматизации к вводу системы в действие</w:t>
      </w:r>
      <w:bookmarkEnd w:id="16"/>
    </w:p>
    <w:p>
      <w:pPr>
        <w:pStyle w:val="Normal"/>
        <w:rPr/>
      </w:pPr>
      <w:r>
        <w:rPr/>
        <w:t>Наш проект должен соответствовать всем требованиям, указанным в разделе «</w:t>
      </w:r>
      <w:r>
        <w:rPr/>
        <w:fldChar w:fldCharType="begin"/>
      </w:r>
      <w:r>
        <w:rPr/>
        <w:instrText> REF _Ref27682641 \h </w:instrText>
      </w:r>
      <w:r>
        <w:rPr/>
        <w:fldChar w:fldCharType="separate"/>
      </w:r>
      <w:r>
        <w:rPr/>
        <w:t>Общие сведения</w:t>
      </w:r>
      <w:r>
        <w:rPr/>
        <w:fldChar w:fldCharType="end"/>
      </w:r>
      <w:r>
        <w:rPr/>
        <w:t>».</w:t>
      </w:r>
    </w:p>
    <w:p>
      <w:pPr>
        <w:pStyle w:val="1"/>
        <w:ind w:left="0" w:right="0" w:firstLine="720"/>
        <w:rPr>
          <w:highlight w:val="white"/>
        </w:rPr>
      </w:pPr>
      <w:bookmarkStart w:id="17" w:name="__RefHeading___Toc296_2448759232"/>
      <w:bookmarkStart w:id="18" w:name="_Toc27682999"/>
      <w:bookmarkEnd w:id="17"/>
      <w:r>
        <w:rPr>
          <w:highlight w:val="white"/>
        </w:rPr>
        <w:t>Требования к документированию</w:t>
      </w:r>
      <w:bookmarkEnd w:id="18"/>
    </w:p>
    <w:p>
      <w:pPr>
        <w:pStyle w:val="Normal"/>
        <w:rPr/>
      </w:pPr>
      <w:r>
        <w:rPr/>
        <w:t>Каждый из модулей нашего проекта должен сопровождаться соответствующей документацией, в которой будет исчерпывающее описание программы.</w:t>
      </w:r>
    </w:p>
    <w:p>
      <w:pPr>
        <w:pStyle w:val="1"/>
        <w:ind w:left="0" w:right="0" w:firstLine="720"/>
        <w:rPr>
          <w:highlight w:val="white"/>
        </w:rPr>
      </w:pPr>
      <w:bookmarkStart w:id="19" w:name="__RefHeading___Toc298_2448759232"/>
      <w:bookmarkStart w:id="20" w:name="_Toc27683000"/>
      <w:bookmarkEnd w:id="19"/>
      <w:r>
        <w:rPr>
          <w:highlight w:val="white"/>
        </w:rPr>
        <w:t>Источники разработки</w:t>
      </w:r>
      <w:bookmarkEnd w:id="20"/>
    </w:p>
    <w:p>
      <w:pPr>
        <w:pStyle w:val="Normal"/>
        <w:rPr/>
      </w:pPr>
      <w:r>
        <w:rPr/>
        <w:t xml:space="preserve">Для разработки нашего проекта мы используем </w:t>
      </w:r>
      <w:r>
        <w:rPr>
          <w:lang w:val="en-US"/>
        </w:rPr>
        <w:t>sqlight studio, inteleji idea, scene builder</w:t>
      </w:r>
      <w:r>
        <w:rPr>
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<w:b w:val="false"/>
          <w:i w:val="false"/>
          <w:caps w:val="false"/>
          <w:smallCaps w:val="false"/>
          <w:color w:val="000000"/>
          <w:spacing w:val="0"/>
          <w:sz w:val="20"/>
          <w:lang w:val="en-US"/>
        </w:rPr>
        <w:t>.</w:t>
      </w:r>
    </w:p>
    <w:p>
      <w:pPr>
        <w:pStyle w:val="Normal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701" w:right="850" w:header="708" w:top="1134" w:footer="708" w:bottom="1134" w:gutter="0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Segoe UI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  <w:font w:name="apple-system">
    <w:altName w:val="BlinkMacSystemFont"/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10</w:t>
    </w:r>
    <w:r>
      <w:rPr/>
      <w:fldChar w:fldCharType="end"/>
    </w:r>
  </w:p>
  <w:p>
    <w:pPr>
      <w:pStyle w:val="Style25"/>
      <w:ind w:left="0" w:right="0" w:hanging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ind w:left="0" w:right="0" w:hanging="0"/>
      <w:jc w:val="center"/>
      <w:rPr/>
    </w:pPr>
    <w:r>
      <w:rPr/>
      <w:t>Ростов-на-Дону, 2019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ind w:left="0" w:right="0" w:hanging="0"/>
      <w:jc w:val="both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ind w:left="0" w:right="0" w:hanging="0"/>
      <w:rPr/>
    </w:pPr>
    <w:r>
      <w:rPr/>
      <w:t>Министерство науки и образования РФ</w:t>
    </w:r>
  </w:p>
  <w:p>
    <w:pPr>
      <w:pStyle w:val="Style24"/>
      <w:ind w:left="0" w:right="0" w:hanging="0"/>
      <w:rPr/>
    </w:pPr>
    <w:r>
      <w:rPr/>
      <w:t>Федеральное государственное образовательное учреждение высшего</w:t>
    </w:r>
  </w:p>
  <w:p>
    <w:pPr>
      <w:pStyle w:val="Style24"/>
      <w:ind w:left="0" w:right="0" w:hanging="0"/>
      <w:rPr/>
    </w:pPr>
    <w:r>
      <w:rPr/>
      <w:t>образования</w:t>
    </w:r>
  </w:p>
  <w:p>
    <w:pPr>
      <w:pStyle w:val="Style24"/>
      <w:ind w:left="0" w:right="0" w:hanging="0"/>
      <w:rPr/>
    </w:pPr>
    <w:r>
      <w:rPr/>
      <w:t>«Южный федеральный университет»</w:t>
    </w:r>
  </w:p>
  <w:p>
    <w:pPr>
      <w:pStyle w:val="Style24"/>
      <w:ind w:left="0" w:right="0" w:hanging="0"/>
      <w:rPr/>
    </w:pPr>
    <w:r>
      <w:rPr/>
      <w:t>Физический факультет</w:t>
    </w:r>
  </w:p>
  <w:p>
    <w:pPr>
      <w:pStyle w:val="Style24"/>
      <w:ind w:left="0" w:right="0" w:hanging="0"/>
      <w:rPr/>
    </w:pPr>
    <w:r>
      <w:rPr/>
      <w:t>Кафедра «Нанотехнологии»</w:t>
    </w:r>
  </w:p>
  <w:p>
    <w:pPr>
      <w:pStyle w:val="Style24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0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360" w:before="0" w:after="0"/>
      <w:ind w:left="0" w:right="0" w:firstLine="720"/>
      <w:jc w:val="both"/>
    </w:pPr>
    <w:rPr>
      <w:rFonts w:ascii="Times New Roman" w:hAnsi="Times New Roman" w:eastAsia="Calibri" w:cs="Tahoma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next w:val="Normal"/>
    <w:qFormat/>
    <w:pPr>
      <w:keepNext w:val="true"/>
      <w:keepLines/>
      <w:pageBreakBefore/>
      <w:suppressAutoHyphens w:val="true"/>
      <w:spacing w:lineRule="auto" w:line="240" w:before="0" w:after="240"/>
      <w:ind w:left="0" w:right="0" w:firstLine="720"/>
      <w:jc w:val="center"/>
      <w:outlineLvl w:val="0"/>
    </w:pPr>
    <w:rPr>
      <w:rFonts w:eastAsia="Calibri" w:cs="Tahoma"/>
      <w:b/>
      <w:caps/>
      <w:color w:val="000000"/>
      <w:szCs w:val="32"/>
    </w:rPr>
  </w:style>
  <w:style w:type="paragraph" w:styleId="2">
    <w:name w:val="Heading 2"/>
    <w:basedOn w:val="Normal"/>
    <w:next w:val="Normal"/>
    <w:qFormat/>
    <w:pPr>
      <w:keepNext w:val="true"/>
      <w:keepLines/>
      <w:suppressAutoHyphens w:val="true"/>
      <w:spacing w:lineRule="auto" w:line="240" w:before="240" w:after="240"/>
      <w:ind w:left="0" w:right="0" w:firstLine="720"/>
      <w:outlineLvl w:val="1"/>
    </w:pPr>
    <w:rPr>
      <w:rFonts w:eastAsia="Calibri" w:cs="Tahoma"/>
      <w:b/>
      <w:color w:val="000000"/>
      <w:szCs w:val="26"/>
    </w:rPr>
  </w:style>
  <w:style w:type="character" w:styleId="DefaultParagraphFont">
    <w:name w:val="Default Paragraph Font"/>
    <w:qFormat/>
    <w:rPr/>
  </w:style>
  <w:style w:type="character" w:styleId="11">
    <w:name w:val="Заголовок 1 Знак"/>
    <w:basedOn w:val="DefaultParagraphFont"/>
    <w:qFormat/>
    <w:rPr>
      <w:rFonts w:ascii="Times New Roman" w:hAnsi="Times New Roman" w:eastAsia="Calibri" w:cs="Tahoma"/>
      <w:b/>
      <w:caps/>
      <w:color w:val="000000"/>
      <w:sz w:val="28"/>
      <w:szCs w:val="32"/>
    </w:rPr>
  </w:style>
  <w:style w:type="character" w:styleId="21">
    <w:name w:val="Заголовок 2 Знак"/>
    <w:basedOn w:val="DefaultParagraphFont"/>
    <w:qFormat/>
    <w:rPr>
      <w:rFonts w:ascii="Times New Roman" w:hAnsi="Times New Roman" w:eastAsia="Calibri" w:cs="Tahoma"/>
      <w:b/>
      <w:color w:val="000000"/>
      <w:sz w:val="28"/>
      <w:szCs w:val="26"/>
    </w:rPr>
  </w:style>
  <w:style w:type="character" w:styleId="Style12">
    <w:name w:val="Верхний колонтитул Знак"/>
    <w:basedOn w:val="DefaultParagraphFont"/>
    <w:qFormat/>
    <w:rPr>
      <w:rFonts w:ascii="Times New Roman" w:hAnsi="Times New Roman"/>
      <w:color w:val="000000"/>
      <w:sz w:val="28"/>
    </w:rPr>
  </w:style>
  <w:style w:type="character" w:styleId="Style13">
    <w:name w:val="Нижний колонтитул Знак"/>
    <w:basedOn w:val="DefaultParagraphFont"/>
    <w:qFormat/>
    <w:rPr>
      <w:rFonts w:ascii="Times New Roman" w:hAnsi="Times New Roman"/>
      <w:sz w:val="28"/>
    </w:rPr>
  </w:style>
  <w:style w:type="character" w:styleId="Style14">
    <w:name w:val="Текст выноски Знак"/>
    <w:basedOn w:val="DefaultParagraphFont"/>
    <w:qFormat/>
    <w:rPr>
      <w:rFonts w:ascii="Segoe UI" w:hAnsi="Segoe UI" w:cs="Segoe UI"/>
      <w:sz w:val="18"/>
      <w:szCs w:val="18"/>
    </w:rPr>
  </w:style>
  <w:style w:type="character" w:styleId="Style15">
    <w:name w:val="Интернет-ссылка"/>
    <w:basedOn w:val="DefaultParagraphFont"/>
    <w:rPr>
      <w:color w:val="0563C1"/>
      <w:u w:val="single"/>
    </w:rPr>
  </w:style>
  <w:style w:type="character" w:styleId="Style16">
    <w:name w:val="Ссылка указателя"/>
    <w:qFormat/>
    <w:rPr/>
  </w:style>
  <w:style w:type="character" w:styleId="Style17">
    <w:name w:val="Маркеры списка"/>
    <w:qFormat/>
    <w:rPr>
      <w:rFonts w:ascii="OpenSymbol" w:hAnsi="OpenSymbol" w:eastAsia="OpenSymbol" w:cs="OpenSymbol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Ari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Arial"/>
    </w:rPr>
  </w:style>
  <w:style w:type="paragraph" w:styleId="Style23">
    <w:name w:val="Верхний и нижний колонтитулы"/>
    <w:basedOn w:val="Normal"/>
    <w:qFormat/>
    <w:pPr/>
    <w:rPr/>
  </w:style>
  <w:style w:type="paragraph" w:styleId="Style24">
    <w:name w:val="Header"/>
    <w:basedOn w:val="Normal"/>
    <w:pPr>
      <w:tabs>
        <w:tab w:val="clear" w:pos="708"/>
        <w:tab w:val="center" w:pos="4677" w:leader="none"/>
        <w:tab w:val="right" w:pos="9355" w:leader="none"/>
      </w:tabs>
      <w:jc w:val="center"/>
    </w:pPr>
    <w:rPr>
      <w:color w:val="000000"/>
    </w:rPr>
  </w:style>
  <w:style w:type="paragraph" w:styleId="Style25">
    <w:name w:val="Footer"/>
    <w:basedOn w:val="Normal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TOCHeading">
    <w:name w:val="TOC Heading"/>
    <w:basedOn w:val="1"/>
    <w:next w:val="Normal"/>
    <w:qFormat/>
    <w:pPr>
      <w:pageBreakBefore w:val="false"/>
      <w:suppressAutoHyphens w:val="false"/>
      <w:spacing w:before="240" w:after="0"/>
      <w:ind w:left="0" w:right="0" w:hanging="0"/>
      <w:jc w:val="left"/>
    </w:pPr>
    <w:rPr>
      <w:caps w:val="false"/>
      <w:smallCaps w:val="false"/>
      <w:lang w:eastAsia="ru-RU"/>
    </w:rPr>
  </w:style>
  <w:style w:type="paragraph" w:styleId="Revision">
    <w:name w:val="Revision"/>
    <w:qFormat/>
    <w:pPr>
      <w:widowControl/>
      <w:overflowPunct w:val="false"/>
      <w:bidi w:val="0"/>
      <w:spacing w:lineRule="auto" w:line="240" w:before="0" w:after="0"/>
      <w:jc w:val="left"/>
    </w:pPr>
    <w:rPr>
      <w:rFonts w:ascii="Times New Roman" w:hAnsi="Times New Roman" w:eastAsia="Calibri" w:cs="Tahoma"/>
      <w:color w:val="auto"/>
      <w:kern w:val="0"/>
      <w:sz w:val="28"/>
      <w:szCs w:val="22"/>
      <w:lang w:val="ru-RU" w:eastAsia="en-US" w:bidi="ar-SA"/>
    </w:rPr>
  </w:style>
  <w:style w:type="paragraph" w:styleId="BalloonText">
    <w:name w:val="Balloon Text"/>
    <w:basedOn w:val="Normal"/>
    <w:qFormat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12">
    <w:name w:val="TOC 1"/>
    <w:basedOn w:val="Normal"/>
    <w:next w:val="Normal"/>
    <w:autoRedefine/>
    <w:pPr>
      <w:spacing w:before="0" w:after="100"/>
    </w:pPr>
    <w:rPr/>
  </w:style>
  <w:style w:type="paragraph" w:styleId="Style26">
    <w:name w:val="Содержимое врезки"/>
    <w:basedOn w:val="Normal"/>
    <w:qFormat/>
    <w:pPr/>
    <w:rPr/>
  </w:style>
  <w:style w:type="paragraph" w:styleId="Style27">
    <w:name w:val="Содержимое таблицы"/>
    <w:basedOn w:val="Normal"/>
    <w:qFormat/>
    <w:pPr>
      <w:suppressLineNumbers/>
    </w:pPr>
    <w:rPr/>
  </w:style>
  <w:style w:type="paragraph" w:styleId="TOAHeading">
    <w:name w:val="TOA Heading"/>
    <w:basedOn w:val="Style18"/>
    <w:qFormat/>
    <w:pPr>
      <w:suppressLineNumbers/>
      <w:ind w:left="0" w:right="0" w:hanging="0"/>
    </w:pPr>
    <w:rPr>
      <w:b/>
      <w:bCs/>
      <w:sz w:val="32"/>
      <w:szCs w:val="32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Шаблон для документов Word</Template>
  <TotalTime>76</TotalTime>
  <Application>LibreOffice/6.3.2.2$Windows_x86 LibreOffice_project/98b30e735bda24bc04ab42594c85f7fd8be07b9c</Application>
  <Pages>10</Pages>
  <Words>420</Words>
  <Characters>2949</Characters>
  <CharactersWithSpaces>3322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2019-12-19T17:29:00Z</dcterms:created>
  <dc:creator>Пользователь Windows</dc:creator>
  <dc:description/>
  <dc:language>ru-RU</dc:language>
  <cp:lastModifiedBy/>
  <dcterms:modified xsi:type="dcterms:W3CDTF">2020-04-27T20:44:41Z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