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waz4uipq7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Answer The Public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4phnn5jo5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OVERVIEW: SEARCH VOLUME COMPARISON</w:t>
      </w:r>
    </w:p>
    <w:tbl>
      <w:tblPr>
        <w:tblStyle w:val="Table1"/>
        <w:tblW w:w="7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1760"/>
        <w:gridCol w:w="1715"/>
        <w:gridCol w:w="1835"/>
        <w:tblGridChange w:id="0">
          <w:tblGrid>
            <w:gridCol w:w="1880"/>
            <w:gridCol w:w="1760"/>
            <w:gridCol w:w="1715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Per 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135K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$5.07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108 questions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Apron Belly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49.5K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$3.09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60 questions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Tummy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1.9K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$2.06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40 prepositions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z63lprhvs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KEY INSIGHT: FUPA &amp; APRON BELLY OUTPERFORM "TUMMY CONTROL"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Data Shows: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FUPA</w:t>
      </w:r>
      <w:r w:rsidDel="00000000" w:rsidR="00000000" w:rsidRPr="00000000">
        <w:rPr>
          <w:rtl w:val="0"/>
        </w:rPr>
        <w:t xml:space="preserve"> has </w:t>
      </w:r>
      <w:r w:rsidDel="00000000" w:rsidR="00000000" w:rsidRPr="00000000">
        <w:rPr>
          <w:b w:val="1"/>
          <w:bCs w:val="1"/>
          <w:rtl w:val="0"/>
        </w:rPr>
        <w:t xml:space="preserve">71x more search volume</w:t>
      </w:r>
      <w:r w:rsidDel="00000000" w:rsidR="00000000" w:rsidRPr="00000000">
        <w:rPr>
          <w:rtl w:val="0"/>
        </w:rPr>
        <w:t xml:space="preserve"> than "tummy control" (135K vs 1.9K)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Apron Belly</w:t>
      </w:r>
      <w:r w:rsidDel="00000000" w:rsidR="00000000" w:rsidRPr="00000000">
        <w:rPr>
          <w:rtl w:val="0"/>
        </w:rPr>
        <w:t xml:space="preserve"> has </w:t>
      </w:r>
      <w:r w:rsidDel="00000000" w:rsidR="00000000" w:rsidRPr="00000000">
        <w:rPr>
          <w:b w:val="1"/>
          <w:bCs w:val="1"/>
          <w:rtl w:val="0"/>
        </w:rPr>
        <w:t xml:space="preserve">26x more search volume</w:t>
      </w:r>
      <w:r w:rsidDel="00000000" w:rsidR="00000000" w:rsidRPr="00000000">
        <w:rPr>
          <w:rtl w:val="0"/>
        </w:rPr>
        <w:t xml:space="preserve"> than "tummy control" (49.5K vs 1.9K)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Higher CPC</w:t>
      </w:r>
      <w:r w:rsidDel="00000000" w:rsidR="00000000" w:rsidRPr="00000000">
        <w:rPr>
          <w:rtl w:val="0"/>
        </w:rPr>
        <w:t xml:space="preserve"> on FUPA ($5.07) and Apron Belly ($3.09) vs Tummy Control ($2.06) = </w:t>
      </w:r>
      <w:r w:rsidDel="00000000" w:rsidR="00000000" w:rsidRPr="00000000">
        <w:rPr>
          <w:b w:val="1"/>
          <w:bCs w:val="1"/>
          <w:rtl w:val="0"/>
        </w:rPr>
        <w:t xml:space="preserve">higher buyer intent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Conclusion: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audience is NOT searching for "tummy control" — they're searching for </w:t>
      </w:r>
      <w:r w:rsidDel="00000000" w:rsidR="00000000" w:rsidRPr="00000000">
        <w:rPr>
          <w:b w:val="1"/>
          <w:bCs w:val="1"/>
          <w:rtl w:val="0"/>
        </w:rPr>
        <w:t xml:space="preserve">their specific problem</w:t>
      </w:r>
      <w:r w:rsidDel="00000000" w:rsidR="00000000" w:rsidRPr="00000000">
        <w:rPr>
          <w:rtl w:val="0"/>
        </w:rPr>
        <w:t xml:space="preserve"> (FUPA, apron belly). Your ad copy should lead with the PROBLEM TERM, not the solution term. "Tummy control" is what the product does; "FUPA" and "apron belly" is what the customer HAS.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25psvaplw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APRON BELLY — KEY QUESTIONS (60 Total)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zaeqfal4k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"CAN" Questions (High Intent)</w:t>
      </w:r>
    </w:p>
    <w:tbl>
      <w:tblPr>
        <w:tblStyle w:val="Table2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25"/>
        <w:gridCol w:w="2555"/>
        <w:tblGridChange w:id="0">
          <w:tblGrid>
            <w:gridCol w:w="4625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Can you get rid of apron belly?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Seeking solutions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Can apron belly go away?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Hope for change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Can apron belly be removed?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Surgery consideration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Can apron belly be removed without surgery?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Non-surgical preference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Can apron belly go away with exercise?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DIY attempts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Can apron belly cause back pain?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Health concerns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Can apron belly cause pelvic pain?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Health concerns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effx2q3s1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"WILL" Questions (Future-Focused)</w:t>
      </w:r>
    </w:p>
    <w:tbl>
      <w:tblPr>
        <w:tblStyle w:val="Table3"/>
        <w:tblW w:w="7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00"/>
        <w:gridCol w:w="3245"/>
        <w:tblGridChange w:id="0">
          <w:tblGrid>
            <w:gridCol w:w="4400"/>
            <w:gridCol w:w="3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Will apron belly go away?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Uncertainty about permanence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Will apron belly go away with weight loss?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Weight loss hope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Will apron belly shrink?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Incremental improvement hope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Will apron belly ever go away?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Desperation/frustration</w:t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g44o954kn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"WHY" Questions (Understanding)</w:t>
      </w:r>
    </w:p>
    <w:tbl>
      <w:tblPr>
        <w:tblStyle w:val="Table4"/>
        <w:tblW w:w="6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35"/>
        <w:gridCol w:w="2690"/>
        <w:tblGridChange w:id="0">
          <w:tblGrid>
            <w:gridCol w:w="3935"/>
            <w:gridCol w:w="2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Why does apron belly happen?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Seeking cause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Why apron belly after C-section?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Postpartum specific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Why is my apron belly getting bigger?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Concern about worsening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Why does my apron belly hurt?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Pain association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Why does my apron belly itch?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Skin irritation</w:t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rwfywtmsi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"HOW" Questions (Solution-Seeking) — 🔥 HIGHEST VOLUME</w:t>
      </w:r>
    </w:p>
    <w:tbl>
      <w:tblPr>
        <w:tblStyle w:val="Table5"/>
        <w:tblW w:w="7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3740"/>
        <w:tblGridChange w:id="0">
          <w:tblGrid>
            <w:gridCol w:w="3365"/>
            <w:gridCol w:w="3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How to hide apron belly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IMMEDIATE SOLUTION NEED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How to hide apron belly in jeans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Clothing-specific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How to dress apron belly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Fashion guidance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How to reduce apron belly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Long-term solution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How does apron belly happen?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cause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How apron belly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General inquiry</w:t>
            </w:r>
          </w:p>
        </w:tc>
      </w:tr>
    </w:tbl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e25ya677v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"WHAT" Questions</w:t>
      </w:r>
    </w:p>
    <w:tbl>
      <w:tblPr>
        <w:tblStyle w:val="Table6"/>
        <w:tblW w:w="7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25"/>
        <w:gridCol w:w="2705"/>
        <w:tblGridChange w:id="0">
          <w:tblGrid>
            <w:gridCol w:w="4925"/>
            <w:gridCol w:w="2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What causes apron belly?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Cause-seeking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What does apron belly look like?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Self-identification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What does apron belly mean?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Definition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What is the hardest area for a woman to lose fat?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Frustration with difficulty</w:t>
            </w:r>
          </w:p>
        </w:tc>
      </w:tr>
    </w:tbl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iiqte0bml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"WHEN" Questions</w:t>
      </w:r>
    </w:p>
    <w:tbl>
      <w:tblPr>
        <w:tblStyle w:val="Table7"/>
        <w:tblW w:w="5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5"/>
        <w:gridCol w:w="2255"/>
        <w:tblGridChange w:id="0">
          <w:tblGrid>
            <w:gridCol w:w="3425"/>
            <w:gridCol w:w="2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When does apron belly go away?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Timeline expectation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Apron belly when pregnant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Pregnancy-related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Apron belly when sitting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Positional concern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Apron belly when losing 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Weight loss journey</w:t>
            </w:r>
          </w:p>
        </w:tc>
      </w:tr>
    </w:tbl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xaqacdxhy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Comparison Searches ("VS")</w:t>
      </w:r>
    </w:p>
    <w:tbl>
      <w:tblPr>
        <w:tblStyle w:val="Table8"/>
        <w:tblW w:w="6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3170"/>
        <w:tblGridChange w:id="0">
          <w:tblGrid>
            <w:gridCol w:w="3020"/>
            <w:gridCol w:w="3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Apron belly vs FUPA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Confusion between terms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Apron belly vs B belly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Shape comparison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Apron belly vs muffin 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Terminology clarity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Apron belly vs diastasis recti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Medical condition comparison</w:t>
            </w:r>
          </w:p>
        </w:tc>
      </w:tr>
    </w:tbl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0jay5c9yl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Associated Conditions ("AND")</w:t>
      </w:r>
    </w:p>
    <w:tbl>
      <w:tblPr>
        <w:tblStyle w:val="Table9"/>
        <w:tblW w:w="5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30"/>
        <w:gridCol w:w="2180"/>
        <w:tblGridChange w:id="0">
          <w:tblGrid>
            <w:gridCol w:w="3530"/>
            <w:gridCol w:w="2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Apron belly and FUPA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Often co-exist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Apron belly and C-section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Postpartum cause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Apron belly and pregnancy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Pregnancy cause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Apron belly and back pain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Health impact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Apron belly and skinny legs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Body shape concern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Apron belly and lymphatic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Health connection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s4u0utf7v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FUPA — KEY QUESTIONS (108 Total)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ih70k712j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"CAN" Questions</w:t>
      </w:r>
    </w:p>
    <w:tbl>
      <w:tblPr>
        <w:tblStyle w:val="Table10"/>
        <w:tblW w:w="6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75"/>
        <w:gridCol w:w="2345"/>
        <w:tblGridChange w:id="0">
          <w:tblGrid>
            <w:gridCol w:w="3875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Can FUPA go away?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Solution seeking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Can FUPA be removed?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Surgery consideration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Can FUPA be removed with exercise?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DIY attempts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Can FUPA be reduced?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Incremental hope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Can FUPA go away with weight loss?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Weight loss hope</w:t>
            </w:r>
          </w:p>
        </w:tc>
      </w:tr>
    </w:tbl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a9nb3ukk3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"WILL" Questions</w:t>
      </w:r>
    </w:p>
    <w:tbl>
      <w:tblPr>
        <w:tblStyle w:val="Table11"/>
        <w:tblW w:w="6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15"/>
        <w:gridCol w:w="2255"/>
        <w:tblGridChange w:id="0">
          <w:tblGrid>
            <w:gridCol w:w="3815"/>
            <w:gridCol w:w="2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Will my FUPA ever go away?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Desperation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Will insurance cover FUPA removal?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Surgery cost concern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Will FUPA shrink as I lose weight?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Weight loss journey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Will FUPA go away?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General hope</w:t>
            </w:r>
          </w:p>
        </w:tc>
      </w:tr>
    </w:tbl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saufr7zii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"WHY" Questions</w:t>
      </w:r>
    </w:p>
    <w:tbl>
      <w:tblPr>
        <w:tblStyle w:val="Table12"/>
        <w:tblW w:w="5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5"/>
        <w:gridCol w:w="2300"/>
        <w:tblGridChange w:id="0">
          <w:tblGrid>
            <w:gridCol w:w="3065"/>
            <w:gridCol w:w="2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Why does FUPA happen?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cause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Why does FUPA hurt?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Pain concern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Why is FUPA attractive?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Body positivity angle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Why FUPA why do I have it?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Self-questioning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Why is FUPA is big?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Size concern</w:t>
            </w:r>
          </w:p>
        </w:tc>
      </w:tr>
    </w:tbl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f3hxtmvs6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"HOW" Questions — 🔥 HIGHEST VOLUME</w:t>
      </w:r>
    </w:p>
    <w:tbl>
      <w:tblPr>
        <w:tblStyle w:val="Table13"/>
        <w:tblW w:w="6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3605"/>
        <w:tblGridChange w:id="0">
          <w:tblGrid>
            <w:gridCol w:w="2465"/>
            <w:gridCol w:w="3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How FUPA looks like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Self-identification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FUPA how to get rid of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SOLUTION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FUPA how to lose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Weight loss approach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FUPA how to reduce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Incremental approach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FUPA how to remove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Permanent solution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FUPA how to 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FASHION/HIDING SOLUTION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2idgm9iqj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"WHAT" Questions</w:t>
      </w:r>
    </w:p>
    <w:tbl>
      <w:tblPr>
        <w:tblStyle w:val="Table14"/>
        <w:tblW w:w="4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1970"/>
        <w:tblGridChange w:id="0">
          <w:tblGrid>
            <w:gridCol w:w="2930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What FUPA means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Definition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What FUPA stands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Acronym clarity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FUPA what does it look like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Self-identification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FUPA what causes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Cause-seeking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What does FUPA mean?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Definition</w:t>
            </w:r>
          </w:p>
        </w:tc>
      </w:tr>
    </w:tbl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qn87rtrx7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"ARE" Questions</w:t>
      </w:r>
    </w:p>
    <w:tbl>
      <w:tblPr>
        <w:tblStyle w:val="Table15"/>
        <w:tblW w:w="6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00"/>
        <w:gridCol w:w="2480"/>
        <w:tblGridChange w:id="0">
          <w:tblGrid>
            <w:gridCol w:w="3800"/>
            <w:gridCol w:w="2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Are FUPA common in women?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Normalization seeking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Are FUPA genetic?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Cause understanding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Are FUPA and apron belly the same?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Terminology confusion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Are FUPA exercises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Exercise solutions</w:t>
            </w:r>
          </w:p>
        </w:tc>
      </w:tr>
    </w:tbl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ma6zphpc4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"WHO" Questions</w:t>
      </w:r>
    </w:p>
    <w:tbl>
      <w:tblPr>
        <w:tblStyle w:val="Table16"/>
        <w:tblW w:w="4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2285"/>
        <w:tblGridChange w:id="0">
          <w:tblGrid>
            <w:gridCol w:w="2510"/>
            <w:gridCol w:w="2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Who is big FUPA?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Pop culture reference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Who is agent FUPA?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Pop culture reference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Who sings FUPA song?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Pop culture reference</w:t>
            </w:r>
          </w:p>
        </w:tc>
      </w:tr>
    </w:tbl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ljmzqqota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"WHERE/WHEN" Questions</w:t>
      </w:r>
    </w:p>
    <w:tbl>
      <w:tblPr>
        <w:tblStyle w:val="Table17"/>
        <w:tblW w:w="5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2255"/>
        <w:tblGridChange w:id="0">
          <w:tblGrid>
            <w:gridCol w:w="2915"/>
            <w:gridCol w:w="2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Where is FUPA located?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Anatomy clarity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Where did FUPA originate?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Term origin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When was FUPA coined?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Term history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When does FUPA go away?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Timeline expectation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FUPA when losing 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Weight loss journey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FUPA when pregnant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Pregnancy-related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5a2eysxl8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TUMMY CONTROL — KEY QUESTIONS (40 Total)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14ydh0dap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"FOR" Questions — 🔥 OCCASION-BASED (Highest Volume)</w:t>
      </w:r>
    </w:p>
    <w:tbl>
      <w:tblPr>
        <w:tblStyle w:val="Table18"/>
        <w:tblW w:w="6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5"/>
        <w:gridCol w:w="3365"/>
        <w:tblGridChange w:id="0">
          <w:tblGrid>
            <w:gridCol w:w="3545"/>
            <w:gridCol w:w="3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Tummy control for under 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SHOPPING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Tummy control for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Male market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Tummy control for apron belly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PRODUCT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Tummy control for low back 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Specific garment need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Tummy control for wedding 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SHOPPING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Tummy control for backless 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Specific garment need</w:t>
            </w:r>
          </w:p>
        </w:tc>
      </w:tr>
    </w:tbl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oqx6afermx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"WITH" Questions — Product Combinations</w:t>
      </w:r>
    </w:p>
    <w:tbl>
      <w:tblPr>
        <w:tblStyle w:val="Table19"/>
        <w:tblW w:w="5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5"/>
        <w:gridCol w:w="2075"/>
        <w:tblGridChange w:id="0">
          <w:tblGrid>
            <w:gridCol w:w="3635"/>
            <w:gridCol w:w="2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Tummy control with bra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Combined garment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Tummy control with strapless bra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Specific need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Tummy control with shorts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Product 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Tummy control with thong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Product 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Tummy control with backless 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Garment pairing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Tummy control with low 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Design need</w:t>
            </w:r>
          </w:p>
        </w:tc>
      </w:tr>
    </w:tbl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9e181d1e0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"WITHOUT" Questions</w:t>
      </w:r>
    </w:p>
    <w:tbl>
      <w:tblPr>
        <w:tblStyle w:val="Table20"/>
        <w:tblW w:w="5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"/>
        <w:gridCol w:w="2105"/>
        <w:tblGridChange w:id="0">
          <w:tblGrid>
            <w:gridCol w:w="3590"/>
            <w:gridCol w:w="2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Tummy control without shapewear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Alternative seeking</w:t>
            </w:r>
          </w:p>
        </w:tc>
      </w:tr>
    </w:tbl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q2fq73lxx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"NEAR ME" Questions — Local Intent</w:t>
      </w:r>
    </w:p>
    <w:tbl>
      <w:tblPr>
        <w:tblStyle w:val="Table21"/>
        <w:tblW w:w="5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20"/>
        <w:gridCol w:w="1715"/>
        <w:tblGridChange w:id="0">
          <w:tblGrid>
            <w:gridCol w:w="3620"/>
            <w:gridCol w:w="1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Tummy control leggings near 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Local shopping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Tummy control jeans near 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Local shopping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Tummy control underwear near 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Local shopping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Tummy control swimsuit near 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Local shopping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Tummy control shapewear near 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Local shopping</w:t>
            </w:r>
          </w:p>
        </w:tc>
      </w:tr>
    </w:tbl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vfunuvhwm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"IS/WHAT" Questions</w:t>
      </w:r>
    </w:p>
    <w:tbl>
      <w:tblPr>
        <w:tblStyle w:val="Table22"/>
        <w:tblW w:w="6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30"/>
        <w:gridCol w:w="2135"/>
        <w:tblGridChange w:id="0">
          <w:tblGrid>
            <w:gridCol w:w="4130"/>
            <w:gridCol w:w="2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Tummy control what is it?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Definition seeking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What is tummy control in leggings?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Feature explanation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When tummy control shapewear is best?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Best product search</w:t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8ewtumba6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TREE STRUCTURE — APRON BELLY DEEP QUESTIONS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y82kpnhav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Branch 1: "Can you get rid of an apron belly?"</w:t>
      </w:r>
    </w:p>
    <w:tbl>
      <w:tblPr>
        <w:tblStyle w:val="Table23"/>
        <w:tblW w:w="8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75"/>
        <w:gridCol w:w="2510"/>
        <w:tblGridChange w:id="0">
          <w:tblGrid>
            <w:gridCol w:w="5975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Buyer Stage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Will apron belly go away with weight loss?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Considering options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Is apron belly permanent?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Assessing severity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What is the main cause of an apron belly?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problem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How much does it cost to fix an apron belly?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Surgery consideration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What is the difference between an apron belly and a FUPA?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Terminology clarity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What's the hardest fat to lose?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Frustration validation</w:t>
            </w:r>
          </w:p>
        </w:tc>
      </w:tr>
    </w:tbl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x901erruh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Branch 2: "Is apron belly the same as FUPA?"</w:t>
      </w:r>
    </w:p>
    <w:tbl>
      <w:tblPr>
        <w:tblStyle w:val="Table24"/>
        <w:tblW w:w="6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5"/>
        <w:gridCol w:w="2495"/>
        <w:tblGridChange w:id="0">
          <w:tblGrid>
            <w:gridCol w:w="3695"/>
            <w:gridCol w:w="2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Buyer Stage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Do I have a FUPA or apron belly?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SELF-DIAGNOSIS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Will an apron belly ever go away?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Hope/desperation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How to lose FUPA and apron belly?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Active solution seeking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Is it possible to flatten a FUPA?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Outcome possibility</w:t>
            </w:r>
          </w:p>
        </w:tc>
      </w:tr>
    </w:tbl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p45lq7qia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Branch 3: "Will GLP-1 help with apron belly?" — 🔥 TRENDING</w:t>
      </w:r>
    </w:p>
    <w:tbl>
      <w:tblPr>
        <w:tblStyle w:val="Table25"/>
        <w:tblW w:w="7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65"/>
        <w:gridCol w:w="2675"/>
        <w:tblGridChange w:id="0">
          <w:tblGrid>
            <w:gridCol w:w="5165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Buyer Stage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Will GLP-1 get rid of apron belly?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Medication consideration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How long to lose 20 pounds on GLP-1?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Specific timeline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Will an apron belly ever go away with weight loss?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Combination approach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What I wish I knew before starting GLP-1?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Research phase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Does the belly flap ever go away?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Desperation</w:t>
            </w:r>
          </w:p>
        </w:tc>
      </w:tr>
    </w:tbl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she23vuk8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Branch 4: "Is apron belly just extra skin?"</w:t>
      </w:r>
    </w:p>
    <w:tbl>
      <w:tblPr>
        <w:tblStyle w:val="Table26"/>
        <w:tblW w:w="7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25"/>
        <w:gridCol w:w="2525"/>
        <w:tblGridChange w:id="0">
          <w:tblGrid>
            <w:gridCol w:w="4925"/>
            <w:gridCol w:w="2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Buyer Stage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Will my apron belly ever go away?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Hope seeking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What shrinks an apron belly?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Solution seeking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Will apron belly give you excess skin?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Concern about outcome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What is the hardest area for a woman to lose fat?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Frustration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Can you tighten up an apron belly?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Non-surgical hope</w:t>
            </w:r>
          </w:p>
        </w:tc>
      </w:tr>
    </w:tbl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40nlss6cam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STRATEGIC CONCLUSIONS FOR AD COPY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avzjqqa09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LEAD WITH PROBLEM, NOT SOLUTION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Don't Lead With: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"Tummy Control Bikini" ✅ </w:t>
      </w:r>
      <w:r w:rsidDel="00000000" w:rsidR="00000000" w:rsidRPr="00000000">
        <w:rPr>
          <w:b w:val="1"/>
          <w:bCs w:val="1"/>
          <w:rtl w:val="0"/>
        </w:rPr>
        <w:t xml:space="preserve">Lead With:</w:t>
      </w:r>
      <w:r w:rsidDel="00000000" w:rsidR="00000000" w:rsidRPr="00000000">
        <w:rPr>
          <w:rtl w:val="0"/>
        </w:rPr>
        <w:t xml:space="preserve"> "For Women With Apron Belly" / "FUPA-Friendly Bikini"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Your audience searches for their PROBLEM (135K + 49.5K = 184.5K) not the solution (1.9K).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n2srryt79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TOP HOOK ANGLES FROM SEARCH DATA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"HOW TO HIDE" Angle (Highest Intent):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"How to hide apron belly"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"FUPA how to dress"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"How to hide apron belly in jeans"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Copy Applications:</w:t>
      </w:r>
    </w:p>
    <w:p w:rsidR="00000000" w:rsidDel="00000000" w:rsidP="00000000" w:rsidRDefault="00000000" w:rsidRPr="00000000" w14:paraId="000001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"Finally — a bikini that hides apron belly WITHOUT squeezing." "The swimsuit women with FUPA have been searching for." "Stop googling 'how to hide apron belly' — wear this instead."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rcps1ob09y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ADDRESS THE "WILL IT EVER GO AWAY?" DESPERATION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Search Pattern:</w:t>
      </w:r>
      <w:r w:rsidDel="00000000" w:rsidR="00000000" w:rsidRPr="00000000">
        <w:rPr>
          <w:rtl w:val="0"/>
        </w:rPr>
        <w:t xml:space="preserve"> "Will apron belly ever go away?" / "Will my FUPA ever go away?"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Copy Applications:</w:t>
      </w:r>
    </w:p>
    <w:p w:rsidR="00000000" w:rsidDel="00000000" w:rsidP="00000000" w:rsidRDefault="00000000" w:rsidRPr="00000000" w14:paraId="000001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"Your apron belly isn't going anywhere. But the shame can." "You don't have to wait for weight loss. Feel confident NOW." "Surgery isn't the only option. This bikini is."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maw6up4b4l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CAPITALIZE ON GLP-1/OZEMPIC TREND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Emerging Search Pattern:</w:t>
      </w:r>
      <w:r w:rsidDel="00000000" w:rsidR="00000000" w:rsidRPr="00000000">
        <w:rPr>
          <w:rtl w:val="0"/>
        </w:rPr>
        <w:t xml:space="preserve"> "Will GLP-1 help with apron belly?"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Copy Applications:</w:t>
      </w:r>
    </w:p>
    <w:p w:rsidR="00000000" w:rsidDel="00000000" w:rsidP="00000000" w:rsidRDefault="00000000" w:rsidRPr="00000000" w14:paraId="000001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"On GLP-1? This bikini grows with your journey." "Losing weight but still have the belly? We got you." "For every stage of your body — before, during, and after."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jsfn1kzu3b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SELF-DIAGNOSIS ANGLE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Search Pattern:</w:t>
      </w:r>
      <w:r w:rsidDel="00000000" w:rsidR="00000000" w:rsidRPr="00000000">
        <w:rPr>
          <w:rtl w:val="0"/>
        </w:rPr>
        <w:t xml:space="preserve"> "Do I have a FUPA or apron belly?"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Copy Applications:</w:t>
      </w:r>
    </w:p>
    <w:p w:rsidR="00000000" w:rsidDel="00000000" w:rsidP="00000000" w:rsidRDefault="00000000" w:rsidRPr="00000000" w14:paraId="000001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"Apron belly, FUPA, mommy pouch — whatever you call it, this works." "Don't know if it's a FUPA or apron belly? Doesn't matter. This fits."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n7bzn7oca5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GOLDEN NUGGET HEADLINES — SEARCH DATA INFORMED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7ofnc49aug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Problem-First Headlines (High Volume Terms)</w:t>
      </w:r>
    </w:p>
    <w:tbl>
      <w:tblPr>
        <w:tblStyle w:val="Table27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05"/>
        <w:gridCol w:w="3815"/>
        <w:tblGridChange w:id="0">
          <w:tblGrid>
            <w:gridCol w:w="5405"/>
            <w:gridCol w:w="3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 Term It Targets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"Made for apron belly."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Apron belly (49.5K)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"FUPA-friendly. Finally."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FUPA (135K)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"Hide it. Don't hate it."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"How to hide apron belly"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"The FUPA bikini exists."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FUPA (135K)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"Apron belly approved. ✓"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Apron belly (49.5K)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"For the belly that hangs."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Apron belly definition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"Dress it. Don't stress it."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"FUPA how to dress"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"The belly isn't going anywhere. The shame is."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"Will it ever go away?" desperation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"You Googled 'how to hide apron belly.' Here's the answer."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Direct search match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"Not surgery. Not Spanx. Just confidence."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"How to remove FUPA" vs. non-surgical</w:t>
            </w:r>
          </w:p>
        </w:tc>
      </w:tr>
    </w:tbl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p6y3k3mck1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Question-Based Headlines (Mirror Search Queries)</w:t>
      </w:r>
    </w:p>
    <w:tbl>
      <w:tblPr>
        <w:tblStyle w:val="Table28"/>
        <w:tblW w:w="9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55"/>
        <w:gridCol w:w="3620"/>
        <w:tblGridChange w:id="0">
          <w:tblGrid>
            <w:gridCol w:w="5555"/>
            <w:gridCol w:w="3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 Query It Mirrors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"Apron belly? We got you."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"Can you get rid of apron belly?"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"FUPA and skinny legs? Same."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"Apron belly and skinny legs"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"C-section pooch? Join the club."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"Why apron belly after C-section?"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"Will it ever go away? Maybe not. But the shame will."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"Will apron belly ever go away?"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"How to hide it? Wear this."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"How to hide apron belly"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"What does apron belly need? This."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"What causes/helps apron belly"</w:t>
            </w:r>
          </w:p>
        </w:tc>
      </w:tr>
    </w:tbl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f2rzst2s88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UPDATED TERM HIERARCHY FOR ALL SCRIPTS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search volume, use this order in all ad copy:</w:t>
      </w:r>
    </w:p>
    <w:tbl>
      <w:tblPr>
        <w:tblStyle w:val="Table29"/>
        <w:tblW w:w="8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1865"/>
        <w:gridCol w:w="1760"/>
        <w:gridCol w:w="3935"/>
        <w:tblGridChange w:id="0">
          <w:tblGrid>
            <w:gridCol w:w="1040"/>
            <w:gridCol w:w="1865"/>
            <w:gridCol w:w="1760"/>
            <w:gridCol w:w="3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1️⃣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135K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Hooks, TikTok captions, hashtags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2️⃣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Apron belly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49.5K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Hooks, body copy, Meta ads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3️⃣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Mommy pouch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(Related)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Identity hooks, postpartum targeting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4️⃣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C-section pooch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(Related)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Hyper-specific targeting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5️⃣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Tummy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1.9K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Feature description ONLY (not hooks)</w:t>
            </w:r>
          </w:p>
        </w:tc>
      </w:tr>
    </w:tbl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4ox53i6tsn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I'VE LOCKED INTO MEMORY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FUPA (135K) and Apron Belly (49.5K) MASSIVELY outperform "Tummy Control" (1.9K)</w:t>
      </w:r>
      <w:r w:rsidDel="00000000" w:rsidR="00000000" w:rsidRPr="00000000">
        <w:rPr>
          <w:rtl w:val="0"/>
        </w:rPr>
        <w:t xml:space="preserve"> — lead with problem, not solution</w:t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"How to hide"</w:t>
      </w:r>
      <w:r w:rsidDel="00000000" w:rsidR="00000000" w:rsidRPr="00000000">
        <w:rPr>
          <w:rtl w:val="0"/>
        </w:rPr>
        <w:t xml:space="preserve"> is the highest-intent search pattern — address directly</w:t>
      </w:r>
    </w:p>
    <w:p w:rsidR="00000000" w:rsidDel="00000000" w:rsidP="00000000" w:rsidRDefault="00000000" w:rsidRPr="00000000" w14:paraId="000001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"Will it ever go away?"</w:t>
      </w:r>
      <w:r w:rsidDel="00000000" w:rsidR="00000000" w:rsidRPr="00000000">
        <w:rPr>
          <w:rtl w:val="0"/>
        </w:rPr>
        <w:t xml:space="preserve"> reveals desperation — offer emotional relief, not false promises</w:t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GLP-1/Ozempic</w:t>
      </w:r>
      <w:r w:rsidDel="00000000" w:rsidR="00000000" w:rsidRPr="00000000">
        <w:rPr>
          <w:rtl w:val="0"/>
        </w:rPr>
        <w:t xml:space="preserve"> is an emerging trend — opportunity for "weight loss journey" positioning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Self-diagnosis confusion</w:t>
      </w:r>
      <w:r w:rsidDel="00000000" w:rsidR="00000000" w:rsidRPr="00000000">
        <w:rPr>
          <w:rtl w:val="0"/>
        </w:rPr>
        <w:t xml:space="preserve"> ("FUPA or apron belly?") — create inclusive messaging that covers both</w:t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Occasion-based searches</w:t>
      </w:r>
      <w:r w:rsidDel="00000000" w:rsidR="00000000" w:rsidRPr="00000000">
        <w:rPr>
          <w:rtl w:val="0"/>
        </w:rPr>
        <w:t xml:space="preserve"> for tummy control ("for wedding dress," "for under dress") — event marketing opportunity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