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AE" w:rsidRDefault="00CC0DAE" w:rsidP="00CC0DAE">
      <w:pPr>
        <w:spacing w:after="240"/>
        <w:jc w:val="center"/>
        <w:rPr>
          <w:rFonts w:ascii="宋体" w:hAnsi="宋体" w:cs="宋体"/>
          <w:sz w:val="24"/>
          <w:szCs w:val="24"/>
        </w:rPr>
      </w:pPr>
      <w:r>
        <w:rPr>
          <w:rFonts w:ascii="楷体_GB2312" w:eastAsia="楷体_GB2312" w:hAnsi="宋体" w:cs="宋体" w:hint="eastAsia"/>
          <w:b/>
          <w:bCs/>
          <w:sz w:val="42"/>
          <w:szCs w:val="42"/>
        </w:rPr>
        <w:t>徐州工程学院</w:t>
      </w:r>
      <w:r>
        <w:rPr>
          <w:rFonts w:ascii="楷体_GB2312" w:eastAsia="楷体_GB2312" w:hAnsi="宋体" w:cs="宋体" w:hint="eastAsia"/>
          <w:b/>
          <w:bCs/>
          <w:sz w:val="42"/>
          <w:szCs w:val="42"/>
        </w:rPr>
        <w:br/>
      </w:r>
      <w:r>
        <w:rPr>
          <w:rFonts w:ascii="楷体_GB2312" w:eastAsia="楷体_GB2312" w:hAnsi="宋体" w:cs="宋体" w:hint="eastAsia"/>
          <w:b/>
          <w:bCs/>
          <w:sz w:val="42"/>
          <w:szCs w:val="42"/>
        </w:rPr>
        <w:br/>
      </w:r>
      <w:r>
        <w:rPr>
          <w:rFonts w:ascii="宋体" w:hAnsi="宋体" w:cs="宋体" w:hint="eastAsia"/>
          <w:b/>
          <w:bCs/>
          <w:sz w:val="52"/>
          <w:szCs w:val="52"/>
        </w:rPr>
        <w:t>毕业设计（论文）开题报告</w:t>
      </w:r>
      <w:r>
        <w:rPr>
          <w:rFonts w:ascii="宋体" w:hAnsi="宋体" w:cs="宋体" w:hint="eastAsia"/>
          <w:b/>
          <w:bCs/>
          <w:sz w:val="52"/>
          <w:szCs w:val="52"/>
        </w:rPr>
        <w:br/>
      </w:r>
      <w:r>
        <w:rPr>
          <w:rFonts w:ascii="宋体" w:hAnsi="宋体" w:cs="宋体" w:hint="eastAsia"/>
          <w:b/>
          <w:bCs/>
          <w:sz w:val="52"/>
          <w:szCs w:val="52"/>
        </w:rPr>
        <w:br/>
      </w:r>
      <w:r>
        <w:rPr>
          <w:rFonts w:ascii="宋体" w:hAnsi="宋体" w:cs="宋体" w:hint="eastAsia"/>
          <w:b/>
          <w:bCs/>
          <w:sz w:val="52"/>
          <w:szCs w:val="52"/>
        </w:rPr>
        <w:br/>
      </w:r>
      <w:r>
        <w:rPr>
          <w:rFonts w:ascii="宋体" w:hAnsi="宋体" w:cs="宋体" w:hint="eastAsia"/>
          <w:b/>
          <w:bCs/>
          <w:sz w:val="52"/>
          <w:szCs w:val="52"/>
        </w:rPr>
        <w:br/>
      </w:r>
    </w:p>
    <w:p w:rsidR="00CC0DAE" w:rsidRDefault="00CC0DAE" w:rsidP="00CC0DAE">
      <w:pPr>
        <w:spacing w:before="156" w:after="62"/>
      </w:pPr>
      <w:r>
        <w:rPr>
          <w:sz w:val="28"/>
          <w:szCs w:val="28"/>
        </w:rPr>
        <w:t> </w:t>
      </w:r>
      <w: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2155"/>
        <w:gridCol w:w="1061"/>
        <w:gridCol w:w="2605"/>
      </w:tblGrid>
      <w:tr w:rsidR="00CC0DAE" w:rsidTr="00592531">
        <w:trPr>
          <w:jc w:val="center"/>
        </w:trPr>
        <w:tc>
          <w:tcPr>
            <w:tcW w:w="1328" w:type="dxa"/>
            <w:vAlign w:val="center"/>
          </w:tcPr>
          <w:p w:rsidR="00CC0DAE" w:rsidRDefault="00CC0DAE" w:rsidP="00592531">
            <w:pPr>
              <w:spacing w:line="600" w:lineRule="atLeast"/>
              <w:jc w:val="right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宋体" w:hAnsi="宋体" w:cs="宋体" w:hint="eastAsia"/>
                <w:sz w:val="24"/>
                <w:szCs w:val="24"/>
              </w:rPr>
              <w:t>课题名称：</w:t>
            </w:r>
          </w:p>
        </w:tc>
        <w:tc>
          <w:tcPr>
            <w:tcW w:w="58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DAE" w:rsidRPr="00310983" w:rsidRDefault="00154D00" w:rsidP="00592531">
            <w:pPr>
              <w:spacing w:line="600" w:lineRule="atLeast"/>
              <w:jc w:val="center"/>
              <w:rPr>
                <w:rFonts w:ascii="宋体" w:hAnsi="宋体" w:cs="宋体"/>
                <w:b/>
              </w:rPr>
            </w:pPr>
            <w:r w:rsidRPr="00310983">
              <w:rPr>
                <w:b/>
                <w:color w:val="000000"/>
              </w:rPr>
              <w:t>基于</w:t>
            </w:r>
            <w:r w:rsidRPr="00310983">
              <w:rPr>
                <w:b/>
                <w:color w:val="000000"/>
              </w:rPr>
              <w:t>SSH</w:t>
            </w:r>
            <w:r w:rsidRPr="00310983">
              <w:rPr>
                <w:b/>
                <w:color w:val="000000"/>
              </w:rPr>
              <w:t>框架的上海公馆小区物业管理系统设计与实现</w:t>
            </w:r>
            <w:r w:rsidRPr="00310983">
              <w:rPr>
                <w:b/>
                <w:color w:val="000000"/>
              </w:rPr>
              <w:t> </w:t>
            </w:r>
          </w:p>
        </w:tc>
      </w:tr>
      <w:tr w:rsidR="00CC0DAE" w:rsidTr="00592531">
        <w:trPr>
          <w:jc w:val="center"/>
        </w:trPr>
        <w:tc>
          <w:tcPr>
            <w:tcW w:w="1328" w:type="dxa"/>
            <w:vAlign w:val="center"/>
          </w:tcPr>
          <w:p w:rsidR="00CC0DAE" w:rsidRDefault="00CC0DAE" w:rsidP="00592531">
            <w:pPr>
              <w:spacing w:line="600" w:lineRule="atLeast"/>
              <w:jc w:val="right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宋体" w:hAnsi="宋体" w:cs="宋体" w:hint="eastAsia"/>
                <w:sz w:val="24"/>
                <w:szCs w:val="24"/>
              </w:rPr>
              <w:t>学生姓名：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DAE" w:rsidRPr="00310983" w:rsidRDefault="00154D00" w:rsidP="00592531">
            <w:pPr>
              <w:spacing w:line="600" w:lineRule="atLeast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310983">
              <w:rPr>
                <w:rFonts w:ascii="宋体" w:hAnsi="宋体" w:cs="宋体" w:hint="eastAsia"/>
                <w:b/>
                <w:sz w:val="24"/>
                <w:szCs w:val="24"/>
              </w:rPr>
              <w:t>姜俊杰</w:t>
            </w:r>
          </w:p>
        </w:tc>
        <w:tc>
          <w:tcPr>
            <w:tcW w:w="1061" w:type="dxa"/>
            <w:vAlign w:val="center"/>
          </w:tcPr>
          <w:p w:rsidR="00CC0DAE" w:rsidRDefault="00CC0DAE" w:rsidP="00592531">
            <w:pPr>
              <w:spacing w:line="600" w:lineRule="atLeast"/>
              <w:jc w:val="right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宋体" w:hAnsi="宋体" w:cs="宋体" w:hint="eastAsia"/>
                <w:sz w:val="24"/>
                <w:szCs w:val="24"/>
              </w:rPr>
              <w:t>学号：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DAE" w:rsidRPr="00310983" w:rsidRDefault="00CC0DAE" w:rsidP="00154D00">
            <w:pPr>
              <w:spacing w:line="600" w:lineRule="atLeast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310983">
              <w:rPr>
                <w:rFonts w:ascii="宋体" w:hAnsi="宋体" w:cs="宋体" w:hint="eastAsia"/>
                <w:b/>
                <w:sz w:val="24"/>
                <w:szCs w:val="24"/>
              </w:rPr>
              <w:t>201305052</w:t>
            </w:r>
            <w:r w:rsidR="00154D00" w:rsidRPr="00310983">
              <w:rPr>
                <w:rFonts w:ascii="宋体" w:hAnsi="宋体" w:cs="宋体"/>
                <w:b/>
                <w:sz w:val="24"/>
                <w:szCs w:val="24"/>
              </w:rPr>
              <w:t>42</w:t>
            </w:r>
          </w:p>
        </w:tc>
      </w:tr>
      <w:tr w:rsidR="00CC0DAE" w:rsidTr="00592531">
        <w:trPr>
          <w:jc w:val="center"/>
        </w:trPr>
        <w:tc>
          <w:tcPr>
            <w:tcW w:w="1328" w:type="dxa"/>
            <w:vAlign w:val="center"/>
          </w:tcPr>
          <w:p w:rsidR="00CC0DAE" w:rsidRDefault="00CC0DAE" w:rsidP="00592531">
            <w:pPr>
              <w:spacing w:line="600" w:lineRule="atLeast"/>
              <w:jc w:val="right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宋体" w:hAnsi="宋体" w:cs="宋体" w:hint="eastAsia"/>
                <w:sz w:val="24"/>
                <w:szCs w:val="24"/>
              </w:rPr>
              <w:t>指导教师：</w:t>
            </w:r>
          </w:p>
        </w:tc>
        <w:tc>
          <w:tcPr>
            <w:tcW w:w="58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DAE" w:rsidRPr="00310983" w:rsidRDefault="00154D00" w:rsidP="00592531">
            <w:pPr>
              <w:spacing w:line="600" w:lineRule="atLeast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proofErr w:type="gramStart"/>
            <w:r w:rsidRPr="00310983">
              <w:rPr>
                <w:rFonts w:ascii="宋体" w:hAnsi="宋体" w:cs="宋体" w:hint="eastAsia"/>
                <w:b/>
                <w:sz w:val="24"/>
                <w:szCs w:val="24"/>
              </w:rPr>
              <w:t>王逢州</w:t>
            </w:r>
            <w:proofErr w:type="gramEnd"/>
          </w:p>
        </w:tc>
      </w:tr>
      <w:tr w:rsidR="00CC0DAE" w:rsidTr="00592531">
        <w:trPr>
          <w:jc w:val="center"/>
        </w:trPr>
        <w:tc>
          <w:tcPr>
            <w:tcW w:w="1328" w:type="dxa"/>
            <w:vAlign w:val="center"/>
          </w:tcPr>
          <w:p w:rsidR="00CC0DAE" w:rsidRDefault="00CC0DAE" w:rsidP="00592531">
            <w:pPr>
              <w:spacing w:line="600" w:lineRule="atLeast"/>
              <w:jc w:val="right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宋体" w:hAnsi="宋体" w:cs="宋体" w:hint="eastAsia"/>
                <w:sz w:val="24"/>
                <w:szCs w:val="24"/>
              </w:rPr>
              <w:t>所在学院：</w:t>
            </w:r>
          </w:p>
        </w:tc>
        <w:tc>
          <w:tcPr>
            <w:tcW w:w="58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DAE" w:rsidRPr="00310983" w:rsidRDefault="00CC0DAE" w:rsidP="00592531">
            <w:pPr>
              <w:spacing w:line="600" w:lineRule="atLeast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310983">
              <w:rPr>
                <w:rFonts w:ascii="宋体" w:hAnsi="宋体" w:cs="宋体" w:hint="eastAsia"/>
                <w:b/>
                <w:sz w:val="24"/>
                <w:szCs w:val="24"/>
              </w:rPr>
              <w:t>信</w:t>
            </w:r>
            <w:proofErr w:type="gramStart"/>
            <w:r w:rsidRPr="00310983">
              <w:rPr>
                <w:rFonts w:ascii="宋体" w:hAnsi="宋体" w:cs="宋体" w:hint="eastAsia"/>
                <w:b/>
                <w:sz w:val="24"/>
                <w:szCs w:val="24"/>
              </w:rPr>
              <w:t>电工程</w:t>
            </w:r>
            <w:proofErr w:type="gramEnd"/>
            <w:r w:rsidRPr="00310983">
              <w:rPr>
                <w:rFonts w:ascii="宋体" w:hAnsi="宋体" w:cs="宋体" w:hint="eastAsia"/>
                <w:b/>
                <w:sz w:val="24"/>
                <w:szCs w:val="24"/>
              </w:rPr>
              <w:t>学院</w:t>
            </w:r>
          </w:p>
        </w:tc>
      </w:tr>
      <w:tr w:rsidR="00CC0DAE" w:rsidTr="00592531">
        <w:trPr>
          <w:jc w:val="center"/>
        </w:trPr>
        <w:tc>
          <w:tcPr>
            <w:tcW w:w="1328" w:type="dxa"/>
            <w:vAlign w:val="center"/>
          </w:tcPr>
          <w:p w:rsidR="00CC0DAE" w:rsidRDefault="00CC0DAE" w:rsidP="00592531">
            <w:pPr>
              <w:spacing w:line="600" w:lineRule="atLeast"/>
              <w:jc w:val="right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宋体" w:hAnsi="宋体" w:cs="宋体" w:hint="eastAsia"/>
                <w:sz w:val="24"/>
                <w:szCs w:val="24"/>
              </w:rPr>
              <w:t>专业名称：</w:t>
            </w:r>
          </w:p>
        </w:tc>
        <w:tc>
          <w:tcPr>
            <w:tcW w:w="582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DAE" w:rsidRPr="00FA43BC" w:rsidRDefault="00CC0DAE" w:rsidP="00592531">
            <w:pPr>
              <w:spacing w:line="600" w:lineRule="atLeast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FA43BC">
              <w:rPr>
                <w:rFonts w:ascii="宋体" w:hAnsi="宋体" w:cs="宋体" w:hint="eastAsia"/>
                <w:b/>
                <w:sz w:val="24"/>
                <w:szCs w:val="24"/>
              </w:rPr>
              <w:t>计算机科学与技术</w:t>
            </w:r>
          </w:p>
        </w:tc>
      </w:tr>
      <w:tr w:rsidR="00CC0DAE" w:rsidTr="00592531">
        <w:trPr>
          <w:jc w:val="center"/>
        </w:trPr>
        <w:tc>
          <w:tcPr>
            <w:tcW w:w="7149" w:type="dxa"/>
            <w:gridSpan w:val="4"/>
            <w:vAlign w:val="center"/>
          </w:tcPr>
          <w:p w:rsidR="00CC0DAE" w:rsidRDefault="00CC0DAE" w:rsidP="00592531">
            <w:pPr>
              <w:pStyle w:val="a7"/>
              <w:spacing w:line="600" w:lineRule="atLeast"/>
              <w:jc w:val="center"/>
            </w:pPr>
            <w:r>
              <w:rPr>
                <w:rFonts w:hint="eastAsia"/>
              </w:rPr>
              <w:t> </w:t>
            </w:r>
            <w:bookmarkStart w:id="0" w:name="_GoBack"/>
            <w:bookmarkEnd w:id="0"/>
          </w:p>
          <w:p w:rsidR="00CC0DAE" w:rsidRDefault="00CC0DAE" w:rsidP="00592531">
            <w:pPr>
              <w:pStyle w:val="a7"/>
              <w:spacing w:line="600" w:lineRule="atLeast"/>
              <w:jc w:val="center"/>
            </w:pPr>
            <w:r>
              <w:rPr>
                <w:rFonts w:hint="eastAsia"/>
              </w:rPr>
              <w:t xml:space="preserve">  </w:t>
            </w:r>
          </w:p>
          <w:p w:rsidR="00CC0DAE" w:rsidRDefault="00CC0DAE" w:rsidP="00592531">
            <w:pPr>
              <w:pStyle w:val="a7"/>
              <w:spacing w:line="600" w:lineRule="atLeast"/>
              <w:jc w:val="center"/>
            </w:pPr>
            <w:r>
              <w:rPr>
                <w:rFonts w:hint="eastAsia"/>
              </w:rPr>
              <w:t xml:space="preserve">  </w:t>
            </w:r>
          </w:p>
          <w:p w:rsidR="00CC0DAE" w:rsidRDefault="00CC0DAE" w:rsidP="00154D00">
            <w:pPr>
              <w:pStyle w:val="a7"/>
              <w:spacing w:line="600" w:lineRule="atLeast"/>
              <w:jc w:val="center"/>
              <w:rPr>
                <w:sz w:val="32"/>
                <w:szCs w:val="32"/>
              </w:rPr>
            </w:pPr>
            <w:r>
              <w:rPr>
                <w:rStyle w:val="a5"/>
                <w:rFonts w:hint="eastAsia"/>
                <w:sz w:val="32"/>
                <w:szCs w:val="32"/>
              </w:rPr>
              <w:t>徐州工程学院：201</w:t>
            </w:r>
            <w:r w:rsidR="00F400A0">
              <w:rPr>
                <w:rStyle w:val="a5"/>
                <w:rFonts w:hint="eastAsia"/>
                <w:sz w:val="32"/>
                <w:szCs w:val="32"/>
              </w:rPr>
              <w:t>7</w:t>
            </w:r>
            <w:r>
              <w:rPr>
                <w:rStyle w:val="a5"/>
                <w:rFonts w:hint="eastAsia"/>
                <w:sz w:val="32"/>
                <w:szCs w:val="32"/>
              </w:rPr>
              <w:t>年0</w:t>
            </w:r>
            <w:r w:rsidR="00F400A0">
              <w:rPr>
                <w:rStyle w:val="a5"/>
                <w:rFonts w:hint="eastAsia"/>
                <w:sz w:val="32"/>
                <w:szCs w:val="32"/>
              </w:rPr>
              <w:t>2</w:t>
            </w:r>
            <w:r>
              <w:rPr>
                <w:rStyle w:val="a5"/>
                <w:rFonts w:hint="eastAsia"/>
                <w:sz w:val="32"/>
                <w:szCs w:val="32"/>
              </w:rPr>
              <w:t>月</w:t>
            </w:r>
            <w:r w:rsidR="00154D00">
              <w:rPr>
                <w:rStyle w:val="a5"/>
                <w:rFonts w:hint="eastAsia"/>
                <w:sz w:val="32"/>
                <w:szCs w:val="32"/>
              </w:rPr>
              <w:t>30</w:t>
            </w:r>
            <w:r>
              <w:rPr>
                <w:rStyle w:val="a5"/>
                <w:rFonts w:hint="eastAsia"/>
                <w:sz w:val="32"/>
                <w:szCs w:val="32"/>
              </w:rPr>
              <w:t xml:space="preserve">日 </w:t>
            </w:r>
          </w:p>
        </w:tc>
      </w:tr>
    </w:tbl>
    <w:p w:rsidR="00CC0DAE" w:rsidRDefault="00CC0DAE" w:rsidP="00CC0DAE">
      <w:pPr>
        <w:pStyle w:val="a6"/>
        <w:spacing w:line="240" w:lineRule="auto"/>
        <w:ind w:left="256" w:right="458" w:firstLine="0"/>
        <w:jc w:val="center"/>
      </w:pPr>
      <w:r>
        <w:rPr>
          <w:rFonts w:ascii="黑体" w:eastAsia="黑体"/>
          <w:sz w:val="32"/>
          <w:szCs w:val="32"/>
        </w:rPr>
        <w:t> </w:t>
      </w:r>
      <w:r>
        <w:t>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240" w:lineRule="auto"/>
        <w:ind w:left="256" w:right="458" w:firstLine="0"/>
        <w:jc w:val="center"/>
      </w:pPr>
      <w:r>
        <w:rPr>
          <w:rFonts w:ascii="黑体" w:eastAsia="黑体" w:hint="eastAsia"/>
          <w:sz w:val="36"/>
          <w:szCs w:val="36"/>
        </w:rPr>
        <w:lastRenderedPageBreak/>
        <w:t>说 明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1</w:t>
      </w:r>
      <w:r>
        <w:rPr>
          <w:rFonts w:ascii="宋体" w:hAnsi="宋体" w:hint="eastAsia"/>
        </w:rPr>
        <w:t>．根据《徐州工程学院毕业设计(论文)管理规定》，学生必须撰写《毕业设计（论文）开题报告》，由指导教师签署意见、教研室审查，学院教学院长批准后实施。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2</w:t>
      </w:r>
      <w:r>
        <w:rPr>
          <w:rFonts w:ascii="宋体" w:hAnsi="宋体" w:hint="eastAsia"/>
        </w:rPr>
        <w:t>．开题报告是毕业设计（论文）答辩委员会对学生答辩资格审查的依据材料之一。学生应当在毕业设计（论文）工作</w:t>
      </w:r>
      <w:proofErr w:type="gramStart"/>
      <w:r>
        <w:rPr>
          <w:rFonts w:ascii="宋体" w:hAnsi="宋体" w:hint="eastAsia"/>
        </w:rPr>
        <w:t>前期内</w:t>
      </w:r>
      <w:proofErr w:type="gramEnd"/>
      <w:r>
        <w:rPr>
          <w:rFonts w:ascii="宋体" w:hAnsi="宋体" w:hint="eastAsia"/>
        </w:rPr>
        <w:t>完成，开题报告不合格者不得参加答辩。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3</w:t>
      </w:r>
      <w:r>
        <w:rPr>
          <w:rFonts w:ascii="宋体" w:hAnsi="宋体" w:hint="eastAsia"/>
        </w:rPr>
        <w:t>．毕业设计开题报告各项内容要实事求是，逐条认真填写。其中的文字表达要明确、严谨，语言通顺，外来语要同时用原文和中文表达。第一次出现缩写词，</w:t>
      </w:r>
      <w:proofErr w:type="gramStart"/>
      <w:r>
        <w:rPr>
          <w:rFonts w:ascii="宋体" w:hAnsi="宋体" w:hint="eastAsia"/>
        </w:rPr>
        <w:t>须注出</w:t>
      </w:r>
      <w:proofErr w:type="gramEnd"/>
      <w:r>
        <w:rPr>
          <w:rFonts w:ascii="宋体" w:hAnsi="宋体" w:hint="eastAsia"/>
        </w:rPr>
        <w:t>全称。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4</w:t>
      </w:r>
      <w:r>
        <w:rPr>
          <w:rFonts w:ascii="宋体" w:hAnsi="宋体" w:hint="eastAsia"/>
        </w:rPr>
        <w:t xml:space="preserve">．本报告中，由学生本人撰写的对课题和研究工作的分析及描述，没有经过整理归纳，缺乏个人见解仅仅从网上下载材料拼凑而成的开题报告按不合格论。 </w:t>
      </w:r>
    </w:p>
    <w:p w:rsidR="00CC0DAE" w:rsidRDefault="00CC0DAE" w:rsidP="00CC0DAE">
      <w:pPr>
        <w:pStyle w:val="a6"/>
        <w:spacing w:line="440" w:lineRule="atLeast"/>
        <w:ind w:left="256" w:right="458" w:firstLine="560"/>
      </w:pPr>
      <w:r>
        <w:t>5</w:t>
      </w:r>
      <w:r>
        <w:rPr>
          <w:rFonts w:ascii="宋体" w:hAnsi="宋体" w:hint="eastAsia"/>
        </w:rPr>
        <w:t>．课题类型填：工程设计类；理论研究类；应用（实验）研究类；软件设计类；其它。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6</w:t>
      </w:r>
      <w:r>
        <w:rPr>
          <w:rFonts w:ascii="宋体" w:hAnsi="宋体" w:hint="eastAsia"/>
        </w:rPr>
        <w:t>．课题来源填：教师科研；社会生产实践；教学；其它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line="440" w:lineRule="atLeast"/>
        <w:ind w:left="256" w:right="458" w:firstLine="570"/>
      </w:pPr>
      <w:r>
        <w:t>  </w:t>
      </w:r>
    </w:p>
    <w:p w:rsidR="00CC0DAE" w:rsidRDefault="00CC0DAE" w:rsidP="00CC0DAE">
      <w:pPr>
        <w:pStyle w:val="a6"/>
        <w:spacing w:after="62" w:line="440" w:lineRule="atLeast"/>
        <w:ind w:left="848" w:right="-260" w:hanging="848"/>
        <w:jc w:val="center"/>
      </w:pPr>
      <w:r>
        <w:rPr>
          <w:rFonts w:ascii="宋体" w:hAnsi="宋体" w:hint="eastAsia"/>
          <w:b/>
          <w:bCs/>
          <w:sz w:val="44"/>
          <w:szCs w:val="44"/>
        </w:rPr>
        <w:lastRenderedPageBreak/>
        <w:t>毕业设计（论文）开题报告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2"/>
        <w:gridCol w:w="3742"/>
        <w:gridCol w:w="1871"/>
        <w:gridCol w:w="1871"/>
      </w:tblGrid>
      <w:tr w:rsidR="00CC0DAE" w:rsidTr="00592531">
        <w:trPr>
          <w:trHeight w:val="587"/>
          <w:jc w:val="center"/>
        </w:trPr>
        <w:tc>
          <w:tcPr>
            <w:tcW w:w="1872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pStyle w:val="a7"/>
              <w:spacing w:line="440" w:lineRule="exact"/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484" w:type="dxa"/>
            <w:gridSpan w:val="3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154D00" w:rsidP="00592531">
            <w:pPr>
              <w:spacing w:line="44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color w:val="000000"/>
              </w:rPr>
              <w:t>基于</w:t>
            </w:r>
            <w:r w:rsidRPr="00154D00">
              <w:rPr>
                <w:color w:val="000000"/>
              </w:rPr>
              <w:t>SSH</w:t>
            </w:r>
            <w:r w:rsidRPr="00154D00">
              <w:rPr>
                <w:color w:val="000000"/>
              </w:rPr>
              <w:t>框架的上海公馆小区物业管理系统设计与实现</w:t>
            </w:r>
            <w:r w:rsidRPr="00154D00">
              <w:rPr>
                <w:color w:val="000000"/>
              </w:rPr>
              <w:t> </w:t>
            </w:r>
          </w:p>
        </w:tc>
      </w:tr>
      <w:tr w:rsidR="00CC0DAE" w:rsidTr="00592531">
        <w:trPr>
          <w:trHeight w:val="587"/>
          <w:jc w:val="center"/>
        </w:trPr>
        <w:tc>
          <w:tcPr>
            <w:tcW w:w="1872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line="44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课题来源</w:t>
            </w:r>
          </w:p>
        </w:tc>
        <w:tc>
          <w:tcPr>
            <w:tcW w:w="3742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          </w:t>
            </w:r>
            <w:r w:rsidR="00154D00">
              <w:rPr>
                <w:rFonts w:ascii="宋体" w:hAnsi="宋体" w:cs="宋体" w:hint="eastAsia"/>
                <w:sz w:val="24"/>
                <w:szCs w:val="24"/>
              </w:rPr>
              <w:t>B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154D00">
              <w:rPr>
                <w:color w:val="000000"/>
                <w:sz w:val="18"/>
                <w:szCs w:val="18"/>
              </w:rPr>
              <w:t xml:space="preserve"> </w:t>
            </w:r>
            <w:r w:rsidR="00154D00">
              <w:rPr>
                <w:color w:val="000000"/>
                <w:sz w:val="18"/>
                <w:szCs w:val="18"/>
              </w:rPr>
              <w:t>社会生产实践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line="44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课题类型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line="44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软件设计类</w:t>
            </w:r>
          </w:p>
        </w:tc>
      </w:tr>
      <w:tr w:rsidR="00CC0DAE" w:rsidTr="00592531">
        <w:trPr>
          <w:trHeight w:val="587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 w:line="360" w:lineRule="atLeas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．选题的背景及意义：</w:t>
            </w:r>
          </w:p>
        </w:tc>
      </w:tr>
      <w:tr w:rsidR="00CC0DAE" w:rsidTr="00592531">
        <w:trPr>
          <w:trHeight w:val="3191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59E" w:rsidRPr="00D90304" w:rsidRDefault="00CC0DAE" w:rsidP="0010559E">
            <w:pPr>
              <w:spacing w:line="400" w:lineRule="exac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  </w:t>
            </w:r>
            <w:r w:rsidR="00154D00" w:rsidRPr="00154D00"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 w:rsidR="0010559E" w:rsidRPr="00D90304">
              <w:rPr>
                <w:rFonts w:ascii="宋体" w:hAnsi="宋体" w:cs="宋体" w:hint="eastAsia"/>
                <w:sz w:val="28"/>
                <w:szCs w:val="28"/>
              </w:rPr>
              <w:t xml:space="preserve">随着我国市场经济的快速发展和人们生活水平的不断提高，住宅小区已经成为人们安家置业的首选，几百万的小区住宅比比皆是，人们在对住宅本身的美观，质量要求越来越高的同时，对小区物业管理的要求也越来越高，简单的社区服务已经不能满足人们的需求。如何利用先进的管理手段，提高物业管理水平，让物业管理更加的方便和快捷，服务更加多元化，已经成为了物业管理行业当前必须考虑的问题，也是当今社会所面临的一个重要课题。在某种意义上，信息与科技在物业管理与现代化建设中显现出越来越重要的地位。物业管理方面的信息化与科学化，已成为现代化生活水平步入高台阶的重要标志。通过用系统来管理物业，大大提高了管理效率和客户服务质量。     </w:t>
            </w:r>
          </w:p>
          <w:p w:rsidR="00052809" w:rsidRPr="00052809" w:rsidRDefault="0010559E" w:rsidP="0010559E">
            <w:pPr>
              <w:pStyle w:val="p0"/>
              <w:spacing w:before="0" w:beforeAutospacing="0" w:after="0" w:afterAutospacing="0" w:line="400" w:lineRule="exact"/>
              <w:ind w:firstLineChars="150" w:firstLine="420"/>
              <w:rPr>
                <w:szCs w:val="21"/>
              </w:rPr>
            </w:pPr>
            <w:r w:rsidRPr="00D90304">
              <w:rPr>
                <w:rFonts w:hint="eastAsia"/>
                <w:sz w:val="28"/>
                <w:szCs w:val="28"/>
              </w:rPr>
              <w:t>鉴于此，本课题拟基于SSH框架设计实现一个能够满足用户多元化需求的系统软件。</w:t>
            </w:r>
          </w:p>
        </w:tc>
      </w:tr>
      <w:tr w:rsidR="00CC0DAE" w:rsidTr="00592531">
        <w:trPr>
          <w:trHeight w:val="590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 w:line="360" w:lineRule="atLeast"/>
              <w:ind w:left="280" w:hanging="280"/>
            </w:pPr>
            <w:r>
              <w:rPr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．研究内容拟解决的主要问题：</w:t>
            </w:r>
          </w:p>
        </w:tc>
      </w:tr>
      <w:tr w:rsidR="00CC0DAE" w:rsidTr="00592531">
        <w:trPr>
          <w:trHeight w:val="3181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D00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154D00">
              <w:rPr>
                <w:rFonts w:ascii="宋体" w:hAnsi="宋体" w:cs="宋体" w:hint="eastAsia"/>
                <w:color w:val="000000"/>
                <w:sz w:val="28"/>
                <w:szCs w:val="28"/>
              </w:rPr>
              <w:t>研究内容：</w:t>
            </w:r>
          </w:p>
          <w:p w:rsidR="00154D00" w:rsidRPr="00154D00" w:rsidRDefault="00154D00" w:rsidP="00154D00">
            <w:pPr>
              <w:spacing w:line="360" w:lineRule="exact"/>
              <w:ind w:left="786" w:hanging="720"/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154D00">
              <w:rPr>
                <w:rFonts w:ascii="宋体" w:hAnsi="宋体" w:cs="宋体" w:hint="eastAsia"/>
                <w:sz w:val="28"/>
                <w:szCs w:val="28"/>
              </w:rPr>
              <w:t>（1）参考较多文献，进行相应的需求调研，了解课题研究现状及实现目标；</w:t>
            </w:r>
          </w:p>
          <w:p w:rsidR="00154D00" w:rsidRPr="00154D00" w:rsidRDefault="00154D00" w:rsidP="00154D00">
            <w:pPr>
              <w:spacing w:line="360" w:lineRule="exact"/>
              <w:ind w:left="786" w:hanging="720"/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154D00">
              <w:rPr>
                <w:rFonts w:ascii="宋体" w:hAnsi="宋体" w:cs="宋体" w:hint="eastAsia"/>
                <w:sz w:val="28"/>
                <w:szCs w:val="28"/>
              </w:rPr>
              <w:t>（2）研究Java技术在相关领域的应用；</w:t>
            </w:r>
          </w:p>
          <w:p w:rsidR="00CC0DAE" w:rsidRPr="00154D00" w:rsidRDefault="00154D00" w:rsidP="00154D00">
            <w:pPr>
              <w:spacing w:line="360" w:lineRule="exact"/>
              <w:ind w:left="66"/>
              <w:jc w:val="left"/>
              <w:rPr>
                <w:rFonts w:ascii="宋体" w:hAnsi="宋体" w:cs="宋体" w:hint="eastAsia"/>
                <w:sz w:val="28"/>
                <w:szCs w:val="28"/>
              </w:rPr>
            </w:pPr>
            <w:r w:rsidRPr="00154D00">
              <w:rPr>
                <w:rFonts w:ascii="宋体" w:hAnsi="宋体" w:cs="宋体" w:hint="eastAsia"/>
                <w:sz w:val="28"/>
                <w:szCs w:val="28"/>
              </w:rPr>
              <w:t>（3）设计并实现基于SSH框架的上海公馆小区物业管理系统，功能包括：用户管理，房产信息管理，客户信息管理，租赁管理，租赁合同管理，收费管理，工程设备管理，客户服务管理，保安消防管理，保洁环卫管理等。</w:t>
            </w:r>
          </w:p>
        </w:tc>
      </w:tr>
      <w:tr w:rsidR="00CC0DAE" w:rsidTr="00592531">
        <w:trPr>
          <w:trHeight w:val="587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 w:line="360" w:lineRule="atLeast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．研究方法技术路线：</w:t>
            </w:r>
          </w:p>
        </w:tc>
      </w:tr>
      <w:tr w:rsidR="00CC0DAE" w:rsidTr="00592531">
        <w:trPr>
          <w:trHeight w:val="587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D00" w:rsidRPr="00154D00" w:rsidRDefault="00154D00" w:rsidP="0039729D">
            <w:pPr>
              <w:adjustRightInd w:val="0"/>
              <w:snapToGrid w:val="0"/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t>1、研究方法</w:t>
            </w:r>
          </w:p>
          <w:p w:rsidR="00154D00" w:rsidRPr="00154D00" w:rsidRDefault="00154D00" w:rsidP="00154D00">
            <w:pPr>
              <w:adjustRightInd w:val="0"/>
              <w:snapToGrid w:val="0"/>
              <w:spacing w:line="360" w:lineRule="auto"/>
              <w:ind w:firstLineChars="200" w:firstLine="540"/>
              <w:jc w:val="left"/>
              <w:rPr>
                <w:rFonts w:ascii="宋体" w:hAnsi="宋体" w:cs="宋体"/>
                <w:color w:val="000000"/>
                <w:sz w:val="27"/>
                <w:szCs w:val="27"/>
              </w:rPr>
            </w:pP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t>本项目的研究主要采用行动研究、实验研究、评价研究等方法。</w:t>
            </w: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br/>
              <w:t xml:space="preserve">　　对于较大规模的教学设计与教学模式的试验研究，将采用行动研究方法。</w:t>
            </w: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br/>
              <w:t xml:space="preserve">　　对于个别带有创新性的，能提出重要见解的小范围的教学研究，则通过建</w:t>
            </w: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lastRenderedPageBreak/>
              <w:t>立科学的假设，采用实验研究的方法。</w:t>
            </w: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br/>
              <w:t>2、技术路线</w:t>
            </w:r>
          </w:p>
          <w:p w:rsidR="00154D00" w:rsidRPr="00154D00" w:rsidRDefault="00154D00" w:rsidP="00154D00">
            <w:pPr>
              <w:adjustRightInd w:val="0"/>
              <w:snapToGrid w:val="0"/>
              <w:spacing w:line="360" w:lineRule="auto"/>
              <w:ind w:firstLineChars="200" w:firstLine="56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54D00">
              <w:rPr>
                <w:color w:val="000000"/>
                <w:sz w:val="28"/>
                <w:szCs w:val="28"/>
              </w:rPr>
              <w:t>(1)</w:t>
            </w:r>
            <w:r w:rsidRPr="00154D00">
              <w:rPr>
                <w:color w:val="000000"/>
                <w:sz w:val="28"/>
                <w:szCs w:val="28"/>
              </w:rPr>
              <w:t>、分析项目各模块涉及的类以及类之间的关系，</w:t>
            </w:r>
            <w:r w:rsidRPr="00154D00">
              <w:rPr>
                <w:color w:val="000000"/>
                <w:sz w:val="27"/>
                <w:szCs w:val="27"/>
              </w:rPr>
              <w:t>使用</w:t>
            </w:r>
            <w:r w:rsidRPr="00154D00">
              <w:rPr>
                <w:color w:val="000000"/>
                <w:sz w:val="28"/>
                <w:szCs w:val="28"/>
              </w:rPr>
              <w:t>Oracle</w:t>
            </w:r>
            <w:r w:rsidRPr="00154D00">
              <w:rPr>
                <w:color w:val="000000"/>
                <w:sz w:val="27"/>
                <w:szCs w:val="27"/>
              </w:rPr>
              <w:t>建立数据库，建好所需的所有表。</w:t>
            </w:r>
          </w:p>
          <w:p w:rsidR="00154D00" w:rsidRPr="00154D00" w:rsidRDefault="00154D00" w:rsidP="00154D00">
            <w:pPr>
              <w:adjustRightInd w:val="0"/>
              <w:snapToGrid w:val="0"/>
              <w:spacing w:line="360" w:lineRule="auto"/>
              <w:ind w:firstLineChars="200" w:firstLine="560"/>
              <w:jc w:val="left"/>
              <w:rPr>
                <w:color w:val="000000"/>
                <w:sz w:val="28"/>
                <w:szCs w:val="28"/>
              </w:rPr>
            </w:pPr>
            <w:r w:rsidRPr="00154D00">
              <w:rPr>
                <w:color w:val="000000"/>
                <w:sz w:val="28"/>
                <w:szCs w:val="28"/>
              </w:rPr>
              <w:t>(2)</w:t>
            </w:r>
            <w:r w:rsidRPr="00154D00">
              <w:rPr>
                <w:color w:val="000000"/>
                <w:sz w:val="28"/>
                <w:szCs w:val="28"/>
              </w:rPr>
              <w:t>、</w:t>
            </w:r>
            <w:r w:rsidRPr="00154D00">
              <w:rPr>
                <w:color w:val="000000"/>
                <w:sz w:val="27"/>
                <w:szCs w:val="27"/>
              </w:rPr>
              <w:t>项目使用</w:t>
            </w:r>
            <w:proofErr w:type="spellStart"/>
            <w:r w:rsidRPr="00154D00">
              <w:rPr>
                <w:color w:val="000000"/>
                <w:sz w:val="28"/>
                <w:szCs w:val="28"/>
              </w:rPr>
              <w:t>MyEclipse</w:t>
            </w:r>
            <w:proofErr w:type="spellEnd"/>
            <w:r w:rsidRPr="00154D00">
              <w:rPr>
                <w:color w:val="000000"/>
                <w:sz w:val="27"/>
                <w:szCs w:val="27"/>
              </w:rPr>
              <w:t>开发，使用</w:t>
            </w:r>
            <w:proofErr w:type="spellStart"/>
            <w:r w:rsidRPr="00154D00">
              <w:rPr>
                <w:color w:val="000000"/>
                <w:sz w:val="28"/>
                <w:szCs w:val="28"/>
              </w:rPr>
              <w:t>ssh</w:t>
            </w:r>
            <w:proofErr w:type="spellEnd"/>
            <w:r w:rsidRPr="00154D00">
              <w:rPr>
                <w:color w:val="000000"/>
                <w:sz w:val="27"/>
                <w:szCs w:val="27"/>
              </w:rPr>
              <w:t>搭建框架。</w:t>
            </w:r>
          </w:p>
          <w:p w:rsidR="00154D00" w:rsidRPr="00154D00" w:rsidRDefault="00154D00" w:rsidP="00154D00">
            <w:pPr>
              <w:adjustRightInd w:val="0"/>
              <w:snapToGrid w:val="0"/>
              <w:spacing w:line="360" w:lineRule="auto"/>
              <w:ind w:firstLineChars="200" w:firstLine="56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54D00">
              <w:rPr>
                <w:color w:val="000000"/>
                <w:sz w:val="28"/>
                <w:szCs w:val="28"/>
              </w:rPr>
              <w:t>(3)</w:t>
            </w:r>
            <w:r w:rsidRPr="00154D00">
              <w:rPr>
                <w:color w:val="000000"/>
                <w:sz w:val="28"/>
                <w:szCs w:val="28"/>
              </w:rPr>
              <w:t>、</w:t>
            </w:r>
            <w:r w:rsidRPr="00154D00">
              <w:rPr>
                <w:rFonts w:ascii="宋体" w:hAnsi="宋体" w:cs="宋体"/>
                <w:color w:val="000000"/>
                <w:sz w:val="24"/>
                <w:szCs w:val="24"/>
              </w:rPr>
              <w:t>使用</w:t>
            </w:r>
            <w:r w:rsidRPr="00154D00">
              <w:rPr>
                <w:color w:val="000000"/>
                <w:sz w:val="28"/>
                <w:szCs w:val="28"/>
              </w:rPr>
              <w:t>css,html5</w:t>
            </w:r>
            <w:r w:rsidRPr="00154D00">
              <w:rPr>
                <w:rFonts w:ascii="宋体" w:hAnsi="宋体" w:cs="宋体"/>
                <w:color w:val="000000"/>
                <w:sz w:val="24"/>
                <w:szCs w:val="24"/>
              </w:rPr>
              <w:t>设计页面，再使用</w:t>
            </w:r>
            <w:proofErr w:type="spellStart"/>
            <w:r w:rsidRPr="00154D00">
              <w:rPr>
                <w:color w:val="000000"/>
                <w:sz w:val="28"/>
                <w:szCs w:val="28"/>
              </w:rPr>
              <w:t>ajax,jquery</w:t>
            </w:r>
            <w:proofErr w:type="spellEnd"/>
            <w:r w:rsidRPr="00154D00">
              <w:rPr>
                <w:rFonts w:ascii="宋体" w:hAnsi="宋体" w:cs="宋体"/>
                <w:color w:val="000000"/>
                <w:sz w:val="24"/>
                <w:szCs w:val="24"/>
              </w:rPr>
              <w:t>编写页面。</w:t>
            </w:r>
          </w:p>
          <w:p w:rsidR="00CC0DAE" w:rsidRPr="0039729D" w:rsidRDefault="00154D00" w:rsidP="0039729D">
            <w:pPr>
              <w:adjustRightInd w:val="0"/>
              <w:snapToGrid w:val="0"/>
              <w:spacing w:line="360" w:lineRule="auto"/>
              <w:ind w:firstLineChars="200" w:firstLine="56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154D00">
              <w:rPr>
                <w:color w:val="000000"/>
                <w:sz w:val="28"/>
                <w:szCs w:val="28"/>
              </w:rPr>
              <w:t>(4)</w:t>
            </w:r>
            <w:r w:rsidRPr="00154D00">
              <w:rPr>
                <w:color w:val="000000"/>
                <w:sz w:val="28"/>
                <w:szCs w:val="28"/>
              </w:rPr>
              <w:t>、</w:t>
            </w:r>
            <w:r w:rsidRPr="00154D00">
              <w:rPr>
                <w:rFonts w:ascii="宋体" w:hAnsi="宋体" w:cs="宋体"/>
                <w:color w:val="000000"/>
                <w:sz w:val="27"/>
                <w:szCs w:val="27"/>
              </w:rPr>
              <w:t>使用structs2和spring实现视图层与控制层的交互，使用spring与hibernate实现控制层与持久层的交互，hibernate实现对数据库的操作。</w:t>
            </w:r>
          </w:p>
        </w:tc>
      </w:tr>
      <w:tr w:rsidR="00CC0DAE" w:rsidTr="00592531">
        <w:trPr>
          <w:trHeight w:val="590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 w:line="360" w:lineRule="atLeast"/>
              <w:ind w:left="280" w:hanging="280"/>
            </w:pPr>
            <w:r>
              <w:rPr>
                <w:sz w:val="28"/>
                <w:szCs w:val="28"/>
              </w:rPr>
              <w:lastRenderedPageBreak/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．研究的总体安排和进度计划：</w:t>
            </w:r>
          </w:p>
        </w:tc>
      </w:tr>
      <w:tr w:rsidR="00CC0DAE" w:rsidTr="00592531">
        <w:trPr>
          <w:trHeight w:val="3181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D00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color w:val="2B2B2B"/>
                <w:sz w:val="24"/>
                <w:szCs w:val="24"/>
                <w:shd w:val="clear" w:color="auto" w:fill="FFFFFF"/>
              </w:rPr>
            </w:pP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第1周：查看相关文献资料，完成信息、数据等材料收集，提交开题报告；</w:t>
            </w:r>
          </w:p>
          <w:p w:rsidR="00154D00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color w:val="2B2B2B"/>
                <w:sz w:val="24"/>
                <w:szCs w:val="24"/>
                <w:shd w:val="clear" w:color="auto" w:fill="FFFFFF"/>
              </w:rPr>
            </w:pP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第2-4周：完成开发环境及相关技术的准备，完成需求分析和数据库建设；</w:t>
            </w:r>
          </w:p>
          <w:p w:rsidR="00154D00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color w:val="2B2B2B"/>
                <w:sz w:val="24"/>
                <w:szCs w:val="24"/>
                <w:shd w:val="clear" w:color="auto" w:fill="FFFFFF"/>
              </w:rPr>
            </w:pP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第5-8周：</w:t>
            </w:r>
            <w:r w:rsidRPr="00154D00">
              <w:rPr>
                <w:rFonts w:ascii="宋体" w:hAnsi="宋体" w:cs="宋体" w:hint="eastAsia"/>
                <w:color w:val="000000"/>
                <w:sz w:val="28"/>
                <w:szCs w:val="28"/>
                <w:shd w:val="clear" w:color="auto" w:fill="FFFFFF"/>
              </w:rPr>
              <w:t>完成系统设计方案和部分程序功能，进行中期检查</w:t>
            </w: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。</w:t>
            </w:r>
          </w:p>
          <w:p w:rsidR="00154D00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color w:val="2B2B2B"/>
                <w:sz w:val="24"/>
                <w:szCs w:val="24"/>
                <w:shd w:val="clear" w:color="auto" w:fill="FFFFFF"/>
              </w:rPr>
            </w:pP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第9-11周：</w:t>
            </w:r>
            <w:r w:rsidRPr="00154D00">
              <w:rPr>
                <w:rFonts w:ascii="宋体" w:hAnsi="宋体" w:cs="宋体" w:hint="eastAsia"/>
                <w:color w:val="000000"/>
                <w:sz w:val="28"/>
                <w:szCs w:val="28"/>
                <w:shd w:val="clear" w:color="auto" w:fill="FFFFFF"/>
              </w:rPr>
              <w:t>完成程序编码并进行系统测试</w:t>
            </w: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，撰写毕业论文。</w:t>
            </w:r>
          </w:p>
          <w:p w:rsidR="00154D00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color w:val="2B2B2B"/>
                <w:sz w:val="24"/>
                <w:szCs w:val="24"/>
                <w:shd w:val="clear" w:color="auto" w:fill="FFFFFF"/>
              </w:rPr>
            </w:pP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第12-13周：完善系统功能，完成毕业论文撰写。</w:t>
            </w:r>
          </w:p>
          <w:p w:rsidR="00C46D23" w:rsidRPr="00154D00" w:rsidRDefault="00154D00" w:rsidP="00154D00">
            <w:pPr>
              <w:spacing w:line="400" w:lineRule="exact"/>
              <w:jc w:val="left"/>
              <w:rPr>
                <w:rFonts w:ascii="宋体" w:hAnsi="宋体" w:cs="宋体"/>
                <w:color w:val="2B2B2B"/>
                <w:sz w:val="24"/>
                <w:szCs w:val="24"/>
                <w:shd w:val="clear" w:color="auto" w:fill="FFFFFF"/>
              </w:rPr>
            </w:pP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第14周：完善毕业论文并参加毕业</w:t>
            </w:r>
            <w:r w:rsidRPr="00154D00">
              <w:rPr>
                <w:rFonts w:ascii="宋体" w:hAnsi="宋体" w:cs="宋体" w:hint="eastAsia"/>
                <w:color w:val="000000"/>
                <w:sz w:val="28"/>
                <w:szCs w:val="28"/>
                <w:shd w:val="clear" w:color="auto" w:fill="FFFFFF"/>
              </w:rPr>
              <w:t>答辩。修改并提交毕业论文和毕业设计各种材料</w:t>
            </w:r>
            <w:r w:rsidRPr="00154D00">
              <w:rPr>
                <w:rFonts w:ascii="宋体" w:hAnsi="宋体" w:cs="宋体" w:hint="eastAsia"/>
                <w:color w:val="2B2B2B"/>
                <w:sz w:val="28"/>
                <w:szCs w:val="20"/>
                <w:shd w:val="clear" w:color="auto" w:fill="FFFFFF"/>
              </w:rPr>
              <w:t>。</w:t>
            </w:r>
          </w:p>
        </w:tc>
      </w:tr>
      <w:tr w:rsidR="00CC0DAE" w:rsidTr="00592531">
        <w:trPr>
          <w:trHeight w:val="587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 w:line="360" w:lineRule="atLeast"/>
            </w:pPr>
            <w:r>
              <w:rPr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．主要参考文献：</w:t>
            </w:r>
          </w:p>
        </w:tc>
      </w:tr>
      <w:tr w:rsidR="00CC0DAE" w:rsidTr="00592531">
        <w:trPr>
          <w:trHeight w:val="3191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4D00" w:rsidRPr="00154D00" w:rsidRDefault="00154D00" w:rsidP="0039729D">
            <w:pPr>
              <w:wordWrap w:val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[1]Grant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</w:rPr>
              <w:t>Allen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</w:rPr>
              <w:t>,Bob</w:t>
            </w:r>
            <w:proofErr w:type="spellEnd"/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 xml:space="preserve">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</w:rPr>
              <w:t>Bryla,Darl</w:t>
            </w:r>
            <w:proofErr w:type="spellEnd"/>
            <w:r w:rsidRPr="00154D00">
              <w:rPr>
                <w:rFonts w:ascii="宋体" w:hAnsi="宋体" w:cs="宋体"/>
                <w:sz w:val="24"/>
                <w:szCs w:val="24"/>
              </w:rPr>
              <w:t xml:space="preserve"> Kuhn. Oracle SQL 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</w:rPr>
              <w:t>Recipes[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>M].Apress:2010. </w:t>
            </w:r>
          </w:p>
          <w:p w:rsidR="00154D00" w:rsidRPr="00154D00" w:rsidRDefault="00154D00" w:rsidP="00154D00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[2] </w:t>
            </w:r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 xml:space="preserve">Shu Min Cui. Design and Implementation of the File Management System Based on the Struts + Spring + Hibernate Multilayer </w:t>
            </w:r>
            <w:proofErr w:type="gram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Framework[</w:t>
            </w:r>
            <w:proofErr w:type="gramEnd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J]. Applied Mechanics and Materials,2013,2748(427):</w:t>
            </w:r>
          </w:p>
          <w:p w:rsidR="00154D00" w:rsidRPr="00154D00" w:rsidRDefault="00154D00" w:rsidP="00154D00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[3] </w:t>
            </w:r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 xml:space="preserve">Adam Freeman. Using the jQuery Utility </w:t>
            </w:r>
            <w:proofErr w:type="gram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Methods[</w:t>
            </w:r>
            <w:proofErr w:type="gramEnd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M].Apress:2013.</w:t>
            </w:r>
          </w:p>
          <w:p w:rsidR="00154D00" w:rsidRPr="00154D00" w:rsidRDefault="00154D00" w:rsidP="00154D00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[4] </w:t>
            </w:r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 xml:space="preserve">Jing Mei </w:t>
            </w:r>
            <w:proofErr w:type="spell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Li</w:t>
            </w:r>
            <w:proofErr w:type="gram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,Bao</w:t>
            </w:r>
            <w:proofErr w:type="spellEnd"/>
            <w:proofErr w:type="gramEnd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Quan</w:t>
            </w:r>
            <w:proofErr w:type="spellEnd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Zhang,Yan</w:t>
            </w:r>
            <w:proofErr w:type="spellEnd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 xml:space="preserve"> Xia Wu. Research of Data Processing Method Based on Ajax </w:t>
            </w:r>
            <w:proofErr w:type="gramStart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Technology[</w:t>
            </w:r>
            <w:proofErr w:type="gramEnd"/>
            <w:r w:rsidRPr="00154D00">
              <w:rPr>
                <w:rFonts w:ascii="宋体" w:hAnsi="宋体" w:cs="宋体"/>
                <w:color w:val="333333"/>
                <w:sz w:val="24"/>
                <w:szCs w:val="24"/>
                <w:shd w:val="clear" w:color="auto" w:fill="FFFFFF"/>
              </w:rPr>
              <w:t>J]. Advanced Materials Research,2013,2649(791)</w:t>
            </w:r>
          </w:p>
          <w:p w:rsidR="00154D00" w:rsidRPr="00154D00" w:rsidRDefault="00154D00" w:rsidP="00154D00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[5]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</w:rPr>
              <w:t>Wenlan</w:t>
            </w:r>
            <w:proofErr w:type="spellEnd"/>
            <w:r w:rsidRPr="00154D00">
              <w:rPr>
                <w:rFonts w:ascii="宋体" w:hAnsi="宋体" w:cs="宋体"/>
                <w:sz w:val="24"/>
                <w:szCs w:val="24"/>
              </w:rPr>
              <w:t xml:space="preserve"> Chen. Enterprise Information Management System Based on J2EE and MVC 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</w:rPr>
              <w:t>Mode[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>M].Springer Berlin Heidelberg:2014.</w:t>
            </w:r>
          </w:p>
          <w:p w:rsidR="00154D00" w:rsidRPr="00154D00" w:rsidRDefault="00154D00" w:rsidP="00154D00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[6] Jian Hua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</w:rPr>
              <w:t>Li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</w:rPr>
              <w:t>,Fan</w:t>
            </w:r>
            <w:proofErr w:type="spellEnd"/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 xml:space="preserve"> Xing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</w:rPr>
              <w:t>Meng,Xiu</w:t>
            </w:r>
            <w:proofErr w:type="spellEnd"/>
            <w:r w:rsidRPr="00154D00">
              <w:rPr>
                <w:rFonts w:ascii="宋体" w:hAnsi="宋体" w:cs="宋体"/>
                <w:sz w:val="24"/>
                <w:szCs w:val="24"/>
              </w:rPr>
              <w:t xml:space="preserve"> Mei Wen. The Design and Realization of Library MIS Based on 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</w:rPr>
              <w:t>MVC[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>J]. Advanced Materials Research,2013,2534(756):</w:t>
            </w:r>
          </w:p>
          <w:p w:rsidR="00154D00" w:rsidRPr="00154D00" w:rsidRDefault="00154D00" w:rsidP="00154D00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lastRenderedPageBreak/>
              <w:t>[7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</w:rPr>
              <w:t>]</w:t>
            </w:r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]</w:t>
            </w:r>
            <w:proofErr w:type="spellStart"/>
            <w:proofErr w:type="gramEnd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LiQun</w:t>
            </w:r>
            <w:proofErr w:type="spellEnd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Shan,Wei</w:t>
            </w:r>
            <w:proofErr w:type="spellEnd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Wei,Yanchang</w:t>
            </w:r>
            <w:proofErr w:type="spellEnd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 xml:space="preserve"> Liu. Customizable WEB UI of Based On 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Templates[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J]. Information Technology Journal</w:t>
            </w:r>
            <w:proofErr w:type="gramStart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,2010,9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  <w:shd w:val="clear" w:color="auto" w:fill="FFFFFF"/>
              </w:rPr>
              <w:t>(8):</w:t>
            </w:r>
            <w:r w:rsidRPr="00154D00">
              <w:rPr>
                <w:rFonts w:ascii="宋体" w:hAnsi="宋体" w:cs="宋体"/>
                <w:sz w:val="24"/>
                <w:szCs w:val="24"/>
              </w:rPr>
              <w:t>.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[8]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韩江</w:t>
            </w:r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8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基于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SSH2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架构的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Java Web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通用权限管理的设计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智能计算机与应用</w:t>
            </w:r>
            <w:r w:rsidRPr="00154D00">
              <w:rPr>
                <w:rFonts w:ascii="宋体" w:hAnsi="宋体" w:cs="宋体"/>
                <w:sz w:val="24"/>
                <w:szCs w:val="24"/>
              </w:rPr>
              <w:t xml:space="preserve">. 2014(02) 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[9] </w:t>
            </w:r>
            <w:proofErr w:type="gramStart"/>
            <w:r w:rsidRPr="00154D00">
              <w:rPr>
                <w:rFonts w:ascii="Arial" w:hAnsi="Arial" w:cs="Arial" w:hint="eastAsia"/>
                <w:sz w:val="24"/>
                <w:szCs w:val="24"/>
              </w:rPr>
              <w:t>谌</w:t>
            </w:r>
            <w:proofErr w:type="gramEnd"/>
            <w:r w:rsidRPr="00154D00">
              <w:rPr>
                <w:rFonts w:ascii="Arial" w:hAnsi="Arial" w:cs="Arial" w:hint="eastAsia"/>
                <w:sz w:val="24"/>
                <w:szCs w:val="24"/>
              </w:rPr>
              <w:t>湘</w:t>
            </w:r>
            <w:proofErr w:type="gramStart"/>
            <w:r w:rsidRPr="00154D00">
              <w:rPr>
                <w:rFonts w:ascii="Arial" w:hAnsi="Arial" w:cs="Arial" w:hint="eastAsia"/>
                <w:sz w:val="24"/>
                <w:szCs w:val="24"/>
              </w:rPr>
              <w:t>倩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>,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狄文辉</w:t>
            </w:r>
            <w:r w:rsidRPr="00154D00">
              <w:rPr>
                <w:rFonts w:ascii="宋体" w:hAnsi="宋体" w:cs="宋体"/>
                <w:sz w:val="24"/>
                <w:szCs w:val="24"/>
              </w:rPr>
              <w:t>,</w:t>
            </w:r>
            <w:proofErr w:type="gramStart"/>
            <w:r w:rsidRPr="00154D00">
              <w:rPr>
                <w:rFonts w:ascii="Arial" w:hAnsi="Arial" w:cs="Arial" w:hint="eastAsia"/>
                <w:sz w:val="24"/>
                <w:szCs w:val="24"/>
              </w:rPr>
              <w:t>孙冬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9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基于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SSH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框架与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AJAX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技术的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JavaWeb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应用开发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计算机工程与设计</w:t>
            </w:r>
            <w:r w:rsidRPr="00154D00">
              <w:rPr>
                <w:rFonts w:ascii="宋体" w:hAnsi="宋体" w:cs="宋体"/>
                <w:sz w:val="24"/>
                <w:szCs w:val="24"/>
              </w:rPr>
              <w:t>. 2009(10)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[10]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孙丽娜</w:t>
            </w:r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10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小区物业管理存在的问题及措施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经营管理者</w:t>
            </w:r>
            <w:r w:rsidRPr="00154D00">
              <w:rPr>
                <w:rFonts w:ascii="宋体" w:hAnsi="宋体" w:cs="宋体"/>
                <w:sz w:val="24"/>
                <w:szCs w:val="24"/>
              </w:rPr>
              <w:t>. 2014(02)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[11]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杨明远</w:t>
            </w:r>
            <w:r w:rsidRPr="00154D00">
              <w:rPr>
                <w:rFonts w:ascii="宋体" w:hAnsi="宋体" w:cs="宋体"/>
                <w:sz w:val="24"/>
                <w:szCs w:val="24"/>
              </w:rPr>
              <w:t>,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王兵</w:t>
            </w:r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11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现代智能化小区物业管理初探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城市开发</w:t>
            </w:r>
            <w:r w:rsidRPr="00154D00">
              <w:rPr>
                <w:rFonts w:ascii="宋体" w:hAnsi="宋体" w:cs="宋体"/>
                <w:sz w:val="24"/>
                <w:szCs w:val="24"/>
              </w:rPr>
              <w:t>. 2009(13)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[12]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杨文韬</w:t>
            </w:r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12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基于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SSH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框架的智能社区信息管理系统的设计与实现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[D].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中山大学</w:t>
            </w:r>
            <w:r w:rsidRPr="00154D00">
              <w:rPr>
                <w:rFonts w:ascii="宋体" w:hAnsi="宋体" w:cs="宋体"/>
                <w:sz w:val="24"/>
                <w:szCs w:val="24"/>
              </w:rPr>
              <w:t xml:space="preserve"> 2013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[13] </w:t>
            </w:r>
            <w:proofErr w:type="gramStart"/>
            <w:r w:rsidRPr="00154D00">
              <w:rPr>
                <w:rFonts w:ascii="Arial" w:hAnsi="Arial" w:cs="Arial" w:hint="eastAsia"/>
                <w:sz w:val="24"/>
                <w:szCs w:val="24"/>
              </w:rPr>
              <w:t>刘寅坤</w:t>
            </w:r>
            <w:proofErr w:type="gramEnd"/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13" w:tgtFrame="_blank" w:history="1"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“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互联网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+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物业</w:t>
              </w:r>
              <w:r w:rsidRPr="00154D00">
                <w:rPr>
                  <w:rFonts w:ascii="宋体" w:hAnsi="宋体" w:cs="宋体"/>
                  <w:color w:val="0000FF"/>
                  <w:sz w:val="24"/>
                  <w:szCs w:val="24"/>
                  <w:u w:val="single"/>
                </w:rPr>
                <w:t>”</w:t>
              </w:r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推动行业转型升级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中国物业管理</w:t>
            </w:r>
            <w:r w:rsidRPr="00154D00">
              <w:rPr>
                <w:rFonts w:ascii="宋体" w:hAnsi="宋体" w:cs="宋体"/>
                <w:sz w:val="24"/>
                <w:szCs w:val="24"/>
              </w:rPr>
              <w:t>. 2015(06)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[14]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张农科</w:t>
            </w:r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14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关于我国物业管理模式的反思与再造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城市问题</w:t>
            </w:r>
            <w:r w:rsidRPr="00154D00">
              <w:rPr>
                <w:rFonts w:ascii="宋体" w:hAnsi="宋体" w:cs="宋体"/>
                <w:sz w:val="24"/>
                <w:szCs w:val="24"/>
              </w:rPr>
              <w:t>. 2012(05)</w:t>
            </w:r>
          </w:p>
          <w:p w:rsidR="00154D00" w:rsidRPr="00154D00" w:rsidRDefault="00154D00" w:rsidP="00154D00">
            <w:pPr>
              <w:spacing w:line="50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154D00">
              <w:rPr>
                <w:rFonts w:ascii="宋体" w:hAnsi="宋体" w:cs="宋体"/>
                <w:sz w:val="24"/>
                <w:szCs w:val="24"/>
              </w:rPr>
              <w:t xml:space="preserve">[15]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韩</w:t>
            </w:r>
            <w:r w:rsidRPr="00154D00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娱</w:t>
            </w:r>
            <w:r w:rsidRPr="00154D00">
              <w:rPr>
                <w:rFonts w:ascii="宋体" w:hAnsi="宋体" w:cs="宋体"/>
                <w:sz w:val="24"/>
                <w:szCs w:val="24"/>
              </w:rPr>
              <w:t>,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李德智</w:t>
            </w:r>
            <w:r w:rsidRPr="00154D00">
              <w:rPr>
                <w:rFonts w:ascii="宋体" w:hAnsi="宋体" w:cs="宋体"/>
                <w:sz w:val="24"/>
                <w:szCs w:val="24"/>
              </w:rPr>
              <w:t>,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李启明</w:t>
            </w:r>
            <w:r w:rsidRPr="00154D00">
              <w:rPr>
                <w:rFonts w:ascii="宋体" w:hAnsi="宋体" w:cs="宋体"/>
                <w:sz w:val="24"/>
                <w:szCs w:val="24"/>
              </w:rPr>
              <w:t>.  </w:t>
            </w:r>
            <w:hyperlink r:id="rId15" w:tgtFrame="_blank" w:history="1">
              <w:r w:rsidRPr="00154D00">
                <w:rPr>
                  <w:rFonts w:ascii="Arial" w:hAnsi="Arial" w:cs="宋体" w:hint="eastAsia"/>
                  <w:color w:val="0000FF"/>
                  <w:sz w:val="24"/>
                  <w:szCs w:val="24"/>
                  <w:u w:val="single"/>
                </w:rPr>
                <w:t>国内公共租赁住房利益相关者研究综述</w:t>
              </w:r>
            </w:hyperlink>
            <w:r w:rsidRPr="00154D00">
              <w:rPr>
                <w:rFonts w:ascii="宋体" w:hAnsi="宋体" w:cs="宋体"/>
                <w:sz w:val="24"/>
                <w:szCs w:val="24"/>
              </w:rPr>
              <w:t xml:space="preserve">[J]. </w:t>
            </w:r>
            <w:r w:rsidRPr="00154D00">
              <w:rPr>
                <w:rFonts w:ascii="Arial" w:hAnsi="Arial" w:cs="Arial" w:hint="eastAsia"/>
                <w:sz w:val="24"/>
                <w:szCs w:val="24"/>
              </w:rPr>
              <w:t>工程管理学报</w:t>
            </w:r>
            <w:r w:rsidRPr="00154D00">
              <w:rPr>
                <w:rFonts w:ascii="宋体" w:hAnsi="宋体" w:cs="宋体"/>
                <w:sz w:val="24"/>
                <w:szCs w:val="24"/>
              </w:rPr>
              <w:t>. 2015(02)</w:t>
            </w:r>
          </w:p>
          <w:p w:rsidR="00C46D23" w:rsidRPr="00C46D23" w:rsidRDefault="00154D00" w:rsidP="00154D00">
            <w:pPr>
              <w:pStyle w:val="p0"/>
              <w:spacing w:before="0" w:beforeAutospacing="0" w:after="62" w:afterAutospacing="0" w:line="400" w:lineRule="atLeast"/>
            </w:pPr>
            <w:r w:rsidRPr="00154D00">
              <w:t xml:space="preserve">[16] </w:t>
            </w:r>
            <w:r w:rsidRPr="00154D00">
              <w:rPr>
                <w:rFonts w:ascii="Arial" w:hAnsi="Arial" w:cs="Arial" w:hint="eastAsia"/>
                <w:kern w:val="2"/>
              </w:rPr>
              <w:t>钱亮亮</w:t>
            </w:r>
            <w:r w:rsidRPr="00154D00">
              <w:t>,</w:t>
            </w:r>
            <w:r w:rsidRPr="00154D00">
              <w:rPr>
                <w:rFonts w:ascii="Arial" w:hAnsi="Arial" w:cs="Arial" w:hint="eastAsia"/>
                <w:kern w:val="2"/>
              </w:rPr>
              <w:t>傅娟</w:t>
            </w:r>
            <w:r w:rsidRPr="00154D00">
              <w:t>.  </w:t>
            </w:r>
            <w:hyperlink r:id="rId16" w:tgtFrame="_blank" w:history="1">
              <w:r w:rsidRPr="00154D00">
                <w:rPr>
                  <w:rFonts w:ascii="Arial" w:hAnsi="Arial" w:hint="eastAsia"/>
                  <w:color w:val="0000FF"/>
                  <w:u w:val="single"/>
                </w:rPr>
                <w:t>智能小区物业管理系统的设计</w:t>
              </w:r>
            </w:hyperlink>
            <w:r w:rsidRPr="00154D00">
              <w:t xml:space="preserve">[J]. </w:t>
            </w:r>
            <w:r w:rsidRPr="00154D00">
              <w:rPr>
                <w:rFonts w:ascii="Arial" w:hAnsi="Arial" w:cs="Arial" w:hint="eastAsia"/>
                <w:kern w:val="2"/>
              </w:rPr>
              <w:t>科技传播</w:t>
            </w:r>
            <w:r w:rsidRPr="00154D00">
              <w:t xml:space="preserve">. 2011(24) </w:t>
            </w:r>
          </w:p>
        </w:tc>
      </w:tr>
      <w:tr w:rsidR="00CC0DAE" w:rsidTr="00592531">
        <w:trPr>
          <w:trHeight w:val="3404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/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指导教师意见：</w:t>
            </w: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rFonts w:hint="eastAsia"/>
              </w:rPr>
            </w:pPr>
          </w:p>
          <w:p w:rsidR="00CC0DAE" w:rsidRDefault="00CC0DAE" w:rsidP="00592531">
            <w:pPr>
              <w:wordWrap w:val="0"/>
              <w:spacing w:before="156"/>
              <w:jc w:val="right"/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指导教师签名：</w:t>
            </w:r>
            <w:r>
              <w:rPr>
                <w:sz w:val="28"/>
                <w:szCs w:val="28"/>
                <w:u w:val="single"/>
              </w:rPr>
              <w:t xml:space="preserve">          </w:t>
            </w:r>
            <w:r>
              <w:rPr>
                <w:sz w:val="28"/>
                <w:szCs w:val="28"/>
              </w:rPr>
              <w:t xml:space="preserve">      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     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     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t xml:space="preserve"> </w:t>
            </w:r>
          </w:p>
        </w:tc>
      </w:tr>
      <w:tr w:rsidR="00CC0DAE" w:rsidTr="00592531">
        <w:trPr>
          <w:trHeight w:val="3404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/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教研室意见：</w:t>
            </w: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  <w:rPr>
                <w:sz w:val="28"/>
                <w:szCs w:val="28"/>
              </w:rPr>
            </w:pPr>
          </w:p>
          <w:p w:rsidR="00CC0DAE" w:rsidRDefault="00CC0DAE" w:rsidP="00592531">
            <w:pPr>
              <w:spacing w:before="156"/>
            </w:pPr>
            <w:r>
              <w:t> </w:t>
            </w:r>
          </w:p>
          <w:p w:rsidR="00CC0DAE" w:rsidRDefault="00CC0DAE" w:rsidP="00592531">
            <w:pPr>
              <w:wordWrap w:val="0"/>
              <w:spacing w:before="156"/>
              <w:jc w:val="right"/>
            </w:pPr>
            <w:r>
              <w:rPr>
                <w:rFonts w:ascii="宋体" w:hAnsi="宋体" w:hint="eastAsia"/>
                <w:sz w:val="28"/>
                <w:szCs w:val="28"/>
              </w:rPr>
              <w:t>教研室主任签名：</w:t>
            </w:r>
            <w:r>
              <w:rPr>
                <w:sz w:val="28"/>
                <w:szCs w:val="28"/>
                <w:u w:val="single"/>
              </w:rPr>
              <w:t xml:space="preserve">          </w:t>
            </w:r>
            <w:r>
              <w:rPr>
                <w:sz w:val="28"/>
                <w:szCs w:val="28"/>
              </w:rPr>
              <w:t xml:space="preserve">          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>    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    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t xml:space="preserve"> </w:t>
            </w:r>
          </w:p>
        </w:tc>
      </w:tr>
      <w:tr w:rsidR="00CC0DAE" w:rsidTr="00592531">
        <w:trPr>
          <w:trHeight w:val="3404"/>
          <w:jc w:val="center"/>
        </w:trPr>
        <w:tc>
          <w:tcPr>
            <w:tcW w:w="9356" w:type="dxa"/>
            <w:gridSpan w:val="4"/>
            <w:tcBorders>
              <w:top w:val="single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DAE" w:rsidRDefault="00CC0DAE" w:rsidP="00592531">
            <w:pPr>
              <w:spacing w:before="156"/>
            </w:pPr>
            <w:r>
              <w:rPr>
                <w:rFonts w:ascii="宋体" w:hAnsi="宋体" w:hint="eastAsia"/>
                <w:sz w:val="28"/>
                <w:szCs w:val="28"/>
              </w:rPr>
              <w:t>学院意见：</w:t>
            </w:r>
          </w:p>
          <w:p w:rsidR="00CC0DAE" w:rsidRDefault="00CC0DAE" w:rsidP="00592531">
            <w:pPr>
              <w:spacing w:before="156"/>
            </w:pPr>
            <w:r>
              <w:rPr>
                <w:sz w:val="28"/>
                <w:szCs w:val="28"/>
              </w:rPr>
              <w:t> </w:t>
            </w:r>
            <w:r>
              <w:t> </w:t>
            </w:r>
          </w:p>
          <w:p w:rsidR="00CC0DAE" w:rsidRDefault="00CC0DAE" w:rsidP="00592531">
            <w:pPr>
              <w:spacing w:before="156"/>
            </w:pPr>
          </w:p>
          <w:p w:rsidR="00CC0DAE" w:rsidRDefault="00CC0DAE" w:rsidP="00592531">
            <w:pPr>
              <w:spacing w:before="156"/>
            </w:pPr>
          </w:p>
          <w:p w:rsidR="00CC0DAE" w:rsidRDefault="00CC0DAE" w:rsidP="00592531">
            <w:pPr>
              <w:spacing w:before="156"/>
            </w:pPr>
          </w:p>
          <w:p w:rsidR="00CC0DAE" w:rsidRDefault="00CC0DAE" w:rsidP="00592531">
            <w:pPr>
              <w:spacing w:before="156"/>
            </w:pPr>
          </w:p>
          <w:p w:rsidR="00CC0DAE" w:rsidRDefault="00CC0DAE" w:rsidP="00592531">
            <w:pPr>
              <w:spacing w:before="156"/>
              <w:rPr>
                <w:rFonts w:hint="eastAsia"/>
              </w:rPr>
            </w:pPr>
          </w:p>
          <w:p w:rsidR="00CC0DAE" w:rsidRDefault="00CC0DAE" w:rsidP="00592531">
            <w:pPr>
              <w:spacing w:before="156"/>
              <w:jc w:val="center"/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教学院长签名：</w:t>
            </w:r>
            <w:r>
              <w:rPr>
                <w:sz w:val="28"/>
                <w:szCs w:val="28"/>
                <w:u w:val="single"/>
              </w:rPr>
              <w:t xml:space="preserve">          </w:t>
            </w:r>
            <w:r>
              <w:rPr>
                <w:sz w:val="28"/>
                <w:szCs w:val="28"/>
              </w:rPr>
              <w:t xml:space="preserve">     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>     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>     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  <w:r>
              <w:t xml:space="preserve"> </w:t>
            </w:r>
          </w:p>
        </w:tc>
      </w:tr>
    </w:tbl>
    <w:p w:rsidR="00CC0DAE" w:rsidRDefault="00CC0DAE" w:rsidP="00CC0DAE">
      <w:pPr>
        <w:jc w:val="left"/>
        <w:rPr>
          <w:rFonts w:ascii="宋体" w:hAnsi="宋体" w:cs="宋体"/>
          <w:sz w:val="24"/>
          <w:szCs w:val="24"/>
        </w:rPr>
      </w:pPr>
    </w:p>
    <w:p w:rsidR="002E5D4F" w:rsidRPr="00CC0DAE" w:rsidRDefault="002E5D4F">
      <w:pPr>
        <w:rPr>
          <w:rFonts w:hint="eastAsia"/>
        </w:rPr>
      </w:pPr>
    </w:p>
    <w:sectPr w:rsidR="002E5D4F" w:rsidRPr="00CC0DAE" w:rsidSect="007B6C05">
      <w:headerReference w:type="default" r:id="rId17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7A8" w:rsidRDefault="001657A8" w:rsidP="00CC0DAE">
      <w:r>
        <w:separator/>
      </w:r>
    </w:p>
  </w:endnote>
  <w:endnote w:type="continuationSeparator" w:id="0">
    <w:p w:rsidR="001657A8" w:rsidRDefault="001657A8" w:rsidP="00CC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7A8" w:rsidRDefault="001657A8" w:rsidP="00CC0DAE">
      <w:r>
        <w:separator/>
      </w:r>
    </w:p>
  </w:footnote>
  <w:footnote w:type="continuationSeparator" w:id="0">
    <w:p w:rsidR="001657A8" w:rsidRDefault="001657A8" w:rsidP="00CC0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494" w:rsidRDefault="001657A8" w:rsidP="004436C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C2745"/>
    <w:multiLevelType w:val="hybridMultilevel"/>
    <w:tmpl w:val="8724F40C"/>
    <w:lvl w:ilvl="0" w:tplc="20E08C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0DAE"/>
    <w:rsid w:val="000275FD"/>
    <w:rsid w:val="00052809"/>
    <w:rsid w:val="000C2074"/>
    <w:rsid w:val="0010559E"/>
    <w:rsid w:val="00154D00"/>
    <w:rsid w:val="001657A8"/>
    <w:rsid w:val="002E5D4F"/>
    <w:rsid w:val="00310983"/>
    <w:rsid w:val="0039729D"/>
    <w:rsid w:val="007B6C05"/>
    <w:rsid w:val="0080658D"/>
    <w:rsid w:val="008B078D"/>
    <w:rsid w:val="008B52E0"/>
    <w:rsid w:val="008C74A9"/>
    <w:rsid w:val="00904C5B"/>
    <w:rsid w:val="009902E2"/>
    <w:rsid w:val="009A4BB7"/>
    <w:rsid w:val="009B78F8"/>
    <w:rsid w:val="00A670D9"/>
    <w:rsid w:val="00C37178"/>
    <w:rsid w:val="00C46D23"/>
    <w:rsid w:val="00C5699C"/>
    <w:rsid w:val="00CC0DAE"/>
    <w:rsid w:val="00EA1C0C"/>
    <w:rsid w:val="00F400A0"/>
    <w:rsid w:val="00F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41EBC2-AD41-445E-9C2B-29D1C838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DAE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C0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D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DAE"/>
    <w:rPr>
      <w:sz w:val="18"/>
      <w:szCs w:val="18"/>
    </w:rPr>
  </w:style>
  <w:style w:type="character" w:styleId="a5">
    <w:name w:val="Strong"/>
    <w:basedOn w:val="a0"/>
    <w:qFormat/>
    <w:rsid w:val="00CC0DAE"/>
    <w:rPr>
      <w:b/>
      <w:bCs/>
    </w:rPr>
  </w:style>
  <w:style w:type="paragraph" w:styleId="a6">
    <w:name w:val="Body Text Indent"/>
    <w:basedOn w:val="a"/>
    <w:link w:val="Char1"/>
    <w:rsid w:val="00CC0DAE"/>
    <w:pPr>
      <w:spacing w:line="360" w:lineRule="atLeast"/>
      <w:ind w:left="538" w:hanging="538"/>
    </w:pPr>
    <w:rPr>
      <w:sz w:val="28"/>
      <w:szCs w:val="28"/>
    </w:rPr>
  </w:style>
  <w:style w:type="character" w:customStyle="1" w:styleId="Char1">
    <w:name w:val="正文文本缩进 Char"/>
    <w:basedOn w:val="a0"/>
    <w:link w:val="a6"/>
    <w:rsid w:val="00CC0DAE"/>
    <w:rPr>
      <w:rFonts w:ascii="Times New Roman" w:eastAsia="宋体" w:hAnsi="Times New Roman" w:cs="Times New Roman"/>
      <w:kern w:val="0"/>
      <w:sz w:val="28"/>
      <w:szCs w:val="28"/>
    </w:rPr>
  </w:style>
  <w:style w:type="paragraph" w:styleId="a7">
    <w:name w:val="Normal (Web)"/>
    <w:basedOn w:val="a"/>
    <w:rsid w:val="00CC0DAE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rsid w:val="00CC0DAE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8">
    <w:name w:val="annotation reference"/>
    <w:basedOn w:val="a0"/>
    <w:uiPriority w:val="99"/>
    <w:semiHidden/>
    <w:rsid w:val="00052809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05280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52809"/>
    <w:rPr>
      <w:rFonts w:ascii="Times New Roman" w:eastAsia="宋体" w:hAnsi="Times New Roman" w:cs="Times New Roman"/>
      <w:kern w:val="0"/>
      <w:szCs w:val="21"/>
    </w:rPr>
  </w:style>
  <w:style w:type="character" w:styleId="aa">
    <w:name w:val="Hyperlink"/>
    <w:basedOn w:val="a0"/>
    <w:uiPriority w:val="99"/>
    <w:semiHidden/>
    <w:unhideWhenUsed/>
    <w:rsid w:val="00154D00"/>
    <w:rPr>
      <w:color w:val="0000FF"/>
      <w:u w:val="single"/>
    </w:rPr>
  </w:style>
  <w:style w:type="paragraph" w:customStyle="1" w:styleId="authortext">
    <w:name w:val="author_text"/>
    <w:basedOn w:val="a"/>
    <w:rsid w:val="0010559E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ki.net/kcms/detail/detail.aspx?filename=DLXZ201402032&amp;dbcode=CJFQ&amp;dbname=CJFD2014&amp;v=" TargetMode="External"/><Relationship Id="rId13" Type="http://schemas.openxmlformats.org/officeDocument/2006/relationships/hyperlink" Target="http://www.cnki.net/kcms/detail/detail.aspx?filename=WYGL201506062&amp;dbcode=CJFQ&amp;dbname=CJFDTEMP&amp;v=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ki.net/kcms/detail/detail.aspx?filename=1013025619.nh&amp;dbcode=CMFD&amp;dbname=CMFD2014&amp;v=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nki.net/kcms/detail/detail.aspx?filename=KJCB201124072&amp;dbcode=CJFQ&amp;dbname=CJFD2011&amp;v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ki.net/kcms/detail/detail.aspx?filename=CSKF200913036&amp;dbcode=CJFQ&amp;dbname=CJFD2009&amp;v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ki.net/kcms/detail/detail.aspx?filename=JCGL2015042700G&amp;dbcode=CJFQ&amp;dbname=CAPJ2015&amp;v=" TargetMode="External"/><Relationship Id="rId10" Type="http://schemas.openxmlformats.org/officeDocument/2006/relationships/hyperlink" Target="http://www.cnki.net/kcms/detail/detail.aspx?filename=GLZJ201402079&amp;dbcode=CJFQ&amp;dbname=CJFD2014&amp;v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nki.net/kcms/detail/detail.aspx?filename=SJSJ200910074&amp;dbcode=CJFQ&amp;dbname=CJFD2009&amp;v=" TargetMode="External"/><Relationship Id="rId14" Type="http://schemas.openxmlformats.org/officeDocument/2006/relationships/hyperlink" Target="http://www.cnki.net/kcms/detail/detail.aspx?filename=CSWT201205002&amp;dbcode=CJFQ&amp;dbname=CJFD2012&amp;v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6A7D-C1D8-48AE-A6D2-149E854D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661</Words>
  <Characters>3772</Characters>
  <Application>Microsoft Office Word</Application>
  <DocSecurity>0</DocSecurity>
  <Lines>31</Lines>
  <Paragraphs>8</Paragraphs>
  <ScaleCrop>false</ScaleCrop>
  <Company>Microsoft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Kingwange</cp:lastModifiedBy>
  <cp:revision>22</cp:revision>
  <dcterms:created xsi:type="dcterms:W3CDTF">2017-02-17T07:00:00Z</dcterms:created>
  <dcterms:modified xsi:type="dcterms:W3CDTF">2017-04-05T02:47:00Z</dcterms:modified>
</cp:coreProperties>
</file>