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C6AA6" w14:textId="77777777" w:rsidR="00945ABC" w:rsidRDefault="00945ABC" w:rsidP="00BD6264">
      <w:pPr>
        <w:spacing w:line="240" w:lineRule="auto"/>
        <w:ind w:firstLine="0"/>
        <w:jc w:val="center"/>
        <w:rPr>
          <w:sz w:val="20"/>
        </w:rPr>
      </w:pPr>
      <w:r>
        <w:rPr>
          <w:sz w:val="20"/>
        </w:rPr>
        <w:t>МИНИСТЕРСТВО НАУКИ И ВЫСШЕГО ОБРАЗОВАНИЯ РОССИЙСКОЙ ФЕДЕРАЦИИ</w:t>
      </w:r>
    </w:p>
    <w:p w14:paraId="2AB4352D" w14:textId="77777777" w:rsidR="00945ABC" w:rsidRDefault="00945ABC" w:rsidP="00BD6264">
      <w:pPr>
        <w:spacing w:line="240" w:lineRule="auto"/>
        <w:ind w:firstLine="0"/>
        <w:jc w:val="center"/>
        <w:rPr>
          <w:sz w:val="22"/>
          <w:szCs w:val="22"/>
        </w:rPr>
      </w:pPr>
      <w:r>
        <w:rPr>
          <w:sz w:val="22"/>
          <w:szCs w:val="22"/>
        </w:rPr>
        <w:t>федеральное государственное автономное образовательное учреждение</w:t>
      </w:r>
    </w:p>
    <w:p w14:paraId="5E68D524" w14:textId="77777777" w:rsidR="00945ABC" w:rsidRDefault="00945ABC" w:rsidP="00BD6264">
      <w:pPr>
        <w:spacing w:line="240" w:lineRule="auto"/>
        <w:ind w:firstLine="0"/>
        <w:jc w:val="center"/>
        <w:rPr>
          <w:sz w:val="22"/>
          <w:szCs w:val="22"/>
        </w:rPr>
      </w:pPr>
      <w:r>
        <w:rPr>
          <w:sz w:val="22"/>
          <w:szCs w:val="22"/>
        </w:rPr>
        <w:t>высшего образования</w:t>
      </w:r>
    </w:p>
    <w:p w14:paraId="76C59F17" w14:textId="77777777" w:rsidR="00945ABC" w:rsidRDefault="00945ABC" w:rsidP="00BD6264">
      <w:pPr>
        <w:spacing w:line="240" w:lineRule="auto"/>
        <w:ind w:firstLine="0"/>
        <w:jc w:val="center"/>
        <w:rPr>
          <w:b/>
        </w:rPr>
      </w:pPr>
      <w:r>
        <w:rPr>
          <w:b/>
        </w:rPr>
        <w:t>«Северный (Арктический) федеральный университет имени М.В. Ломоносова»</w:t>
      </w:r>
    </w:p>
    <w:p w14:paraId="16752D78" w14:textId="77777777" w:rsidR="00945ABC" w:rsidRDefault="00945ABC" w:rsidP="00BD6264">
      <w:pPr>
        <w:spacing w:line="240" w:lineRule="auto"/>
        <w:ind w:firstLine="0"/>
        <w:jc w:val="center"/>
        <w:rPr>
          <w:b/>
        </w:rPr>
      </w:pPr>
    </w:p>
    <w:tbl>
      <w:tblPr>
        <w:tblStyle w:val="a3"/>
        <w:tblW w:w="0" w:type="auto"/>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ook w:val="04A0" w:firstRow="1" w:lastRow="0" w:firstColumn="1" w:lastColumn="0" w:noHBand="0" w:noVBand="1"/>
      </w:tblPr>
      <w:tblGrid>
        <w:gridCol w:w="9349"/>
      </w:tblGrid>
      <w:tr w:rsidR="00945ABC" w14:paraId="3B6560D5" w14:textId="77777777" w:rsidTr="000B5922">
        <w:tc>
          <w:tcPr>
            <w:tcW w:w="9349" w:type="dxa"/>
            <w:tcBorders>
              <w:left w:val="none" w:sz="4" w:space="0" w:color="000000"/>
              <w:bottom w:val="single" w:sz="4" w:space="0" w:color="000000"/>
              <w:right w:val="none" w:sz="4" w:space="0" w:color="000000"/>
            </w:tcBorders>
          </w:tcPr>
          <w:p w14:paraId="285E0EAA" w14:textId="77777777" w:rsidR="00945ABC" w:rsidRDefault="00945ABC" w:rsidP="00BD6264">
            <w:pPr>
              <w:spacing w:line="240" w:lineRule="auto"/>
              <w:ind w:firstLine="0"/>
              <w:jc w:val="center"/>
            </w:pPr>
            <w:r>
              <w:t>Высшая школа информационных технологий и автоматизированных систем</w:t>
            </w:r>
          </w:p>
        </w:tc>
      </w:tr>
      <w:tr w:rsidR="00945ABC" w14:paraId="376305CC" w14:textId="77777777" w:rsidTr="000B5922">
        <w:tc>
          <w:tcPr>
            <w:tcW w:w="9349" w:type="dxa"/>
            <w:tcBorders>
              <w:top w:val="single" w:sz="4" w:space="0" w:color="000000"/>
              <w:left w:val="none" w:sz="4" w:space="0" w:color="000000"/>
              <w:bottom w:val="none" w:sz="4" w:space="0" w:color="000000"/>
              <w:right w:val="none" w:sz="4" w:space="0" w:color="000000"/>
            </w:tcBorders>
          </w:tcPr>
          <w:p w14:paraId="3B409363" w14:textId="77777777" w:rsidR="00945ABC" w:rsidRDefault="00945ABC" w:rsidP="00BD6264">
            <w:pPr>
              <w:spacing w:line="240" w:lineRule="auto"/>
              <w:ind w:firstLine="0"/>
              <w:jc w:val="center"/>
              <w:rPr>
                <w:vertAlign w:val="superscript"/>
              </w:rPr>
            </w:pPr>
            <w:r>
              <w:rPr>
                <w:vertAlign w:val="superscript"/>
              </w:rPr>
              <w:t>(наименование высшей школы / филиала / института)</w:t>
            </w:r>
          </w:p>
        </w:tc>
      </w:tr>
      <w:tr w:rsidR="00945ABC" w14:paraId="3BB9A570" w14:textId="77777777" w:rsidTr="000B5922">
        <w:tc>
          <w:tcPr>
            <w:tcW w:w="9349" w:type="dxa"/>
            <w:tcBorders>
              <w:top w:val="none" w:sz="4" w:space="0" w:color="000000"/>
              <w:left w:val="none" w:sz="4" w:space="0" w:color="000000"/>
              <w:bottom w:val="single" w:sz="4" w:space="0" w:color="000000"/>
              <w:right w:val="none" w:sz="4" w:space="0" w:color="000000"/>
            </w:tcBorders>
          </w:tcPr>
          <w:p w14:paraId="6CE22BDD" w14:textId="77777777" w:rsidR="00945ABC" w:rsidRDefault="00945ABC" w:rsidP="00BD6264">
            <w:pPr>
              <w:spacing w:line="240" w:lineRule="auto"/>
              <w:ind w:firstLine="0"/>
              <w:jc w:val="center"/>
            </w:pPr>
            <w:r>
              <w:t>Абдурахманова Карина Отабековна</w:t>
            </w:r>
          </w:p>
        </w:tc>
      </w:tr>
      <w:tr w:rsidR="00945ABC" w14:paraId="668D95DB" w14:textId="77777777" w:rsidTr="000B5922">
        <w:tc>
          <w:tcPr>
            <w:tcW w:w="9349" w:type="dxa"/>
            <w:tcBorders>
              <w:top w:val="single" w:sz="4" w:space="0" w:color="000000"/>
              <w:left w:val="none" w:sz="4" w:space="0" w:color="000000"/>
              <w:bottom w:val="none" w:sz="4" w:space="0" w:color="000000"/>
              <w:right w:val="none" w:sz="4" w:space="0" w:color="000000"/>
            </w:tcBorders>
          </w:tcPr>
          <w:p w14:paraId="5C0C7FBE" w14:textId="77777777" w:rsidR="00945ABC" w:rsidRDefault="00945ABC" w:rsidP="00BD6264">
            <w:pPr>
              <w:spacing w:line="240" w:lineRule="auto"/>
              <w:ind w:firstLine="0"/>
              <w:jc w:val="center"/>
              <w:rPr>
                <w:vertAlign w:val="superscript"/>
                <w:lang w:val="en-US"/>
              </w:rPr>
            </w:pPr>
            <w:r>
              <w:rPr>
                <w:vertAlign w:val="superscript"/>
                <w:lang w:val="en-US"/>
              </w:rPr>
              <w:t>(</w:t>
            </w:r>
            <w:r>
              <w:rPr>
                <w:vertAlign w:val="superscript"/>
              </w:rPr>
              <w:t>ФИО обучающегося</w:t>
            </w:r>
            <w:r>
              <w:rPr>
                <w:vertAlign w:val="superscript"/>
                <w:lang w:val="en-US"/>
              </w:rPr>
              <w:t>)</w:t>
            </w:r>
          </w:p>
        </w:tc>
      </w:tr>
      <w:tr w:rsidR="00945ABC" w14:paraId="7B3FDFB4" w14:textId="77777777" w:rsidTr="000B5922">
        <w:tc>
          <w:tcPr>
            <w:tcW w:w="9349" w:type="dxa"/>
            <w:tcBorders>
              <w:top w:val="none" w:sz="4" w:space="0" w:color="000000"/>
              <w:left w:val="none" w:sz="4" w:space="0" w:color="000000"/>
              <w:bottom w:val="single" w:sz="4" w:space="0" w:color="000000"/>
              <w:right w:val="none" w:sz="4" w:space="0" w:color="000000"/>
            </w:tcBorders>
          </w:tcPr>
          <w:p w14:paraId="60BAD9BC" w14:textId="77777777" w:rsidR="00945ABC" w:rsidRDefault="00945ABC" w:rsidP="00BD6264">
            <w:pPr>
              <w:spacing w:line="240" w:lineRule="auto"/>
              <w:ind w:firstLine="0"/>
              <w:jc w:val="center"/>
            </w:pPr>
            <w:r>
              <w:t>Архаров Никита Михайлович</w:t>
            </w:r>
          </w:p>
        </w:tc>
      </w:tr>
      <w:tr w:rsidR="00945ABC" w14:paraId="34A4ADC3" w14:textId="77777777" w:rsidTr="000B5922">
        <w:tc>
          <w:tcPr>
            <w:tcW w:w="9349" w:type="dxa"/>
            <w:tcBorders>
              <w:top w:val="single" w:sz="4" w:space="0" w:color="000000"/>
              <w:left w:val="nil"/>
              <w:bottom w:val="nil"/>
              <w:right w:val="nil"/>
            </w:tcBorders>
          </w:tcPr>
          <w:p w14:paraId="5C75F77F" w14:textId="77777777" w:rsidR="00945ABC" w:rsidRDefault="00945ABC" w:rsidP="00BD6264">
            <w:pPr>
              <w:spacing w:line="240" w:lineRule="auto"/>
              <w:ind w:firstLine="0"/>
              <w:jc w:val="center"/>
              <w:rPr>
                <w:vertAlign w:val="superscript"/>
                <w:lang w:val="en-US"/>
              </w:rPr>
            </w:pPr>
            <w:r>
              <w:rPr>
                <w:vertAlign w:val="superscript"/>
                <w:lang w:val="en-US"/>
              </w:rPr>
              <w:t>(</w:t>
            </w:r>
            <w:r>
              <w:rPr>
                <w:vertAlign w:val="superscript"/>
              </w:rPr>
              <w:t>ФИО обучающегося</w:t>
            </w:r>
            <w:r>
              <w:rPr>
                <w:vertAlign w:val="superscript"/>
                <w:lang w:val="en-US"/>
              </w:rPr>
              <w:t>)</w:t>
            </w:r>
          </w:p>
        </w:tc>
      </w:tr>
    </w:tbl>
    <w:p w14:paraId="2CAAD786" w14:textId="77777777" w:rsidR="00945ABC" w:rsidRDefault="00945ABC" w:rsidP="00BD6264">
      <w:pPr>
        <w:spacing w:before="120" w:line="240" w:lineRule="auto"/>
        <w:ind w:firstLine="0"/>
        <w:jc w:val="center"/>
        <w:rPr>
          <w:b/>
          <w:bCs/>
          <w:sz w:val="30"/>
          <w:szCs w:val="30"/>
        </w:rPr>
      </w:pPr>
      <w:r>
        <w:rPr>
          <w:b/>
          <w:sz w:val="30"/>
          <w:szCs w:val="30"/>
        </w:rPr>
        <w:t>ВЫПУСКНАЯ КВАЛИФИКАЦИОННАЯ РАБОТА</w:t>
      </w:r>
    </w:p>
    <w:p w14:paraId="311B06AC" w14:textId="77777777" w:rsidR="00945ABC" w:rsidRDefault="00945ABC" w:rsidP="00BD6264">
      <w:pPr>
        <w:spacing w:line="240" w:lineRule="auto"/>
        <w:ind w:firstLine="0"/>
        <w:jc w:val="center"/>
        <w:rPr>
          <w:b/>
          <w:sz w:val="30"/>
          <w:szCs w:val="30"/>
        </w:rPr>
      </w:pPr>
      <w:r>
        <w:rPr>
          <w:b/>
          <w:sz w:val="30"/>
          <w:szCs w:val="30"/>
        </w:rPr>
        <w:t>(МАГИСТЕРСКАЯ ДИССЕРТАЦИЯ)</w:t>
      </w:r>
    </w:p>
    <w:tbl>
      <w:tblPr>
        <w:tblStyle w:val="a3"/>
        <w:tblW w:w="0" w:type="auto"/>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ook w:val="04A0" w:firstRow="1" w:lastRow="0" w:firstColumn="1" w:lastColumn="0" w:noHBand="0" w:noVBand="1"/>
      </w:tblPr>
      <w:tblGrid>
        <w:gridCol w:w="9355"/>
      </w:tblGrid>
      <w:tr w:rsidR="00945ABC" w14:paraId="2EDD7F75" w14:textId="77777777" w:rsidTr="000B5922">
        <w:tc>
          <w:tcPr>
            <w:tcW w:w="9604" w:type="dxa"/>
            <w:tcBorders>
              <w:top w:val="none" w:sz="4" w:space="0" w:color="000000"/>
              <w:left w:val="none" w:sz="4" w:space="0" w:color="000000"/>
              <w:bottom w:val="single" w:sz="4" w:space="0" w:color="000000"/>
              <w:right w:val="none" w:sz="4" w:space="0" w:color="000000"/>
            </w:tcBorders>
          </w:tcPr>
          <w:p w14:paraId="74DBC9E6" w14:textId="77777777" w:rsidR="00945ABC" w:rsidRDefault="00945ABC" w:rsidP="00BD6264">
            <w:pPr>
              <w:spacing w:line="240" w:lineRule="auto"/>
              <w:ind w:firstLine="0"/>
              <w:jc w:val="center"/>
            </w:pPr>
            <w:r>
              <w:t>09.04.02 Информационные системы и технологии</w:t>
            </w:r>
          </w:p>
        </w:tc>
      </w:tr>
      <w:tr w:rsidR="00945ABC" w14:paraId="077E7F22" w14:textId="77777777" w:rsidTr="000B5922">
        <w:tc>
          <w:tcPr>
            <w:tcW w:w="9604" w:type="dxa"/>
            <w:tcBorders>
              <w:top w:val="single" w:sz="4" w:space="0" w:color="000000"/>
              <w:left w:val="none" w:sz="4" w:space="0" w:color="000000"/>
              <w:bottom w:val="none" w:sz="4" w:space="0" w:color="000000"/>
              <w:right w:val="none" w:sz="4" w:space="0" w:color="000000"/>
            </w:tcBorders>
          </w:tcPr>
          <w:p w14:paraId="026F6B92" w14:textId="77777777" w:rsidR="00945ABC" w:rsidRDefault="00945ABC" w:rsidP="00BD6264">
            <w:pPr>
              <w:spacing w:line="240" w:lineRule="auto"/>
              <w:ind w:firstLine="0"/>
              <w:jc w:val="center"/>
              <w:rPr>
                <w:vertAlign w:val="superscript"/>
              </w:rPr>
            </w:pPr>
            <w:r>
              <w:rPr>
                <w:vertAlign w:val="superscript"/>
              </w:rPr>
              <w:t>(код и наименование направления подготовки / специальности)</w:t>
            </w:r>
          </w:p>
        </w:tc>
      </w:tr>
      <w:tr w:rsidR="00945ABC" w14:paraId="1B83E790" w14:textId="77777777" w:rsidTr="000B5922">
        <w:tc>
          <w:tcPr>
            <w:tcW w:w="9604" w:type="dxa"/>
            <w:tcBorders>
              <w:top w:val="none" w:sz="4" w:space="0" w:color="000000"/>
              <w:left w:val="none" w:sz="4" w:space="0" w:color="000000"/>
              <w:bottom w:val="single" w:sz="4" w:space="0" w:color="000000"/>
              <w:right w:val="none" w:sz="4" w:space="0" w:color="000000"/>
            </w:tcBorders>
          </w:tcPr>
          <w:p w14:paraId="1ADFEC96" w14:textId="77777777" w:rsidR="00945ABC" w:rsidRDefault="00945ABC" w:rsidP="00BD6264">
            <w:pPr>
              <w:spacing w:line="240" w:lineRule="auto"/>
              <w:ind w:firstLine="0"/>
              <w:jc w:val="center"/>
            </w:pPr>
            <w:r>
              <w:t>Интеллектуальный анализ геопространственных данных</w:t>
            </w:r>
          </w:p>
        </w:tc>
      </w:tr>
      <w:tr w:rsidR="00945ABC" w14:paraId="6595AAD6" w14:textId="77777777" w:rsidTr="000B5922">
        <w:tc>
          <w:tcPr>
            <w:tcW w:w="9604" w:type="dxa"/>
            <w:tcBorders>
              <w:top w:val="single" w:sz="4" w:space="0" w:color="000000"/>
              <w:left w:val="none" w:sz="4" w:space="0" w:color="000000"/>
              <w:bottom w:val="none" w:sz="4" w:space="0" w:color="000000"/>
              <w:right w:val="none" w:sz="4" w:space="0" w:color="000000"/>
            </w:tcBorders>
          </w:tcPr>
          <w:p w14:paraId="2E5748EE" w14:textId="77777777" w:rsidR="00945ABC" w:rsidRDefault="00945ABC" w:rsidP="00BD6264">
            <w:pPr>
              <w:spacing w:line="240" w:lineRule="auto"/>
              <w:ind w:firstLine="0"/>
              <w:jc w:val="center"/>
              <w:rPr>
                <w:vertAlign w:val="superscript"/>
              </w:rPr>
            </w:pPr>
            <w:r>
              <w:rPr>
                <w:vertAlign w:val="superscript"/>
              </w:rPr>
              <w:t>(наименование направленности образовательной программы (профиля / специальности / название магистерской программы))</w:t>
            </w:r>
          </w:p>
        </w:tc>
      </w:tr>
      <w:tr w:rsidR="00945ABC" w14:paraId="40A39D80" w14:textId="77777777" w:rsidTr="000B5922">
        <w:tc>
          <w:tcPr>
            <w:tcW w:w="9604" w:type="dxa"/>
            <w:tcBorders>
              <w:top w:val="none" w:sz="4" w:space="0" w:color="000000"/>
              <w:left w:val="none" w:sz="4" w:space="0" w:color="000000"/>
              <w:bottom w:val="single" w:sz="4" w:space="0" w:color="000000"/>
              <w:right w:val="none" w:sz="4" w:space="0" w:color="000000"/>
            </w:tcBorders>
          </w:tcPr>
          <w:p w14:paraId="39C7CA2B" w14:textId="55DC1AA5" w:rsidR="00945ABC" w:rsidRDefault="00945ABC" w:rsidP="00BD6264">
            <w:pPr>
              <w:spacing w:line="240" w:lineRule="auto"/>
              <w:ind w:firstLine="0"/>
              <w:jc w:val="center"/>
            </w:pPr>
            <w:r w:rsidRPr="00EC4A52">
              <w:t xml:space="preserve">Разработка методики создания набора данных для задач автономного движения </w:t>
            </w:r>
          </w:p>
        </w:tc>
      </w:tr>
      <w:tr w:rsidR="00945ABC" w14:paraId="65DBC1CF" w14:textId="77777777" w:rsidTr="000B5922">
        <w:tc>
          <w:tcPr>
            <w:tcW w:w="9604" w:type="dxa"/>
            <w:tcBorders>
              <w:top w:val="single" w:sz="4" w:space="0" w:color="000000"/>
              <w:left w:val="nil"/>
              <w:bottom w:val="single" w:sz="4" w:space="0" w:color="auto"/>
              <w:right w:val="nil"/>
            </w:tcBorders>
          </w:tcPr>
          <w:p w14:paraId="5FDE1515" w14:textId="70B219A3" w:rsidR="005D6BEB" w:rsidRPr="005D6BEB" w:rsidRDefault="00BD6264" w:rsidP="005D6BEB">
            <w:pPr>
              <w:spacing w:line="240" w:lineRule="auto"/>
              <w:ind w:firstLine="0"/>
              <w:jc w:val="center"/>
            </w:pPr>
            <w:r w:rsidRPr="00EC4A52">
              <w:t xml:space="preserve">БЭК в </w:t>
            </w:r>
            <w:r w:rsidR="00945ABC" w:rsidRPr="00EC4A52">
              <w:t>арктических условиях</w:t>
            </w:r>
          </w:p>
        </w:tc>
      </w:tr>
    </w:tbl>
    <w:tbl>
      <w:tblPr>
        <w:tblW w:w="9923" w:type="dxa"/>
        <w:jc w:val="center"/>
        <w:tblLayout w:type="fixed"/>
        <w:tblLook w:val="0000" w:firstRow="0" w:lastRow="0" w:firstColumn="0" w:lastColumn="0" w:noHBand="0" w:noVBand="0"/>
      </w:tblPr>
      <w:tblGrid>
        <w:gridCol w:w="2552"/>
        <w:gridCol w:w="1766"/>
        <w:gridCol w:w="238"/>
        <w:gridCol w:w="1540"/>
        <w:gridCol w:w="283"/>
        <w:gridCol w:w="3544"/>
      </w:tblGrid>
      <w:tr w:rsidR="00945ABC" w14:paraId="36AC3470" w14:textId="77777777" w:rsidTr="000B5922">
        <w:trPr>
          <w:cantSplit/>
          <w:trHeight w:hRule="exact" w:val="285"/>
          <w:jc w:val="center"/>
        </w:trPr>
        <w:tc>
          <w:tcPr>
            <w:tcW w:w="9923" w:type="dxa"/>
            <w:gridSpan w:val="6"/>
          </w:tcPr>
          <w:p w14:paraId="3AA713B7" w14:textId="77777777" w:rsidR="00945ABC" w:rsidRDefault="00945ABC" w:rsidP="00C721DB">
            <w:pPr>
              <w:jc w:val="center"/>
              <w:rPr>
                <w:sz w:val="22"/>
                <w:szCs w:val="22"/>
              </w:rPr>
            </w:pPr>
            <w:r w:rsidRPr="00E120CB">
              <w:rPr>
                <w:sz w:val="22"/>
                <w:szCs w:val="22"/>
              </w:rPr>
              <w:t xml:space="preserve">Утверждена приказом от </w:t>
            </w:r>
            <w:r>
              <w:t>«</w:t>
            </w:r>
            <w:r w:rsidRPr="00046725">
              <w:rPr>
                <w:u w:val="single"/>
              </w:rPr>
              <w:t>29</w:t>
            </w:r>
            <w:r>
              <w:t xml:space="preserve">» </w:t>
            </w:r>
            <w:r w:rsidRPr="00046725">
              <w:rPr>
                <w:u w:val="single"/>
              </w:rPr>
              <w:t>октября</w:t>
            </w:r>
            <w:r>
              <w:t xml:space="preserve"> 20</w:t>
            </w:r>
            <w:r w:rsidRPr="00046725">
              <w:rPr>
                <w:u w:val="single"/>
              </w:rPr>
              <w:t>25</w:t>
            </w:r>
            <w:r>
              <w:t xml:space="preserve"> г. №</w:t>
            </w:r>
            <w:r w:rsidRPr="00046725">
              <w:rPr>
                <w:u w:val="single"/>
              </w:rPr>
              <w:t>3566</w:t>
            </w:r>
          </w:p>
        </w:tc>
      </w:tr>
      <w:tr w:rsidR="00945ABC" w14:paraId="5A26C30D" w14:textId="77777777" w:rsidTr="000B5922">
        <w:trPr>
          <w:trHeight w:val="250"/>
          <w:jc w:val="center"/>
        </w:trPr>
        <w:tc>
          <w:tcPr>
            <w:tcW w:w="2552" w:type="dxa"/>
          </w:tcPr>
          <w:p w14:paraId="0764882E" w14:textId="77777777" w:rsidR="00945ABC" w:rsidRDefault="00945ABC" w:rsidP="00BD6264">
            <w:pPr>
              <w:widowControl w:val="0"/>
              <w:spacing w:line="240" w:lineRule="auto"/>
              <w:ind w:firstLine="0"/>
              <w:rPr>
                <w:bCs/>
              </w:rPr>
            </w:pPr>
          </w:p>
          <w:p w14:paraId="36C8F7DF" w14:textId="77777777" w:rsidR="00945ABC" w:rsidRDefault="00945ABC" w:rsidP="00BD6264">
            <w:pPr>
              <w:widowControl w:val="0"/>
              <w:spacing w:line="240" w:lineRule="auto"/>
              <w:ind w:firstLine="0"/>
              <w:rPr>
                <w:bCs/>
              </w:rPr>
            </w:pPr>
            <w:r>
              <w:rPr>
                <w:bCs/>
              </w:rPr>
              <w:t>Руководитель ВКР</w:t>
            </w:r>
          </w:p>
        </w:tc>
        <w:tc>
          <w:tcPr>
            <w:tcW w:w="1766" w:type="dxa"/>
            <w:tcBorders>
              <w:top w:val="none" w:sz="4" w:space="0" w:color="000000"/>
              <w:left w:val="none" w:sz="4" w:space="0" w:color="000000"/>
              <w:bottom w:val="single" w:sz="4" w:space="0" w:color="000000"/>
              <w:right w:val="none" w:sz="4" w:space="0" w:color="000000"/>
            </w:tcBorders>
          </w:tcPr>
          <w:p w14:paraId="56D9F177" w14:textId="77777777" w:rsidR="00945ABC" w:rsidRDefault="00945ABC" w:rsidP="00BD6264">
            <w:pPr>
              <w:widowControl w:val="0"/>
              <w:spacing w:line="240" w:lineRule="auto"/>
              <w:ind w:firstLine="0"/>
              <w:jc w:val="center"/>
              <w:rPr>
                <w:bCs/>
              </w:rPr>
            </w:pPr>
          </w:p>
        </w:tc>
        <w:tc>
          <w:tcPr>
            <w:tcW w:w="238" w:type="dxa"/>
          </w:tcPr>
          <w:p w14:paraId="021138B4" w14:textId="77777777" w:rsidR="00945ABC" w:rsidRDefault="00945ABC" w:rsidP="00BD6264">
            <w:pPr>
              <w:widowControl w:val="0"/>
              <w:spacing w:line="240" w:lineRule="auto"/>
              <w:ind w:firstLine="0"/>
              <w:jc w:val="center"/>
              <w:rPr>
                <w:bCs/>
              </w:rPr>
            </w:pPr>
          </w:p>
        </w:tc>
        <w:tc>
          <w:tcPr>
            <w:tcW w:w="1540" w:type="dxa"/>
            <w:tcBorders>
              <w:top w:val="none" w:sz="4" w:space="0" w:color="000000"/>
              <w:left w:val="none" w:sz="4" w:space="0" w:color="000000"/>
              <w:bottom w:val="single" w:sz="4" w:space="0" w:color="000000"/>
              <w:right w:val="none" w:sz="4" w:space="0" w:color="000000"/>
            </w:tcBorders>
          </w:tcPr>
          <w:p w14:paraId="69B8F607" w14:textId="77777777" w:rsidR="00945ABC" w:rsidRDefault="00945ABC" w:rsidP="00BD6264">
            <w:pPr>
              <w:widowControl w:val="0"/>
              <w:spacing w:line="240" w:lineRule="auto"/>
              <w:ind w:firstLine="0"/>
              <w:jc w:val="center"/>
              <w:rPr>
                <w:bCs/>
              </w:rPr>
            </w:pPr>
          </w:p>
        </w:tc>
        <w:tc>
          <w:tcPr>
            <w:tcW w:w="283" w:type="dxa"/>
          </w:tcPr>
          <w:p w14:paraId="77C363ED" w14:textId="77777777" w:rsidR="00945ABC" w:rsidRDefault="00945ABC" w:rsidP="00BD6264">
            <w:pPr>
              <w:widowControl w:val="0"/>
              <w:spacing w:line="240" w:lineRule="auto"/>
              <w:ind w:firstLine="0"/>
              <w:rPr>
                <w:bCs/>
              </w:rPr>
            </w:pPr>
          </w:p>
        </w:tc>
        <w:tc>
          <w:tcPr>
            <w:tcW w:w="3544" w:type="dxa"/>
            <w:tcBorders>
              <w:top w:val="none" w:sz="4" w:space="0" w:color="000000"/>
              <w:left w:val="none" w:sz="4" w:space="0" w:color="000000"/>
              <w:bottom w:val="single" w:sz="4" w:space="0" w:color="000000"/>
              <w:right w:val="none" w:sz="4" w:space="0" w:color="000000"/>
            </w:tcBorders>
          </w:tcPr>
          <w:p w14:paraId="1DDD75D5" w14:textId="77777777" w:rsidR="00945ABC" w:rsidRDefault="00945ABC" w:rsidP="00BD6264">
            <w:pPr>
              <w:widowControl w:val="0"/>
              <w:spacing w:line="240" w:lineRule="auto"/>
              <w:ind w:firstLine="0"/>
              <w:rPr>
                <w:bCs/>
              </w:rPr>
            </w:pPr>
          </w:p>
          <w:p w14:paraId="53FE343C" w14:textId="77777777" w:rsidR="00945ABC" w:rsidRPr="00E10B57" w:rsidRDefault="00945ABC" w:rsidP="00BD6264">
            <w:pPr>
              <w:spacing w:line="240" w:lineRule="auto"/>
              <w:ind w:firstLine="0"/>
            </w:pPr>
            <w:r>
              <w:rPr>
                <w:bCs/>
              </w:rPr>
              <w:t>Васендина И.С., доцент, к.т.н.</w:t>
            </w:r>
          </w:p>
        </w:tc>
      </w:tr>
      <w:tr w:rsidR="00945ABC" w14:paraId="032471D2" w14:textId="77777777" w:rsidTr="000B5922">
        <w:trPr>
          <w:jc w:val="center"/>
        </w:trPr>
        <w:tc>
          <w:tcPr>
            <w:tcW w:w="2552" w:type="dxa"/>
          </w:tcPr>
          <w:p w14:paraId="1C15C116" w14:textId="77777777" w:rsidR="00945ABC" w:rsidRDefault="00945ABC" w:rsidP="00BD6264">
            <w:pPr>
              <w:widowControl w:val="0"/>
              <w:spacing w:line="240" w:lineRule="auto"/>
              <w:ind w:firstLine="0"/>
              <w:rPr>
                <w:bCs/>
                <w:vertAlign w:val="superscript"/>
              </w:rPr>
            </w:pPr>
            <w:r>
              <w:rPr>
                <w:bCs/>
              </w:rPr>
              <w:t>Рецензент</w:t>
            </w:r>
          </w:p>
        </w:tc>
        <w:tc>
          <w:tcPr>
            <w:tcW w:w="1766" w:type="dxa"/>
            <w:tcBorders>
              <w:top w:val="single" w:sz="4" w:space="0" w:color="000000"/>
              <w:left w:val="none" w:sz="4" w:space="0" w:color="000000"/>
              <w:bottom w:val="single" w:sz="4" w:space="0" w:color="000000"/>
              <w:right w:val="none" w:sz="4" w:space="0" w:color="000000"/>
            </w:tcBorders>
          </w:tcPr>
          <w:p w14:paraId="099D2A09" w14:textId="77777777" w:rsidR="00945ABC" w:rsidRDefault="00945ABC" w:rsidP="00BD6264">
            <w:pPr>
              <w:widowControl w:val="0"/>
              <w:spacing w:line="240" w:lineRule="auto"/>
              <w:ind w:firstLine="0"/>
              <w:jc w:val="center"/>
              <w:rPr>
                <w:bCs/>
              </w:rPr>
            </w:pPr>
          </w:p>
        </w:tc>
        <w:tc>
          <w:tcPr>
            <w:tcW w:w="238" w:type="dxa"/>
          </w:tcPr>
          <w:p w14:paraId="6D6241DB" w14:textId="77777777" w:rsidR="00945ABC" w:rsidRDefault="00945ABC" w:rsidP="00BD6264">
            <w:pPr>
              <w:widowControl w:val="0"/>
              <w:spacing w:line="240" w:lineRule="auto"/>
              <w:ind w:firstLine="0"/>
              <w:jc w:val="center"/>
              <w:rPr>
                <w:bCs/>
              </w:rPr>
            </w:pPr>
          </w:p>
        </w:tc>
        <w:tc>
          <w:tcPr>
            <w:tcW w:w="1540" w:type="dxa"/>
            <w:tcBorders>
              <w:top w:val="single" w:sz="4" w:space="0" w:color="000000"/>
              <w:left w:val="none" w:sz="4" w:space="0" w:color="000000"/>
              <w:bottom w:val="single" w:sz="4" w:space="0" w:color="000000"/>
              <w:right w:val="none" w:sz="4" w:space="0" w:color="000000"/>
            </w:tcBorders>
          </w:tcPr>
          <w:p w14:paraId="6D855D4D" w14:textId="77777777" w:rsidR="00945ABC" w:rsidRDefault="00945ABC" w:rsidP="00BD6264">
            <w:pPr>
              <w:widowControl w:val="0"/>
              <w:spacing w:line="240" w:lineRule="auto"/>
              <w:ind w:firstLine="0"/>
              <w:jc w:val="center"/>
              <w:rPr>
                <w:bCs/>
              </w:rPr>
            </w:pPr>
          </w:p>
        </w:tc>
        <w:tc>
          <w:tcPr>
            <w:tcW w:w="283" w:type="dxa"/>
          </w:tcPr>
          <w:p w14:paraId="30593ECC" w14:textId="77777777" w:rsidR="00945ABC" w:rsidRDefault="00945ABC" w:rsidP="00BD6264">
            <w:pPr>
              <w:spacing w:line="240" w:lineRule="auto"/>
              <w:ind w:firstLine="0"/>
            </w:pPr>
          </w:p>
        </w:tc>
        <w:tc>
          <w:tcPr>
            <w:tcW w:w="3544" w:type="dxa"/>
            <w:tcBorders>
              <w:top w:val="single" w:sz="4" w:space="0" w:color="000000"/>
              <w:left w:val="none" w:sz="4" w:space="0" w:color="000000"/>
              <w:bottom w:val="single" w:sz="4" w:space="0" w:color="000000"/>
              <w:right w:val="none" w:sz="4" w:space="0" w:color="000000"/>
            </w:tcBorders>
          </w:tcPr>
          <w:p w14:paraId="6ACADA45" w14:textId="2067C13B" w:rsidR="00945ABC" w:rsidRDefault="00AC13F4" w:rsidP="00BD6264">
            <w:pPr>
              <w:spacing w:line="240" w:lineRule="auto"/>
              <w:ind w:firstLine="0"/>
            </w:pPr>
            <w:r>
              <w:t>Попов В.Н., профессор, д.ф.-м.н.</w:t>
            </w:r>
          </w:p>
        </w:tc>
      </w:tr>
      <w:tr w:rsidR="00945ABC" w14:paraId="34AD14BA" w14:textId="77777777" w:rsidTr="000B5922">
        <w:trPr>
          <w:jc w:val="center"/>
        </w:trPr>
        <w:tc>
          <w:tcPr>
            <w:tcW w:w="2552" w:type="dxa"/>
          </w:tcPr>
          <w:p w14:paraId="282F365E" w14:textId="77777777" w:rsidR="00945ABC" w:rsidRDefault="00945ABC" w:rsidP="00BD6264">
            <w:pPr>
              <w:widowControl w:val="0"/>
              <w:spacing w:line="240" w:lineRule="auto"/>
              <w:ind w:firstLine="0"/>
              <w:rPr>
                <w:bCs/>
              </w:rPr>
            </w:pPr>
            <w:proofErr w:type="spellStart"/>
            <w:r>
              <w:rPr>
                <w:bCs/>
              </w:rPr>
              <w:t>Нормоконтроль</w:t>
            </w:r>
            <w:proofErr w:type="spellEnd"/>
          </w:p>
        </w:tc>
        <w:tc>
          <w:tcPr>
            <w:tcW w:w="1766" w:type="dxa"/>
            <w:tcBorders>
              <w:top w:val="single" w:sz="4" w:space="0" w:color="000000"/>
              <w:left w:val="none" w:sz="4" w:space="0" w:color="000000"/>
              <w:bottom w:val="single" w:sz="4" w:space="0" w:color="000000"/>
              <w:right w:val="none" w:sz="4" w:space="0" w:color="000000"/>
            </w:tcBorders>
          </w:tcPr>
          <w:p w14:paraId="36458D04" w14:textId="77777777" w:rsidR="00945ABC" w:rsidRDefault="00945ABC" w:rsidP="00BD6264">
            <w:pPr>
              <w:widowControl w:val="0"/>
              <w:spacing w:line="240" w:lineRule="auto"/>
              <w:ind w:firstLine="0"/>
              <w:jc w:val="center"/>
              <w:rPr>
                <w:bCs/>
              </w:rPr>
            </w:pPr>
          </w:p>
        </w:tc>
        <w:tc>
          <w:tcPr>
            <w:tcW w:w="238" w:type="dxa"/>
          </w:tcPr>
          <w:p w14:paraId="253FAD45" w14:textId="77777777" w:rsidR="00945ABC" w:rsidRDefault="00945ABC" w:rsidP="00BD6264">
            <w:pPr>
              <w:widowControl w:val="0"/>
              <w:spacing w:line="240" w:lineRule="auto"/>
              <w:ind w:firstLine="0"/>
              <w:jc w:val="center"/>
              <w:rPr>
                <w:bCs/>
              </w:rPr>
            </w:pPr>
          </w:p>
        </w:tc>
        <w:tc>
          <w:tcPr>
            <w:tcW w:w="1540" w:type="dxa"/>
            <w:tcBorders>
              <w:top w:val="single" w:sz="4" w:space="0" w:color="000000"/>
              <w:left w:val="none" w:sz="4" w:space="0" w:color="000000"/>
              <w:bottom w:val="single" w:sz="4" w:space="0" w:color="000000"/>
              <w:right w:val="none" w:sz="4" w:space="0" w:color="000000"/>
            </w:tcBorders>
          </w:tcPr>
          <w:p w14:paraId="16E6E93D" w14:textId="77777777" w:rsidR="00945ABC" w:rsidRDefault="00945ABC" w:rsidP="00BD6264">
            <w:pPr>
              <w:widowControl w:val="0"/>
              <w:spacing w:line="240" w:lineRule="auto"/>
              <w:ind w:firstLine="0"/>
              <w:jc w:val="center"/>
              <w:rPr>
                <w:bCs/>
              </w:rPr>
            </w:pPr>
          </w:p>
        </w:tc>
        <w:tc>
          <w:tcPr>
            <w:tcW w:w="283" w:type="dxa"/>
          </w:tcPr>
          <w:p w14:paraId="338E9357" w14:textId="77777777" w:rsidR="00945ABC" w:rsidRDefault="00945ABC" w:rsidP="00BD6264">
            <w:pPr>
              <w:spacing w:line="240" w:lineRule="auto"/>
              <w:ind w:firstLine="0"/>
            </w:pPr>
          </w:p>
        </w:tc>
        <w:tc>
          <w:tcPr>
            <w:tcW w:w="3544" w:type="dxa"/>
            <w:tcBorders>
              <w:top w:val="single" w:sz="4" w:space="0" w:color="000000"/>
              <w:left w:val="none" w:sz="4" w:space="0" w:color="000000"/>
              <w:bottom w:val="single" w:sz="4" w:space="0" w:color="000000"/>
              <w:right w:val="none" w:sz="4" w:space="0" w:color="000000"/>
            </w:tcBorders>
          </w:tcPr>
          <w:p w14:paraId="7FB743B3" w14:textId="03828A35" w:rsidR="00945ABC" w:rsidRPr="0072080E" w:rsidRDefault="00DF5C2F" w:rsidP="00BD6264">
            <w:pPr>
              <w:spacing w:line="240" w:lineRule="auto"/>
              <w:ind w:firstLine="0"/>
            </w:pPr>
            <w:r>
              <w:rPr>
                <w:bCs/>
              </w:rPr>
              <w:t>Васендина И.С., доцент, к.т.н.</w:t>
            </w:r>
          </w:p>
        </w:tc>
      </w:tr>
      <w:tr w:rsidR="00945ABC" w14:paraId="135BAB0E" w14:textId="77777777" w:rsidTr="000B5922">
        <w:trPr>
          <w:jc w:val="center"/>
        </w:trPr>
        <w:tc>
          <w:tcPr>
            <w:tcW w:w="2552" w:type="dxa"/>
          </w:tcPr>
          <w:p w14:paraId="6F00F038" w14:textId="77777777" w:rsidR="00945ABC" w:rsidRDefault="00945ABC" w:rsidP="00BD6264">
            <w:pPr>
              <w:widowControl w:val="0"/>
              <w:spacing w:line="240" w:lineRule="auto"/>
              <w:ind w:firstLine="0"/>
              <w:rPr>
                <w:bCs/>
              </w:rPr>
            </w:pPr>
            <w:r>
              <w:t>Руководитель ОПОП</w:t>
            </w:r>
          </w:p>
        </w:tc>
        <w:tc>
          <w:tcPr>
            <w:tcW w:w="1766" w:type="dxa"/>
            <w:tcBorders>
              <w:top w:val="single" w:sz="4" w:space="0" w:color="000000"/>
              <w:left w:val="none" w:sz="4" w:space="0" w:color="000000"/>
              <w:bottom w:val="single" w:sz="4" w:space="0" w:color="000000"/>
              <w:right w:val="none" w:sz="4" w:space="0" w:color="000000"/>
            </w:tcBorders>
          </w:tcPr>
          <w:p w14:paraId="120C8D95" w14:textId="77777777" w:rsidR="00945ABC" w:rsidRDefault="00945ABC" w:rsidP="00BD6264">
            <w:pPr>
              <w:widowControl w:val="0"/>
              <w:spacing w:line="240" w:lineRule="auto"/>
              <w:ind w:firstLine="0"/>
              <w:jc w:val="center"/>
              <w:rPr>
                <w:bCs/>
              </w:rPr>
            </w:pPr>
          </w:p>
        </w:tc>
        <w:tc>
          <w:tcPr>
            <w:tcW w:w="238" w:type="dxa"/>
          </w:tcPr>
          <w:p w14:paraId="06A03CB6" w14:textId="77777777" w:rsidR="00945ABC" w:rsidRDefault="00945ABC" w:rsidP="00BD6264">
            <w:pPr>
              <w:widowControl w:val="0"/>
              <w:spacing w:line="240" w:lineRule="auto"/>
              <w:ind w:firstLine="0"/>
              <w:jc w:val="center"/>
              <w:rPr>
                <w:bCs/>
              </w:rPr>
            </w:pPr>
          </w:p>
        </w:tc>
        <w:tc>
          <w:tcPr>
            <w:tcW w:w="1540" w:type="dxa"/>
            <w:tcBorders>
              <w:top w:val="single" w:sz="4" w:space="0" w:color="000000"/>
              <w:left w:val="none" w:sz="4" w:space="0" w:color="000000"/>
              <w:bottom w:val="single" w:sz="4" w:space="0" w:color="000000"/>
              <w:right w:val="none" w:sz="4" w:space="0" w:color="000000"/>
            </w:tcBorders>
          </w:tcPr>
          <w:p w14:paraId="4C45D2B4" w14:textId="77777777" w:rsidR="00945ABC" w:rsidRDefault="00945ABC" w:rsidP="00BD6264">
            <w:pPr>
              <w:widowControl w:val="0"/>
              <w:spacing w:line="240" w:lineRule="auto"/>
              <w:ind w:firstLine="0"/>
              <w:jc w:val="center"/>
              <w:rPr>
                <w:bCs/>
              </w:rPr>
            </w:pPr>
          </w:p>
        </w:tc>
        <w:tc>
          <w:tcPr>
            <w:tcW w:w="283" w:type="dxa"/>
          </w:tcPr>
          <w:p w14:paraId="2DB13343" w14:textId="77777777" w:rsidR="00945ABC" w:rsidRDefault="00945ABC" w:rsidP="00BD6264">
            <w:pPr>
              <w:spacing w:line="240" w:lineRule="auto"/>
              <w:ind w:firstLine="0"/>
              <w:jc w:val="center"/>
            </w:pPr>
          </w:p>
        </w:tc>
        <w:tc>
          <w:tcPr>
            <w:tcW w:w="3544" w:type="dxa"/>
            <w:tcBorders>
              <w:top w:val="single" w:sz="4" w:space="0" w:color="000000"/>
              <w:left w:val="none" w:sz="4" w:space="0" w:color="000000"/>
              <w:bottom w:val="single" w:sz="4" w:space="0" w:color="000000"/>
              <w:right w:val="none" w:sz="4" w:space="0" w:color="000000"/>
            </w:tcBorders>
          </w:tcPr>
          <w:p w14:paraId="02084C16" w14:textId="77777777" w:rsidR="00945ABC" w:rsidRPr="0072080E" w:rsidRDefault="00945ABC" w:rsidP="00BD6264">
            <w:pPr>
              <w:spacing w:line="240" w:lineRule="auto"/>
              <w:ind w:firstLine="0"/>
            </w:pPr>
            <w:r w:rsidRPr="0072080E">
              <w:t>Шошина К.В., доцент, к.т.н.</w:t>
            </w:r>
          </w:p>
        </w:tc>
      </w:tr>
      <w:tr w:rsidR="00945ABC" w14:paraId="78CCB287" w14:textId="77777777" w:rsidTr="000B5922">
        <w:trPr>
          <w:jc w:val="center"/>
        </w:trPr>
        <w:tc>
          <w:tcPr>
            <w:tcW w:w="2552" w:type="dxa"/>
          </w:tcPr>
          <w:p w14:paraId="3EBE015E" w14:textId="77777777" w:rsidR="00945ABC" w:rsidRDefault="00945ABC" w:rsidP="00BD6264">
            <w:pPr>
              <w:widowControl w:val="0"/>
              <w:spacing w:line="240" w:lineRule="auto"/>
              <w:ind w:firstLine="0"/>
              <w:rPr>
                <w:bCs/>
              </w:rPr>
            </w:pPr>
          </w:p>
        </w:tc>
        <w:tc>
          <w:tcPr>
            <w:tcW w:w="1766" w:type="dxa"/>
            <w:tcBorders>
              <w:top w:val="single" w:sz="4" w:space="0" w:color="000000"/>
              <w:left w:val="none" w:sz="4" w:space="0" w:color="000000"/>
              <w:bottom w:val="none" w:sz="4" w:space="0" w:color="000000"/>
              <w:right w:val="none" w:sz="4" w:space="0" w:color="000000"/>
            </w:tcBorders>
          </w:tcPr>
          <w:p w14:paraId="1A47565B" w14:textId="77777777" w:rsidR="00945ABC" w:rsidRDefault="00945ABC" w:rsidP="00BD6264">
            <w:pPr>
              <w:widowControl w:val="0"/>
              <w:spacing w:line="240" w:lineRule="auto"/>
              <w:ind w:firstLine="0"/>
              <w:jc w:val="center"/>
              <w:rPr>
                <w:bCs/>
              </w:rPr>
            </w:pPr>
            <w:r>
              <w:rPr>
                <w:bCs/>
                <w:vertAlign w:val="superscript"/>
              </w:rPr>
              <w:t>(дата)</w:t>
            </w:r>
          </w:p>
        </w:tc>
        <w:tc>
          <w:tcPr>
            <w:tcW w:w="238" w:type="dxa"/>
          </w:tcPr>
          <w:p w14:paraId="3DC8A76B" w14:textId="77777777" w:rsidR="00945ABC" w:rsidRDefault="00945ABC" w:rsidP="00BD6264">
            <w:pPr>
              <w:widowControl w:val="0"/>
              <w:spacing w:line="240" w:lineRule="auto"/>
              <w:ind w:firstLine="0"/>
              <w:jc w:val="center"/>
              <w:rPr>
                <w:bCs/>
                <w:vertAlign w:val="superscript"/>
              </w:rPr>
            </w:pPr>
          </w:p>
        </w:tc>
        <w:tc>
          <w:tcPr>
            <w:tcW w:w="1540" w:type="dxa"/>
            <w:tcBorders>
              <w:top w:val="single" w:sz="4" w:space="0" w:color="000000"/>
              <w:left w:val="none" w:sz="4" w:space="0" w:color="000000"/>
              <w:bottom w:val="none" w:sz="4" w:space="0" w:color="000000"/>
              <w:right w:val="none" w:sz="4" w:space="0" w:color="000000"/>
            </w:tcBorders>
          </w:tcPr>
          <w:p w14:paraId="55CB7CDA" w14:textId="77777777" w:rsidR="00945ABC" w:rsidRDefault="00945ABC" w:rsidP="00BD6264">
            <w:pPr>
              <w:widowControl w:val="0"/>
              <w:spacing w:line="240" w:lineRule="auto"/>
              <w:ind w:firstLine="0"/>
              <w:jc w:val="center"/>
              <w:rPr>
                <w:bCs/>
              </w:rPr>
            </w:pPr>
            <w:r>
              <w:rPr>
                <w:bCs/>
                <w:vertAlign w:val="superscript"/>
              </w:rPr>
              <w:t>(подпись)</w:t>
            </w:r>
          </w:p>
        </w:tc>
        <w:tc>
          <w:tcPr>
            <w:tcW w:w="283" w:type="dxa"/>
          </w:tcPr>
          <w:p w14:paraId="7A818DE2" w14:textId="77777777" w:rsidR="00945ABC" w:rsidRDefault="00945ABC" w:rsidP="00BD6264">
            <w:pPr>
              <w:spacing w:line="240" w:lineRule="auto"/>
              <w:ind w:firstLine="0"/>
              <w:jc w:val="center"/>
              <w:rPr>
                <w:bCs/>
                <w:vertAlign w:val="superscript"/>
              </w:rPr>
            </w:pPr>
          </w:p>
        </w:tc>
        <w:tc>
          <w:tcPr>
            <w:tcW w:w="3544" w:type="dxa"/>
            <w:tcBorders>
              <w:top w:val="single" w:sz="4" w:space="0" w:color="000000"/>
              <w:left w:val="none" w:sz="4" w:space="0" w:color="000000"/>
              <w:bottom w:val="none" w:sz="4" w:space="0" w:color="000000"/>
              <w:right w:val="none" w:sz="4" w:space="0" w:color="000000"/>
            </w:tcBorders>
          </w:tcPr>
          <w:p w14:paraId="572D1D5F" w14:textId="77777777" w:rsidR="00945ABC" w:rsidRDefault="00945ABC" w:rsidP="00BD6264">
            <w:pPr>
              <w:spacing w:line="240" w:lineRule="auto"/>
              <w:ind w:firstLine="0"/>
              <w:jc w:val="center"/>
              <w:rPr>
                <w:bCs/>
              </w:rPr>
            </w:pPr>
            <w:r>
              <w:rPr>
                <w:bCs/>
                <w:vertAlign w:val="superscript"/>
              </w:rPr>
              <w:t>(ФИО, должность / степень / звание)</w:t>
            </w:r>
          </w:p>
        </w:tc>
      </w:tr>
    </w:tbl>
    <w:p w14:paraId="5FE9F042" w14:textId="77777777" w:rsidR="00945ABC" w:rsidRDefault="00945ABC" w:rsidP="00BD6264">
      <w:pPr>
        <w:spacing w:line="240" w:lineRule="auto"/>
        <w:ind w:firstLine="0"/>
      </w:pPr>
      <w:r>
        <w:t xml:space="preserve">Постановление ГЭК от «___» ________________2026 г. </w:t>
      </w:r>
    </w:p>
    <w:tbl>
      <w:tblPr>
        <w:tblStyle w:val="a3"/>
        <w:tblW w:w="0" w:type="auto"/>
        <w:tblInd w:w="-147"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ook w:val="04A0" w:firstRow="1" w:lastRow="0" w:firstColumn="1" w:lastColumn="0" w:noHBand="0" w:noVBand="1"/>
      </w:tblPr>
      <w:tblGrid>
        <w:gridCol w:w="3403"/>
        <w:gridCol w:w="793"/>
        <w:gridCol w:w="2412"/>
        <w:gridCol w:w="2883"/>
      </w:tblGrid>
      <w:tr w:rsidR="00945ABC" w14:paraId="1923CF6C" w14:textId="77777777" w:rsidTr="000B5922">
        <w:tc>
          <w:tcPr>
            <w:tcW w:w="3403" w:type="dxa"/>
            <w:tcBorders>
              <w:top w:val="nil"/>
              <w:left w:val="nil"/>
            </w:tcBorders>
          </w:tcPr>
          <w:p w14:paraId="2CB300B3" w14:textId="77777777" w:rsidR="00945ABC" w:rsidRDefault="00945ABC" w:rsidP="00BD6264">
            <w:pPr>
              <w:spacing w:line="240" w:lineRule="auto"/>
              <w:ind w:firstLine="0"/>
            </w:pPr>
            <w:r>
              <w:t>Признать, что обучающийся</w:t>
            </w:r>
          </w:p>
        </w:tc>
        <w:tc>
          <w:tcPr>
            <w:tcW w:w="6088" w:type="dxa"/>
            <w:gridSpan w:val="3"/>
            <w:tcBorders>
              <w:top w:val="nil"/>
              <w:bottom w:val="single" w:sz="4" w:space="0" w:color="000000"/>
            </w:tcBorders>
          </w:tcPr>
          <w:p w14:paraId="6A2E9C01" w14:textId="77777777" w:rsidR="00945ABC" w:rsidRDefault="00945ABC" w:rsidP="00BD6264">
            <w:pPr>
              <w:spacing w:line="240" w:lineRule="auto"/>
              <w:ind w:firstLine="0"/>
              <w:jc w:val="center"/>
            </w:pPr>
            <w:r>
              <w:t>К.О. Абдурахманова</w:t>
            </w:r>
          </w:p>
        </w:tc>
      </w:tr>
      <w:tr w:rsidR="00945ABC" w14:paraId="1F5F77EB" w14:textId="77777777" w:rsidTr="000B5922">
        <w:tc>
          <w:tcPr>
            <w:tcW w:w="3403" w:type="dxa"/>
            <w:tcBorders>
              <w:left w:val="nil"/>
            </w:tcBorders>
          </w:tcPr>
          <w:p w14:paraId="0DD91BC8" w14:textId="77777777" w:rsidR="00945ABC" w:rsidRDefault="00945ABC" w:rsidP="00BD6264">
            <w:pPr>
              <w:spacing w:line="240" w:lineRule="auto"/>
              <w:ind w:firstLine="0"/>
            </w:pPr>
          </w:p>
        </w:tc>
        <w:tc>
          <w:tcPr>
            <w:tcW w:w="6088" w:type="dxa"/>
            <w:gridSpan w:val="3"/>
            <w:tcBorders>
              <w:top w:val="single" w:sz="4" w:space="0" w:color="000000"/>
            </w:tcBorders>
          </w:tcPr>
          <w:p w14:paraId="5D0B8E50" w14:textId="77777777" w:rsidR="00945ABC" w:rsidRDefault="00945ABC" w:rsidP="00BD6264">
            <w:pPr>
              <w:spacing w:line="240" w:lineRule="auto"/>
              <w:ind w:firstLine="0"/>
              <w:jc w:val="center"/>
            </w:pPr>
            <w:r>
              <w:rPr>
                <w:vertAlign w:val="superscript"/>
              </w:rPr>
              <w:t>(инициалы, фамилия)</w:t>
            </w:r>
          </w:p>
        </w:tc>
      </w:tr>
      <w:tr w:rsidR="00945ABC" w14:paraId="7B55E1EA" w14:textId="77777777" w:rsidTr="000B5922">
        <w:tc>
          <w:tcPr>
            <w:tcW w:w="4196" w:type="dxa"/>
            <w:gridSpan w:val="2"/>
            <w:tcBorders>
              <w:left w:val="nil"/>
            </w:tcBorders>
          </w:tcPr>
          <w:p w14:paraId="2C883895" w14:textId="77777777" w:rsidR="00945ABC" w:rsidRDefault="00945ABC" w:rsidP="00BD6264">
            <w:pPr>
              <w:spacing w:line="240" w:lineRule="auto"/>
              <w:ind w:firstLine="0"/>
            </w:pPr>
            <w:r>
              <w:t>выполнил и защитил ВКР с отметкой</w:t>
            </w:r>
          </w:p>
        </w:tc>
        <w:tc>
          <w:tcPr>
            <w:tcW w:w="5295" w:type="dxa"/>
            <w:gridSpan w:val="2"/>
            <w:tcBorders>
              <w:top w:val="none" w:sz="4" w:space="0" w:color="000000"/>
              <w:left w:val="none" w:sz="4" w:space="0" w:color="000000"/>
              <w:bottom w:val="single" w:sz="4" w:space="0" w:color="000000"/>
              <w:right w:val="none" w:sz="4" w:space="0" w:color="000000"/>
            </w:tcBorders>
          </w:tcPr>
          <w:p w14:paraId="00EF672D" w14:textId="77777777" w:rsidR="00945ABC" w:rsidRDefault="00945ABC" w:rsidP="00BD6264">
            <w:pPr>
              <w:spacing w:line="240" w:lineRule="auto"/>
              <w:ind w:firstLine="0"/>
            </w:pPr>
          </w:p>
        </w:tc>
      </w:tr>
      <w:tr w:rsidR="00945ABC" w14:paraId="1B485D99" w14:textId="77777777" w:rsidTr="000B5922">
        <w:tc>
          <w:tcPr>
            <w:tcW w:w="4196" w:type="dxa"/>
            <w:gridSpan w:val="2"/>
            <w:tcBorders>
              <w:left w:val="nil"/>
            </w:tcBorders>
          </w:tcPr>
          <w:p w14:paraId="28C8D388" w14:textId="77777777" w:rsidR="00945ABC" w:rsidRDefault="00945ABC" w:rsidP="00BD6264">
            <w:pPr>
              <w:spacing w:line="240" w:lineRule="auto"/>
              <w:ind w:firstLine="0"/>
            </w:pPr>
          </w:p>
        </w:tc>
        <w:tc>
          <w:tcPr>
            <w:tcW w:w="5295" w:type="dxa"/>
            <w:gridSpan w:val="2"/>
            <w:tcBorders>
              <w:top w:val="single" w:sz="4" w:space="0" w:color="000000"/>
              <w:left w:val="none" w:sz="4" w:space="0" w:color="000000"/>
              <w:bottom w:val="none" w:sz="4" w:space="0" w:color="000000"/>
              <w:right w:val="none" w:sz="4" w:space="0" w:color="000000"/>
            </w:tcBorders>
          </w:tcPr>
          <w:p w14:paraId="3B67E1A5" w14:textId="77777777" w:rsidR="00945ABC" w:rsidRDefault="00945ABC" w:rsidP="00BD6264">
            <w:pPr>
              <w:spacing w:line="240" w:lineRule="auto"/>
              <w:ind w:firstLine="0"/>
              <w:jc w:val="center"/>
            </w:pPr>
            <w:r>
              <w:rPr>
                <w:vertAlign w:val="superscript"/>
              </w:rPr>
              <w:t>(отметка прописью)</w:t>
            </w:r>
          </w:p>
        </w:tc>
      </w:tr>
      <w:tr w:rsidR="00945ABC" w14:paraId="0684A22F" w14:textId="77777777" w:rsidTr="000B5922">
        <w:tc>
          <w:tcPr>
            <w:tcW w:w="3403" w:type="dxa"/>
            <w:tcBorders>
              <w:left w:val="nil"/>
            </w:tcBorders>
          </w:tcPr>
          <w:p w14:paraId="423B6437" w14:textId="77777777" w:rsidR="00945ABC" w:rsidRDefault="00945ABC" w:rsidP="00BD6264">
            <w:pPr>
              <w:spacing w:line="240" w:lineRule="auto"/>
              <w:ind w:firstLine="0"/>
            </w:pPr>
            <w:r>
              <w:t>Признать, что обучающийся</w:t>
            </w:r>
          </w:p>
        </w:tc>
        <w:tc>
          <w:tcPr>
            <w:tcW w:w="6088" w:type="dxa"/>
            <w:gridSpan w:val="3"/>
            <w:tcBorders>
              <w:bottom w:val="single" w:sz="4" w:space="0" w:color="000000"/>
            </w:tcBorders>
          </w:tcPr>
          <w:p w14:paraId="7B805D35" w14:textId="77777777" w:rsidR="00945ABC" w:rsidRPr="00AD25D5" w:rsidRDefault="00945ABC" w:rsidP="00BD6264">
            <w:pPr>
              <w:spacing w:line="240" w:lineRule="auto"/>
              <w:ind w:firstLine="0"/>
              <w:jc w:val="center"/>
              <w:rPr>
                <w:lang w:val="en-US"/>
              </w:rPr>
            </w:pPr>
            <w:r>
              <w:t>Н.М. Архаров</w:t>
            </w:r>
          </w:p>
        </w:tc>
      </w:tr>
      <w:tr w:rsidR="00945ABC" w14:paraId="14903015" w14:textId="77777777" w:rsidTr="000B5922">
        <w:tc>
          <w:tcPr>
            <w:tcW w:w="3403" w:type="dxa"/>
            <w:tcBorders>
              <w:left w:val="nil"/>
            </w:tcBorders>
          </w:tcPr>
          <w:p w14:paraId="294E9627" w14:textId="77777777" w:rsidR="00945ABC" w:rsidRDefault="00945ABC" w:rsidP="00BD6264">
            <w:pPr>
              <w:spacing w:line="240" w:lineRule="auto"/>
              <w:ind w:firstLine="0"/>
            </w:pPr>
          </w:p>
        </w:tc>
        <w:tc>
          <w:tcPr>
            <w:tcW w:w="6088" w:type="dxa"/>
            <w:gridSpan w:val="3"/>
            <w:tcBorders>
              <w:top w:val="single" w:sz="4" w:space="0" w:color="000000"/>
            </w:tcBorders>
          </w:tcPr>
          <w:p w14:paraId="46E32F08" w14:textId="77777777" w:rsidR="00945ABC" w:rsidRDefault="00945ABC" w:rsidP="00BD6264">
            <w:pPr>
              <w:spacing w:line="240" w:lineRule="auto"/>
              <w:ind w:firstLine="0"/>
              <w:jc w:val="center"/>
            </w:pPr>
            <w:r>
              <w:rPr>
                <w:vertAlign w:val="superscript"/>
              </w:rPr>
              <w:t>(инициалы, фамилия)</w:t>
            </w:r>
          </w:p>
        </w:tc>
      </w:tr>
      <w:tr w:rsidR="00945ABC" w14:paraId="43345E9C" w14:textId="77777777" w:rsidTr="000B5922">
        <w:tc>
          <w:tcPr>
            <w:tcW w:w="4196" w:type="dxa"/>
            <w:gridSpan w:val="2"/>
            <w:tcBorders>
              <w:left w:val="nil"/>
            </w:tcBorders>
          </w:tcPr>
          <w:p w14:paraId="7A9157DD" w14:textId="77777777" w:rsidR="00945ABC" w:rsidRDefault="00945ABC" w:rsidP="00BD6264">
            <w:pPr>
              <w:spacing w:line="240" w:lineRule="auto"/>
              <w:ind w:firstLine="0"/>
            </w:pPr>
            <w:r>
              <w:t xml:space="preserve">выполнил и защитил ВКР с отметкой    </w:t>
            </w:r>
          </w:p>
        </w:tc>
        <w:tc>
          <w:tcPr>
            <w:tcW w:w="5295" w:type="dxa"/>
            <w:gridSpan w:val="2"/>
            <w:tcBorders>
              <w:top w:val="none" w:sz="4" w:space="0" w:color="000000"/>
              <w:left w:val="none" w:sz="4" w:space="0" w:color="000000"/>
              <w:bottom w:val="single" w:sz="4" w:space="0" w:color="000000"/>
              <w:right w:val="none" w:sz="4" w:space="0" w:color="000000"/>
            </w:tcBorders>
          </w:tcPr>
          <w:p w14:paraId="34E4A901" w14:textId="77777777" w:rsidR="00945ABC" w:rsidRDefault="00945ABC" w:rsidP="00BD6264">
            <w:pPr>
              <w:spacing w:line="240" w:lineRule="auto"/>
              <w:ind w:firstLine="0"/>
            </w:pPr>
          </w:p>
        </w:tc>
      </w:tr>
      <w:tr w:rsidR="00945ABC" w14:paraId="4CE443C6" w14:textId="77777777" w:rsidTr="000B5922">
        <w:tc>
          <w:tcPr>
            <w:tcW w:w="4196" w:type="dxa"/>
            <w:gridSpan w:val="2"/>
            <w:tcBorders>
              <w:left w:val="nil"/>
              <w:right w:val="nil"/>
            </w:tcBorders>
          </w:tcPr>
          <w:p w14:paraId="4B1E58F1" w14:textId="77777777" w:rsidR="00945ABC" w:rsidRDefault="00945ABC" w:rsidP="00BD6264">
            <w:pPr>
              <w:spacing w:line="240" w:lineRule="auto"/>
              <w:ind w:firstLine="0"/>
            </w:pPr>
          </w:p>
        </w:tc>
        <w:tc>
          <w:tcPr>
            <w:tcW w:w="5295" w:type="dxa"/>
            <w:gridSpan w:val="2"/>
            <w:tcBorders>
              <w:top w:val="single" w:sz="4" w:space="0" w:color="000000"/>
              <w:left w:val="nil"/>
              <w:bottom w:val="nil"/>
              <w:right w:val="nil"/>
            </w:tcBorders>
          </w:tcPr>
          <w:p w14:paraId="66470052" w14:textId="77777777" w:rsidR="00945ABC" w:rsidRDefault="00945ABC" w:rsidP="00BD6264">
            <w:pPr>
              <w:spacing w:line="240" w:lineRule="auto"/>
              <w:ind w:firstLine="0"/>
              <w:jc w:val="center"/>
            </w:pPr>
            <w:r>
              <w:rPr>
                <w:vertAlign w:val="superscript"/>
              </w:rPr>
              <w:t>(отметка прописью)</w:t>
            </w:r>
          </w:p>
        </w:tc>
      </w:tr>
      <w:tr w:rsidR="00945ABC" w14:paraId="030D1CE3" w14:textId="77777777" w:rsidTr="000B5922">
        <w:tc>
          <w:tcPr>
            <w:tcW w:w="4196" w:type="dxa"/>
            <w:gridSpan w:val="2"/>
            <w:tcBorders>
              <w:left w:val="nil"/>
            </w:tcBorders>
          </w:tcPr>
          <w:p w14:paraId="6C08D1AD" w14:textId="77777777" w:rsidR="00945ABC" w:rsidRDefault="00945ABC" w:rsidP="00BD6264">
            <w:pPr>
              <w:spacing w:line="240" w:lineRule="auto"/>
              <w:ind w:firstLine="0"/>
            </w:pPr>
          </w:p>
        </w:tc>
        <w:tc>
          <w:tcPr>
            <w:tcW w:w="5295" w:type="dxa"/>
            <w:gridSpan w:val="2"/>
            <w:tcBorders>
              <w:top w:val="nil"/>
              <w:left w:val="none" w:sz="4" w:space="0" w:color="000000"/>
              <w:bottom w:val="none" w:sz="4" w:space="0" w:color="000000"/>
              <w:right w:val="none" w:sz="4" w:space="0" w:color="000000"/>
            </w:tcBorders>
          </w:tcPr>
          <w:p w14:paraId="2960D661" w14:textId="77777777" w:rsidR="00945ABC" w:rsidRDefault="00945ABC" w:rsidP="00BD6264">
            <w:pPr>
              <w:spacing w:line="240" w:lineRule="auto"/>
              <w:ind w:firstLine="0"/>
              <w:jc w:val="center"/>
              <w:rPr>
                <w:vertAlign w:val="superscript"/>
              </w:rPr>
            </w:pPr>
          </w:p>
        </w:tc>
      </w:tr>
      <w:tr w:rsidR="00945ABC" w14:paraId="031EB7AA" w14:textId="77777777" w:rsidTr="000B5922">
        <w:tc>
          <w:tcPr>
            <w:tcW w:w="3403" w:type="dxa"/>
            <w:tcBorders>
              <w:left w:val="nil"/>
            </w:tcBorders>
          </w:tcPr>
          <w:p w14:paraId="2919D52E" w14:textId="77777777" w:rsidR="00945ABC" w:rsidRDefault="00945ABC" w:rsidP="00BD6264">
            <w:pPr>
              <w:spacing w:line="240" w:lineRule="auto"/>
              <w:ind w:firstLine="0"/>
            </w:pPr>
            <w:r>
              <w:t>Председатель ГЭК</w:t>
            </w:r>
          </w:p>
        </w:tc>
        <w:tc>
          <w:tcPr>
            <w:tcW w:w="3205" w:type="dxa"/>
            <w:gridSpan w:val="2"/>
          </w:tcPr>
          <w:p w14:paraId="5F141FB3" w14:textId="77777777" w:rsidR="00945ABC" w:rsidRDefault="00945ABC" w:rsidP="00BD6264">
            <w:pPr>
              <w:spacing w:line="240" w:lineRule="auto"/>
              <w:ind w:firstLine="0"/>
            </w:pPr>
            <w:r>
              <w:t>______________________</w:t>
            </w:r>
          </w:p>
        </w:tc>
        <w:tc>
          <w:tcPr>
            <w:tcW w:w="2883" w:type="dxa"/>
          </w:tcPr>
          <w:p w14:paraId="22110CA4" w14:textId="77777777" w:rsidR="00945ABC" w:rsidRDefault="00945ABC" w:rsidP="00BD6264">
            <w:pPr>
              <w:spacing w:line="240" w:lineRule="auto"/>
              <w:ind w:firstLine="0"/>
              <w:jc w:val="center"/>
              <w:rPr>
                <w:u w:val="single"/>
              </w:rPr>
            </w:pPr>
            <w:r w:rsidRPr="0072080E">
              <w:rPr>
                <w:u w:val="single"/>
              </w:rPr>
              <w:t>А.А. Орешков</w:t>
            </w:r>
          </w:p>
        </w:tc>
      </w:tr>
      <w:tr w:rsidR="00945ABC" w14:paraId="5AEBE1E6" w14:textId="77777777" w:rsidTr="000B5922">
        <w:tc>
          <w:tcPr>
            <w:tcW w:w="3403" w:type="dxa"/>
            <w:tcBorders>
              <w:left w:val="nil"/>
            </w:tcBorders>
          </w:tcPr>
          <w:p w14:paraId="4C789E31" w14:textId="77777777" w:rsidR="00945ABC" w:rsidRDefault="00945ABC" w:rsidP="00BD6264">
            <w:pPr>
              <w:spacing w:line="240" w:lineRule="auto"/>
              <w:ind w:firstLine="0"/>
            </w:pPr>
          </w:p>
        </w:tc>
        <w:tc>
          <w:tcPr>
            <w:tcW w:w="3205" w:type="dxa"/>
            <w:gridSpan w:val="2"/>
          </w:tcPr>
          <w:p w14:paraId="4A59A8CD" w14:textId="018DFD17" w:rsidR="00945ABC" w:rsidRDefault="005D6BEB" w:rsidP="00BD6264">
            <w:pPr>
              <w:spacing w:line="240" w:lineRule="auto"/>
              <w:ind w:firstLine="0"/>
            </w:pPr>
            <w:r>
              <w:rPr>
                <w:vertAlign w:val="superscript"/>
              </w:rPr>
              <w:t xml:space="preserve">                         </w:t>
            </w:r>
            <w:r w:rsidR="00945ABC">
              <w:rPr>
                <w:vertAlign w:val="superscript"/>
              </w:rPr>
              <w:t>(подпись)</w:t>
            </w:r>
          </w:p>
        </w:tc>
        <w:tc>
          <w:tcPr>
            <w:tcW w:w="2883" w:type="dxa"/>
          </w:tcPr>
          <w:p w14:paraId="6CAD99A3" w14:textId="77777777" w:rsidR="00945ABC" w:rsidRDefault="00945ABC" w:rsidP="00BD6264">
            <w:pPr>
              <w:spacing w:line="240" w:lineRule="auto"/>
              <w:ind w:firstLine="0"/>
              <w:jc w:val="center"/>
            </w:pPr>
            <w:r>
              <w:rPr>
                <w:vertAlign w:val="superscript"/>
              </w:rPr>
              <w:t>(инициалы, фамилия)</w:t>
            </w:r>
          </w:p>
        </w:tc>
      </w:tr>
      <w:tr w:rsidR="00945ABC" w14:paraId="217A871D" w14:textId="77777777" w:rsidTr="000B5922">
        <w:tc>
          <w:tcPr>
            <w:tcW w:w="3403" w:type="dxa"/>
            <w:tcBorders>
              <w:left w:val="nil"/>
            </w:tcBorders>
          </w:tcPr>
          <w:p w14:paraId="26460CBF" w14:textId="77777777" w:rsidR="00945ABC" w:rsidRDefault="00945ABC" w:rsidP="00BD6264">
            <w:pPr>
              <w:spacing w:line="240" w:lineRule="auto"/>
              <w:ind w:firstLine="0"/>
            </w:pPr>
            <w:r>
              <w:t>Секретарь ГЭК</w:t>
            </w:r>
          </w:p>
        </w:tc>
        <w:tc>
          <w:tcPr>
            <w:tcW w:w="3205" w:type="dxa"/>
            <w:gridSpan w:val="2"/>
          </w:tcPr>
          <w:p w14:paraId="6863CD35" w14:textId="77777777" w:rsidR="00945ABC" w:rsidRDefault="00945ABC" w:rsidP="00BD6264">
            <w:pPr>
              <w:spacing w:line="240" w:lineRule="auto"/>
              <w:ind w:firstLine="0"/>
            </w:pPr>
            <w:r>
              <w:t>______________________</w:t>
            </w:r>
          </w:p>
        </w:tc>
        <w:tc>
          <w:tcPr>
            <w:tcW w:w="2883" w:type="dxa"/>
          </w:tcPr>
          <w:p w14:paraId="57C45194" w14:textId="77777777" w:rsidR="00945ABC" w:rsidRDefault="00945ABC" w:rsidP="00BD6264">
            <w:pPr>
              <w:spacing w:line="240" w:lineRule="auto"/>
              <w:ind w:firstLine="0"/>
              <w:jc w:val="center"/>
              <w:rPr>
                <w:u w:val="single"/>
              </w:rPr>
            </w:pPr>
            <w:r>
              <w:rPr>
                <w:u w:val="single"/>
              </w:rPr>
              <w:t>Д.А. Покрышкин</w:t>
            </w:r>
          </w:p>
        </w:tc>
      </w:tr>
      <w:tr w:rsidR="00945ABC" w14:paraId="0847AA76" w14:textId="77777777" w:rsidTr="000B5922">
        <w:tc>
          <w:tcPr>
            <w:tcW w:w="3403" w:type="dxa"/>
            <w:tcBorders>
              <w:left w:val="nil"/>
              <w:bottom w:val="nil"/>
            </w:tcBorders>
          </w:tcPr>
          <w:p w14:paraId="749E3009" w14:textId="77777777" w:rsidR="00945ABC" w:rsidRDefault="00945ABC" w:rsidP="00BD6264">
            <w:pPr>
              <w:spacing w:line="240" w:lineRule="auto"/>
              <w:ind w:firstLine="0"/>
            </w:pPr>
          </w:p>
        </w:tc>
        <w:tc>
          <w:tcPr>
            <w:tcW w:w="3205" w:type="dxa"/>
            <w:gridSpan w:val="2"/>
            <w:tcBorders>
              <w:bottom w:val="nil"/>
            </w:tcBorders>
          </w:tcPr>
          <w:p w14:paraId="73A5B490" w14:textId="5C2A0BED" w:rsidR="00945ABC" w:rsidRDefault="005D6BEB" w:rsidP="00BD6264">
            <w:pPr>
              <w:spacing w:line="240" w:lineRule="auto"/>
              <w:ind w:firstLine="0"/>
            </w:pPr>
            <w:r>
              <w:rPr>
                <w:vertAlign w:val="superscript"/>
              </w:rPr>
              <w:t xml:space="preserve">                         </w:t>
            </w:r>
            <w:r w:rsidR="00945ABC">
              <w:rPr>
                <w:vertAlign w:val="superscript"/>
              </w:rPr>
              <w:t>(подпись)</w:t>
            </w:r>
          </w:p>
        </w:tc>
        <w:tc>
          <w:tcPr>
            <w:tcW w:w="2883" w:type="dxa"/>
            <w:tcBorders>
              <w:bottom w:val="nil"/>
            </w:tcBorders>
          </w:tcPr>
          <w:p w14:paraId="370CFCB6" w14:textId="77777777" w:rsidR="00945ABC" w:rsidRDefault="00945ABC" w:rsidP="00BD6264">
            <w:pPr>
              <w:spacing w:line="240" w:lineRule="auto"/>
              <w:ind w:firstLine="0"/>
              <w:jc w:val="center"/>
            </w:pPr>
            <w:r>
              <w:rPr>
                <w:vertAlign w:val="superscript"/>
              </w:rPr>
              <w:t>(инициалы, фамилия)</w:t>
            </w:r>
          </w:p>
        </w:tc>
      </w:tr>
    </w:tbl>
    <w:p w14:paraId="40632A43" w14:textId="77777777" w:rsidR="00945ABC" w:rsidRDefault="00945ABC" w:rsidP="00BD6264">
      <w:pPr>
        <w:spacing w:before="240" w:line="240" w:lineRule="auto"/>
        <w:ind w:firstLine="0"/>
        <w:jc w:val="center"/>
      </w:pPr>
    </w:p>
    <w:p w14:paraId="25967157" w14:textId="3B6F88BA" w:rsidR="00945ABC" w:rsidRDefault="00945ABC" w:rsidP="00BD6264">
      <w:pPr>
        <w:spacing w:before="240" w:line="240" w:lineRule="auto"/>
        <w:ind w:firstLine="0"/>
        <w:jc w:val="center"/>
      </w:pPr>
    </w:p>
    <w:p w14:paraId="40DD1DAA" w14:textId="7DC7D147" w:rsidR="005D6BEB" w:rsidRDefault="005D6BEB" w:rsidP="00BD6264">
      <w:pPr>
        <w:spacing w:before="240" w:line="240" w:lineRule="auto"/>
        <w:ind w:firstLine="0"/>
        <w:jc w:val="center"/>
      </w:pPr>
    </w:p>
    <w:p w14:paraId="1786D8C5" w14:textId="77777777" w:rsidR="00945ABC" w:rsidRDefault="00945ABC" w:rsidP="00BD6264">
      <w:pPr>
        <w:spacing w:before="240" w:line="240" w:lineRule="auto"/>
        <w:ind w:firstLine="0"/>
        <w:jc w:val="center"/>
      </w:pPr>
    </w:p>
    <w:p w14:paraId="2B36BFF4" w14:textId="44263270" w:rsidR="00945ABC" w:rsidRDefault="00945ABC" w:rsidP="00BD6264">
      <w:pPr>
        <w:ind w:firstLine="0"/>
        <w:jc w:val="center"/>
      </w:pPr>
      <w:r>
        <w:t>Архангельск 2026</w:t>
      </w:r>
    </w:p>
    <w:p w14:paraId="0869DA9E" w14:textId="6A5E69A2" w:rsidR="00945ABC" w:rsidRDefault="00945ABC">
      <w:pPr>
        <w:spacing w:after="160" w:line="259" w:lineRule="auto"/>
      </w:pPr>
      <w:r>
        <w:br w:type="page"/>
      </w:r>
    </w:p>
    <w:p w14:paraId="0E1CAE85" w14:textId="77777777" w:rsidR="00AC13F4" w:rsidRPr="00EA134D" w:rsidRDefault="00AC13F4" w:rsidP="00AC13F4">
      <w:pPr>
        <w:pageBreakBefore/>
        <w:spacing w:line="240" w:lineRule="auto"/>
        <w:ind w:firstLine="0"/>
        <w:jc w:val="center"/>
      </w:pPr>
      <w:r w:rsidRPr="00EA134D">
        <w:lastRenderedPageBreak/>
        <w:t>МИНИСТЕРСТВО НАУКИ И ВЫСШЕГО ОБРАЗОВАНИЯ РОССИЙСКОЙ ФЕДЕРАЦИИ</w:t>
      </w:r>
    </w:p>
    <w:p w14:paraId="7D5FE86C" w14:textId="77777777" w:rsidR="00AC13F4" w:rsidRPr="00EA134D" w:rsidRDefault="00AC13F4" w:rsidP="00AC13F4">
      <w:pPr>
        <w:spacing w:line="240" w:lineRule="auto"/>
        <w:ind w:firstLine="0"/>
        <w:jc w:val="center"/>
        <w:rPr>
          <w:sz w:val="22"/>
          <w:szCs w:val="22"/>
        </w:rPr>
      </w:pPr>
      <w:r w:rsidRPr="00EA134D">
        <w:rPr>
          <w:sz w:val="22"/>
          <w:szCs w:val="22"/>
        </w:rPr>
        <w:t>федеральное государственное автономное образовательное учреждение</w:t>
      </w:r>
    </w:p>
    <w:p w14:paraId="63647BB5" w14:textId="77777777" w:rsidR="00AC13F4" w:rsidRPr="00EA134D" w:rsidRDefault="00AC13F4" w:rsidP="00AC13F4">
      <w:pPr>
        <w:spacing w:line="240" w:lineRule="auto"/>
        <w:ind w:firstLine="0"/>
        <w:jc w:val="center"/>
        <w:rPr>
          <w:sz w:val="22"/>
          <w:szCs w:val="22"/>
        </w:rPr>
      </w:pPr>
      <w:r w:rsidRPr="00EA134D">
        <w:rPr>
          <w:sz w:val="22"/>
          <w:szCs w:val="22"/>
        </w:rPr>
        <w:t>высшего образования</w:t>
      </w:r>
    </w:p>
    <w:p w14:paraId="20EAADFD" w14:textId="77777777" w:rsidR="00AC13F4" w:rsidRDefault="00AC13F4" w:rsidP="00AC13F4">
      <w:pPr>
        <w:spacing w:line="240" w:lineRule="auto"/>
        <w:ind w:firstLine="0"/>
        <w:jc w:val="center"/>
        <w:rPr>
          <w:b/>
          <w:sz w:val="22"/>
          <w:szCs w:val="22"/>
        </w:rPr>
      </w:pPr>
      <w:r w:rsidRPr="00EA134D">
        <w:rPr>
          <w:b/>
          <w:sz w:val="22"/>
          <w:szCs w:val="22"/>
        </w:rPr>
        <w:t>«Северный (Арктический) федеральный университет имени М.В. Ломоносова»</w:t>
      </w:r>
    </w:p>
    <w:p w14:paraId="66219794" w14:textId="77777777" w:rsidR="00AC13F4" w:rsidRPr="00EA134D" w:rsidRDefault="00AC13F4" w:rsidP="00AC13F4">
      <w:pPr>
        <w:spacing w:line="240" w:lineRule="auto"/>
        <w:ind w:firstLine="0"/>
        <w:jc w:val="center"/>
        <w:rPr>
          <w:b/>
          <w:sz w:val="22"/>
          <w:szCs w:val="22"/>
        </w:rPr>
      </w:pPr>
    </w:p>
    <w:p w14:paraId="31C0EC59" w14:textId="77777777" w:rsidR="00AC13F4" w:rsidRPr="00EA134D" w:rsidRDefault="00AC13F4" w:rsidP="00AC13F4">
      <w:pPr>
        <w:spacing w:line="240" w:lineRule="auto"/>
        <w:ind w:firstLine="0"/>
        <w:jc w:val="center"/>
        <w:rPr>
          <w:u w:val="single"/>
          <w:vertAlign w:val="superscript"/>
        </w:rPr>
      </w:pPr>
      <w:r w:rsidRPr="00EA134D">
        <w:rPr>
          <w:u w:val="single"/>
        </w:rPr>
        <w:t>Высшая школа информационных технологий и автоматизированных систем</w:t>
      </w:r>
    </w:p>
    <w:p w14:paraId="5137D52B" w14:textId="77777777" w:rsidR="00AC13F4" w:rsidRPr="00EA134D" w:rsidRDefault="00AC13F4" w:rsidP="00AC13F4">
      <w:pPr>
        <w:spacing w:line="240" w:lineRule="auto"/>
        <w:ind w:firstLine="0"/>
        <w:jc w:val="center"/>
        <w:rPr>
          <w:vertAlign w:val="superscript"/>
        </w:rPr>
      </w:pPr>
      <w:r w:rsidRPr="00EA134D">
        <w:rPr>
          <w:vertAlign w:val="superscript"/>
        </w:rPr>
        <w:t>(наименование высшей школы / филиала / института)</w:t>
      </w:r>
    </w:p>
    <w:p w14:paraId="65F9AD5B" w14:textId="77777777" w:rsidR="00AC13F4" w:rsidRPr="00EA134D" w:rsidRDefault="00AC13F4" w:rsidP="00AC13F4">
      <w:pPr>
        <w:spacing w:before="120" w:line="240" w:lineRule="auto"/>
        <w:ind w:firstLine="0"/>
        <w:jc w:val="center"/>
      </w:pPr>
    </w:p>
    <w:p w14:paraId="367C7AFD" w14:textId="77777777" w:rsidR="00AC13F4" w:rsidRPr="00EA134D" w:rsidRDefault="00AC13F4" w:rsidP="00AC13F4">
      <w:pPr>
        <w:spacing w:before="120" w:line="240" w:lineRule="auto"/>
        <w:ind w:firstLine="0"/>
        <w:jc w:val="center"/>
        <w:rPr>
          <w:b/>
          <w:sz w:val="30"/>
          <w:szCs w:val="30"/>
        </w:rPr>
      </w:pPr>
      <w:r w:rsidRPr="00EA134D">
        <w:rPr>
          <w:b/>
          <w:sz w:val="30"/>
          <w:szCs w:val="30"/>
        </w:rPr>
        <w:t>ЗАДАНИЕ ДЛЯ ПОДГОТОВКИ ВЫПУСКНОЙ КВАЛИФИКАЦИОННОЙ РАБОТЫ</w:t>
      </w:r>
    </w:p>
    <w:p w14:paraId="60870A35" w14:textId="77777777" w:rsidR="00AC13F4" w:rsidRPr="00EA134D" w:rsidRDefault="00AC13F4" w:rsidP="00AC13F4">
      <w:pPr>
        <w:spacing w:line="240" w:lineRule="auto"/>
        <w:ind w:firstLine="0"/>
        <w:jc w:val="center"/>
        <w:rPr>
          <w:b/>
          <w:u w:val="single"/>
        </w:rPr>
      </w:pPr>
      <w:r w:rsidRPr="007D3EAB">
        <w:t>_______</w:t>
      </w:r>
      <w:r w:rsidRPr="00EA134D">
        <w:rPr>
          <w:u w:val="single"/>
        </w:rPr>
        <w:t>09.0</w:t>
      </w:r>
      <w:r>
        <w:rPr>
          <w:u w:val="single"/>
        </w:rPr>
        <w:t>4</w:t>
      </w:r>
      <w:r w:rsidRPr="00EA134D">
        <w:rPr>
          <w:u w:val="single"/>
        </w:rPr>
        <w:t>.02 Информационные системы и технологии</w:t>
      </w:r>
      <w:r w:rsidRPr="007D3EAB">
        <w:t>_______</w:t>
      </w:r>
    </w:p>
    <w:p w14:paraId="379F8C57" w14:textId="77777777" w:rsidR="00AC13F4" w:rsidRPr="00EA134D" w:rsidRDefault="00AC13F4" w:rsidP="00AC13F4">
      <w:pPr>
        <w:spacing w:line="240" w:lineRule="auto"/>
        <w:ind w:firstLine="0"/>
        <w:jc w:val="center"/>
        <w:rPr>
          <w:vertAlign w:val="superscript"/>
        </w:rPr>
      </w:pPr>
      <w:r w:rsidRPr="00EA134D">
        <w:rPr>
          <w:vertAlign w:val="superscript"/>
        </w:rPr>
        <w:t>(код и наименование направления подготовки / специальности)</w:t>
      </w:r>
    </w:p>
    <w:p w14:paraId="7ED7AD75" w14:textId="77777777" w:rsidR="00AC13F4" w:rsidRPr="00EA134D" w:rsidRDefault="00AC13F4" w:rsidP="00AC13F4">
      <w:pPr>
        <w:spacing w:line="240" w:lineRule="auto"/>
        <w:ind w:firstLine="0"/>
      </w:pPr>
    </w:p>
    <w:tbl>
      <w:tblPr>
        <w:tblW w:w="0" w:type="auto"/>
        <w:tblLook w:val="04A0" w:firstRow="1" w:lastRow="0" w:firstColumn="1" w:lastColumn="0" w:noHBand="0" w:noVBand="1"/>
      </w:tblPr>
      <w:tblGrid>
        <w:gridCol w:w="1341"/>
        <w:gridCol w:w="8014"/>
      </w:tblGrid>
      <w:tr w:rsidR="00AC13F4" w:rsidRPr="00EA134D" w14:paraId="696597E7" w14:textId="77777777" w:rsidTr="000B5922">
        <w:tc>
          <w:tcPr>
            <w:tcW w:w="1384" w:type="dxa"/>
            <w:hideMark/>
          </w:tcPr>
          <w:p w14:paraId="33266920" w14:textId="77777777" w:rsidR="00AC13F4" w:rsidRPr="00EA134D" w:rsidRDefault="00AC13F4" w:rsidP="000B5922">
            <w:pPr>
              <w:spacing w:line="240" w:lineRule="auto"/>
              <w:ind w:firstLine="0"/>
            </w:pPr>
            <w:r w:rsidRPr="00EA134D">
              <w:t xml:space="preserve">Тема ВКР:  </w:t>
            </w:r>
          </w:p>
        </w:tc>
        <w:tc>
          <w:tcPr>
            <w:tcW w:w="8470" w:type="dxa"/>
            <w:tcBorders>
              <w:top w:val="nil"/>
              <w:left w:val="nil"/>
              <w:bottom w:val="single" w:sz="4" w:space="0" w:color="auto"/>
              <w:right w:val="nil"/>
            </w:tcBorders>
          </w:tcPr>
          <w:p w14:paraId="639BC1C5" w14:textId="77777777" w:rsidR="00AC13F4" w:rsidRPr="00EA134D" w:rsidRDefault="00AC13F4" w:rsidP="000B5922">
            <w:pPr>
              <w:spacing w:line="240" w:lineRule="auto"/>
              <w:ind w:firstLine="0"/>
            </w:pPr>
            <w:r w:rsidRPr="00EC4A52">
              <w:t>Разработка методики создания набора данных для задач автономного</w:t>
            </w:r>
          </w:p>
        </w:tc>
      </w:tr>
      <w:tr w:rsidR="00AC13F4" w:rsidRPr="00EA134D" w14:paraId="73E5D067" w14:textId="77777777" w:rsidTr="000B5922">
        <w:tc>
          <w:tcPr>
            <w:tcW w:w="9854" w:type="dxa"/>
            <w:gridSpan w:val="2"/>
            <w:tcBorders>
              <w:top w:val="nil"/>
              <w:left w:val="nil"/>
              <w:bottom w:val="single" w:sz="4" w:space="0" w:color="auto"/>
              <w:right w:val="nil"/>
            </w:tcBorders>
          </w:tcPr>
          <w:p w14:paraId="798163FD" w14:textId="77777777" w:rsidR="00AC13F4" w:rsidRPr="00EA134D" w:rsidRDefault="00AC13F4" w:rsidP="000B5922">
            <w:pPr>
              <w:spacing w:line="240" w:lineRule="auto"/>
              <w:ind w:firstLine="0"/>
            </w:pPr>
            <w:r>
              <w:t xml:space="preserve">движения </w:t>
            </w:r>
            <w:r w:rsidRPr="00EC4A52">
              <w:t>БЭК в арктических условиях</w:t>
            </w:r>
          </w:p>
        </w:tc>
      </w:tr>
    </w:tbl>
    <w:p w14:paraId="5278E40C" w14:textId="77777777" w:rsidR="00AC13F4" w:rsidRPr="00EA134D" w:rsidRDefault="00AC13F4" w:rsidP="00AC13F4">
      <w:pPr>
        <w:spacing w:line="240" w:lineRule="auto"/>
        <w:ind w:firstLine="0"/>
        <w:rPr>
          <w:sz w:val="26"/>
        </w:rPr>
      </w:pPr>
    </w:p>
    <w:p w14:paraId="02D1781B" w14:textId="77777777" w:rsidR="00AC13F4" w:rsidRDefault="00AC13F4" w:rsidP="00AC13F4">
      <w:pPr>
        <w:spacing w:line="240" w:lineRule="auto"/>
        <w:ind w:firstLine="0"/>
        <w:jc w:val="center"/>
        <w:rPr>
          <w:u w:val="single"/>
        </w:rPr>
      </w:pPr>
      <w:r w:rsidRPr="00E120CB">
        <w:rPr>
          <w:sz w:val="22"/>
          <w:szCs w:val="22"/>
        </w:rPr>
        <w:t xml:space="preserve">Утверждена приказом от </w:t>
      </w:r>
      <w:r>
        <w:t>«</w:t>
      </w:r>
      <w:r w:rsidRPr="00046725">
        <w:rPr>
          <w:u w:val="single"/>
        </w:rPr>
        <w:t>29</w:t>
      </w:r>
      <w:r>
        <w:t xml:space="preserve">» </w:t>
      </w:r>
      <w:r w:rsidRPr="00046725">
        <w:rPr>
          <w:u w:val="single"/>
        </w:rPr>
        <w:t>октября</w:t>
      </w:r>
      <w:r>
        <w:t xml:space="preserve"> 20</w:t>
      </w:r>
      <w:r w:rsidRPr="00046725">
        <w:rPr>
          <w:u w:val="single"/>
        </w:rPr>
        <w:t>25</w:t>
      </w:r>
      <w:r>
        <w:t xml:space="preserve"> г. №</w:t>
      </w:r>
      <w:r w:rsidRPr="00046725">
        <w:rPr>
          <w:u w:val="single"/>
        </w:rPr>
        <w:t>3566</w:t>
      </w:r>
    </w:p>
    <w:p w14:paraId="38F94BD2" w14:textId="77777777" w:rsidR="00AC13F4" w:rsidRPr="00EA134D" w:rsidRDefault="00AC13F4" w:rsidP="00AC13F4">
      <w:pPr>
        <w:spacing w:line="240" w:lineRule="auto"/>
        <w:ind w:firstLine="0"/>
        <w:jc w:val="center"/>
        <w:rPr>
          <w:sz w:val="26"/>
        </w:rPr>
      </w:pPr>
    </w:p>
    <w:tbl>
      <w:tblPr>
        <w:tblW w:w="9747" w:type="dxa"/>
        <w:tblLook w:val="04A0" w:firstRow="1" w:lastRow="0" w:firstColumn="1" w:lastColumn="0" w:noHBand="0" w:noVBand="1"/>
      </w:tblPr>
      <w:tblGrid>
        <w:gridCol w:w="4077"/>
        <w:gridCol w:w="1559"/>
        <w:gridCol w:w="4111"/>
      </w:tblGrid>
      <w:tr w:rsidR="00AC13F4" w:rsidRPr="00EA134D" w14:paraId="23F33546" w14:textId="77777777" w:rsidTr="000B5922">
        <w:tc>
          <w:tcPr>
            <w:tcW w:w="4077" w:type="dxa"/>
            <w:tcBorders>
              <w:top w:val="nil"/>
              <w:left w:val="nil"/>
              <w:bottom w:val="nil"/>
              <w:right w:val="nil"/>
            </w:tcBorders>
          </w:tcPr>
          <w:p w14:paraId="4EDE90FB" w14:textId="77777777" w:rsidR="00AC13F4" w:rsidRPr="00EA134D" w:rsidRDefault="00AC13F4" w:rsidP="000B5922">
            <w:pPr>
              <w:spacing w:line="240" w:lineRule="auto"/>
              <w:ind w:firstLine="0"/>
            </w:pPr>
          </w:p>
        </w:tc>
        <w:tc>
          <w:tcPr>
            <w:tcW w:w="5670" w:type="dxa"/>
            <w:gridSpan w:val="2"/>
            <w:tcBorders>
              <w:top w:val="nil"/>
              <w:left w:val="nil"/>
              <w:bottom w:val="single" w:sz="4" w:space="0" w:color="auto"/>
              <w:right w:val="nil"/>
            </w:tcBorders>
          </w:tcPr>
          <w:p w14:paraId="4B6CC7EC" w14:textId="77777777" w:rsidR="00AC13F4" w:rsidRPr="00EA134D" w:rsidRDefault="00AC13F4" w:rsidP="000B5922">
            <w:pPr>
              <w:spacing w:line="240" w:lineRule="auto"/>
              <w:ind w:firstLine="0"/>
            </w:pPr>
            <w:r w:rsidRPr="00EA134D">
              <w:t>Обучающ</w:t>
            </w:r>
            <w:r>
              <w:t>имся</w:t>
            </w:r>
            <w:r w:rsidRPr="00EA134D">
              <w:t>:</w:t>
            </w:r>
          </w:p>
          <w:p w14:paraId="273E814D" w14:textId="3A36E1AC" w:rsidR="00AC13F4" w:rsidRPr="00A36AFC" w:rsidRDefault="00AC13F4" w:rsidP="000B5922">
            <w:pPr>
              <w:spacing w:line="240" w:lineRule="auto"/>
              <w:ind w:firstLine="0"/>
              <w:rPr>
                <w:color w:val="000000"/>
              </w:rPr>
            </w:pPr>
            <w:r w:rsidRPr="00EA134D">
              <w:rPr>
                <w:color w:val="000000"/>
              </w:rPr>
              <w:t>А</w:t>
            </w:r>
            <w:r>
              <w:rPr>
                <w:color w:val="000000"/>
              </w:rPr>
              <w:t>бдурахманова</w:t>
            </w:r>
            <w:r w:rsidRPr="00EA134D">
              <w:rPr>
                <w:color w:val="000000"/>
              </w:rPr>
              <w:t xml:space="preserve"> </w:t>
            </w:r>
            <w:r>
              <w:rPr>
                <w:color w:val="000000"/>
              </w:rPr>
              <w:t>Карина</w:t>
            </w:r>
            <w:r w:rsidRPr="00EA134D">
              <w:rPr>
                <w:color w:val="000000"/>
              </w:rPr>
              <w:t xml:space="preserve"> </w:t>
            </w:r>
            <w:r>
              <w:rPr>
                <w:color w:val="000000"/>
              </w:rPr>
              <w:t>Отабековна</w:t>
            </w:r>
          </w:p>
        </w:tc>
      </w:tr>
      <w:tr w:rsidR="00AC13F4" w:rsidRPr="00EA134D" w14:paraId="4417C070" w14:textId="77777777" w:rsidTr="000B5922">
        <w:tc>
          <w:tcPr>
            <w:tcW w:w="4077" w:type="dxa"/>
            <w:tcBorders>
              <w:top w:val="nil"/>
              <w:left w:val="nil"/>
              <w:bottom w:val="nil"/>
              <w:right w:val="nil"/>
            </w:tcBorders>
          </w:tcPr>
          <w:p w14:paraId="444F9127" w14:textId="77777777" w:rsidR="00AC13F4" w:rsidRPr="00EA134D" w:rsidRDefault="00AC13F4" w:rsidP="000B5922">
            <w:pPr>
              <w:spacing w:line="240" w:lineRule="auto"/>
              <w:ind w:firstLine="0"/>
            </w:pPr>
          </w:p>
        </w:tc>
        <w:tc>
          <w:tcPr>
            <w:tcW w:w="5670" w:type="dxa"/>
            <w:gridSpan w:val="2"/>
            <w:tcBorders>
              <w:top w:val="single" w:sz="4" w:space="0" w:color="auto"/>
              <w:left w:val="nil"/>
              <w:bottom w:val="nil"/>
              <w:right w:val="nil"/>
            </w:tcBorders>
            <w:hideMark/>
          </w:tcPr>
          <w:p w14:paraId="3B804D06" w14:textId="77777777" w:rsidR="00AC13F4" w:rsidRPr="00EA134D" w:rsidRDefault="00AC13F4" w:rsidP="000B5922">
            <w:pPr>
              <w:spacing w:line="240" w:lineRule="auto"/>
              <w:ind w:firstLine="0"/>
              <w:jc w:val="center"/>
              <w:rPr>
                <w:vertAlign w:val="superscript"/>
              </w:rPr>
            </w:pPr>
            <w:r w:rsidRPr="00EA134D">
              <w:rPr>
                <w:vertAlign w:val="superscript"/>
              </w:rPr>
              <w:t>(Ф.И.О.)</w:t>
            </w:r>
          </w:p>
        </w:tc>
      </w:tr>
      <w:tr w:rsidR="00AC13F4" w:rsidRPr="00EA134D" w14:paraId="6E76A84F" w14:textId="77777777" w:rsidTr="000B5922">
        <w:tc>
          <w:tcPr>
            <w:tcW w:w="4077" w:type="dxa"/>
            <w:tcBorders>
              <w:top w:val="nil"/>
              <w:left w:val="nil"/>
              <w:bottom w:val="nil"/>
              <w:right w:val="nil"/>
            </w:tcBorders>
          </w:tcPr>
          <w:p w14:paraId="5E3E59AF" w14:textId="77777777" w:rsidR="00AC13F4" w:rsidRPr="00EA134D" w:rsidRDefault="00AC13F4" w:rsidP="000B5922">
            <w:pPr>
              <w:spacing w:line="240" w:lineRule="auto"/>
              <w:ind w:firstLine="0"/>
            </w:pPr>
          </w:p>
        </w:tc>
        <w:tc>
          <w:tcPr>
            <w:tcW w:w="1559" w:type="dxa"/>
            <w:tcBorders>
              <w:top w:val="nil"/>
              <w:left w:val="nil"/>
              <w:bottom w:val="single" w:sz="4" w:space="0" w:color="auto"/>
              <w:right w:val="nil"/>
            </w:tcBorders>
            <w:hideMark/>
          </w:tcPr>
          <w:p w14:paraId="190375FA" w14:textId="77777777" w:rsidR="00AC13F4" w:rsidRPr="00EA134D" w:rsidRDefault="00AC13F4" w:rsidP="000B5922">
            <w:pPr>
              <w:spacing w:line="240" w:lineRule="auto"/>
              <w:ind w:firstLine="0"/>
            </w:pPr>
            <w:r w:rsidRPr="00EA134D">
              <w:t>Курс: </w:t>
            </w:r>
            <w:r>
              <w:t>2</w:t>
            </w:r>
          </w:p>
        </w:tc>
        <w:tc>
          <w:tcPr>
            <w:tcW w:w="4111" w:type="dxa"/>
            <w:tcBorders>
              <w:top w:val="nil"/>
              <w:left w:val="nil"/>
              <w:bottom w:val="single" w:sz="4" w:space="0" w:color="auto"/>
              <w:right w:val="nil"/>
            </w:tcBorders>
            <w:hideMark/>
          </w:tcPr>
          <w:p w14:paraId="34D1C4C6" w14:textId="77777777" w:rsidR="00AC13F4" w:rsidRPr="00EA134D" w:rsidRDefault="00AC13F4" w:rsidP="000B5922">
            <w:pPr>
              <w:spacing w:line="240" w:lineRule="auto"/>
              <w:ind w:firstLine="0"/>
            </w:pPr>
            <w:r w:rsidRPr="00EA134D">
              <w:t>Группа: </w:t>
            </w:r>
            <w:r>
              <w:t>151466</w:t>
            </w:r>
          </w:p>
        </w:tc>
      </w:tr>
    </w:tbl>
    <w:p w14:paraId="5923CA5F" w14:textId="77777777" w:rsidR="00AC13F4" w:rsidRPr="00EA134D" w:rsidRDefault="00AC13F4" w:rsidP="00AC13F4">
      <w:pPr>
        <w:spacing w:line="240" w:lineRule="auto"/>
        <w:ind w:firstLine="0"/>
      </w:pPr>
    </w:p>
    <w:p w14:paraId="4D177919" w14:textId="77777777" w:rsidR="00AC13F4" w:rsidRPr="00EA134D" w:rsidRDefault="00AC13F4" w:rsidP="00AC13F4">
      <w:pPr>
        <w:spacing w:line="240" w:lineRule="auto"/>
        <w:ind w:firstLine="0"/>
      </w:pPr>
      <w:r w:rsidRPr="00EA134D">
        <w:t xml:space="preserve">Срок сдачи выпускником законченной работы: </w:t>
      </w:r>
      <w:r w:rsidRPr="00AC13F4">
        <w:rPr>
          <w:highlight w:val="yellow"/>
        </w:rPr>
        <w:t>«20» июня 2024 г</w:t>
      </w:r>
      <w:r w:rsidRPr="00EA134D">
        <w:t>.</w:t>
      </w:r>
    </w:p>
    <w:p w14:paraId="188DA514" w14:textId="77777777" w:rsidR="00AC13F4" w:rsidRPr="00EA134D" w:rsidRDefault="00AC13F4" w:rsidP="00AC13F4">
      <w:pPr>
        <w:spacing w:line="240" w:lineRule="auto"/>
        <w:ind w:firstLine="0"/>
        <w:rPr>
          <w:sz w:val="26"/>
        </w:rPr>
      </w:pPr>
    </w:p>
    <w:p w14:paraId="0D02A073" w14:textId="77777777" w:rsidR="00AC13F4" w:rsidRPr="00AC13F4" w:rsidRDefault="00AC13F4" w:rsidP="00AC13F4">
      <w:pPr>
        <w:spacing w:line="240" w:lineRule="auto"/>
        <w:ind w:firstLine="0"/>
        <w:rPr>
          <w:highlight w:val="yellow"/>
        </w:rPr>
      </w:pPr>
      <w:r w:rsidRPr="00AC13F4">
        <w:rPr>
          <w:highlight w:val="yellow"/>
        </w:rPr>
        <w:t>Исходные данные к работе______________________________________________________</w:t>
      </w:r>
    </w:p>
    <w:p w14:paraId="38D20763" w14:textId="77777777" w:rsidR="00AC13F4" w:rsidRPr="00AC13F4" w:rsidRDefault="00AC13F4" w:rsidP="00AC13F4">
      <w:pPr>
        <w:spacing w:line="240" w:lineRule="auto"/>
        <w:ind w:firstLine="0"/>
        <w:rPr>
          <w:highlight w:val="yellow"/>
          <w:u w:val="single"/>
        </w:rPr>
      </w:pPr>
      <w:r w:rsidRPr="00AC13F4">
        <w:rPr>
          <w:highlight w:val="yellow"/>
          <w:u w:val="single"/>
        </w:rPr>
        <w:t xml:space="preserve">План </w:t>
      </w:r>
      <w:r w:rsidRPr="00AC13F4">
        <w:rPr>
          <w:highlight w:val="yellow"/>
          <w:u w:val="single"/>
          <w:lang w:val="en-US"/>
        </w:rPr>
        <w:t>IT</w:t>
      </w:r>
      <w:r w:rsidRPr="00AC13F4">
        <w:rPr>
          <w:highlight w:val="yellow"/>
          <w:u w:val="single"/>
        </w:rPr>
        <w:t>-парка, записи с камер видеонаблюдения                                                                       </w:t>
      </w:r>
    </w:p>
    <w:p w14:paraId="6C722FDD" w14:textId="77777777" w:rsidR="00AC13F4" w:rsidRPr="00AC13F4" w:rsidRDefault="00AC13F4" w:rsidP="00AC13F4">
      <w:pPr>
        <w:spacing w:line="240" w:lineRule="auto"/>
        <w:ind w:firstLine="0"/>
        <w:rPr>
          <w:highlight w:val="yellow"/>
        </w:rPr>
      </w:pPr>
      <w:r w:rsidRPr="00AC13F4">
        <w:rPr>
          <w:highlight w:val="yellow"/>
        </w:rPr>
        <w:t>_____________________________________________________________________________</w:t>
      </w:r>
    </w:p>
    <w:p w14:paraId="73A31563" w14:textId="77777777" w:rsidR="00AC13F4" w:rsidRPr="00AC13F4" w:rsidRDefault="00AC13F4" w:rsidP="00AC13F4">
      <w:pPr>
        <w:spacing w:line="240" w:lineRule="auto"/>
        <w:ind w:firstLine="0"/>
        <w:rPr>
          <w:highlight w:val="yellow"/>
        </w:rPr>
      </w:pPr>
      <w:r w:rsidRPr="00AC13F4">
        <w:rPr>
          <w:highlight w:val="yellow"/>
        </w:rPr>
        <w:t>Основные разделы работы с указанием вопросов, подлежащих рассмотрению __________</w:t>
      </w:r>
    </w:p>
    <w:p w14:paraId="52786A94" w14:textId="77777777" w:rsidR="00AC13F4" w:rsidRPr="00AC13F4" w:rsidRDefault="00AC13F4" w:rsidP="00AC13F4">
      <w:pPr>
        <w:spacing w:line="240" w:lineRule="auto"/>
        <w:ind w:firstLine="0"/>
        <w:rPr>
          <w:highlight w:val="yellow"/>
          <w:u w:val="single"/>
        </w:rPr>
      </w:pPr>
      <w:r w:rsidRPr="00AC13F4">
        <w:rPr>
          <w:highlight w:val="yellow"/>
          <w:u w:val="single"/>
        </w:rPr>
        <w:t>1. Проектирование архитектуры приложения. Разработка функциональных требований к приложению. Выбор технологий и инструментов для реализации приложения. Проектирование архитектуры приложения, включая модули детектирования, трекинга и обработки событий.                                                                                                                         </w:t>
      </w:r>
    </w:p>
    <w:p w14:paraId="709D9418" w14:textId="77777777" w:rsidR="00AC13F4" w:rsidRPr="00AC13F4" w:rsidRDefault="00AC13F4" w:rsidP="00AC13F4">
      <w:pPr>
        <w:spacing w:line="240" w:lineRule="auto"/>
        <w:ind w:firstLine="0"/>
        <w:rPr>
          <w:highlight w:val="yellow"/>
          <w:u w:val="single"/>
        </w:rPr>
      </w:pPr>
      <w:r w:rsidRPr="00AC13F4">
        <w:rPr>
          <w:highlight w:val="yellow"/>
          <w:u w:val="single"/>
        </w:rPr>
        <w:t>2. Аннотирование данных вручную.                                                                                              </w:t>
      </w:r>
    </w:p>
    <w:p w14:paraId="68473EDF" w14:textId="77777777" w:rsidR="00AC13F4" w:rsidRPr="00AC13F4" w:rsidRDefault="00AC13F4" w:rsidP="00AC13F4">
      <w:pPr>
        <w:spacing w:line="240" w:lineRule="auto"/>
        <w:ind w:firstLine="0"/>
        <w:rPr>
          <w:highlight w:val="yellow"/>
          <w:u w:val="single"/>
        </w:rPr>
      </w:pPr>
      <w:r w:rsidRPr="00AC13F4">
        <w:rPr>
          <w:highlight w:val="yellow"/>
          <w:u w:val="single"/>
        </w:rPr>
        <w:t>3. Проектирование базы данных для предметной области. Разработка требований к базе данных. Выбор СУБД и инструментов для работы с базой данных. Проектирование структуры базы данных, включая таблицы и связи между ними.                                               </w:t>
      </w:r>
    </w:p>
    <w:p w14:paraId="1043EF6B" w14:textId="77777777" w:rsidR="00AC13F4" w:rsidRPr="00AC13F4" w:rsidRDefault="00AC13F4" w:rsidP="00AC13F4">
      <w:pPr>
        <w:spacing w:line="240" w:lineRule="auto"/>
        <w:ind w:firstLine="0"/>
        <w:rPr>
          <w:highlight w:val="yellow"/>
          <w:u w:val="single"/>
        </w:rPr>
      </w:pPr>
      <w:r w:rsidRPr="00AC13F4">
        <w:rPr>
          <w:highlight w:val="yellow"/>
          <w:u w:val="single"/>
        </w:rPr>
        <w:t xml:space="preserve">4. Реализация архитектуры приложения, создание базы данных, интеграция графа связей камер в приложение. Реализация модулей приложения, заполнение базы данных.                                                                                                                                               </w:t>
      </w:r>
    </w:p>
    <w:p w14:paraId="19449FC2" w14:textId="77777777" w:rsidR="00AC13F4" w:rsidRPr="00AC13F4" w:rsidRDefault="00AC13F4" w:rsidP="00AC13F4">
      <w:pPr>
        <w:spacing w:line="240" w:lineRule="auto"/>
        <w:ind w:firstLine="0"/>
        <w:rPr>
          <w:highlight w:val="yellow"/>
          <w:u w:val="single"/>
        </w:rPr>
      </w:pPr>
      <w:r w:rsidRPr="00AC13F4">
        <w:rPr>
          <w:highlight w:val="yellow"/>
          <w:u w:val="single"/>
        </w:rPr>
        <w:t>5. Тестирование и отладка приложения. Разработка стратегии тестирования приложения. Выбор инструментов для тестирования. Отладка приложения и устранение выявленных ошибок.                                                                                                                                             </w:t>
      </w:r>
    </w:p>
    <w:p w14:paraId="78B19EAE" w14:textId="77777777" w:rsidR="00AC13F4" w:rsidRPr="00EA134D" w:rsidRDefault="00AC13F4" w:rsidP="00AC13F4">
      <w:pPr>
        <w:spacing w:line="240" w:lineRule="auto"/>
        <w:ind w:firstLine="0"/>
        <w:rPr>
          <w:u w:val="single"/>
        </w:rPr>
      </w:pPr>
      <w:r w:rsidRPr="00AC13F4">
        <w:rPr>
          <w:highlight w:val="yellow"/>
          <w:u w:val="single"/>
        </w:rPr>
        <w:t>6. Анализ результатов и выводы. Анализ результатов, полученных в ходе выполнения работы. Оценка эффективности разработанного приложения и выявленных ограничений. Выводы о проделанной работе и перспективах дальнейшего развития проекта.</w:t>
      </w:r>
      <w:r w:rsidRPr="00EA134D">
        <w:rPr>
          <w:u w:val="single"/>
        </w:rPr>
        <w:t>                                                                                                                                           </w:t>
      </w:r>
      <w:r>
        <w:rPr>
          <w:u w:val="single"/>
        </w:rPr>
        <w:t>                                                                                                                                                             </w:t>
      </w:r>
    </w:p>
    <w:p w14:paraId="512164CF" w14:textId="77777777" w:rsidR="00AC13F4" w:rsidRPr="00EA134D" w:rsidRDefault="00AC13F4" w:rsidP="00AC13F4">
      <w:pPr>
        <w:spacing w:line="240" w:lineRule="auto"/>
        <w:ind w:firstLine="0"/>
      </w:pPr>
      <w:r w:rsidRPr="00EA134D">
        <w:lastRenderedPageBreak/>
        <w:t xml:space="preserve">База проведения исследований </w:t>
      </w:r>
      <w:r w:rsidRPr="00EA134D">
        <w:rPr>
          <w:u w:val="single"/>
        </w:rPr>
        <w:t>     Центр искусственного интеллекта и анализа больших данных </w:t>
      </w:r>
      <w:r w:rsidRPr="004E5D40">
        <w:rPr>
          <w:u w:val="single"/>
        </w:rPr>
        <w:t>Северн</w:t>
      </w:r>
      <w:r>
        <w:rPr>
          <w:u w:val="single"/>
        </w:rPr>
        <w:t>ого</w:t>
      </w:r>
      <w:r w:rsidRPr="004E5D40">
        <w:rPr>
          <w:u w:val="single"/>
        </w:rPr>
        <w:t xml:space="preserve"> (Арктичес</w:t>
      </w:r>
      <w:r>
        <w:rPr>
          <w:u w:val="single"/>
        </w:rPr>
        <w:t>кого</w:t>
      </w:r>
      <w:r w:rsidRPr="004E5D40">
        <w:rPr>
          <w:u w:val="single"/>
        </w:rPr>
        <w:t>) федеральн</w:t>
      </w:r>
      <w:r>
        <w:rPr>
          <w:u w:val="single"/>
        </w:rPr>
        <w:t>ого</w:t>
      </w:r>
      <w:r w:rsidRPr="004E5D40">
        <w:rPr>
          <w:u w:val="single"/>
        </w:rPr>
        <w:t xml:space="preserve"> университет</w:t>
      </w:r>
      <w:r>
        <w:rPr>
          <w:u w:val="single"/>
        </w:rPr>
        <w:t>а</w:t>
      </w:r>
      <w:r w:rsidRPr="00EA134D">
        <w:rPr>
          <w:u w:val="single"/>
        </w:rPr>
        <w:t>                                           </w:t>
      </w:r>
      <w:r>
        <w:rPr>
          <w:u w:val="single"/>
        </w:rPr>
        <w:t>    </w:t>
      </w:r>
    </w:p>
    <w:p w14:paraId="09252CBF" w14:textId="77777777" w:rsidR="00AC13F4" w:rsidRPr="00EA134D" w:rsidRDefault="00AC13F4" w:rsidP="00AC13F4">
      <w:pPr>
        <w:spacing w:line="240" w:lineRule="auto"/>
        <w:ind w:firstLine="0"/>
      </w:pPr>
      <w:r w:rsidRPr="00EA134D">
        <w:t>_____________________________________________________________________________</w:t>
      </w:r>
    </w:p>
    <w:p w14:paraId="7232632A" w14:textId="77777777" w:rsidR="00AC13F4" w:rsidRPr="00EA134D" w:rsidRDefault="00AC13F4" w:rsidP="00AC13F4">
      <w:pPr>
        <w:spacing w:line="240" w:lineRule="auto"/>
        <w:ind w:firstLine="0"/>
      </w:pPr>
      <w:r w:rsidRPr="00EA134D">
        <w:t>_____________________________________________________________________________</w:t>
      </w:r>
    </w:p>
    <w:p w14:paraId="121342EA" w14:textId="77777777" w:rsidR="00AC13F4" w:rsidRPr="00EA134D" w:rsidRDefault="00AC13F4" w:rsidP="00AC13F4">
      <w:pPr>
        <w:spacing w:line="240" w:lineRule="auto"/>
        <w:ind w:firstLine="0"/>
      </w:pPr>
      <w:r w:rsidRPr="00EA134D">
        <w:t>_____________________________________________________________________________</w:t>
      </w:r>
    </w:p>
    <w:p w14:paraId="07FAB9D7" w14:textId="77777777" w:rsidR="00AC13F4" w:rsidRPr="00EA134D" w:rsidRDefault="00AC13F4" w:rsidP="00AC13F4">
      <w:pPr>
        <w:spacing w:line="240" w:lineRule="auto"/>
        <w:ind w:firstLine="0"/>
      </w:pPr>
      <w:r w:rsidRPr="00EA134D">
        <w:t>_____________________________________________________________________________</w:t>
      </w:r>
    </w:p>
    <w:p w14:paraId="38B834BD" w14:textId="77777777" w:rsidR="00AC13F4" w:rsidRPr="00EA134D" w:rsidRDefault="00AC13F4" w:rsidP="00AC13F4">
      <w:pPr>
        <w:spacing w:line="240" w:lineRule="auto"/>
        <w:ind w:firstLine="0"/>
      </w:pPr>
      <w:r w:rsidRPr="00EA134D">
        <w:t>Перечень обязательных приложений к работе ____________________________________</w:t>
      </w:r>
      <w:r>
        <w:t>_</w:t>
      </w:r>
    </w:p>
    <w:p w14:paraId="0DCC0304" w14:textId="77777777" w:rsidR="00AC13F4" w:rsidRPr="0009621E" w:rsidRDefault="00AC13F4" w:rsidP="00AC13F4">
      <w:pPr>
        <w:spacing w:line="240" w:lineRule="auto"/>
        <w:ind w:firstLine="0"/>
        <w:rPr>
          <w:u w:val="single"/>
        </w:rPr>
      </w:pPr>
      <w:r w:rsidRPr="00AC13F4">
        <w:rPr>
          <w:highlight w:val="yellow"/>
          <w:u w:val="single"/>
        </w:rPr>
        <w:t xml:space="preserve">Листинг кода моделей базы данных, листинг кода </w:t>
      </w:r>
      <w:proofErr w:type="spellStart"/>
      <w:r w:rsidRPr="00AC13F4">
        <w:rPr>
          <w:highlight w:val="yellow"/>
          <w:u w:val="single"/>
        </w:rPr>
        <w:t>трекера</w:t>
      </w:r>
      <w:proofErr w:type="spellEnd"/>
      <w:r w:rsidRPr="00AC13F4">
        <w:rPr>
          <w:highlight w:val="yellow"/>
          <w:u w:val="single"/>
        </w:rPr>
        <w:t>, листинг кода детекции событий, листинг кода обработчика событий</w:t>
      </w:r>
      <w:r>
        <w:rPr>
          <w:u w:val="single"/>
        </w:rPr>
        <w:t>                                                                                               </w:t>
      </w:r>
    </w:p>
    <w:p w14:paraId="669C6773" w14:textId="77777777" w:rsidR="00AC13F4" w:rsidRPr="00EA134D" w:rsidRDefault="00AC13F4" w:rsidP="00AC13F4">
      <w:pPr>
        <w:spacing w:line="240" w:lineRule="auto"/>
        <w:ind w:firstLine="0"/>
      </w:pPr>
      <w:r w:rsidRPr="00EA134D">
        <w:t>____________________________________________________________________________</w:t>
      </w:r>
      <w:r>
        <w:t>_</w:t>
      </w:r>
    </w:p>
    <w:p w14:paraId="19398D0F" w14:textId="77777777" w:rsidR="00AC13F4" w:rsidRPr="00EA134D" w:rsidRDefault="00AC13F4" w:rsidP="00AC13F4">
      <w:pPr>
        <w:spacing w:line="240" w:lineRule="auto"/>
        <w:ind w:firstLine="0"/>
      </w:pPr>
      <w:r w:rsidRPr="00EA134D">
        <w:t>____________________________________________________________________________</w:t>
      </w:r>
      <w:r>
        <w:t>_</w:t>
      </w:r>
    </w:p>
    <w:p w14:paraId="4FE5299A" w14:textId="77777777" w:rsidR="00AC13F4" w:rsidRPr="00EA134D" w:rsidRDefault="00AC13F4" w:rsidP="00AC13F4">
      <w:pPr>
        <w:spacing w:line="240" w:lineRule="auto"/>
        <w:ind w:firstLine="0"/>
      </w:pPr>
      <w:r w:rsidRPr="00EA134D">
        <w:t>____________________________________________________________________________</w:t>
      </w:r>
      <w:r>
        <w:t>_</w:t>
      </w:r>
    </w:p>
    <w:p w14:paraId="2579D8C8" w14:textId="77777777" w:rsidR="00AC13F4" w:rsidRPr="00EA134D" w:rsidRDefault="00AC13F4" w:rsidP="00AC13F4">
      <w:pPr>
        <w:spacing w:line="240" w:lineRule="auto"/>
        <w:ind w:firstLine="0"/>
      </w:pPr>
      <w:r w:rsidRPr="00EA134D">
        <w:t>____________________________________________________________________________</w:t>
      </w:r>
      <w:r>
        <w:t>_</w:t>
      </w:r>
    </w:p>
    <w:p w14:paraId="4E7E3058" w14:textId="77777777" w:rsidR="00AC13F4" w:rsidRPr="00EA134D" w:rsidRDefault="00AC13F4" w:rsidP="00AC13F4">
      <w:pPr>
        <w:spacing w:line="240" w:lineRule="auto"/>
        <w:ind w:firstLine="0"/>
      </w:pPr>
      <w:r w:rsidRPr="00EA134D">
        <w:t>Перечень графического материала______________________________________________</w:t>
      </w:r>
      <w:r>
        <w:t>_</w:t>
      </w:r>
    </w:p>
    <w:p w14:paraId="5A1188F1" w14:textId="77777777" w:rsidR="00AC13F4" w:rsidRPr="00EA134D" w:rsidRDefault="00AC13F4" w:rsidP="00AC13F4">
      <w:pPr>
        <w:spacing w:line="240" w:lineRule="auto"/>
        <w:ind w:firstLine="0"/>
      </w:pPr>
      <w:r w:rsidRPr="00EA134D">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DBF71BF" w14:textId="77777777" w:rsidR="00AC13F4" w:rsidRPr="00EA134D" w:rsidRDefault="00AC13F4" w:rsidP="00AC13F4">
      <w:pPr>
        <w:spacing w:line="240" w:lineRule="auto"/>
        <w:ind w:firstLine="0"/>
      </w:pPr>
      <w:r w:rsidRPr="00EA134D">
        <w:t>__________________________________________________________________________________________________________________________________________________________</w:t>
      </w:r>
    </w:p>
    <w:p w14:paraId="647B9150" w14:textId="77777777" w:rsidR="00AC13F4" w:rsidRPr="00EA134D" w:rsidRDefault="00AC13F4" w:rsidP="00AC13F4">
      <w:pPr>
        <w:spacing w:line="240" w:lineRule="auto"/>
        <w:ind w:firstLine="0"/>
        <w:rPr>
          <w:sz w:val="26"/>
        </w:rPr>
      </w:pPr>
    </w:p>
    <w:p w14:paraId="73829DAD" w14:textId="77777777" w:rsidR="00AC13F4" w:rsidRPr="00EA134D" w:rsidRDefault="00AC13F4" w:rsidP="00AC13F4">
      <w:pPr>
        <w:spacing w:line="240" w:lineRule="auto"/>
        <w:ind w:firstLine="0"/>
      </w:pPr>
      <w:r w:rsidRPr="00EA134D">
        <w:t>Консультанты по работе</w:t>
      </w:r>
    </w:p>
    <w:tbl>
      <w:tblPr>
        <w:tblW w:w="0" w:type="auto"/>
        <w:tblLook w:val="04A0" w:firstRow="1" w:lastRow="0" w:firstColumn="1" w:lastColumn="0" w:noHBand="0" w:noVBand="1"/>
      </w:tblPr>
      <w:tblGrid>
        <w:gridCol w:w="2335"/>
        <w:gridCol w:w="281"/>
        <w:gridCol w:w="1916"/>
        <w:gridCol w:w="281"/>
        <w:gridCol w:w="1390"/>
        <w:gridCol w:w="281"/>
        <w:gridCol w:w="2871"/>
      </w:tblGrid>
      <w:tr w:rsidR="00AC13F4" w:rsidRPr="00EA134D" w14:paraId="08BF05BE" w14:textId="77777777" w:rsidTr="000B5922">
        <w:tc>
          <w:tcPr>
            <w:tcW w:w="2405" w:type="dxa"/>
            <w:vAlign w:val="bottom"/>
          </w:tcPr>
          <w:p w14:paraId="74E7DA19" w14:textId="77777777" w:rsidR="00AC13F4" w:rsidRPr="00EA134D" w:rsidRDefault="00AC13F4" w:rsidP="000B5922">
            <w:pPr>
              <w:spacing w:line="240" w:lineRule="auto"/>
              <w:ind w:firstLine="0"/>
              <w:jc w:val="center"/>
            </w:pPr>
            <w:r w:rsidRPr="00EA134D">
              <w:t>По разделу 1</w:t>
            </w:r>
          </w:p>
        </w:tc>
        <w:tc>
          <w:tcPr>
            <w:tcW w:w="284" w:type="dxa"/>
            <w:vAlign w:val="bottom"/>
          </w:tcPr>
          <w:p w14:paraId="7DA6F2C8" w14:textId="77777777" w:rsidR="00AC13F4" w:rsidRPr="00EA134D" w:rsidRDefault="00AC13F4" w:rsidP="000B5922">
            <w:pPr>
              <w:spacing w:line="240" w:lineRule="auto"/>
              <w:ind w:firstLine="0"/>
              <w:jc w:val="center"/>
            </w:pPr>
          </w:p>
        </w:tc>
        <w:tc>
          <w:tcPr>
            <w:tcW w:w="1984" w:type="dxa"/>
            <w:tcBorders>
              <w:bottom w:val="single" w:sz="4" w:space="0" w:color="auto"/>
            </w:tcBorders>
            <w:vAlign w:val="bottom"/>
          </w:tcPr>
          <w:p w14:paraId="08BCCCAF" w14:textId="77777777" w:rsidR="00AC13F4" w:rsidRPr="00EA134D" w:rsidRDefault="00AC13F4" w:rsidP="000B5922">
            <w:pPr>
              <w:spacing w:line="240" w:lineRule="auto"/>
              <w:ind w:firstLine="0"/>
              <w:jc w:val="center"/>
              <w:rPr>
                <w:lang w:val="en-US"/>
              </w:rPr>
            </w:pPr>
          </w:p>
        </w:tc>
        <w:tc>
          <w:tcPr>
            <w:tcW w:w="284" w:type="dxa"/>
            <w:vAlign w:val="bottom"/>
          </w:tcPr>
          <w:p w14:paraId="4E0509F3" w14:textId="77777777" w:rsidR="00AC13F4" w:rsidRPr="00EA134D" w:rsidRDefault="00AC13F4" w:rsidP="000B5922">
            <w:pPr>
              <w:spacing w:line="240" w:lineRule="auto"/>
              <w:ind w:firstLine="0"/>
              <w:jc w:val="center"/>
            </w:pPr>
          </w:p>
        </w:tc>
        <w:tc>
          <w:tcPr>
            <w:tcW w:w="1417" w:type="dxa"/>
            <w:tcBorders>
              <w:bottom w:val="single" w:sz="4" w:space="0" w:color="auto"/>
            </w:tcBorders>
            <w:vAlign w:val="bottom"/>
          </w:tcPr>
          <w:p w14:paraId="325B87D8" w14:textId="77777777" w:rsidR="00AC13F4" w:rsidRPr="00EA134D" w:rsidRDefault="00AC13F4" w:rsidP="000B5922">
            <w:pPr>
              <w:spacing w:line="240" w:lineRule="auto"/>
              <w:ind w:firstLine="0"/>
              <w:jc w:val="center"/>
            </w:pPr>
          </w:p>
        </w:tc>
        <w:tc>
          <w:tcPr>
            <w:tcW w:w="284" w:type="dxa"/>
            <w:vAlign w:val="bottom"/>
          </w:tcPr>
          <w:p w14:paraId="7C7737C4" w14:textId="77777777" w:rsidR="00AC13F4" w:rsidRPr="00EA134D" w:rsidRDefault="00AC13F4" w:rsidP="000B5922">
            <w:pPr>
              <w:spacing w:line="240" w:lineRule="auto"/>
              <w:ind w:firstLine="0"/>
              <w:jc w:val="center"/>
            </w:pPr>
          </w:p>
        </w:tc>
        <w:tc>
          <w:tcPr>
            <w:tcW w:w="2970" w:type="dxa"/>
            <w:tcBorders>
              <w:bottom w:val="single" w:sz="4" w:space="0" w:color="auto"/>
            </w:tcBorders>
            <w:vAlign w:val="bottom"/>
          </w:tcPr>
          <w:p w14:paraId="04A3534B" w14:textId="77777777" w:rsidR="00AC13F4" w:rsidRPr="00EA134D" w:rsidRDefault="00AC13F4" w:rsidP="000B5922">
            <w:pPr>
              <w:spacing w:line="240" w:lineRule="auto"/>
              <w:ind w:firstLine="0"/>
              <w:jc w:val="center"/>
              <w:rPr>
                <w:color w:val="000000"/>
              </w:rPr>
            </w:pPr>
          </w:p>
        </w:tc>
      </w:tr>
      <w:tr w:rsidR="00AC13F4" w:rsidRPr="00EA134D" w14:paraId="7CC2A87E" w14:textId="77777777" w:rsidTr="000B5922">
        <w:trPr>
          <w:trHeight w:val="170"/>
        </w:trPr>
        <w:tc>
          <w:tcPr>
            <w:tcW w:w="2405" w:type="dxa"/>
          </w:tcPr>
          <w:p w14:paraId="234C04EB" w14:textId="77777777" w:rsidR="00AC13F4" w:rsidRPr="00EA134D" w:rsidRDefault="00AC13F4" w:rsidP="000B5922">
            <w:pPr>
              <w:spacing w:line="240" w:lineRule="auto"/>
              <w:ind w:firstLine="0"/>
              <w:jc w:val="center"/>
              <w:rPr>
                <w:vertAlign w:val="superscript"/>
              </w:rPr>
            </w:pPr>
          </w:p>
        </w:tc>
        <w:tc>
          <w:tcPr>
            <w:tcW w:w="284" w:type="dxa"/>
          </w:tcPr>
          <w:p w14:paraId="36657C5F" w14:textId="77777777" w:rsidR="00AC13F4" w:rsidRPr="00EA134D" w:rsidRDefault="00AC13F4" w:rsidP="000B5922">
            <w:pPr>
              <w:spacing w:line="240" w:lineRule="auto"/>
              <w:ind w:firstLine="0"/>
              <w:jc w:val="center"/>
              <w:rPr>
                <w:vertAlign w:val="superscript"/>
              </w:rPr>
            </w:pPr>
          </w:p>
        </w:tc>
        <w:tc>
          <w:tcPr>
            <w:tcW w:w="1984" w:type="dxa"/>
            <w:tcBorders>
              <w:top w:val="single" w:sz="4" w:space="0" w:color="auto"/>
            </w:tcBorders>
          </w:tcPr>
          <w:p w14:paraId="6E61098C" w14:textId="77777777" w:rsidR="00AC13F4" w:rsidRPr="00EA134D" w:rsidRDefault="00AC13F4" w:rsidP="000B5922">
            <w:pPr>
              <w:spacing w:line="240" w:lineRule="auto"/>
              <w:ind w:firstLine="0"/>
              <w:jc w:val="center"/>
              <w:rPr>
                <w:vertAlign w:val="superscript"/>
              </w:rPr>
            </w:pPr>
            <w:r w:rsidRPr="00EA134D">
              <w:rPr>
                <w:vertAlign w:val="superscript"/>
              </w:rPr>
              <w:t>(дата)</w:t>
            </w:r>
          </w:p>
        </w:tc>
        <w:tc>
          <w:tcPr>
            <w:tcW w:w="284" w:type="dxa"/>
          </w:tcPr>
          <w:p w14:paraId="1BB8332D" w14:textId="77777777" w:rsidR="00AC13F4" w:rsidRPr="00EA134D" w:rsidRDefault="00AC13F4" w:rsidP="000B5922">
            <w:pPr>
              <w:spacing w:line="240" w:lineRule="auto"/>
              <w:ind w:firstLine="0"/>
              <w:jc w:val="center"/>
              <w:rPr>
                <w:vertAlign w:val="superscript"/>
              </w:rPr>
            </w:pPr>
          </w:p>
        </w:tc>
        <w:tc>
          <w:tcPr>
            <w:tcW w:w="1417" w:type="dxa"/>
            <w:tcBorders>
              <w:top w:val="single" w:sz="4" w:space="0" w:color="auto"/>
            </w:tcBorders>
          </w:tcPr>
          <w:p w14:paraId="04900DCF" w14:textId="77777777" w:rsidR="00AC13F4" w:rsidRPr="00EA134D" w:rsidRDefault="00AC13F4" w:rsidP="000B5922">
            <w:pPr>
              <w:spacing w:line="240" w:lineRule="auto"/>
              <w:ind w:firstLine="0"/>
              <w:jc w:val="center"/>
              <w:rPr>
                <w:vertAlign w:val="superscript"/>
              </w:rPr>
            </w:pPr>
            <w:r w:rsidRPr="00EA134D">
              <w:rPr>
                <w:vertAlign w:val="superscript"/>
              </w:rPr>
              <w:t>(подпись)</w:t>
            </w:r>
          </w:p>
        </w:tc>
        <w:tc>
          <w:tcPr>
            <w:tcW w:w="284" w:type="dxa"/>
          </w:tcPr>
          <w:p w14:paraId="256E641D" w14:textId="77777777" w:rsidR="00AC13F4" w:rsidRPr="00EA134D" w:rsidRDefault="00AC13F4" w:rsidP="000B5922">
            <w:pPr>
              <w:spacing w:line="240" w:lineRule="auto"/>
              <w:ind w:firstLine="0"/>
              <w:jc w:val="center"/>
              <w:rPr>
                <w:vertAlign w:val="superscript"/>
              </w:rPr>
            </w:pPr>
          </w:p>
        </w:tc>
        <w:tc>
          <w:tcPr>
            <w:tcW w:w="2970" w:type="dxa"/>
            <w:tcBorders>
              <w:top w:val="single" w:sz="4" w:space="0" w:color="auto"/>
            </w:tcBorders>
          </w:tcPr>
          <w:p w14:paraId="170382EE" w14:textId="77777777" w:rsidR="00AC13F4" w:rsidRPr="00EA134D" w:rsidRDefault="00AC13F4" w:rsidP="000B5922">
            <w:pPr>
              <w:spacing w:line="240" w:lineRule="auto"/>
              <w:ind w:firstLine="0"/>
              <w:jc w:val="center"/>
              <w:rPr>
                <w:color w:val="000000"/>
                <w:vertAlign w:val="superscript"/>
              </w:rPr>
            </w:pPr>
            <w:r w:rsidRPr="00EA134D">
              <w:rPr>
                <w:color w:val="000000"/>
                <w:vertAlign w:val="superscript"/>
              </w:rPr>
              <w:t>(ФИО, должность)</w:t>
            </w:r>
          </w:p>
        </w:tc>
      </w:tr>
      <w:tr w:rsidR="00AC13F4" w:rsidRPr="00EA134D" w14:paraId="7A58D3C7" w14:textId="77777777" w:rsidTr="000B5922">
        <w:tc>
          <w:tcPr>
            <w:tcW w:w="2405" w:type="dxa"/>
          </w:tcPr>
          <w:p w14:paraId="52C6E747" w14:textId="77777777" w:rsidR="00AC13F4" w:rsidRPr="00EA134D" w:rsidRDefault="00AC13F4" w:rsidP="000B5922">
            <w:pPr>
              <w:spacing w:line="240" w:lineRule="auto"/>
              <w:ind w:firstLine="0"/>
              <w:jc w:val="center"/>
            </w:pPr>
            <w:r w:rsidRPr="00EA134D">
              <w:t>По разделу 2</w:t>
            </w:r>
          </w:p>
        </w:tc>
        <w:tc>
          <w:tcPr>
            <w:tcW w:w="284" w:type="dxa"/>
          </w:tcPr>
          <w:p w14:paraId="33A37239" w14:textId="77777777" w:rsidR="00AC13F4" w:rsidRPr="00EA134D" w:rsidRDefault="00AC13F4" w:rsidP="000B5922">
            <w:pPr>
              <w:spacing w:line="240" w:lineRule="auto"/>
              <w:ind w:firstLine="0"/>
              <w:jc w:val="center"/>
            </w:pPr>
          </w:p>
        </w:tc>
        <w:tc>
          <w:tcPr>
            <w:tcW w:w="1984" w:type="dxa"/>
            <w:tcBorders>
              <w:bottom w:val="single" w:sz="4" w:space="0" w:color="auto"/>
            </w:tcBorders>
          </w:tcPr>
          <w:p w14:paraId="2061CFF9" w14:textId="77777777" w:rsidR="00AC13F4" w:rsidRPr="00EA134D" w:rsidRDefault="00AC13F4" w:rsidP="000B5922">
            <w:pPr>
              <w:spacing w:line="240" w:lineRule="auto"/>
              <w:ind w:firstLine="0"/>
              <w:jc w:val="center"/>
              <w:rPr>
                <w:lang w:val="en-US"/>
              </w:rPr>
            </w:pPr>
          </w:p>
        </w:tc>
        <w:tc>
          <w:tcPr>
            <w:tcW w:w="284" w:type="dxa"/>
          </w:tcPr>
          <w:p w14:paraId="63744012" w14:textId="77777777" w:rsidR="00AC13F4" w:rsidRPr="00EA134D" w:rsidRDefault="00AC13F4" w:rsidP="000B5922">
            <w:pPr>
              <w:spacing w:line="240" w:lineRule="auto"/>
              <w:ind w:firstLine="0"/>
              <w:jc w:val="center"/>
            </w:pPr>
          </w:p>
        </w:tc>
        <w:tc>
          <w:tcPr>
            <w:tcW w:w="1417" w:type="dxa"/>
            <w:tcBorders>
              <w:bottom w:val="single" w:sz="4" w:space="0" w:color="auto"/>
            </w:tcBorders>
          </w:tcPr>
          <w:p w14:paraId="7DCAF0B7" w14:textId="77777777" w:rsidR="00AC13F4" w:rsidRPr="00EA134D" w:rsidRDefault="00AC13F4" w:rsidP="000B5922">
            <w:pPr>
              <w:spacing w:line="240" w:lineRule="auto"/>
              <w:ind w:firstLine="0"/>
              <w:jc w:val="center"/>
            </w:pPr>
          </w:p>
        </w:tc>
        <w:tc>
          <w:tcPr>
            <w:tcW w:w="284" w:type="dxa"/>
          </w:tcPr>
          <w:p w14:paraId="6D81982F" w14:textId="77777777" w:rsidR="00AC13F4" w:rsidRPr="00EA134D" w:rsidRDefault="00AC13F4" w:rsidP="000B5922">
            <w:pPr>
              <w:spacing w:line="240" w:lineRule="auto"/>
              <w:ind w:firstLine="0"/>
              <w:jc w:val="center"/>
            </w:pPr>
          </w:p>
        </w:tc>
        <w:tc>
          <w:tcPr>
            <w:tcW w:w="2970" w:type="dxa"/>
            <w:tcBorders>
              <w:bottom w:val="single" w:sz="4" w:space="0" w:color="auto"/>
            </w:tcBorders>
          </w:tcPr>
          <w:p w14:paraId="1FB83F15" w14:textId="77777777" w:rsidR="00AC13F4" w:rsidRPr="00EA134D" w:rsidRDefault="00AC13F4" w:rsidP="000B5922">
            <w:pPr>
              <w:spacing w:line="240" w:lineRule="auto"/>
              <w:ind w:firstLine="0"/>
              <w:jc w:val="center"/>
              <w:rPr>
                <w:color w:val="000000"/>
              </w:rPr>
            </w:pPr>
          </w:p>
        </w:tc>
      </w:tr>
      <w:tr w:rsidR="00AC13F4" w:rsidRPr="00EA134D" w14:paraId="7514521A" w14:textId="77777777" w:rsidTr="000B5922">
        <w:trPr>
          <w:trHeight w:val="170"/>
        </w:trPr>
        <w:tc>
          <w:tcPr>
            <w:tcW w:w="2405" w:type="dxa"/>
          </w:tcPr>
          <w:p w14:paraId="3CC1809D" w14:textId="77777777" w:rsidR="00AC13F4" w:rsidRPr="00EA134D" w:rsidRDefault="00AC13F4" w:rsidP="000B5922">
            <w:pPr>
              <w:spacing w:line="240" w:lineRule="auto"/>
              <w:ind w:firstLine="0"/>
              <w:jc w:val="center"/>
              <w:rPr>
                <w:vertAlign w:val="superscript"/>
              </w:rPr>
            </w:pPr>
          </w:p>
        </w:tc>
        <w:tc>
          <w:tcPr>
            <w:tcW w:w="284" w:type="dxa"/>
          </w:tcPr>
          <w:p w14:paraId="666FE2AC" w14:textId="77777777" w:rsidR="00AC13F4" w:rsidRPr="00EA134D" w:rsidRDefault="00AC13F4" w:rsidP="000B5922">
            <w:pPr>
              <w:spacing w:line="240" w:lineRule="auto"/>
              <w:ind w:firstLine="0"/>
              <w:jc w:val="center"/>
              <w:rPr>
                <w:vertAlign w:val="superscript"/>
              </w:rPr>
            </w:pPr>
          </w:p>
        </w:tc>
        <w:tc>
          <w:tcPr>
            <w:tcW w:w="1984" w:type="dxa"/>
            <w:tcBorders>
              <w:top w:val="single" w:sz="4" w:space="0" w:color="auto"/>
            </w:tcBorders>
          </w:tcPr>
          <w:p w14:paraId="6D57BFF1" w14:textId="77777777" w:rsidR="00AC13F4" w:rsidRPr="00EA134D" w:rsidRDefault="00AC13F4" w:rsidP="000B5922">
            <w:pPr>
              <w:spacing w:line="240" w:lineRule="auto"/>
              <w:ind w:firstLine="0"/>
              <w:jc w:val="center"/>
              <w:rPr>
                <w:vertAlign w:val="superscript"/>
              </w:rPr>
            </w:pPr>
            <w:r w:rsidRPr="00EA134D">
              <w:rPr>
                <w:vertAlign w:val="superscript"/>
              </w:rPr>
              <w:t>(дата)</w:t>
            </w:r>
          </w:p>
        </w:tc>
        <w:tc>
          <w:tcPr>
            <w:tcW w:w="284" w:type="dxa"/>
          </w:tcPr>
          <w:p w14:paraId="5A6B6A20" w14:textId="77777777" w:rsidR="00AC13F4" w:rsidRPr="00EA134D" w:rsidRDefault="00AC13F4" w:rsidP="000B5922">
            <w:pPr>
              <w:spacing w:line="240" w:lineRule="auto"/>
              <w:ind w:firstLine="0"/>
              <w:jc w:val="center"/>
              <w:rPr>
                <w:vertAlign w:val="superscript"/>
              </w:rPr>
            </w:pPr>
          </w:p>
        </w:tc>
        <w:tc>
          <w:tcPr>
            <w:tcW w:w="1417" w:type="dxa"/>
            <w:tcBorders>
              <w:top w:val="single" w:sz="4" w:space="0" w:color="auto"/>
            </w:tcBorders>
          </w:tcPr>
          <w:p w14:paraId="65D324EA" w14:textId="77777777" w:rsidR="00AC13F4" w:rsidRPr="00EA134D" w:rsidRDefault="00AC13F4" w:rsidP="000B5922">
            <w:pPr>
              <w:spacing w:line="240" w:lineRule="auto"/>
              <w:ind w:firstLine="0"/>
              <w:jc w:val="center"/>
              <w:rPr>
                <w:vertAlign w:val="superscript"/>
              </w:rPr>
            </w:pPr>
            <w:r w:rsidRPr="00EA134D">
              <w:rPr>
                <w:vertAlign w:val="superscript"/>
              </w:rPr>
              <w:t>(подпись)</w:t>
            </w:r>
          </w:p>
        </w:tc>
        <w:tc>
          <w:tcPr>
            <w:tcW w:w="284" w:type="dxa"/>
          </w:tcPr>
          <w:p w14:paraId="703C164C" w14:textId="77777777" w:rsidR="00AC13F4" w:rsidRPr="00EA134D" w:rsidRDefault="00AC13F4" w:rsidP="000B5922">
            <w:pPr>
              <w:spacing w:line="240" w:lineRule="auto"/>
              <w:ind w:firstLine="0"/>
              <w:jc w:val="center"/>
              <w:rPr>
                <w:vertAlign w:val="superscript"/>
              </w:rPr>
            </w:pPr>
          </w:p>
        </w:tc>
        <w:tc>
          <w:tcPr>
            <w:tcW w:w="2970" w:type="dxa"/>
            <w:tcBorders>
              <w:top w:val="single" w:sz="4" w:space="0" w:color="auto"/>
            </w:tcBorders>
          </w:tcPr>
          <w:p w14:paraId="4C305406" w14:textId="77777777" w:rsidR="00AC13F4" w:rsidRPr="00EA134D" w:rsidRDefault="00AC13F4" w:rsidP="000B5922">
            <w:pPr>
              <w:spacing w:line="240" w:lineRule="auto"/>
              <w:ind w:firstLine="0"/>
              <w:jc w:val="center"/>
              <w:rPr>
                <w:vertAlign w:val="superscript"/>
              </w:rPr>
            </w:pPr>
            <w:r w:rsidRPr="00EA134D">
              <w:rPr>
                <w:vertAlign w:val="superscript"/>
              </w:rPr>
              <w:t>(ФИО, должность)</w:t>
            </w:r>
          </w:p>
        </w:tc>
      </w:tr>
      <w:tr w:rsidR="00AC13F4" w:rsidRPr="00EA134D" w14:paraId="444D05DF" w14:textId="77777777" w:rsidTr="000B5922">
        <w:tc>
          <w:tcPr>
            <w:tcW w:w="2405" w:type="dxa"/>
          </w:tcPr>
          <w:p w14:paraId="279EAD2D" w14:textId="77777777" w:rsidR="00AC13F4" w:rsidRPr="00EA134D" w:rsidRDefault="00AC13F4" w:rsidP="000B5922">
            <w:pPr>
              <w:spacing w:line="240" w:lineRule="auto"/>
              <w:ind w:firstLine="0"/>
              <w:jc w:val="center"/>
              <w:rPr>
                <w:lang w:val="en-US"/>
              </w:rPr>
            </w:pPr>
            <w:r w:rsidRPr="00EA134D">
              <w:t>По разделу 3</w:t>
            </w:r>
          </w:p>
        </w:tc>
        <w:tc>
          <w:tcPr>
            <w:tcW w:w="284" w:type="dxa"/>
          </w:tcPr>
          <w:p w14:paraId="0D666966" w14:textId="77777777" w:rsidR="00AC13F4" w:rsidRPr="00EA134D" w:rsidRDefault="00AC13F4" w:rsidP="000B5922">
            <w:pPr>
              <w:spacing w:line="240" w:lineRule="auto"/>
              <w:ind w:firstLine="0"/>
              <w:jc w:val="center"/>
            </w:pPr>
          </w:p>
        </w:tc>
        <w:tc>
          <w:tcPr>
            <w:tcW w:w="1984" w:type="dxa"/>
            <w:tcBorders>
              <w:bottom w:val="single" w:sz="4" w:space="0" w:color="auto"/>
            </w:tcBorders>
          </w:tcPr>
          <w:p w14:paraId="2CE61D90" w14:textId="77777777" w:rsidR="00AC13F4" w:rsidRPr="00EA134D" w:rsidRDefault="00AC13F4" w:rsidP="000B5922">
            <w:pPr>
              <w:spacing w:line="240" w:lineRule="auto"/>
              <w:ind w:firstLine="0"/>
              <w:jc w:val="center"/>
              <w:rPr>
                <w:lang w:val="en-US"/>
              </w:rPr>
            </w:pPr>
          </w:p>
        </w:tc>
        <w:tc>
          <w:tcPr>
            <w:tcW w:w="284" w:type="dxa"/>
          </w:tcPr>
          <w:p w14:paraId="1308D6EF" w14:textId="77777777" w:rsidR="00AC13F4" w:rsidRPr="00EA134D" w:rsidRDefault="00AC13F4" w:rsidP="000B5922">
            <w:pPr>
              <w:spacing w:line="240" w:lineRule="auto"/>
              <w:ind w:firstLine="0"/>
              <w:jc w:val="center"/>
            </w:pPr>
          </w:p>
        </w:tc>
        <w:tc>
          <w:tcPr>
            <w:tcW w:w="1417" w:type="dxa"/>
            <w:tcBorders>
              <w:bottom w:val="single" w:sz="4" w:space="0" w:color="auto"/>
            </w:tcBorders>
          </w:tcPr>
          <w:p w14:paraId="552A5C73" w14:textId="77777777" w:rsidR="00AC13F4" w:rsidRPr="00EA134D" w:rsidRDefault="00AC13F4" w:rsidP="000B5922">
            <w:pPr>
              <w:spacing w:line="240" w:lineRule="auto"/>
              <w:ind w:firstLine="0"/>
              <w:jc w:val="center"/>
            </w:pPr>
          </w:p>
        </w:tc>
        <w:tc>
          <w:tcPr>
            <w:tcW w:w="284" w:type="dxa"/>
          </w:tcPr>
          <w:p w14:paraId="55298882" w14:textId="77777777" w:rsidR="00AC13F4" w:rsidRPr="00EA134D" w:rsidRDefault="00AC13F4" w:rsidP="000B5922">
            <w:pPr>
              <w:spacing w:line="240" w:lineRule="auto"/>
              <w:ind w:firstLine="0"/>
              <w:jc w:val="center"/>
            </w:pPr>
          </w:p>
        </w:tc>
        <w:tc>
          <w:tcPr>
            <w:tcW w:w="2970" w:type="dxa"/>
            <w:tcBorders>
              <w:bottom w:val="single" w:sz="4" w:space="0" w:color="auto"/>
            </w:tcBorders>
          </w:tcPr>
          <w:p w14:paraId="3566D02C" w14:textId="77777777" w:rsidR="00AC13F4" w:rsidRPr="00EA134D" w:rsidRDefault="00AC13F4" w:rsidP="000B5922">
            <w:pPr>
              <w:spacing w:line="240" w:lineRule="auto"/>
              <w:ind w:firstLine="0"/>
              <w:jc w:val="center"/>
            </w:pPr>
          </w:p>
        </w:tc>
      </w:tr>
      <w:tr w:rsidR="00AC13F4" w:rsidRPr="00EA134D" w14:paraId="5EBDC682" w14:textId="77777777" w:rsidTr="000B5922">
        <w:tc>
          <w:tcPr>
            <w:tcW w:w="2405" w:type="dxa"/>
          </w:tcPr>
          <w:p w14:paraId="59E70657" w14:textId="77777777" w:rsidR="00AC13F4" w:rsidRPr="00EA134D" w:rsidRDefault="00AC13F4" w:rsidP="000B5922">
            <w:pPr>
              <w:spacing w:line="240" w:lineRule="auto"/>
              <w:ind w:firstLine="0"/>
              <w:jc w:val="center"/>
            </w:pPr>
          </w:p>
          <w:p w14:paraId="0EEB18A4" w14:textId="77777777" w:rsidR="00AC13F4" w:rsidRPr="00EA134D" w:rsidRDefault="00AC13F4" w:rsidP="000B5922">
            <w:pPr>
              <w:spacing w:line="240" w:lineRule="auto"/>
              <w:ind w:firstLine="0"/>
              <w:jc w:val="center"/>
              <w:rPr>
                <w:lang w:val="en-US"/>
              </w:rPr>
            </w:pPr>
            <w:r w:rsidRPr="00EA134D">
              <w:t>По разделу 4</w:t>
            </w:r>
          </w:p>
        </w:tc>
        <w:tc>
          <w:tcPr>
            <w:tcW w:w="284" w:type="dxa"/>
          </w:tcPr>
          <w:p w14:paraId="6C1D07AB" w14:textId="77777777" w:rsidR="00AC13F4" w:rsidRPr="00EA134D" w:rsidRDefault="00AC13F4" w:rsidP="000B5922">
            <w:pPr>
              <w:spacing w:line="240" w:lineRule="auto"/>
              <w:ind w:firstLine="0"/>
              <w:jc w:val="center"/>
            </w:pPr>
          </w:p>
        </w:tc>
        <w:tc>
          <w:tcPr>
            <w:tcW w:w="1984" w:type="dxa"/>
            <w:tcBorders>
              <w:bottom w:val="single" w:sz="4" w:space="0" w:color="auto"/>
            </w:tcBorders>
          </w:tcPr>
          <w:p w14:paraId="30BC1EE3" w14:textId="77777777" w:rsidR="00AC13F4" w:rsidRPr="00EA134D" w:rsidRDefault="00AC13F4" w:rsidP="000B5922">
            <w:pPr>
              <w:spacing w:line="240" w:lineRule="auto"/>
              <w:ind w:firstLine="0"/>
              <w:jc w:val="center"/>
            </w:pPr>
            <w:r w:rsidRPr="00EA134D">
              <w:rPr>
                <w:vertAlign w:val="superscript"/>
              </w:rPr>
              <w:t>(дата)</w:t>
            </w:r>
          </w:p>
        </w:tc>
        <w:tc>
          <w:tcPr>
            <w:tcW w:w="284" w:type="dxa"/>
          </w:tcPr>
          <w:p w14:paraId="3BF9B65E" w14:textId="77777777" w:rsidR="00AC13F4" w:rsidRPr="00EA134D" w:rsidRDefault="00AC13F4" w:rsidP="000B5922">
            <w:pPr>
              <w:spacing w:line="240" w:lineRule="auto"/>
              <w:ind w:firstLine="0"/>
              <w:jc w:val="center"/>
            </w:pPr>
          </w:p>
        </w:tc>
        <w:tc>
          <w:tcPr>
            <w:tcW w:w="1417" w:type="dxa"/>
            <w:tcBorders>
              <w:bottom w:val="single" w:sz="4" w:space="0" w:color="auto"/>
            </w:tcBorders>
          </w:tcPr>
          <w:p w14:paraId="75D60E0F" w14:textId="77777777" w:rsidR="00AC13F4" w:rsidRPr="00EA134D" w:rsidRDefault="00AC13F4" w:rsidP="000B5922">
            <w:pPr>
              <w:spacing w:line="240" w:lineRule="auto"/>
              <w:ind w:firstLine="0"/>
              <w:jc w:val="center"/>
            </w:pPr>
            <w:r w:rsidRPr="00EA134D">
              <w:rPr>
                <w:vertAlign w:val="superscript"/>
              </w:rPr>
              <w:t>(подпись)</w:t>
            </w:r>
          </w:p>
        </w:tc>
        <w:tc>
          <w:tcPr>
            <w:tcW w:w="284" w:type="dxa"/>
          </w:tcPr>
          <w:p w14:paraId="2FE65474" w14:textId="77777777" w:rsidR="00AC13F4" w:rsidRPr="00EA134D" w:rsidRDefault="00AC13F4" w:rsidP="000B5922">
            <w:pPr>
              <w:spacing w:line="240" w:lineRule="auto"/>
              <w:ind w:firstLine="0"/>
              <w:jc w:val="center"/>
            </w:pPr>
          </w:p>
        </w:tc>
        <w:tc>
          <w:tcPr>
            <w:tcW w:w="2970" w:type="dxa"/>
            <w:tcBorders>
              <w:bottom w:val="single" w:sz="4" w:space="0" w:color="auto"/>
            </w:tcBorders>
          </w:tcPr>
          <w:p w14:paraId="3242BB7C" w14:textId="77777777" w:rsidR="00AC13F4" w:rsidRPr="00EA134D" w:rsidRDefault="00AC13F4" w:rsidP="000B5922">
            <w:pPr>
              <w:spacing w:line="240" w:lineRule="auto"/>
              <w:ind w:firstLine="0"/>
              <w:jc w:val="center"/>
            </w:pPr>
            <w:r w:rsidRPr="00EA134D">
              <w:rPr>
                <w:vertAlign w:val="superscript"/>
              </w:rPr>
              <w:t>(ФИО, должность)</w:t>
            </w:r>
          </w:p>
          <w:p w14:paraId="451F599D" w14:textId="77777777" w:rsidR="00AC13F4" w:rsidRPr="00EA134D" w:rsidRDefault="00AC13F4" w:rsidP="000B5922">
            <w:pPr>
              <w:spacing w:line="240" w:lineRule="auto"/>
              <w:ind w:firstLine="0"/>
              <w:jc w:val="center"/>
            </w:pPr>
          </w:p>
        </w:tc>
      </w:tr>
      <w:tr w:rsidR="00AC13F4" w:rsidRPr="00EA134D" w14:paraId="1D801C28" w14:textId="77777777" w:rsidTr="000B5922">
        <w:trPr>
          <w:trHeight w:val="170"/>
        </w:trPr>
        <w:tc>
          <w:tcPr>
            <w:tcW w:w="2405" w:type="dxa"/>
          </w:tcPr>
          <w:p w14:paraId="31754756" w14:textId="77777777" w:rsidR="00AC13F4" w:rsidRPr="00EA134D" w:rsidRDefault="00AC13F4" w:rsidP="000B5922">
            <w:pPr>
              <w:spacing w:line="240" w:lineRule="auto"/>
              <w:ind w:firstLine="0"/>
              <w:jc w:val="center"/>
              <w:rPr>
                <w:vertAlign w:val="superscript"/>
              </w:rPr>
            </w:pPr>
          </w:p>
        </w:tc>
        <w:tc>
          <w:tcPr>
            <w:tcW w:w="284" w:type="dxa"/>
          </w:tcPr>
          <w:p w14:paraId="7B3E8D79" w14:textId="77777777" w:rsidR="00AC13F4" w:rsidRPr="00EA134D" w:rsidRDefault="00AC13F4" w:rsidP="000B5922">
            <w:pPr>
              <w:spacing w:line="240" w:lineRule="auto"/>
              <w:ind w:firstLine="0"/>
              <w:jc w:val="center"/>
              <w:rPr>
                <w:vertAlign w:val="superscript"/>
              </w:rPr>
            </w:pPr>
          </w:p>
        </w:tc>
        <w:tc>
          <w:tcPr>
            <w:tcW w:w="1984" w:type="dxa"/>
            <w:tcBorders>
              <w:top w:val="single" w:sz="4" w:space="0" w:color="auto"/>
            </w:tcBorders>
          </w:tcPr>
          <w:p w14:paraId="29C655FE" w14:textId="77777777" w:rsidR="00AC13F4" w:rsidRPr="00EA134D" w:rsidRDefault="00AC13F4" w:rsidP="000B5922">
            <w:pPr>
              <w:spacing w:line="240" w:lineRule="auto"/>
              <w:ind w:firstLine="0"/>
              <w:jc w:val="center"/>
              <w:rPr>
                <w:vertAlign w:val="superscript"/>
              </w:rPr>
            </w:pPr>
            <w:r w:rsidRPr="00EA134D">
              <w:rPr>
                <w:vertAlign w:val="superscript"/>
              </w:rPr>
              <w:t>(дата)</w:t>
            </w:r>
          </w:p>
        </w:tc>
        <w:tc>
          <w:tcPr>
            <w:tcW w:w="284" w:type="dxa"/>
          </w:tcPr>
          <w:p w14:paraId="38DDAEA4" w14:textId="77777777" w:rsidR="00AC13F4" w:rsidRPr="00EA134D" w:rsidRDefault="00AC13F4" w:rsidP="000B5922">
            <w:pPr>
              <w:spacing w:line="240" w:lineRule="auto"/>
              <w:ind w:firstLine="0"/>
              <w:jc w:val="center"/>
              <w:rPr>
                <w:vertAlign w:val="superscript"/>
              </w:rPr>
            </w:pPr>
          </w:p>
        </w:tc>
        <w:tc>
          <w:tcPr>
            <w:tcW w:w="1417" w:type="dxa"/>
            <w:tcBorders>
              <w:top w:val="single" w:sz="4" w:space="0" w:color="auto"/>
            </w:tcBorders>
          </w:tcPr>
          <w:p w14:paraId="2B819A5A" w14:textId="77777777" w:rsidR="00AC13F4" w:rsidRPr="00EA134D" w:rsidRDefault="00AC13F4" w:rsidP="000B5922">
            <w:pPr>
              <w:spacing w:line="240" w:lineRule="auto"/>
              <w:ind w:firstLine="0"/>
              <w:jc w:val="center"/>
              <w:rPr>
                <w:vertAlign w:val="superscript"/>
              </w:rPr>
            </w:pPr>
            <w:r w:rsidRPr="00EA134D">
              <w:rPr>
                <w:vertAlign w:val="superscript"/>
              </w:rPr>
              <w:t>(подпись)</w:t>
            </w:r>
          </w:p>
        </w:tc>
        <w:tc>
          <w:tcPr>
            <w:tcW w:w="284" w:type="dxa"/>
          </w:tcPr>
          <w:p w14:paraId="260B4131" w14:textId="77777777" w:rsidR="00AC13F4" w:rsidRPr="00EA134D" w:rsidRDefault="00AC13F4" w:rsidP="000B5922">
            <w:pPr>
              <w:spacing w:line="240" w:lineRule="auto"/>
              <w:ind w:firstLine="0"/>
              <w:jc w:val="center"/>
              <w:rPr>
                <w:vertAlign w:val="superscript"/>
              </w:rPr>
            </w:pPr>
          </w:p>
        </w:tc>
        <w:tc>
          <w:tcPr>
            <w:tcW w:w="2970" w:type="dxa"/>
            <w:tcBorders>
              <w:top w:val="single" w:sz="4" w:space="0" w:color="auto"/>
            </w:tcBorders>
          </w:tcPr>
          <w:p w14:paraId="18D0CE1E" w14:textId="77777777" w:rsidR="00AC13F4" w:rsidRPr="00EA134D" w:rsidRDefault="00AC13F4" w:rsidP="000B5922">
            <w:pPr>
              <w:spacing w:line="240" w:lineRule="auto"/>
              <w:ind w:firstLine="0"/>
              <w:jc w:val="center"/>
              <w:rPr>
                <w:vertAlign w:val="superscript"/>
              </w:rPr>
            </w:pPr>
            <w:r w:rsidRPr="00EA134D">
              <w:rPr>
                <w:vertAlign w:val="superscript"/>
              </w:rPr>
              <w:t>(ФИО, должность)</w:t>
            </w:r>
          </w:p>
        </w:tc>
      </w:tr>
    </w:tbl>
    <w:p w14:paraId="56C4FA67" w14:textId="77777777" w:rsidR="00AC13F4" w:rsidRPr="00EA134D" w:rsidRDefault="00AC13F4" w:rsidP="00AC13F4">
      <w:pPr>
        <w:spacing w:line="240" w:lineRule="auto"/>
        <w:ind w:firstLine="0"/>
        <w:jc w:val="center"/>
      </w:pPr>
    </w:p>
    <w:p w14:paraId="5DC73362" w14:textId="77777777" w:rsidR="00AC13F4" w:rsidRPr="00EA134D" w:rsidRDefault="00AC13F4" w:rsidP="00AC13F4">
      <w:pPr>
        <w:spacing w:line="240" w:lineRule="auto"/>
        <w:ind w:firstLine="0"/>
      </w:pPr>
      <w:r w:rsidRPr="00EA134D">
        <w:t xml:space="preserve">Дата выдачи задания </w:t>
      </w:r>
      <w:r w:rsidRPr="00AC13F4">
        <w:rPr>
          <w:highlight w:val="yellow"/>
        </w:rPr>
        <w:t>«10» октября 2023 г.</w:t>
      </w:r>
      <w:r w:rsidRPr="00EA134D">
        <w:t xml:space="preserve"> </w:t>
      </w:r>
    </w:p>
    <w:p w14:paraId="3E0B1B02" w14:textId="77777777" w:rsidR="00AC13F4" w:rsidRPr="00EA134D" w:rsidRDefault="00AC13F4" w:rsidP="00AC13F4">
      <w:pPr>
        <w:spacing w:line="240" w:lineRule="auto"/>
        <w:ind w:firstLine="0"/>
      </w:pPr>
    </w:p>
    <w:tbl>
      <w:tblPr>
        <w:tblW w:w="0" w:type="auto"/>
        <w:tblLook w:val="04A0" w:firstRow="1" w:lastRow="0" w:firstColumn="1" w:lastColumn="0" w:noHBand="0" w:noVBand="1"/>
      </w:tblPr>
      <w:tblGrid>
        <w:gridCol w:w="2985"/>
        <w:gridCol w:w="3052"/>
        <w:gridCol w:w="605"/>
        <w:gridCol w:w="2713"/>
      </w:tblGrid>
      <w:tr w:rsidR="00AC13F4" w:rsidRPr="00EA134D" w14:paraId="2BD0E34C" w14:textId="77777777" w:rsidTr="000B5922">
        <w:tc>
          <w:tcPr>
            <w:tcW w:w="3050" w:type="dxa"/>
            <w:hideMark/>
          </w:tcPr>
          <w:p w14:paraId="4B17DE7D" w14:textId="77777777" w:rsidR="00AC13F4" w:rsidRPr="00EA134D" w:rsidRDefault="00AC13F4" w:rsidP="000B5922">
            <w:pPr>
              <w:spacing w:line="240" w:lineRule="auto"/>
              <w:ind w:firstLine="0"/>
            </w:pPr>
            <w:r w:rsidRPr="00EA134D">
              <w:t>Руководитель ВКР</w:t>
            </w:r>
          </w:p>
        </w:tc>
        <w:tc>
          <w:tcPr>
            <w:tcW w:w="3154" w:type="dxa"/>
            <w:tcBorders>
              <w:top w:val="nil"/>
              <w:left w:val="nil"/>
              <w:bottom w:val="single" w:sz="4" w:space="0" w:color="auto"/>
              <w:right w:val="nil"/>
            </w:tcBorders>
          </w:tcPr>
          <w:p w14:paraId="6DBF352D" w14:textId="77777777" w:rsidR="00AC13F4" w:rsidRPr="00EA134D" w:rsidRDefault="00AC13F4" w:rsidP="000B5922">
            <w:pPr>
              <w:spacing w:line="240" w:lineRule="auto"/>
              <w:ind w:firstLine="0"/>
            </w:pPr>
          </w:p>
        </w:tc>
        <w:tc>
          <w:tcPr>
            <w:tcW w:w="623" w:type="dxa"/>
          </w:tcPr>
          <w:p w14:paraId="5B680265" w14:textId="77777777" w:rsidR="00AC13F4" w:rsidRPr="00EA134D" w:rsidRDefault="00AC13F4" w:rsidP="000B5922">
            <w:pPr>
              <w:spacing w:line="240" w:lineRule="auto"/>
              <w:ind w:firstLine="0"/>
            </w:pPr>
          </w:p>
        </w:tc>
        <w:tc>
          <w:tcPr>
            <w:tcW w:w="2779" w:type="dxa"/>
            <w:tcBorders>
              <w:top w:val="nil"/>
              <w:left w:val="nil"/>
              <w:bottom w:val="single" w:sz="4" w:space="0" w:color="auto"/>
              <w:right w:val="nil"/>
            </w:tcBorders>
          </w:tcPr>
          <w:p w14:paraId="4030D10E" w14:textId="77777777" w:rsidR="00AC13F4" w:rsidRPr="00EA134D" w:rsidRDefault="00AC13F4" w:rsidP="000B5922">
            <w:pPr>
              <w:spacing w:line="240" w:lineRule="auto"/>
              <w:ind w:firstLine="0"/>
              <w:jc w:val="center"/>
            </w:pPr>
            <w:r w:rsidRPr="00EA134D">
              <w:rPr>
                <w:color w:val="000000" w:themeColor="text1"/>
              </w:rPr>
              <w:t>И. С. Васендина</w:t>
            </w:r>
          </w:p>
        </w:tc>
      </w:tr>
      <w:tr w:rsidR="00AC13F4" w:rsidRPr="00EA134D" w14:paraId="6C3D1234" w14:textId="77777777" w:rsidTr="000B5922">
        <w:tc>
          <w:tcPr>
            <w:tcW w:w="3050" w:type="dxa"/>
          </w:tcPr>
          <w:p w14:paraId="07ACB2F4" w14:textId="77777777" w:rsidR="00AC13F4" w:rsidRPr="00EA134D" w:rsidRDefault="00AC13F4" w:rsidP="000B5922">
            <w:pPr>
              <w:spacing w:line="240" w:lineRule="auto"/>
              <w:ind w:firstLine="0"/>
            </w:pPr>
          </w:p>
        </w:tc>
        <w:tc>
          <w:tcPr>
            <w:tcW w:w="3154" w:type="dxa"/>
            <w:tcBorders>
              <w:top w:val="single" w:sz="4" w:space="0" w:color="auto"/>
              <w:left w:val="nil"/>
              <w:right w:val="nil"/>
            </w:tcBorders>
            <w:hideMark/>
          </w:tcPr>
          <w:p w14:paraId="0759F40A" w14:textId="77777777" w:rsidR="00AC13F4" w:rsidRPr="00EA134D" w:rsidRDefault="00AC13F4" w:rsidP="000B5922">
            <w:pPr>
              <w:spacing w:line="240" w:lineRule="auto"/>
              <w:ind w:firstLine="0"/>
              <w:jc w:val="center"/>
            </w:pPr>
            <w:r w:rsidRPr="00EA134D">
              <w:rPr>
                <w:vertAlign w:val="superscript"/>
              </w:rPr>
              <w:t>(подпись)</w:t>
            </w:r>
          </w:p>
        </w:tc>
        <w:tc>
          <w:tcPr>
            <w:tcW w:w="623" w:type="dxa"/>
          </w:tcPr>
          <w:p w14:paraId="20F3DC5B" w14:textId="77777777" w:rsidR="00AC13F4" w:rsidRPr="00EA134D" w:rsidRDefault="00AC13F4" w:rsidP="000B5922">
            <w:pPr>
              <w:spacing w:line="240" w:lineRule="auto"/>
              <w:ind w:firstLine="0"/>
              <w:jc w:val="center"/>
              <w:rPr>
                <w:vertAlign w:val="superscript"/>
              </w:rPr>
            </w:pPr>
          </w:p>
        </w:tc>
        <w:tc>
          <w:tcPr>
            <w:tcW w:w="2779" w:type="dxa"/>
            <w:tcBorders>
              <w:top w:val="single" w:sz="4" w:space="0" w:color="auto"/>
              <w:left w:val="nil"/>
              <w:right w:val="nil"/>
            </w:tcBorders>
            <w:hideMark/>
          </w:tcPr>
          <w:p w14:paraId="465955CA" w14:textId="77777777" w:rsidR="00AC13F4" w:rsidRPr="00EA134D" w:rsidRDefault="00AC13F4" w:rsidP="000B5922">
            <w:pPr>
              <w:spacing w:line="240" w:lineRule="auto"/>
              <w:ind w:firstLine="0"/>
              <w:jc w:val="center"/>
            </w:pPr>
            <w:r w:rsidRPr="00EA134D">
              <w:rPr>
                <w:vertAlign w:val="superscript"/>
              </w:rPr>
              <w:t>(инициалы, фамилия)</w:t>
            </w:r>
          </w:p>
        </w:tc>
      </w:tr>
      <w:tr w:rsidR="00AC13F4" w:rsidRPr="00EA134D" w14:paraId="527AC99E" w14:textId="77777777" w:rsidTr="000B5922">
        <w:tc>
          <w:tcPr>
            <w:tcW w:w="3050" w:type="dxa"/>
            <w:tcBorders>
              <w:top w:val="nil"/>
              <w:left w:val="nil"/>
              <w:bottom w:val="nil"/>
              <w:right w:val="nil"/>
            </w:tcBorders>
            <w:hideMark/>
          </w:tcPr>
          <w:p w14:paraId="7DF03D56" w14:textId="77777777" w:rsidR="00AC13F4" w:rsidRPr="00EA134D" w:rsidRDefault="00AC13F4" w:rsidP="000B5922">
            <w:pPr>
              <w:spacing w:line="240" w:lineRule="auto"/>
              <w:ind w:firstLine="0"/>
            </w:pPr>
            <w:r w:rsidRPr="00EA134D">
              <w:t>Руководитель ВКР</w:t>
            </w:r>
          </w:p>
        </w:tc>
        <w:tc>
          <w:tcPr>
            <w:tcW w:w="3154" w:type="dxa"/>
            <w:tcBorders>
              <w:top w:val="nil"/>
              <w:left w:val="nil"/>
              <w:bottom w:val="single" w:sz="4" w:space="0" w:color="auto"/>
              <w:right w:val="nil"/>
            </w:tcBorders>
          </w:tcPr>
          <w:p w14:paraId="046E148A" w14:textId="77777777" w:rsidR="00AC13F4" w:rsidRPr="00EA134D" w:rsidRDefault="00AC13F4" w:rsidP="000B5922">
            <w:pPr>
              <w:spacing w:line="240" w:lineRule="auto"/>
              <w:ind w:firstLine="0"/>
            </w:pPr>
          </w:p>
        </w:tc>
        <w:tc>
          <w:tcPr>
            <w:tcW w:w="623" w:type="dxa"/>
            <w:tcBorders>
              <w:top w:val="nil"/>
              <w:left w:val="nil"/>
              <w:bottom w:val="nil"/>
              <w:right w:val="nil"/>
            </w:tcBorders>
          </w:tcPr>
          <w:p w14:paraId="0E16B532" w14:textId="77777777" w:rsidR="00AC13F4" w:rsidRPr="00EA134D" w:rsidRDefault="00AC13F4" w:rsidP="000B5922">
            <w:pPr>
              <w:spacing w:line="240" w:lineRule="auto"/>
              <w:ind w:firstLine="0"/>
            </w:pPr>
          </w:p>
        </w:tc>
        <w:tc>
          <w:tcPr>
            <w:tcW w:w="2779" w:type="dxa"/>
            <w:tcBorders>
              <w:top w:val="nil"/>
              <w:left w:val="nil"/>
              <w:bottom w:val="single" w:sz="4" w:space="0" w:color="auto"/>
              <w:right w:val="nil"/>
            </w:tcBorders>
          </w:tcPr>
          <w:p w14:paraId="18320872" w14:textId="77777777" w:rsidR="00AC13F4" w:rsidRPr="00EA134D" w:rsidRDefault="00AC13F4" w:rsidP="000B5922">
            <w:pPr>
              <w:spacing w:line="240" w:lineRule="auto"/>
              <w:ind w:firstLine="0"/>
              <w:jc w:val="center"/>
            </w:pPr>
            <w:r w:rsidRPr="00EA134D">
              <w:rPr>
                <w:color w:val="000000" w:themeColor="text1"/>
              </w:rPr>
              <w:t>И. С. Васендина</w:t>
            </w:r>
          </w:p>
        </w:tc>
      </w:tr>
      <w:tr w:rsidR="00AC13F4" w:rsidRPr="00EA134D" w14:paraId="45A36735" w14:textId="77777777" w:rsidTr="000B5922">
        <w:tc>
          <w:tcPr>
            <w:tcW w:w="3050" w:type="dxa"/>
            <w:tcBorders>
              <w:top w:val="nil"/>
              <w:left w:val="nil"/>
              <w:bottom w:val="nil"/>
              <w:right w:val="nil"/>
            </w:tcBorders>
          </w:tcPr>
          <w:p w14:paraId="4B9581D2" w14:textId="77777777" w:rsidR="00AC13F4" w:rsidRPr="00EA134D" w:rsidRDefault="00AC13F4" w:rsidP="000B5922">
            <w:pPr>
              <w:spacing w:line="240" w:lineRule="auto"/>
              <w:ind w:firstLine="0"/>
            </w:pPr>
          </w:p>
        </w:tc>
        <w:tc>
          <w:tcPr>
            <w:tcW w:w="3154" w:type="dxa"/>
            <w:tcBorders>
              <w:top w:val="single" w:sz="4" w:space="0" w:color="auto"/>
              <w:left w:val="nil"/>
              <w:bottom w:val="nil"/>
              <w:right w:val="nil"/>
            </w:tcBorders>
            <w:hideMark/>
          </w:tcPr>
          <w:p w14:paraId="41A243CF" w14:textId="77777777" w:rsidR="00AC13F4" w:rsidRPr="00EA134D" w:rsidRDefault="00AC13F4" w:rsidP="000B5922">
            <w:pPr>
              <w:spacing w:line="240" w:lineRule="auto"/>
              <w:ind w:firstLine="0"/>
              <w:jc w:val="center"/>
            </w:pPr>
            <w:r w:rsidRPr="00EA134D">
              <w:rPr>
                <w:vertAlign w:val="superscript"/>
              </w:rPr>
              <w:t>(подпись)</w:t>
            </w:r>
          </w:p>
        </w:tc>
        <w:tc>
          <w:tcPr>
            <w:tcW w:w="623" w:type="dxa"/>
            <w:tcBorders>
              <w:top w:val="nil"/>
              <w:left w:val="nil"/>
              <w:bottom w:val="nil"/>
              <w:right w:val="nil"/>
            </w:tcBorders>
          </w:tcPr>
          <w:p w14:paraId="091032F8" w14:textId="77777777" w:rsidR="00AC13F4" w:rsidRPr="00EA134D" w:rsidRDefault="00AC13F4" w:rsidP="000B5922">
            <w:pPr>
              <w:spacing w:line="240" w:lineRule="auto"/>
              <w:ind w:firstLine="0"/>
              <w:jc w:val="center"/>
              <w:rPr>
                <w:vertAlign w:val="superscript"/>
              </w:rPr>
            </w:pPr>
          </w:p>
        </w:tc>
        <w:tc>
          <w:tcPr>
            <w:tcW w:w="2779" w:type="dxa"/>
            <w:tcBorders>
              <w:top w:val="single" w:sz="4" w:space="0" w:color="auto"/>
              <w:left w:val="nil"/>
              <w:bottom w:val="nil"/>
              <w:right w:val="nil"/>
            </w:tcBorders>
            <w:hideMark/>
          </w:tcPr>
          <w:p w14:paraId="4D80149B" w14:textId="77777777" w:rsidR="00AC13F4" w:rsidRPr="00EA134D" w:rsidRDefault="00AC13F4" w:rsidP="000B5922">
            <w:pPr>
              <w:spacing w:line="240" w:lineRule="auto"/>
              <w:ind w:firstLine="0"/>
              <w:jc w:val="center"/>
            </w:pPr>
            <w:r w:rsidRPr="00EA134D">
              <w:rPr>
                <w:vertAlign w:val="superscript"/>
              </w:rPr>
              <w:t>(инициалы, фамилия)</w:t>
            </w:r>
          </w:p>
        </w:tc>
      </w:tr>
    </w:tbl>
    <w:p w14:paraId="28BB417C" w14:textId="77777777" w:rsidR="00AC13F4" w:rsidRPr="00EA134D" w:rsidRDefault="00AC13F4" w:rsidP="00AC13F4">
      <w:pPr>
        <w:spacing w:line="240" w:lineRule="auto"/>
        <w:ind w:firstLine="0"/>
        <w:jc w:val="center"/>
      </w:pPr>
    </w:p>
    <w:p w14:paraId="32CBF4BC" w14:textId="77777777" w:rsidR="00AC13F4" w:rsidRPr="00EA134D" w:rsidRDefault="00AC13F4" w:rsidP="00AC13F4">
      <w:pPr>
        <w:spacing w:line="240" w:lineRule="auto"/>
        <w:ind w:firstLine="0"/>
      </w:pPr>
      <w:r w:rsidRPr="00EA134D">
        <w:t xml:space="preserve">Задание принял к исполнению </w:t>
      </w:r>
      <w:r w:rsidRPr="00AC13F4">
        <w:rPr>
          <w:highlight w:val="yellow"/>
        </w:rPr>
        <w:t>«10» октября 2023 г.</w:t>
      </w:r>
      <w:r w:rsidRPr="00EA134D">
        <w:t xml:space="preserve"> </w:t>
      </w:r>
    </w:p>
    <w:p w14:paraId="55789D19" w14:textId="77777777" w:rsidR="00AC13F4" w:rsidRPr="00EA134D" w:rsidRDefault="00AC13F4" w:rsidP="00AC13F4">
      <w:pPr>
        <w:spacing w:line="240" w:lineRule="auto"/>
        <w:ind w:firstLine="0"/>
        <w:jc w:val="center"/>
      </w:pPr>
    </w:p>
    <w:tbl>
      <w:tblPr>
        <w:tblW w:w="0" w:type="auto"/>
        <w:tblLook w:val="04A0" w:firstRow="1" w:lastRow="0" w:firstColumn="1" w:lastColumn="0" w:noHBand="0" w:noVBand="1"/>
      </w:tblPr>
      <w:tblGrid>
        <w:gridCol w:w="3005"/>
        <w:gridCol w:w="3048"/>
        <w:gridCol w:w="596"/>
        <w:gridCol w:w="2706"/>
      </w:tblGrid>
      <w:tr w:rsidR="00AC13F4" w:rsidRPr="00EA134D" w14:paraId="6C4BB1AF" w14:textId="77777777" w:rsidTr="000B5922">
        <w:tc>
          <w:tcPr>
            <w:tcW w:w="3005" w:type="dxa"/>
            <w:hideMark/>
          </w:tcPr>
          <w:p w14:paraId="0F2FA8E5" w14:textId="77777777" w:rsidR="00AC13F4" w:rsidRPr="00EA134D" w:rsidRDefault="00AC13F4" w:rsidP="000B5922">
            <w:pPr>
              <w:spacing w:line="240" w:lineRule="auto"/>
              <w:ind w:firstLine="0"/>
            </w:pPr>
            <w:r w:rsidRPr="00EA134D">
              <w:t>Обучающийся</w:t>
            </w:r>
          </w:p>
        </w:tc>
        <w:tc>
          <w:tcPr>
            <w:tcW w:w="3048" w:type="dxa"/>
            <w:tcBorders>
              <w:top w:val="nil"/>
              <w:left w:val="nil"/>
              <w:bottom w:val="single" w:sz="4" w:space="0" w:color="auto"/>
              <w:right w:val="nil"/>
            </w:tcBorders>
          </w:tcPr>
          <w:p w14:paraId="326F0061" w14:textId="77777777" w:rsidR="00AC13F4" w:rsidRPr="00EA134D" w:rsidRDefault="00AC13F4" w:rsidP="000B5922">
            <w:pPr>
              <w:spacing w:line="240" w:lineRule="auto"/>
              <w:ind w:firstLine="0"/>
            </w:pPr>
          </w:p>
        </w:tc>
        <w:tc>
          <w:tcPr>
            <w:tcW w:w="596" w:type="dxa"/>
          </w:tcPr>
          <w:p w14:paraId="676E6300" w14:textId="77777777" w:rsidR="00AC13F4" w:rsidRPr="00EA134D" w:rsidRDefault="00AC13F4" w:rsidP="000B5922">
            <w:pPr>
              <w:spacing w:line="240" w:lineRule="auto"/>
              <w:ind w:firstLine="0"/>
            </w:pPr>
          </w:p>
        </w:tc>
        <w:tc>
          <w:tcPr>
            <w:tcW w:w="2706" w:type="dxa"/>
            <w:tcBorders>
              <w:top w:val="nil"/>
              <w:left w:val="nil"/>
              <w:bottom w:val="single" w:sz="4" w:space="0" w:color="auto"/>
              <w:right w:val="nil"/>
            </w:tcBorders>
          </w:tcPr>
          <w:p w14:paraId="10D8E812" w14:textId="33F70746" w:rsidR="00AC13F4" w:rsidRPr="00EA134D" w:rsidRDefault="00AC13F4" w:rsidP="000B5922">
            <w:pPr>
              <w:spacing w:line="240" w:lineRule="auto"/>
              <w:ind w:firstLine="0"/>
              <w:jc w:val="center"/>
            </w:pPr>
            <w:r>
              <w:rPr>
                <w:color w:val="000000"/>
              </w:rPr>
              <w:t>К</w:t>
            </w:r>
            <w:r w:rsidRPr="00EA134D">
              <w:rPr>
                <w:color w:val="000000"/>
              </w:rPr>
              <w:t xml:space="preserve">. </w:t>
            </w:r>
            <w:r>
              <w:rPr>
                <w:color w:val="000000"/>
              </w:rPr>
              <w:t>О</w:t>
            </w:r>
            <w:r w:rsidRPr="00EA134D">
              <w:rPr>
                <w:color w:val="000000"/>
              </w:rPr>
              <w:t>. А</w:t>
            </w:r>
            <w:r>
              <w:rPr>
                <w:color w:val="000000"/>
              </w:rPr>
              <w:t>бдурахманова</w:t>
            </w:r>
          </w:p>
        </w:tc>
      </w:tr>
      <w:tr w:rsidR="00AC13F4" w:rsidRPr="00EA134D" w14:paraId="5CCE1D53" w14:textId="77777777" w:rsidTr="000B5922">
        <w:tc>
          <w:tcPr>
            <w:tcW w:w="3005" w:type="dxa"/>
          </w:tcPr>
          <w:p w14:paraId="2EEC7ACA" w14:textId="77777777" w:rsidR="00AC13F4" w:rsidRPr="00EA134D" w:rsidRDefault="00AC13F4" w:rsidP="000B5922">
            <w:pPr>
              <w:spacing w:line="240" w:lineRule="auto"/>
              <w:ind w:firstLine="0"/>
            </w:pPr>
          </w:p>
        </w:tc>
        <w:tc>
          <w:tcPr>
            <w:tcW w:w="3048" w:type="dxa"/>
            <w:tcBorders>
              <w:top w:val="single" w:sz="4" w:space="0" w:color="auto"/>
              <w:left w:val="nil"/>
              <w:bottom w:val="nil"/>
              <w:right w:val="nil"/>
            </w:tcBorders>
            <w:hideMark/>
          </w:tcPr>
          <w:p w14:paraId="412F66BB" w14:textId="77777777" w:rsidR="00AC13F4" w:rsidRPr="00EA134D" w:rsidRDefault="00AC13F4" w:rsidP="000B5922">
            <w:pPr>
              <w:spacing w:line="240" w:lineRule="auto"/>
              <w:ind w:firstLine="0"/>
              <w:jc w:val="center"/>
            </w:pPr>
            <w:r w:rsidRPr="00EA134D">
              <w:rPr>
                <w:vertAlign w:val="superscript"/>
              </w:rPr>
              <w:t>(подпись)</w:t>
            </w:r>
          </w:p>
        </w:tc>
        <w:tc>
          <w:tcPr>
            <w:tcW w:w="596" w:type="dxa"/>
          </w:tcPr>
          <w:p w14:paraId="5284FB7C" w14:textId="77777777" w:rsidR="00AC13F4" w:rsidRPr="00EA134D" w:rsidRDefault="00AC13F4" w:rsidP="000B5922">
            <w:pPr>
              <w:spacing w:line="240" w:lineRule="auto"/>
              <w:ind w:firstLine="0"/>
              <w:jc w:val="center"/>
              <w:rPr>
                <w:vertAlign w:val="superscript"/>
              </w:rPr>
            </w:pPr>
          </w:p>
        </w:tc>
        <w:tc>
          <w:tcPr>
            <w:tcW w:w="2706" w:type="dxa"/>
            <w:tcBorders>
              <w:top w:val="single" w:sz="4" w:space="0" w:color="auto"/>
              <w:left w:val="nil"/>
              <w:bottom w:val="nil"/>
              <w:right w:val="nil"/>
            </w:tcBorders>
            <w:hideMark/>
          </w:tcPr>
          <w:p w14:paraId="52B09EEF" w14:textId="77777777" w:rsidR="00AC13F4" w:rsidRPr="00EA134D" w:rsidRDefault="00AC13F4" w:rsidP="000B5922">
            <w:pPr>
              <w:spacing w:line="240" w:lineRule="auto"/>
              <w:ind w:firstLine="0"/>
              <w:jc w:val="center"/>
            </w:pPr>
            <w:r w:rsidRPr="00EA134D">
              <w:rPr>
                <w:vertAlign w:val="superscript"/>
              </w:rPr>
              <w:t>(инициалы, фамилия)</w:t>
            </w:r>
          </w:p>
        </w:tc>
      </w:tr>
    </w:tbl>
    <w:p w14:paraId="4307678F" w14:textId="2259F059" w:rsidR="00AC13F4" w:rsidRDefault="00AC13F4">
      <w:pPr>
        <w:spacing w:after="160" w:line="259" w:lineRule="auto"/>
      </w:pPr>
    </w:p>
    <w:p w14:paraId="6F663A54" w14:textId="77777777" w:rsidR="00AC13F4" w:rsidRDefault="00AC13F4">
      <w:pPr>
        <w:spacing w:after="160" w:line="259" w:lineRule="auto"/>
        <w:ind w:firstLine="0"/>
        <w:jc w:val="left"/>
      </w:pPr>
      <w:r>
        <w:br w:type="page"/>
      </w:r>
    </w:p>
    <w:p w14:paraId="76002C95" w14:textId="77777777" w:rsidR="00003D6A" w:rsidRPr="00EA134D" w:rsidRDefault="00003D6A" w:rsidP="00003D6A">
      <w:pPr>
        <w:pageBreakBefore/>
        <w:spacing w:line="240" w:lineRule="auto"/>
        <w:ind w:firstLine="0"/>
        <w:jc w:val="center"/>
      </w:pPr>
      <w:r w:rsidRPr="00EA134D">
        <w:lastRenderedPageBreak/>
        <w:t>МИНИСТЕРСТВО НАУКИ И ВЫСШЕГО ОБРАЗОВАНИЯ РОССИЙСКОЙ ФЕДЕРАЦИИ</w:t>
      </w:r>
    </w:p>
    <w:p w14:paraId="7FBB4FF4" w14:textId="77777777" w:rsidR="00003D6A" w:rsidRPr="00EA134D" w:rsidRDefault="00003D6A" w:rsidP="00003D6A">
      <w:pPr>
        <w:spacing w:line="240" w:lineRule="auto"/>
        <w:ind w:firstLine="0"/>
        <w:jc w:val="center"/>
        <w:rPr>
          <w:sz w:val="22"/>
          <w:szCs w:val="22"/>
        </w:rPr>
      </w:pPr>
      <w:r w:rsidRPr="00EA134D">
        <w:rPr>
          <w:sz w:val="22"/>
          <w:szCs w:val="22"/>
        </w:rPr>
        <w:t>федеральное государственное автономное образовательное учреждение</w:t>
      </w:r>
    </w:p>
    <w:p w14:paraId="4FF73F59" w14:textId="77777777" w:rsidR="00003D6A" w:rsidRPr="00EA134D" w:rsidRDefault="00003D6A" w:rsidP="00003D6A">
      <w:pPr>
        <w:spacing w:line="240" w:lineRule="auto"/>
        <w:ind w:firstLine="0"/>
        <w:jc w:val="center"/>
        <w:rPr>
          <w:sz w:val="22"/>
          <w:szCs w:val="22"/>
        </w:rPr>
      </w:pPr>
      <w:r w:rsidRPr="00EA134D">
        <w:rPr>
          <w:sz w:val="22"/>
          <w:szCs w:val="22"/>
        </w:rPr>
        <w:t>высшего образования</w:t>
      </w:r>
    </w:p>
    <w:p w14:paraId="5B460EF9" w14:textId="77777777" w:rsidR="00003D6A" w:rsidRDefault="00003D6A" w:rsidP="00003D6A">
      <w:pPr>
        <w:spacing w:line="240" w:lineRule="auto"/>
        <w:ind w:firstLine="0"/>
        <w:jc w:val="center"/>
        <w:rPr>
          <w:b/>
          <w:sz w:val="22"/>
          <w:szCs w:val="22"/>
        </w:rPr>
      </w:pPr>
      <w:r w:rsidRPr="00EA134D">
        <w:rPr>
          <w:b/>
          <w:sz w:val="22"/>
          <w:szCs w:val="22"/>
        </w:rPr>
        <w:t>«Северный (Арктический) федеральный университет имени М.В. Ломоносова»</w:t>
      </w:r>
    </w:p>
    <w:p w14:paraId="29B957E6" w14:textId="77777777" w:rsidR="00003D6A" w:rsidRPr="00EA134D" w:rsidRDefault="00003D6A" w:rsidP="00003D6A">
      <w:pPr>
        <w:spacing w:line="240" w:lineRule="auto"/>
        <w:ind w:firstLine="0"/>
        <w:jc w:val="center"/>
        <w:rPr>
          <w:b/>
          <w:sz w:val="22"/>
          <w:szCs w:val="22"/>
        </w:rPr>
      </w:pPr>
    </w:p>
    <w:p w14:paraId="466DEC8B" w14:textId="77777777" w:rsidR="00003D6A" w:rsidRPr="00EA134D" w:rsidRDefault="00003D6A" w:rsidP="00003D6A">
      <w:pPr>
        <w:spacing w:line="240" w:lineRule="auto"/>
        <w:ind w:firstLine="0"/>
        <w:jc w:val="center"/>
        <w:rPr>
          <w:u w:val="single"/>
          <w:vertAlign w:val="superscript"/>
        </w:rPr>
      </w:pPr>
      <w:r w:rsidRPr="00EA134D">
        <w:rPr>
          <w:u w:val="single"/>
        </w:rPr>
        <w:t>Высшая школа информационных технологий и автоматизированных систем</w:t>
      </w:r>
    </w:p>
    <w:p w14:paraId="0218701C" w14:textId="77777777" w:rsidR="00003D6A" w:rsidRPr="00EA134D" w:rsidRDefault="00003D6A" w:rsidP="00003D6A">
      <w:pPr>
        <w:spacing w:line="240" w:lineRule="auto"/>
        <w:ind w:firstLine="0"/>
        <w:jc w:val="center"/>
        <w:rPr>
          <w:vertAlign w:val="superscript"/>
        </w:rPr>
      </w:pPr>
      <w:r w:rsidRPr="00EA134D">
        <w:rPr>
          <w:vertAlign w:val="superscript"/>
        </w:rPr>
        <w:t>(наименование высшей школы / филиала / института)</w:t>
      </w:r>
    </w:p>
    <w:p w14:paraId="7E918CF4" w14:textId="77777777" w:rsidR="00003D6A" w:rsidRPr="00EA134D" w:rsidRDefault="00003D6A" w:rsidP="00003D6A">
      <w:pPr>
        <w:spacing w:before="120" w:line="240" w:lineRule="auto"/>
        <w:ind w:firstLine="0"/>
        <w:jc w:val="center"/>
      </w:pPr>
    </w:p>
    <w:p w14:paraId="30D961FB" w14:textId="77777777" w:rsidR="00003D6A" w:rsidRPr="00EA134D" w:rsidRDefault="00003D6A" w:rsidP="00003D6A">
      <w:pPr>
        <w:spacing w:before="120" w:line="240" w:lineRule="auto"/>
        <w:ind w:firstLine="0"/>
        <w:jc w:val="center"/>
        <w:rPr>
          <w:b/>
          <w:sz w:val="30"/>
          <w:szCs w:val="30"/>
        </w:rPr>
      </w:pPr>
      <w:r w:rsidRPr="00EA134D">
        <w:rPr>
          <w:b/>
          <w:sz w:val="30"/>
          <w:szCs w:val="30"/>
        </w:rPr>
        <w:t>ЗАДАНИЕ ДЛЯ ПОДГОТОВКИ ВЫПУСКНОЙ КВАЛИФИКАЦИОННОЙ РАБОТЫ</w:t>
      </w:r>
    </w:p>
    <w:p w14:paraId="1E90B5F9" w14:textId="0B253A60" w:rsidR="00003D6A" w:rsidRPr="00EA134D" w:rsidRDefault="00003D6A" w:rsidP="00003D6A">
      <w:pPr>
        <w:spacing w:line="240" w:lineRule="auto"/>
        <w:ind w:firstLine="0"/>
        <w:jc w:val="center"/>
        <w:rPr>
          <w:b/>
          <w:u w:val="single"/>
        </w:rPr>
      </w:pPr>
      <w:r w:rsidRPr="007D3EAB">
        <w:t>_______</w:t>
      </w:r>
      <w:r w:rsidRPr="00EA134D">
        <w:rPr>
          <w:u w:val="single"/>
        </w:rPr>
        <w:t>09.0</w:t>
      </w:r>
      <w:r w:rsidR="00AC13F4">
        <w:rPr>
          <w:u w:val="single"/>
        </w:rPr>
        <w:t>4</w:t>
      </w:r>
      <w:r w:rsidRPr="00EA134D">
        <w:rPr>
          <w:u w:val="single"/>
        </w:rPr>
        <w:t>.02 Информационные системы и технологии</w:t>
      </w:r>
      <w:r w:rsidRPr="007D3EAB">
        <w:t>_______</w:t>
      </w:r>
    </w:p>
    <w:p w14:paraId="30A1D87E" w14:textId="77777777" w:rsidR="00003D6A" w:rsidRPr="00EA134D" w:rsidRDefault="00003D6A" w:rsidP="00003D6A">
      <w:pPr>
        <w:spacing w:line="240" w:lineRule="auto"/>
        <w:ind w:firstLine="0"/>
        <w:jc w:val="center"/>
        <w:rPr>
          <w:vertAlign w:val="superscript"/>
        </w:rPr>
      </w:pPr>
      <w:r w:rsidRPr="00EA134D">
        <w:rPr>
          <w:vertAlign w:val="superscript"/>
        </w:rPr>
        <w:t>(код и наименование направления подготовки / специальности)</w:t>
      </w:r>
    </w:p>
    <w:p w14:paraId="4BFB14BE" w14:textId="77777777" w:rsidR="00003D6A" w:rsidRPr="00EA134D" w:rsidRDefault="00003D6A" w:rsidP="00003D6A">
      <w:pPr>
        <w:spacing w:line="240" w:lineRule="auto"/>
        <w:ind w:firstLine="0"/>
      </w:pPr>
    </w:p>
    <w:tbl>
      <w:tblPr>
        <w:tblW w:w="0" w:type="auto"/>
        <w:tblLook w:val="04A0" w:firstRow="1" w:lastRow="0" w:firstColumn="1" w:lastColumn="0" w:noHBand="0" w:noVBand="1"/>
      </w:tblPr>
      <w:tblGrid>
        <w:gridCol w:w="1341"/>
        <w:gridCol w:w="8014"/>
      </w:tblGrid>
      <w:tr w:rsidR="00003D6A" w:rsidRPr="00EA134D" w14:paraId="29FDD234" w14:textId="77777777" w:rsidTr="000B5922">
        <w:tc>
          <w:tcPr>
            <w:tcW w:w="1384" w:type="dxa"/>
            <w:hideMark/>
          </w:tcPr>
          <w:p w14:paraId="7A5794FC" w14:textId="77777777" w:rsidR="00003D6A" w:rsidRPr="00EA134D" w:rsidRDefault="00003D6A" w:rsidP="00003D6A">
            <w:pPr>
              <w:spacing w:line="240" w:lineRule="auto"/>
              <w:ind w:firstLine="0"/>
            </w:pPr>
            <w:r w:rsidRPr="00EA134D">
              <w:t xml:space="preserve">Тема ВКР:  </w:t>
            </w:r>
          </w:p>
        </w:tc>
        <w:tc>
          <w:tcPr>
            <w:tcW w:w="8470" w:type="dxa"/>
            <w:tcBorders>
              <w:top w:val="nil"/>
              <w:left w:val="nil"/>
              <w:bottom w:val="single" w:sz="4" w:space="0" w:color="auto"/>
              <w:right w:val="nil"/>
            </w:tcBorders>
          </w:tcPr>
          <w:p w14:paraId="0CFB9132" w14:textId="3BD7C866" w:rsidR="00003D6A" w:rsidRPr="00EA134D" w:rsidRDefault="00AC13F4" w:rsidP="00003D6A">
            <w:pPr>
              <w:spacing w:line="240" w:lineRule="auto"/>
              <w:ind w:firstLine="0"/>
            </w:pPr>
            <w:r w:rsidRPr="00EC4A52">
              <w:t>Разработка методики создания набора данных для задач автономного</w:t>
            </w:r>
          </w:p>
        </w:tc>
      </w:tr>
      <w:tr w:rsidR="00003D6A" w:rsidRPr="00EA134D" w14:paraId="0A3AC5CB" w14:textId="77777777" w:rsidTr="000B5922">
        <w:tc>
          <w:tcPr>
            <w:tcW w:w="9854" w:type="dxa"/>
            <w:gridSpan w:val="2"/>
            <w:tcBorders>
              <w:top w:val="nil"/>
              <w:left w:val="nil"/>
              <w:bottom w:val="single" w:sz="4" w:space="0" w:color="auto"/>
              <w:right w:val="nil"/>
            </w:tcBorders>
          </w:tcPr>
          <w:p w14:paraId="0975E0B9" w14:textId="72318C9C" w:rsidR="00003D6A" w:rsidRPr="00EA134D" w:rsidRDefault="00AC13F4" w:rsidP="00003D6A">
            <w:pPr>
              <w:spacing w:line="240" w:lineRule="auto"/>
              <w:ind w:firstLine="0"/>
            </w:pPr>
            <w:r>
              <w:t xml:space="preserve">движения </w:t>
            </w:r>
            <w:r w:rsidRPr="00EC4A52">
              <w:t>БЭК в арктических условиях</w:t>
            </w:r>
          </w:p>
        </w:tc>
      </w:tr>
    </w:tbl>
    <w:p w14:paraId="0BC2B326" w14:textId="77777777" w:rsidR="00003D6A" w:rsidRPr="00EA134D" w:rsidRDefault="00003D6A" w:rsidP="00003D6A">
      <w:pPr>
        <w:spacing w:line="240" w:lineRule="auto"/>
        <w:ind w:firstLine="0"/>
        <w:rPr>
          <w:sz w:val="26"/>
        </w:rPr>
      </w:pPr>
    </w:p>
    <w:p w14:paraId="320C205D" w14:textId="61E9A532" w:rsidR="00003D6A" w:rsidRDefault="00003D6A" w:rsidP="00003D6A">
      <w:pPr>
        <w:spacing w:line="240" w:lineRule="auto"/>
        <w:ind w:firstLine="0"/>
        <w:jc w:val="center"/>
        <w:rPr>
          <w:u w:val="single"/>
        </w:rPr>
      </w:pPr>
      <w:r w:rsidRPr="00E120CB">
        <w:rPr>
          <w:sz w:val="22"/>
          <w:szCs w:val="22"/>
        </w:rPr>
        <w:t xml:space="preserve">Утверждена приказом от </w:t>
      </w:r>
      <w:r>
        <w:t>«</w:t>
      </w:r>
      <w:r w:rsidRPr="00046725">
        <w:rPr>
          <w:u w:val="single"/>
        </w:rPr>
        <w:t>29</w:t>
      </w:r>
      <w:r>
        <w:t xml:space="preserve">» </w:t>
      </w:r>
      <w:r w:rsidRPr="00046725">
        <w:rPr>
          <w:u w:val="single"/>
        </w:rPr>
        <w:t>октября</w:t>
      </w:r>
      <w:r>
        <w:t xml:space="preserve"> 20</w:t>
      </w:r>
      <w:r w:rsidRPr="00046725">
        <w:rPr>
          <w:u w:val="single"/>
        </w:rPr>
        <w:t>25</w:t>
      </w:r>
      <w:r>
        <w:t xml:space="preserve"> г. №</w:t>
      </w:r>
      <w:r w:rsidRPr="00046725">
        <w:rPr>
          <w:u w:val="single"/>
        </w:rPr>
        <w:t>3566</w:t>
      </w:r>
    </w:p>
    <w:p w14:paraId="5B735285" w14:textId="77777777" w:rsidR="00AC13F4" w:rsidRPr="00EA134D" w:rsidRDefault="00AC13F4" w:rsidP="00003D6A">
      <w:pPr>
        <w:spacing w:line="240" w:lineRule="auto"/>
        <w:ind w:firstLine="0"/>
        <w:jc w:val="center"/>
        <w:rPr>
          <w:sz w:val="26"/>
        </w:rPr>
      </w:pPr>
    </w:p>
    <w:tbl>
      <w:tblPr>
        <w:tblW w:w="9747" w:type="dxa"/>
        <w:tblLook w:val="04A0" w:firstRow="1" w:lastRow="0" w:firstColumn="1" w:lastColumn="0" w:noHBand="0" w:noVBand="1"/>
      </w:tblPr>
      <w:tblGrid>
        <w:gridCol w:w="4077"/>
        <w:gridCol w:w="1559"/>
        <w:gridCol w:w="4111"/>
      </w:tblGrid>
      <w:tr w:rsidR="00003D6A" w:rsidRPr="00EA134D" w14:paraId="3ACAD3D6" w14:textId="77777777" w:rsidTr="000B5922">
        <w:tc>
          <w:tcPr>
            <w:tcW w:w="4077" w:type="dxa"/>
            <w:tcBorders>
              <w:top w:val="nil"/>
              <w:left w:val="nil"/>
              <w:bottom w:val="nil"/>
              <w:right w:val="nil"/>
            </w:tcBorders>
          </w:tcPr>
          <w:p w14:paraId="16426CA0" w14:textId="77777777" w:rsidR="00003D6A" w:rsidRPr="00EA134D" w:rsidRDefault="00003D6A" w:rsidP="00003D6A">
            <w:pPr>
              <w:spacing w:line="240" w:lineRule="auto"/>
              <w:ind w:firstLine="0"/>
            </w:pPr>
          </w:p>
        </w:tc>
        <w:tc>
          <w:tcPr>
            <w:tcW w:w="5670" w:type="dxa"/>
            <w:gridSpan w:val="2"/>
            <w:tcBorders>
              <w:top w:val="nil"/>
              <w:left w:val="nil"/>
              <w:bottom w:val="single" w:sz="4" w:space="0" w:color="auto"/>
              <w:right w:val="nil"/>
            </w:tcBorders>
          </w:tcPr>
          <w:p w14:paraId="0D4DEBA1" w14:textId="77777777" w:rsidR="00003D6A" w:rsidRPr="00EA134D" w:rsidRDefault="00003D6A" w:rsidP="00003D6A">
            <w:pPr>
              <w:spacing w:line="240" w:lineRule="auto"/>
              <w:ind w:firstLine="0"/>
            </w:pPr>
            <w:r w:rsidRPr="00EA134D">
              <w:t>Обучающ</w:t>
            </w:r>
            <w:r>
              <w:t>имся</w:t>
            </w:r>
            <w:r w:rsidRPr="00EA134D">
              <w:t>:</w:t>
            </w:r>
          </w:p>
          <w:p w14:paraId="01552721" w14:textId="77777777" w:rsidR="00003D6A" w:rsidRPr="00A36AFC" w:rsidRDefault="00003D6A" w:rsidP="00003D6A">
            <w:pPr>
              <w:spacing w:line="240" w:lineRule="auto"/>
              <w:ind w:firstLine="0"/>
              <w:rPr>
                <w:color w:val="000000"/>
              </w:rPr>
            </w:pPr>
            <w:r w:rsidRPr="00EA134D">
              <w:rPr>
                <w:color w:val="000000"/>
              </w:rPr>
              <w:t>Архаров Никита Михайлович</w:t>
            </w:r>
          </w:p>
        </w:tc>
      </w:tr>
      <w:tr w:rsidR="00003D6A" w:rsidRPr="00EA134D" w14:paraId="6B372B42" w14:textId="77777777" w:rsidTr="000B5922">
        <w:tc>
          <w:tcPr>
            <w:tcW w:w="4077" w:type="dxa"/>
            <w:tcBorders>
              <w:top w:val="nil"/>
              <w:left w:val="nil"/>
              <w:bottom w:val="nil"/>
              <w:right w:val="nil"/>
            </w:tcBorders>
          </w:tcPr>
          <w:p w14:paraId="122D9116" w14:textId="77777777" w:rsidR="00003D6A" w:rsidRPr="00EA134D" w:rsidRDefault="00003D6A" w:rsidP="00003D6A">
            <w:pPr>
              <w:spacing w:line="240" w:lineRule="auto"/>
              <w:ind w:firstLine="0"/>
            </w:pPr>
          </w:p>
        </w:tc>
        <w:tc>
          <w:tcPr>
            <w:tcW w:w="5670" w:type="dxa"/>
            <w:gridSpan w:val="2"/>
            <w:tcBorders>
              <w:top w:val="single" w:sz="4" w:space="0" w:color="auto"/>
              <w:left w:val="nil"/>
              <w:bottom w:val="nil"/>
              <w:right w:val="nil"/>
            </w:tcBorders>
            <w:hideMark/>
          </w:tcPr>
          <w:p w14:paraId="7923BDD9" w14:textId="77777777" w:rsidR="00003D6A" w:rsidRPr="00EA134D" w:rsidRDefault="00003D6A" w:rsidP="00003D6A">
            <w:pPr>
              <w:spacing w:line="240" w:lineRule="auto"/>
              <w:ind w:firstLine="0"/>
              <w:jc w:val="center"/>
              <w:rPr>
                <w:vertAlign w:val="superscript"/>
              </w:rPr>
            </w:pPr>
            <w:r w:rsidRPr="00EA134D">
              <w:rPr>
                <w:vertAlign w:val="superscript"/>
              </w:rPr>
              <w:t>(Ф.И.О.)</w:t>
            </w:r>
          </w:p>
        </w:tc>
      </w:tr>
      <w:tr w:rsidR="00003D6A" w:rsidRPr="00EA134D" w14:paraId="79266CB0" w14:textId="77777777" w:rsidTr="000B5922">
        <w:tc>
          <w:tcPr>
            <w:tcW w:w="4077" w:type="dxa"/>
            <w:tcBorders>
              <w:top w:val="nil"/>
              <w:left w:val="nil"/>
              <w:bottom w:val="nil"/>
              <w:right w:val="nil"/>
            </w:tcBorders>
          </w:tcPr>
          <w:p w14:paraId="3E8385E0" w14:textId="77777777" w:rsidR="00003D6A" w:rsidRPr="00EA134D" w:rsidRDefault="00003D6A" w:rsidP="00003D6A">
            <w:pPr>
              <w:spacing w:line="240" w:lineRule="auto"/>
              <w:ind w:firstLine="0"/>
            </w:pPr>
          </w:p>
        </w:tc>
        <w:tc>
          <w:tcPr>
            <w:tcW w:w="1559" w:type="dxa"/>
            <w:tcBorders>
              <w:top w:val="nil"/>
              <w:left w:val="nil"/>
              <w:bottom w:val="single" w:sz="4" w:space="0" w:color="auto"/>
              <w:right w:val="nil"/>
            </w:tcBorders>
            <w:hideMark/>
          </w:tcPr>
          <w:p w14:paraId="56B3C8CD" w14:textId="7B1F57EA" w:rsidR="00003D6A" w:rsidRPr="00EA134D" w:rsidRDefault="00003D6A" w:rsidP="00003D6A">
            <w:pPr>
              <w:spacing w:line="240" w:lineRule="auto"/>
              <w:ind w:firstLine="0"/>
            </w:pPr>
            <w:r w:rsidRPr="00EA134D">
              <w:t>Курс: </w:t>
            </w:r>
            <w:r w:rsidR="00AC13F4">
              <w:t>2</w:t>
            </w:r>
          </w:p>
        </w:tc>
        <w:tc>
          <w:tcPr>
            <w:tcW w:w="4111" w:type="dxa"/>
            <w:tcBorders>
              <w:top w:val="nil"/>
              <w:left w:val="nil"/>
              <w:bottom w:val="single" w:sz="4" w:space="0" w:color="auto"/>
              <w:right w:val="nil"/>
            </w:tcBorders>
            <w:hideMark/>
          </w:tcPr>
          <w:p w14:paraId="4A2B45ED" w14:textId="3D7CC576" w:rsidR="00003D6A" w:rsidRPr="00EA134D" w:rsidRDefault="00003D6A" w:rsidP="00003D6A">
            <w:pPr>
              <w:spacing w:line="240" w:lineRule="auto"/>
              <w:ind w:firstLine="0"/>
            </w:pPr>
            <w:r w:rsidRPr="00EA134D">
              <w:t>Группа: </w:t>
            </w:r>
            <w:r w:rsidR="00AC13F4">
              <w:t>151466</w:t>
            </w:r>
          </w:p>
        </w:tc>
      </w:tr>
    </w:tbl>
    <w:p w14:paraId="522482BD" w14:textId="77777777" w:rsidR="00003D6A" w:rsidRPr="00EA134D" w:rsidRDefault="00003D6A" w:rsidP="00003D6A">
      <w:pPr>
        <w:spacing w:line="240" w:lineRule="auto"/>
        <w:ind w:firstLine="0"/>
      </w:pPr>
    </w:p>
    <w:p w14:paraId="5DB86E97" w14:textId="77777777" w:rsidR="00003D6A" w:rsidRPr="00EA134D" w:rsidRDefault="00003D6A" w:rsidP="00003D6A">
      <w:pPr>
        <w:spacing w:line="240" w:lineRule="auto"/>
        <w:ind w:firstLine="0"/>
      </w:pPr>
      <w:r w:rsidRPr="00EA134D">
        <w:t xml:space="preserve">Срок сдачи выпускником законченной работы: </w:t>
      </w:r>
      <w:r w:rsidRPr="00AC13F4">
        <w:rPr>
          <w:highlight w:val="yellow"/>
        </w:rPr>
        <w:t>«20» июня 2024 г</w:t>
      </w:r>
      <w:r w:rsidRPr="00EA134D">
        <w:t>.</w:t>
      </w:r>
    </w:p>
    <w:p w14:paraId="07778035" w14:textId="77777777" w:rsidR="00003D6A" w:rsidRPr="00EA134D" w:rsidRDefault="00003D6A" w:rsidP="00003D6A">
      <w:pPr>
        <w:spacing w:line="240" w:lineRule="auto"/>
        <w:ind w:firstLine="0"/>
        <w:rPr>
          <w:sz w:val="26"/>
        </w:rPr>
      </w:pPr>
    </w:p>
    <w:p w14:paraId="0E7E3392" w14:textId="77777777" w:rsidR="00003D6A" w:rsidRPr="00AC13F4" w:rsidRDefault="00003D6A" w:rsidP="00003D6A">
      <w:pPr>
        <w:spacing w:line="240" w:lineRule="auto"/>
        <w:ind w:firstLine="0"/>
        <w:rPr>
          <w:highlight w:val="yellow"/>
        </w:rPr>
      </w:pPr>
      <w:r w:rsidRPr="00AC13F4">
        <w:rPr>
          <w:highlight w:val="yellow"/>
        </w:rPr>
        <w:t>Исходные данные к работе______________________________________________________</w:t>
      </w:r>
    </w:p>
    <w:p w14:paraId="1A8D1200" w14:textId="77777777" w:rsidR="00003D6A" w:rsidRPr="00AC13F4" w:rsidRDefault="00003D6A" w:rsidP="00003D6A">
      <w:pPr>
        <w:spacing w:line="240" w:lineRule="auto"/>
        <w:ind w:firstLine="0"/>
        <w:rPr>
          <w:highlight w:val="yellow"/>
          <w:u w:val="single"/>
        </w:rPr>
      </w:pPr>
      <w:r w:rsidRPr="00AC13F4">
        <w:rPr>
          <w:highlight w:val="yellow"/>
          <w:u w:val="single"/>
        </w:rPr>
        <w:t xml:space="preserve">План </w:t>
      </w:r>
      <w:r w:rsidRPr="00AC13F4">
        <w:rPr>
          <w:highlight w:val="yellow"/>
          <w:u w:val="single"/>
          <w:lang w:val="en-US"/>
        </w:rPr>
        <w:t>IT</w:t>
      </w:r>
      <w:r w:rsidRPr="00AC13F4">
        <w:rPr>
          <w:highlight w:val="yellow"/>
          <w:u w:val="single"/>
        </w:rPr>
        <w:t>-парка, записи с камер видеонаблюдения                                                                       </w:t>
      </w:r>
    </w:p>
    <w:p w14:paraId="30F8590D" w14:textId="77777777" w:rsidR="00003D6A" w:rsidRPr="00AC13F4" w:rsidRDefault="00003D6A" w:rsidP="00003D6A">
      <w:pPr>
        <w:spacing w:line="240" w:lineRule="auto"/>
        <w:ind w:firstLine="0"/>
        <w:rPr>
          <w:highlight w:val="yellow"/>
        </w:rPr>
      </w:pPr>
      <w:r w:rsidRPr="00AC13F4">
        <w:rPr>
          <w:highlight w:val="yellow"/>
        </w:rPr>
        <w:t>_____________________________________________________________________________</w:t>
      </w:r>
    </w:p>
    <w:p w14:paraId="427D1367" w14:textId="77777777" w:rsidR="00003D6A" w:rsidRPr="00AC13F4" w:rsidRDefault="00003D6A" w:rsidP="00003D6A">
      <w:pPr>
        <w:spacing w:line="240" w:lineRule="auto"/>
        <w:ind w:firstLine="0"/>
        <w:rPr>
          <w:highlight w:val="yellow"/>
        </w:rPr>
      </w:pPr>
      <w:r w:rsidRPr="00AC13F4">
        <w:rPr>
          <w:highlight w:val="yellow"/>
        </w:rPr>
        <w:t>Основные разделы работы с указанием вопросов, подлежащих рассмотрению __________</w:t>
      </w:r>
    </w:p>
    <w:p w14:paraId="535E1B6D" w14:textId="77777777" w:rsidR="00003D6A" w:rsidRPr="00AC13F4" w:rsidRDefault="00003D6A" w:rsidP="00003D6A">
      <w:pPr>
        <w:spacing w:line="240" w:lineRule="auto"/>
        <w:ind w:firstLine="0"/>
        <w:rPr>
          <w:highlight w:val="yellow"/>
          <w:u w:val="single"/>
        </w:rPr>
      </w:pPr>
      <w:r w:rsidRPr="00AC13F4">
        <w:rPr>
          <w:highlight w:val="yellow"/>
          <w:u w:val="single"/>
        </w:rPr>
        <w:t>1. Проектирование архитектуры приложения. Разработка функциональных требований к приложению. Выбор технологий и инструментов для реализации приложения. Проектирование архитектуры приложения, включая модули детектирования, трекинга и обработки событий.                                                                                                                         </w:t>
      </w:r>
    </w:p>
    <w:p w14:paraId="5C4F0999" w14:textId="77777777" w:rsidR="00003D6A" w:rsidRPr="00AC13F4" w:rsidRDefault="00003D6A" w:rsidP="00003D6A">
      <w:pPr>
        <w:spacing w:line="240" w:lineRule="auto"/>
        <w:ind w:firstLine="0"/>
        <w:rPr>
          <w:highlight w:val="yellow"/>
          <w:u w:val="single"/>
        </w:rPr>
      </w:pPr>
      <w:r w:rsidRPr="00AC13F4">
        <w:rPr>
          <w:highlight w:val="yellow"/>
          <w:u w:val="single"/>
        </w:rPr>
        <w:t>2. Аннотирование данных вручную.                                                                                              </w:t>
      </w:r>
    </w:p>
    <w:p w14:paraId="5F302D17" w14:textId="77777777" w:rsidR="00003D6A" w:rsidRPr="00AC13F4" w:rsidRDefault="00003D6A" w:rsidP="00003D6A">
      <w:pPr>
        <w:spacing w:line="240" w:lineRule="auto"/>
        <w:ind w:firstLine="0"/>
        <w:rPr>
          <w:highlight w:val="yellow"/>
          <w:u w:val="single"/>
        </w:rPr>
      </w:pPr>
      <w:r w:rsidRPr="00AC13F4">
        <w:rPr>
          <w:highlight w:val="yellow"/>
          <w:u w:val="single"/>
        </w:rPr>
        <w:t>3. Проектирование базы данных для предметной области. Разработка требований к базе данных. Выбор СУБД и инструментов для работы с базой данных. Проектирование структуры базы данных, включая таблицы и связи между ними.                                               </w:t>
      </w:r>
    </w:p>
    <w:p w14:paraId="563EA485" w14:textId="77777777" w:rsidR="00003D6A" w:rsidRPr="00AC13F4" w:rsidRDefault="00003D6A" w:rsidP="00003D6A">
      <w:pPr>
        <w:spacing w:line="240" w:lineRule="auto"/>
        <w:ind w:firstLine="0"/>
        <w:rPr>
          <w:highlight w:val="yellow"/>
          <w:u w:val="single"/>
        </w:rPr>
      </w:pPr>
      <w:r w:rsidRPr="00AC13F4">
        <w:rPr>
          <w:highlight w:val="yellow"/>
          <w:u w:val="single"/>
        </w:rPr>
        <w:t xml:space="preserve">4. Реализация архитектуры приложения, создание базы данных, интеграция графа связей камер в приложение. Реализация модулей приложения, заполнение базы данных.                                                                                                                                               </w:t>
      </w:r>
    </w:p>
    <w:p w14:paraId="3C3A6200" w14:textId="77777777" w:rsidR="00003D6A" w:rsidRPr="00AC13F4" w:rsidRDefault="00003D6A" w:rsidP="00003D6A">
      <w:pPr>
        <w:spacing w:line="240" w:lineRule="auto"/>
        <w:ind w:firstLine="0"/>
        <w:rPr>
          <w:highlight w:val="yellow"/>
          <w:u w:val="single"/>
        </w:rPr>
      </w:pPr>
      <w:r w:rsidRPr="00AC13F4">
        <w:rPr>
          <w:highlight w:val="yellow"/>
          <w:u w:val="single"/>
        </w:rPr>
        <w:t>5. Тестирование и отладка приложения. Разработка стратегии тестирования приложения. Выбор инструментов для тестирования. Отладка приложения и устранение выявленных ошибок.                                                                                                                                             </w:t>
      </w:r>
    </w:p>
    <w:p w14:paraId="26CE721E" w14:textId="77777777" w:rsidR="00003D6A" w:rsidRPr="00EA134D" w:rsidRDefault="00003D6A" w:rsidP="00003D6A">
      <w:pPr>
        <w:spacing w:line="240" w:lineRule="auto"/>
        <w:ind w:firstLine="0"/>
        <w:rPr>
          <w:u w:val="single"/>
        </w:rPr>
      </w:pPr>
      <w:r w:rsidRPr="00AC13F4">
        <w:rPr>
          <w:highlight w:val="yellow"/>
          <w:u w:val="single"/>
        </w:rPr>
        <w:t>6. Анализ результатов и выводы. Анализ результатов, полученных в ходе выполнения работы. Оценка эффективности разработанного приложения и выявленных ограничений. Выводы о проделанной работе и перспективах дальнейшего развития проекта.</w:t>
      </w:r>
      <w:r w:rsidRPr="00EA134D">
        <w:rPr>
          <w:u w:val="single"/>
        </w:rPr>
        <w:t>                                                                                                                                           </w:t>
      </w:r>
      <w:r>
        <w:rPr>
          <w:u w:val="single"/>
        </w:rPr>
        <w:t>                                                                                                                                                             </w:t>
      </w:r>
    </w:p>
    <w:p w14:paraId="58FCB3C0" w14:textId="77777777" w:rsidR="00003D6A" w:rsidRPr="00EA134D" w:rsidRDefault="00003D6A" w:rsidP="00003D6A">
      <w:pPr>
        <w:spacing w:line="240" w:lineRule="auto"/>
        <w:ind w:firstLine="0"/>
      </w:pPr>
      <w:r w:rsidRPr="00EA134D">
        <w:lastRenderedPageBreak/>
        <w:t xml:space="preserve">База проведения исследований </w:t>
      </w:r>
      <w:r w:rsidRPr="00EA134D">
        <w:rPr>
          <w:u w:val="single"/>
        </w:rPr>
        <w:t>     Центр искусственного интеллекта и анализа больших данных </w:t>
      </w:r>
      <w:r w:rsidRPr="004E5D40">
        <w:rPr>
          <w:u w:val="single"/>
        </w:rPr>
        <w:t>Северн</w:t>
      </w:r>
      <w:r>
        <w:rPr>
          <w:u w:val="single"/>
        </w:rPr>
        <w:t>ого</w:t>
      </w:r>
      <w:r w:rsidRPr="004E5D40">
        <w:rPr>
          <w:u w:val="single"/>
        </w:rPr>
        <w:t xml:space="preserve"> (Арктичес</w:t>
      </w:r>
      <w:r>
        <w:rPr>
          <w:u w:val="single"/>
        </w:rPr>
        <w:t>кого</w:t>
      </w:r>
      <w:r w:rsidRPr="004E5D40">
        <w:rPr>
          <w:u w:val="single"/>
        </w:rPr>
        <w:t>) федеральн</w:t>
      </w:r>
      <w:r>
        <w:rPr>
          <w:u w:val="single"/>
        </w:rPr>
        <w:t>ого</w:t>
      </w:r>
      <w:r w:rsidRPr="004E5D40">
        <w:rPr>
          <w:u w:val="single"/>
        </w:rPr>
        <w:t xml:space="preserve"> университет</w:t>
      </w:r>
      <w:r>
        <w:rPr>
          <w:u w:val="single"/>
        </w:rPr>
        <w:t>а</w:t>
      </w:r>
      <w:r w:rsidRPr="00EA134D">
        <w:rPr>
          <w:u w:val="single"/>
        </w:rPr>
        <w:t>                                           </w:t>
      </w:r>
      <w:r>
        <w:rPr>
          <w:u w:val="single"/>
        </w:rPr>
        <w:t>    </w:t>
      </w:r>
    </w:p>
    <w:p w14:paraId="7188B832" w14:textId="77777777" w:rsidR="00003D6A" w:rsidRPr="00EA134D" w:rsidRDefault="00003D6A" w:rsidP="00003D6A">
      <w:pPr>
        <w:spacing w:line="240" w:lineRule="auto"/>
        <w:ind w:firstLine="0"/>
      </w:pPr>
      <w:r w:rsidRPr="00EA134D">
        <w:t>_____________________________________________________________________________</w:t>
      </w:r>
    </w:p>
    <w:p w14:paraId="250F4223" w14:textId="77777777" w:rsidR="00003D6A" w:rsidRPr="00EA134D" w:rsidRDefault="00003D6A" w:rsidP="00003D6A">
      <w:pPr>
        <w:spacing w:line="240" w:lineRule="auto"/>
        <w:ind w:firstLine="0"/>
      </w:pPr>
      <w:r w:rsidRPr="00EA134D">
        <w:t>_____________________________________________________________________________</w:t>
      </w:r>
    </w:p>
    <w:p w14:paraId="556908D0" w14:textId="77777777" w:rsidR="00003D6A" w:rsidRPr="00EA134D" w:rsidRDefault="00003D6A" w:rsidP="00003D6A">
      <w:pPr>
        <w:spacing w:line="240" w:lineRule="auto"/>
        <w:ind w:firstLine="0"/>
      </w:pPr>
      <w:r w:rsidRPr="00EA134D">
        <w:t>_____________________________________________________________________________</w:t>
      </w:r>
    </w:p>
    <w:p w14:paraId="3983F412" w14:textId="77777777" w:rsidR="00003D6A" w:rsidRPr="00EA134D" w:rsidRDefault="00003D6A" w:rsidP="00003D6A">
      <w:pPr>
        <w:spacing w:line="240" w:lineRule="auto"/>
        <w:ind w:firstLine="0"/>
      </w:pPr>
      <w:r w:rsidRPr="00EA134D">
        <w:t>_____________________________________________________________________________</w:t>
      </w:r>
    </w:p>
    <w:p w14:paraId="16372E95" w14:textId="77777777" w:rsidR="00003D6A" w:rsidRPr="00EA134D" w:rsidRDefault="00003D6A" w:rsidP="00003D6A">
      <w:pPr>
        <w:spacing w:line="240" w:lineRule="auto"/>
        <w:ind w:firstLine="0"/>
      </w:pPr>
      <w:r w:rsidRPr="00EA134D">
        <w:t>Перечень обязательных приложений к работе ____________________________________</w:t>
      </w:r>
      <w:r>
        <w:t>_</w:t>
      </w:r>
    </w:p>
    <w:p w14:paraId="5E02CE03" w14:textId="77777777" w:rsidR="00003D6A" w:rsidRPr="0009621E" w:rsidRDefault="00003D6A" w:rsidP="00003D6A">
      <w:pPr>
        <w:spacing w:line="240" w:lineRule="auto"/>
        <w:ind w:firstLine="0"/>
        <w:rPr>
          <w:u w:val="single"/>
        </w:rPr>
      </w:pPr>
      <w:r w:rsidRPr="00444550">
        <w:rPr>
          <w:highlight w:val="yellow"/>
          <w:u w:val="single"/>
        </w:rPr>
        <w:t xml:space="preserve">Листинг кода моделей базы данных, листинг кода </w:t>
      </w:r>
      <w:proofErr w:type="spellStart"/>
      <w:r w:rsidRPr="00444550">
        <w:rPr>
          <w:highlight w:val="yellow"/>
          <w:u w:val="single"/>
        </w:rPr>
        <w:t>трекера</w:t>
      </w:r>
      <w:proofErr w:type="spellEnd"/>
      <w:r w:rsidRPr="00444550">
        <w:rPr>
          <w:highlight w:val="yellow"/>
          <w:u w:val="single"/>
        </w:rPr>
        <w:t>, листинг кода детекции событий, листинг кода обработчика событий</w:t>
      </w:r>
      <w:r>
        <w:rPr>
          <w:u w:val="single"/>
        </w:rPr>
        <w:t>                                                                                               </w:t>
      </w:r>
    </w:p>
    <w:p w14:paraId="2CA638A9" w14:textId="77777777" w:rsidR="00003D6A" w:rsidRPr="00EA134D" w:rsidRDefault="00003D6A" w:rsidP="00003D6A">
      <w:pPr>
        <w:spacing w:line="240" w:lineRule="auto"/>
        <w:ind w:firstLine="0"/>
      </w:pPr>
      <w:r w:rsidRPr="00EA134D">
        <w:t>____________________________________________________________________________</w:t>
      </w:r>
      <w:r>
        <w:t>_</w:t>
      </w:r>
    </w:p>
    <w:p w14:paraId="7FD870A0" w14:textId="77777777" w:rsidR="00003D6A" w:rsidRPr="00EA134D" w:rsidRDefault="00003D6A" w:rsidP="00003D6A">
      <w:pPr>
        <w:spacing w:line="240" w:lineRule="auto"/>
        <w:ind w:firstLine="0"/>
      </w:pPr>
      <w:r w:rsidRPr="00EA134D">
        <w:t>____________________________________________________________________________</w:t>
      </w:r>
      <w:r>
        <w:t>_</w:t>
      </w:r>
    </w:p>
    <w:p w14:paraId="2D65A409" w14:textId="77777777" w:rsidR="00003D6A" w:rsidRPr="00EA134D" w:rsidRDefault="00003D6A" w:rsidP="00003D6A">
      <w:pPr>
        <w:spacing w:line="240" w:lineRule="auto"/>
        <w:ind w:firstLine="0"/>
      </w:pPr>
      <w:r w:rsidRPr="00EA134D">
        <w:t>____________________________________________________________________________</w:t>
      </w:r>
      <w:r>
        <w:t>_</w:t>
      </w:r>
    </w:p>
    <w:p w14:paraId="2F52B521" w14:textId="77777777" w:rsidR="00003D6A" w:rsidRPr="00EA134D" w:rsidRDefault="00003D6A" w:rsidP="00003D6A">
      <w:pPr>
        <w:spacing w:line="240" w:lineRule="auto"/>
        <w:ind w:firstLine="0"/>
      </w:pPr>
      <w:r w:rsidRPr="00EA134D">
        <w:t>____________________________________________________________________________</w:t>
      </w:r>
      <w:r>
        <w:t>_</w:t>
      </w:r>
    </w:p>
    <w:p w14:paraId="12FB6DE3" w14:textId="77777777" w:rsidR="00003D6A" w:rsidRPr="00EA134D" w:rsidRDefault="00003D6A" w:rsidP="00003D6A">
      <w:pPr>
        <w:spacing w:line="240" w:lineRule="auto"/>
        <w:ind w:firstLine="0"/>
      </w:pPr>
      <w:r w:rsidRPr="00EA134D">
        <w:t>Перечень графического материала______________________________________________</w:t>
      </w:r>
      <w:r>
        <w:t>_</w:t>
      </w:r>
    </w:p>
    <w:p w14:paraId="52B34819" w14:textId="77777777" w:rsidR="00003D6A" w:rsidRPr="00EA134D" w:rsidRDefault="00003D6A" w:rsidP="00003D6A">
      <w:pPr>
        <w:spacing w:line="240" w:lineRule="auto"/>
        <w:ind w:firstLine="0"/>
      </w:pPr>
      <w:r w:rsidRPr="00EA134D">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2E1CE7C" w14:textId="77777777" w:rsidR="00003D6A" w:rsidRPr="00EA134D" w:rsidRDefault="00003D6A" w:rsidP="00003D6A">
      <w:pPr>
        <w:spacing w:line="240" w:lineRule="auto"/>
        <w:ind w:firstLine="0"/>
      </w:pPr>
      <w:r w:rsidRPr="00EA134D">
        <w:t>__________________________________________________________________________________________________________________________________________________________</w:t>
      </w:r>
    </w:p>
    <w:p w14:paraId="6BBB37FF" w14:textId="77777777" w:rsidR="00003D6A" w:rsidRPr="00EA134D" w:rsidRDefault="00003D6A" w:rsidP="00003D6A">
      <w:pPr>
        <w:spacing w:line="240" w:lineRule="auto"/>
        <w:ind w:firstLine="0"/>
        <w:rPr>
          <w:sz w:val="26"/>
        </w:rPr>
      </w:pPr>
    </w:p>
    <w:p w14:paraId="08602062" w14:textId="77777777" w:rsidR="00003D6A" w:rsidRPr="00EA134D" w:rsidRDefault="00003D6A" w:rsidP="00003D6A">
      <w:pPr>
        <w:spacing w:line="240" w:lineRule="auto"/>
        <w:ind w:firstLine="0"/>
      </w:pPr>
      <w:r w:rsidRPr="00EA134D">
        <w:t>Консультанты по работе</w:t>
      </w:r>
    </w:p>
    <w:tbl>
      <w:tblPr>
        <w:tblW w:w="0" w:type="auto"/>
        <w:tblLook w:val="04A0" w:firstRow="1" w:lastRow="0" w:firstColumn="1" w:lastColumn="0" w:noHBand="0" w:noVBand="1"/>
      </w:tblPr>
      <w:tblGrid>
        <w:gridCol w:w="2335"/>
        <w:gridCol w:w="281"/>
        <w:gridCol w:w="1916"/>
        <w:gridCol w:w="281"/>
        <w:gridCol w:w="1390"/>
        <w:gridCol w:w="281"/>
        <w:gridCol w:w="2871"/>
      </w:tblGrid>
      <w:tr w:rsidR="00003D6A" w:rsidRPr="00EA134D" w14:paraId="16E2E88F" w14:textId="77777777" w:rsidTr="000B5922">
        <w:tc>
          <w:tcPr>
            <w:tcW w:w="2405" w:type="dxa"/>
            <w:vAlign w:val="bottom"/>
          </w:tcPr>
          <w:p w14:paraId="6AC7150F" w14:textId="77777777" w:rsidR="00003D6A" w:rsidRPr="00EA134D" w:rsidRDefault="00003D6A" w:rsidP="00003D6A">
            <w:pPr>
              <w:spacing w:line="240" w:lineRule="auto"/>
              <w:ind w:firstLine="0"/>
              <w:jc w:val="center"/>
            </w:pPr>
            <w:r w:rsidRPr="00EA134D">
              <w:t>По разделу 1</w:t>
            </w:r>
          </w:p>
        </w:tc>
        <w:tc>
          <w:tcPr>
            <w:tcW w:w="284" w:type="dxa"/>
            <w:vAlign w:val="bottom"/>
          </w:tcPr>
          <w:p w14:paraId="727FC8E6" w14:textId="77777777" w:rsidR="00003D6A" w:rsidRPr="00EA134D" w:rsidRDefault="00003D6A" w:rsidP="00003D6A">
            <w:pPr>
              <w:spacing w:line="240" w:lineRule="auto"/>
              <w:ind w:firstLine="0"/>
              <w:jc w:val="center"/>
            </w:pPr>
          </w:p>
        </w:tc>
        <w:tc>
          <w:tcPr>
            <w:tcW w:w="1984" w:type="dxa"/>
            <w:tcBorders>
              <w:bottom w:val="single" w:sz="4" w:space="0" w:color="auto"/>
            </w:tcBorders>
            <w:vAlign w:val="bottom"/>
          </w:tcPr>
          <w:p w14:paraId="2B4B017D" w14:textId="77777777" w:rsidR="00003D6A" w:rsidRPr="00EA134D" w:rsidRDefault="00003D6A" w:rsidP="00003D6A">
            <w:pPr>
              <w:spacing w:line="240" w:lineRule="auto"/>
              <w:ind w:firstLine="0"/>
              <w:jc w:val="center"/>
              <w:rPr>
                <w:lang w:val="en-US"/>
              </w:rPr>
            </w:pPr>
          </w:p>
        </w:tc>
        <w:tc>
          <w:tcPr>
            <w:tcW w:w="284" w:type="dxa"/>
            <w:vAlign w:val="bottom"/>
          </w:tcPr>
          <w:p w14:paraId="7784DB78" w14:textId="77777777" w:rsidR="00003D6A" w:rsidRPr="00EA134D" w:rsidRDefault="00003D6A" w:rsidP="00003D6A">
            <w:pPr>
              <w:spacing w:line="240" w:lineRule="auto"/>
              <w:ind w:firstLine="0"/>
              <w:jc w:val="center"/>
            </w:pPr>
          </w:p>
        </w:tc>
        <w:tc>
          <w:tcPr>
            <w:tcW w:w="1417" w:type="dxa"/>
            <w:tcBorders>
              <w:bottom w:val="single" w:sz="4" w:space="0" w:color="auto"/>
            </w:tcBorders>
            <w:vAlign w:val="bottom"/>
          </w:tcPr>
          <w:p w14:paraId="3EE47A3D" w14:textId="77777777" w:rsidR="00003D6A" w:rsidRPr="00EA134D" w:rsidRDefault="00003D6A" w:rsidP="00003D6A">
            <w:pPr>
              <w:spacing w:line="240" w:lineRule="auto"/>
              <w:ind w:firstLine="0"/>
              <w:jc w:val="center"/>
            </w:pPr>
          </w:p>
        </w:tc>
        <w:tc>
          <w:tcPr>
            <w:tcW w:w="284" w:type="dxa"/>
            <w:vAlign w:val="bottom"/>
          </w:tcPr>
          <w:p w14:paraId="5E324283" w14:textId="77777777" w:rsidR="00003D6A" w:rsidRPr="00EA134D" w:rsidRDefault="00003D6A" w:rsidP="00003D6A">
            <w:pPr>
              <w:spacing w:line="240" w:lineRule="auto"/>
              <w:ind w:firstLine="0"/>
              <w:jc w:val="center"/>
            </w:pPr>
          </w:p>
        </w:tc>
        <w:tc>
          <w:tcPr>
            <w:tcW w:w="2970" w:type="dxa"/>
            <w:tcBorders>
              <w:bottom w:val="single" w:sz="4" w:space="0" w:color="auto"/>
            </w:tcBorders>
            <w:vAlign w:val="bottom"/>
          </w:tcPr>
          <w:p w14:paraId="492E78F3" w14:textId="77777777" w:rsidR="00003D6A" w:rsidRPr="00EA134D" w:rsidRDefault="00003D6A" w:rsidP="00003D6A">
            <w:pPr>
              <w:spacing w:line="240" w:lineRule="auto"/>
              <w:ind w:firstLine="0"/>
              <w:jc w:val="center"/>
              <w:rPr>
                <w:color w:val="000000"/>
              </w:rPr>
            </w:pPr>
          </w:p>
        </w:tc>
      </w:tr>
      <w:tr w:rsidR="00003D6A" w:rsidRPr="00EA134D" w14:paraId="3467D5EF" w14:textId="77777777" w:rsidTr="000B5922">
        <w:trPr>
          <w:trHeight w:val="170"/>
        </w:trPr>
        <w:tc>
          <w:tcPr>
            <w:tcW w:w="2405" w:type="dxa"/>
          </w:tcPr>
          <w:p w14:paraId="1A00671B" w14:textId="77777777" w:rsidR="00003D6A" w:rsidRPr="00EA134D" w:rsidRDefault="00003D6A" w:rsidP="00003D6A">
            <w:pPr>
              <w:spacing w:line="240" w:lineRule="auto"/>
              <w:ind w:firstLine="0"/>
              <w:jc w:val="center"/>
              <w:rPr>
                <w:vertAlign w:val="superscript"/>
              </w:rPr>
            </w:pPr>
          </w:p>
        </w:tc>
        <w:tc>
          <w:tcPr>
            <w:tcW w:w="284" w:type="dxa"/>
          </w:tcPr>
          <w:p w14:paraId="1C803048" w14:textId="77777777" w:rsidR="00003D6A" w:rsidRPr="00EA134D" w:rsidRDefault="00003D6A" w:rsidP="00003D6A">
            <w:pPr>
              <w:spacing w:line="240" w:lineRule="auto"/>
              <w:ind w:firstLine="0"/>
              <w:jc w:val="center"/>
              <w:rPr>
                <w:vertAlign w:val="superscript"/>
              </w:rPr>
            </w:pPr>
          </w:p>
        </w:tc>
        <w:tc>
          <w:tcPr>
            <w:tcW w:w="1984" w:type="dxa"/>
            <w:tcBorders>
              <w:top w:val="single" w:sz="4" w:space="0" w:color="auto"/>
            </w:tcBorders>
          </w:tcPr>
          <w:p w14:paraId="7CC8F9D8" w14:textId="77777777" w:rsidR="00003D6A" w:rsidRPr="00EA134D" w:rsidRDefault="00003D6A" w:rsidP="00003D6A">
            <w:pPr>
              <w:spacing w:line="240" w:lineRule="auto"/>
              <w:ind w:firstLine="0"/>
              <w:jc w:val="center"/>
              <w:rPr>
                <w:vertAlign w:val="superscript"/>
              </w:rPr>
            </w:pPr>
            <w:r w:rsidRPr="00EA134D">
              <w:rPr>
                <w:vertAlign w:val="superscript"/>
              </w:rPr>
              <w:t>(дата)</w:t>
            </w:r>
          </w:p>
        </w:tc>
        <w:tc>
          <w:tcPr>
            <w:tcW w:w="284" w:type="dxa"/>
          </w:tcPr>
          <w:p w14:paraId="4525BC71" w14:textId="77777777" w:rsidR="00003D6A" w:rsidRPr="00EA134D" w:rsidRDefault="00003D6A" w:rsidP="00003D6A">
            <w:pPr>
              <w:spacing w:line="240" w:lineRule="auto"/>
              <w:ind w:firstLine="0"/>
              <w:jc w:val="center"/>
              <w:rPr>
                <w:vertAlign w:val="superscript"/>
              </w:rPr>
            </w:pPr>
          </w:p>
        </w:tc>
        <w:tc>
          <w:tcPr>
            <w:tcW w:w="1417" w:type="dxa"/>
            <w:tcBorders>
              <w:top w:val="single" w:sz="4" w:space="0" w:color="auto"/>
            </w:tcBorders>
          </w:tcPr>
          <w:p w14:paraId="53BB2752" w14:textId="77777777" w:rsidR="00003D6A" w:rsidRPr="00EA134D" w:rsidRDefault="00003D6A" w:rsidP="00003D6A">
            <w:pPr>
              <w:spacing w:line="240" w:lineRule="auto"/>
              <w:ind w:firstLine="0"/>
              <w:jc w:val="center"/>
              <w:rPr>
                <w:vertAlign w:val="superscript"/>
              </w:rPr>
            </w:pPr>
            <w:r w:rsidRPr="00EA134D">
              <w:rPr>
                <w:vertAlign w:val="superscript"/>
              </w:rPr>
              <w:t>(подпись)</w:t>
            </w:r>
          </w:p>
        </w:tc>
        <w:tc>
          <w:tcPr>
            <w:tcW w:w="284" w:type="dxa"/>
          </w:tcPr>
          <w:p w14:paraId="4DE060AF" w14:textId="77777777" w:rsidR="00003D6A" w:rsidRPr="00EA134D" w:rsidRDefault="00003D6A" w:rsidP="00003D6A">
            <w:pPr>
              <w:spacing w:line="240" w:lineRule="auto"/>
              <w:ind w:firstLine="0"/>
              <w:jc w:val="center"/>
              <w:rPr>
                <w:vertAlign w:val="superscript"/>
              </w:rPr>
            </w:pPr>
          </w:p>
        </w:tc>
        <w:tc>
          <w:tcPr>
            <w:tcW w:w="2970" w:type="dxa"/>
            <w:tcBorders>
              <w:top w:val="single" w:sz="4" w:space="0" w:color="auto"/>
            </w:tcBorders>
          </w:tcPr>
          <w:p w14:paraId="33EA08FE" w14:textId="77777777" w:rsidR="00003D6A" w:rsidRPr="00EA134D" w:rsidRDefault="00003D6A" w:rsidP="00003D6A">
            <w:pPr>
              <w:spacing w:line="240" w:lineRule="auto"/>
              <w:ind w:firstLine="0"/>
              <w:jc w:val="center"/>
              <w:rPr>
                <w:color w:val="000000"/>
                <w:vertAlign w:val="superscript"/>
              </w:rPr>
            </w:pPr>
            <w:r w:rsidRPr="00EA134D">
              <w:rPr>
                <w:color w:val="000000"/>
                <w:vertAlign w:val="superscript"/>
              </w:rPr>
              <w:t>(ФИО, должность)</w:t>
            </w:r>
          </w:p>
        </w:tc>
      </w:tr>
      <w:tr w:rsidR="00003D6A" w:rsidRPr="00EA134D" w14:paraId="6CD5FFB8" w14:textId="77777777" w:rsidTr="000B5922">
        <w:tc>
          <w:tcPr>
            <w:tcW w:w="2405" w:type="dxa"/>
          </w:tcPr>
          <w:p w14:paraId="0E870D9D" w14:textId="77777777" w:rsidR="00003D6A" w:rsidRPr="00EA134D" w:rsidRDefault="00003D6A" w:rsidP="00003D6A">
            <w:pPr>
              <w:spacing w:line="240" w:lineRule="auto"/>
              <w:ind w:firstLine="0"/>
              <w:jc w:val="center"/>
            </w:pPr>
            <w:r w:rsidRPr="00EA134D">
              <w:t>По разделу 2</w:t>
            </w:r>
          </w:p>
        </w:tc>
        <w:tc>
          <w:tcPr>
            <w:tcW w:w="284" w:type="dxa"/>
          </w:tcPr>
          <w:p w14:paraId="6E220711" w14:textId="77777777" w:rsidR="00003D6A" w:rsidRPr="00EA134D" w:rsidRDefault="00003D6A" w:rsidP="00003D6A">
            <w:pPr>
              <w:spacing w:line="240" w:lineRule="auto"/>
              <w:ind w:firstLine="0"/>
              <w:jc w:val="center"/>
            </w:pPr>
          </w:p>
        </w:tc>
        <w:tc>
          <w:tcPr>
            <w:tcW w:w="1984" w:type="dxa"/>
            <w:tcBorders>
              <w:bottom w:val="single" w:sz="4" w:space="0" w:color="auto"/>
            </w:tcBorders>
          </w:tcPr>
          <w:p w14:paraId="2A75F882" w14:textId="77777777" w:rsidR="00003D6A" w:rsidRPr="00EA134D" w:rsidRDefault="00003D6A" w:rsidP="00003D6A">
            <w:pPr>
              <w:spacing w:line="240" w:lineRule="auto"/>
              <w:ind w:firstLine="0"/>
              <w:jc w:val="center"/>
              <w:rPr>
                <w:lang w:val="en-US"/>
              </w:rPr>
            </w:pPr>
          </w:p>
        </w:tc>
        <w:tc>
          <w:tcPr>
            <w:tcW w:w="284" w:type="dxa"/>
          </w:tcPr>
          <w:p w14:paraId="0ACB6B45" w14:textId="77777777" w:rsidR="00003D6A" w:rsidRPr="00EA134D" w:rsidRDefault="00003D6A" w:rsidP="00003D6A">
            <w:pPr>
              <w:spacing w:line="240" w:lineRule="auto"/>
              <w:ind w:firstLine="0"/>
              <w:jc w:val="center"/>
            </w:pPr>
          </w:p>
        </w:tc>
        <w:tc>
          <w:tcPr>
            <w:tcW w:w="1417" w:type="dxa"/>
            <w:tcBorders>
              <w:bottom w:val="single" w:sz="4" w:space="0" w:color="auto"/>
            </w:tcBorders>
          </w:tcPr>
          <w:p w14:paraId="38DEF9F4" w14:textId="77777777" w:rsidR="00003D6A" w:rsidRPr="00EA134D" w:rsidRDefault="00003D6A" w:rsidP="00003D6A">
            <w:pPr>
              <w:spacing w:line="240" w:lineRule="auto"/>
              <w:ind w:firstLine="0"/>
              <w:jc w:val="center"/>
            </w:pPr>
          </w:p>
        </w:tc>
        <w:tc>
          <w:tcPr>
            <w:tcW w:w="284" w:type="dxa"/>
          </w:tcPr>
          <w:p w14:paraId="5D27CED8" w14:textId="77777777" w:rsidR="00003D6A" w:rsidRPr="00EA134D" w:rsidRDefault="00003D6A" w:rsidP="00003D6A">
            <w:pPr>
              <w:spacing w:line="240" w:lineRule="auto"/>
              <w:ind w:firstLine="0"/>
              <w:jc w:val="center"/>
            </w:pPr>
          </w:p>
        </w:tc>
        <w:tc>
          <w:tcPr>
            <w:tcW w:w="2970" w:type="dxa"/>
            <w:tcBorders>
              <w:bottom w:val="single" w:sz="4" w:space="0" w:color="auto"/>
            </w:tcBorders>
          </w:tcPr>
          <w:p w14:paraId="5B372010" w14:textId="77777777" w:rsidR="00003D6A" w:rsidRPr="00EA134D" w:rsidRDefault="00003D6A" w:rsidP="00003D6A">
            <w:pPr>
              <w:spacing w:line="240" w:lineRule="auto"/>
              <w:ind w:firstLine="0"/>
              <w:jc w:val="center"/>
              <w:rPr>
                <w:color w:val="000000"/>
              </w:rPr>
            </w:pPr>
          </w:p>
        </w:tc>
      </w:tr>
      <w:tr w:rsidR="00003D6A" w:rsidRPr="00EA134D" w14:paraId="00CA063C" w14:textId="77777777" w:rsidTr="000B5922">
        <w:trPr>
          <w:trHeight w:val="170"/>
        </w:trPr>
        <w:tc>
          <w:tcPr>
            <w:tcW w:w="2405" w:type="dxa"/>
          </w:tcPr>
          <w:p w14:paraId="68C023FC" w14:textId="77777777" w:rsidR="00003D6A" w:rsidRPr="00EA134D" w:rsidRDefault="00003D6A" w:rsidP="00003D6A">
            <w:pPr>
              <w:spacing w:line="240" w:lineRule="auto"/>
              <w:ind w:firstLine="0"/>
              <w:jc w:val="center"/>
              <w:rPr>
                <w:vertAlign w:val="superscript"/>
              </w:rPr>
            </w:pPr>
          </w:p>
        </w:tc>
        <w:tc>
          <w:tcPr>
            <w:tcW w:w="284" w:type="dxa"/>
          </w:tcPr>
          <w:p w14:paraId="2E317B5A" w14:textId="77777777" w:rsidR="00003D6A" w:rsidRPr="00EA134D" w:rsidRDefault="00003D6A" w:rsidP="00003D6A">
            <w:pPr>
              <w:spacing w:line="240" w:lineRule="auto"/>
              <w:ind w:firstLine="0"/>
              <w:jc w:val="center"/>
              <w:rPr>
                <w:vertAlign w:val="superscript"/>
              </w:rPr>
            </w:pPr>
          </w:p>
        </w:tc>
        <w:tc>
          <w:tcPr>
            <w:tcW w:w="1984" w:type="dxa"/>
            <w:tcBorders>
              <w:top w:val="single" w:sz="4" w:space="0" w:color="auto"/>
            </w:tcBorders>
          </w:tcPr>
          <w:p w14:paraId="3B55E863" w14:textId="77777777" w:rsidR="00003D6A" w:rsidRPr="00EA134D" w:rsidRDefault="00003D6A" w:rsidP="00003D6A">
            <w:pPr>
              <w:spacing w:line="240" w:lineRule="auto"/>
              <w:ind w:firstLine="0"/>
              <w:jc w:val="center"/>
              <w:rPr>
                <w:vertAlign w:val="superscript"/>
              </w:rPr>
            </w:pPr>
            <w:r w:rsidRPr="00EA134D">
              <w:rPr>
                <w:vertAlign w:val="superscript"/>
              </w:rPr>
              <w:t>(дата)</w:t>
            </w:r>
          </w:p>
        </w:tc>
        <w:tc>
          <w:tcPr>
            <w:tcW w:w="284" w:type="dxa"/>
          </w:tcPr>
          <w:p w14:paraId="69C0FCBF" w14:textId="77777777" w:rsidR="00003D6A" w:rsidRPr="00EA134D" w:rsidRDefault="00003D6A" w:rsidP="00003D6A">
            <w:pPr>
              <w:spacing w:line="240" w:lineRule="auto"/>
              <w:ind w:firstLine="0"/>
              <w:jc w:val="center"/>
              <w:rPr>
                <w:vertAlign w:val="superscript"/>
              </w:rPr>
            </w:pPr>
          </w:p>
        </w:tc>
        <w:tc>
          <w:tcPr>
            <w:tcW w:w="1417" w:type="dxa"/>
            <w:tcBorders>
              <w:top w:val="single" w:sz="4" w:space="0" w:color="auto"/>
            </w:tcBorders>
          </w:tcPr>
          <w:p w14:paraId="2BAD22F9" w14:textId="77777777" w:rsidR="00003D6A" w:rsidRPr="00EA134D" w:rsidRDefault="00003D6A" w:rsidP="00003D6A">
            <w:pPr>
              <w:spacing w:line="240" w:lineRule="auto"/>
              <w:ind w:firstLine="0"/>
              <w:jc w:val="center"/>
              <w:rPr>
                <w:vertAlign w:val="superscript"/>
              </w:rPr>
            </w:pPr>
            <w:r w:rsidRPr="00EA134D">
              <w:rPr>
                <w:vertAlign w:val="superscript"/>
              </w:rPr>
              <w:t>(подпись)</w:t>
            </w:r>
          </w:p>
        </w:tc>
        <w:tc>
          <w:tcPr>
            <w:tcW w:w="284" w:type="dxa"/>
          </w:tcPr>
          <w:p w14:paraId="2C238067" w14:textId="77777777" w:rsidR="00003D6A" w:rsidRPr="00EA134D" w:rsidRDefault="00003D6A" w:rsidP="00003D6A">
            <w:pPr>
              <w:spacing w:line="240" w:lineRule="auto"/>
              <w:ind w:firstLine="0"/>
              <w:jc w:val="center"/>
              <w:rPr>
                <w:vertAlign w:val="superscript"/>
              </w:rPr>
            </w:pPr>
          </w:p>
        </w:tc>
        <w:tc>
          <w:tcPr>
            <w:tcW w:w="2970" w:type="dxa"/>
            <w:tcBorders>
              <w:top w:val="single" w:sz="4" w:space="0" w:color="auto"/>
            </w:tcBorders>
          </w:tcPr>
          <w:p w14:paraId="6901B001" w14:textId="77777777" w:rsidR="00003D6A" w:rsidRPr="00EA134D" w:rsidRDefault="00003D6A" w:rsidP="00003D6A">
            <w:pPr>
              <w:spacing w:line="240" w:lineRule="auto"/>
              <w:ind w:firstLine="0"/>
              <w:jc w:val="center"/>
              <w:rPr>
                <w:vertAlign w:val="superscript"/>
              </w:rPr>
            </w:pPr>
            <w:r w:rsidRPr="00EA134D">
              <w:rPr>
                <w:vertAlign w:val="superscript"/>
              </w:rPr>
              <w:t>(ФИО, должность)</w:t>
            </w:r>
          </w:p>
        </w:tc>
      </w:tr>
      <w:tr w:rsidR="00003D6A" w:rsidRPr="00EA134D" w14:paraId="5D989A5F" w14:textId="77777777" w:rsidTr="000B5922">
        <w:tc>
          <w:tcPr>
            <w:tcW w:w="2405" w:type="dxa"/>
          </w:tcPr>
          <w:p w14:paraId="615DE68A" w14:textId="77777777" w:rsidR="00003D6A" w:rsidRPr="00EA134D" w:rsidRDefault="00003D6A" w:rsidP="00003D6A">
            <w:pPr>
              <w:spacing w:line="240" w:lineRule="auto"/>
              <w:ind w:firstLine="0"/>
              <w:jc w:val="center"/>
              <w:rPr>
                <w:lang w:val="en-US"/>
              </w:rPr>
            </w:pPr>
            <w:r w:rsidRPr="00EA134D">
              <w:t>По разделу 3</w:t>
            </w:r>
          </w:p>
        </w:tc>
        <w:tc>
          <w:tcPr>
            <w:tcW w:w="284" w:type="dxa"/>
          </w:tcPr>
          <w:p w14:paraId="6A62258E" w14:textId="77777777" w:rsidR="00003D6A" w:rsidRPr="00EA134D" w:rsidRDefault="00003D6A" w:rsidP="00003D6A">
            <w:pPr>
              <w:spacing w:line="240" w:lineRule="auto"/>
              <w:ind w:firstLine="0"/>
              <w:jc w:val="center"/>
            </w:pPr>
          </w:p>
        </w:tc>
        <w:tc>
          <w:tcPr>
            <w:tcW w:w="1984" w:type="dxa"/>
            <w:tcBorders>
              <w:bottom w:val="single" w:sz="4" w:space="0" w:color="auto"/>
            </w:tcBorders>
          </w:tcPr>
          <w:p w14:paraId="5247B3B1" w14:textId="77777777" w:rsidR="00003D6A" w:rsidRPr="00EA134D" w:rsidRDefault="00003D6A" w:rsidP="00003D6A">
            <w:pPr>
              <w:spacing w:line="240" w:lineRule="auto"/>
              <w:ind w:firstLine="0"/>
              <w:jc w:val="center"/>
              <w:rPr>
                <w:lang w:val="en-US"/>
              </w:rPr>
            </w:pPr>
          </w:p>
        </w:tc>
        <w:tc>
          <w:tcPr>
            <w:tcW w:w="284" w:type="dxa"/>
          </w:tcPr>
          <w:p w14:paraId="23C577DA" w14:textId="77777777" w:rsidR="00003D6A" w:rsidRPr="00EA134D" w:rsidRDefault="00003D6A" w:rsidP="00003D6A">
            <w:pPr>
              <w:spacing w:line="240" w:lineRule="auto"/>
              <w:ind w:firstLine="0"/>
              <w:jc w:val="center"/>
            </w:pPr>
          </w:p>
        </w:tc>
        <w:tc>
          <w:tcPr>
            <w:tcW w:w="1417" w:type="dxa"/>
            <w:tcBorders>
              <w:bottom w:val="single" w:sz="4" w:space="0" w:color="auto"/>
            </w:tcBorders>
          </w:tcPr>
          <w:p w14:paraId="6993A4E8" w14:textId="77777777" w:rsidR="00003D6A" w:rsidRPr="00EA134D" w:rsidRDefault="00003D6A" w:rsidP="00003D6A">
            <w:pPr>
              <w:spacing w:line="240" w:lineRule="auto"/>
              <w:ind w:firstLine="0"/>
              <w:jc w:val="center"/>
            </w:pPr>
          </w:p>
        </w:tc>
        <w:tc>
          <w:tcPr>
            <w:tcW w:w="284" w:type="dxa"/>
          </w:tcPr>
          <w:p w14:paraId="602A59C1" w14:textId="77777777" w:rsidR="00003D6A" w:rsidRPr="00EA134D" w:rsidRDefault="00003D6A" w:rsidP="00003D6A">
            <w:pPr>
              <w:spacing w:line="240" w:lineRule="auto"/>
              <w:ind w:firstLine="0"/>
              <w:jc w:val="center"/>
            </w:pPr>
          </w:p>
        </w:tc>
        <w:tc>
          <w:tcPr>
            <w:tcW w:w="2970" w:type="dxa"/>
            <w:tcBorders>
              <w:bottom w:val="single" w:sz="4" w:space="0" w:color="auto"/>
            </w:tcBorders>
          </w:tcPr>
          <w:p w14:paraId="53C23C85" w14:textId="77777777" w:rsidR="00003D6A" w:rsidRPr="00EA134D" w:rsidRDefault="00003D6A" w:rsidP="00003D6A">
            <w:pPr>
              <w:spacing w:line="240" w:lineRule="auto"/>
              <w:ind w:firstLine="0"/>
              <w:jc w:val="center"/>
            </w:pPr>
          </w:p>
        </w:tc>
      </w:tr>
      <w:tr w:rsidR="00003D6A" w:rsidRPr="00EA134D" w14:paraId="71AD3FEF" w14:textId="77777777" w:rsidTr="000B5922">
        <w:tc>
          <w:tcPr>
            <w:tcW w:w="2405" w:type="dxa"/>
          </w:tcPr>
          <w:p w14:paraId="42672978" w14:textId="77777777" w:rsidR="00003D6A" w:rsidRPr="00EA134D" w:rsidRDefault="00003D6A" w:rsidP="00003D6A">
            <w:pPr>
              <w:spacing w:line="240" w:lineRule="auto"/>
              <w:ind w:firstLine="0"/>
              <w:jc w:val="center"/>
            </w:pPr>
          </w:p>
          <w:p w14:paraId="0AAEBD35" w14:textId="77777777" w:rsidR="00003D6A" w:rsidRPr="00EA134D" w:rsidRDefault="00003D6A" w:rsidP="00003D6A">
            <w:pPr>
              <w:spacing w:line="240" w:lineRule="auto"/>
              <w:ind w:firstLine="0"/>
              <w:jc w:val="center"/>
              <w:rPr>
                <w:lang w:val="en-US"/>
              </w:rPr>
            </w:pPr>
            <w:r w:rsidRPr="00EA134D">
              <w:t>По разделу 4</w:t>
            </w:r>
          </w:p>
        </w:tc>
        <w:tc>
          <w:tcPr>
            <w:tcW w:w="284" w:type="dxa"/>
          </w:tcPr>
          <w:p w14:paraId="6C9D6135" w14:textId="77777777" w:rsidR="00003D6A" w:rsidRPr="00EA134D" w:rsidRDefault="00003D6A" w:rsidP="00003D6A">
            <w:pPr>
              <w:spacing w:line="240" w:lineRule="auto"/>
              <w:ind w:firstLine="0"/>
              <w:jc w:val="center"/>
            </w:pPr>
          </w:p>
        </w:tc>
        <w:tc>
          <w:tcPr>
            <w:tcW w:w="1984" w:type="dxa"/>
            <w:tcBorders>
              <w:bottom w:val="single" w:sz="4" w:space="0" w:color="auto"/>
            </w:tcBorders>
          </w:tcPr>
          <w:p w14:paraId="6CA72EFA" w14:textId="77777777" w:rsidR="00003D6A" w:rsidRPr="00EA134D" w:rsidRDefault="00003D6A" w:rsidP="00003D6A">
            <w:pPr>
              <w:spacing w:line="240" w:lineRule="auto"/>
              <w:ind w:firstLine="0"/>
              <w:jc w:val="center"/>
            </w:pPr>
            <w:r w:rsidRPr="00EA134D">
              <w:rPr>
                <w:vertAlign w:val="superscript"/>
              </w:rPr>
              <w:t>(дата)</w:t>
            </w:r>
          </w:p>
        </w:tc>
        <w:tc>
          <w:tcPr>
            <w:tcW w:w="284" w:type="dxa"/>
          </w:tcPr>
          <w:p w14:paraId="64C22F6B" w14:textId="77777777" w:rsidR="00003D6A" w:rsidRPr="00EA134D" w:rsidRDefault="00003D6A" w:rsidP="00003D6A">
            <w:pPr>
              <w:spacing w:line="240" w:lineRule="auto"/>
              <w:ind w:firstLine="0"/>
              <w:jc w:val="center"/>
            </w:pPr>
          </w:p>
        </w:tc>
        <w:tc>
          <w:tcPr>
            <w:tcW w:w="1417" w:type="dxa"/>
            <w:tcBorders>
              <w:bottom w:val="single" w:sz="4" w:space="0" w:color="auto"/>
            </w:tcBorders>
          </w:tcPr>
          <w:p w14:paraId="08A20CCB" w14:textId="77777777" w:rsidR="00003D6A" w:rsidRPr="00EA134D" w:rsidRDefault="00003D6A" w:rsidP="00003D6A">
            <w:pPr>
              <w:spacing w:line="240" w:lineRule="auto"/>
              <w:ind w:firstLine="0"/>
              <w:jc w:val="center"/>
            </w:pPr>
            <w:r w:rsidRPr="00EA134D">
              <w:rPr>
                <w:vertAlign w:val="superscript"/>
              </w:rPr>
              <w:t>(подпись)</w:t>
            </w:r>
          </w:p>
        </w:tc>
        <w:tc>
          <w:tcPr>
            <w:tcW w:w="284" w:type="dxa"/>
          </w:tcPr>
          <w:p w14:paraId="4BD170F5" w14:textId="77777777" w:rsidR="00003D6A" w:rsidRPr="00EA134D" w:rsidRDefault="00003D6A" w:rsidP="00003D6A">
            <w:pPr>
              <w:spacing w:line="240" w:lineRule="auto"/>
              <w:ind w:firstLine="0"/>
              <w:jc w:val="center"/>
            </w:pPr>
          </w:p>
        </w:tc>
        <w:tc>
          <w:tcPr>
            <w:tcW w:w="2970" w:type="dxa"/>
            <w:tcBorders>
              <w:bottom w:val="single" w:sz="4" w:space="0" w:color="auto"/>
            </w:tcBorders>
          </w:tcPr>
          <w:p w14:paraId="3CE73D19" w14:textId="77777777" w:rsidR="00003D6A" w:rsidRPr="00EA134D" w:rsidRDefault="00003D6A" w:rsidP="00003D6A">
            <w:pPr>
              <w:spacing w:line="240" w:lineRule="auto"/>
              <w:ind w:firstLine="0"/>
              <w:jc w:val="center"/>
            </w:pPr>
            <w:r w:rsidRPr="00EA134D">
              <w:rPr>
                <w:vertAlign w:val="superscript"/>
              </w:rPr>
              <w:t>(ФИО, должность)</w:t>
            </w:r>
          </w:p>
          <w:p w14:paraId="0E1FB69C" w14:textId="77777777" w:rsidR="00003D6A" w:rsidRPr="00EA134D" w:rsidRDefault="00003D6A" w:rsidP="00003D6A">
            <w:pPr>
              <w:spacing w:line="240" w:lineRule="auto"/>
              <w:ind w:firstLine="0"/>
              <w:jc w:val="center"/>
            </w:pPr>
          </w:p>
        </w:tc>
      </w:tr>
      <w:tr w:rsidR="00003D6A" w:rsidRPr="00EA134D" w14:paraId="106C096F" w14:textId="77777777" w:rsidTr="000B5922">
        <w:trPr>
          <w:trHeight w:val="170"/>
        </w:trPr>
        <w:tc>
          <w:tcPr>
            <w:tcW w:w="2405" w:type="dxa"/>
          </w:tcPr>
          <w:p w14:paraId="1E7A95AF" w14:textId="77777777" w:rsidR="00003D6A" w:rsidRPr="00EA134D" w:rsidRDefault="00003D6A" w:rsidP="00003D6A">
            <w:pPr>
              <w:spacing w:line="240" w:lineRule="auto"/>
              <w:ind w:firstLine="0"/>
              <w:jc w:val="center"/>
              <w:rPr>
                <w:vertAlign w:val="superscript"/>
              </w:rPr>
            </w:pPr>
          </w:p>
        </w:tc>
        <w:tc>
          <w:tcPr>
            <w:tcW w:w="284" w:type="dxa"/>
          </w:tcPr>
          <w:p w14:paraId="5FCD16BD" w14:textId="77777777" w:rsidR="00003D6A" w:rsidRPr="00EA134D" w:rsidRDefault="00003D6A" w:rsidP="00003D6A">
            <w:pPr>
              <w:spacing w:line="240" w:lineRule="auto"/>
              <w:ind w:firstLine="0"/>
              <w:jc w:val="center"/>
              <w:rPr>
                <w:vertAlign w:val="superscript"/>
              </w:rPr>
            </w:pPr>
          </w:p>
        </w:tc>
        <w:tc>
          <w:tcPr>
            <w:tcW w:w="1984" w:type="dxa"/>
            <w:tcBorders>
              <w:top w:val="single" w:sz="4" w:space="0" w:color="auto"/>
            </w:tcBorders>
          </w:tcPr>
          <w:p w14:paraId="59EE4B64" w14:textId="77777777" w:rsidR="00003D6A" w:rsidRPr="00EA134D" w:rsidRDefault="00003D6A" w:rsidP="00003D6A">
            <w:pPr>
              <w:spacing w:line="240" w:lineRule="auto"/>
              <w:ind w:firstLine="0"/>
              <w:jc w:val="center"/>
              <w:rPr>
                <w:vertAlign w:val="superscript"/>
              </w:rPr>
            </w:pPr>
            <w:r w:rsidRPr="00EA134D">
              <w:rPr>
                <w:vertAlign w:val="superscript"/>
              </w:rPr>
              <w:t>(дата)</w:t>
            </w:r>
          </w:p>
        </w:tc>
        <w:tc>
          <w:tcPr>
            <w:tcW w:w="284" w:type="dxa"/>
          </w:tcPr>
          <w:p w14:paraId="25CF2966" w14:textId="77777777" w:rsidR="00003D6A" w:rsidRPr="00EA134D" w:rsidRDefault="00003D6A" w:rsidP="00003D6A">
            <w:pPr>
              <w:spacing w:line="240" w:lineRule="auto"/>
              <w:ind w:firstLine="0"/>
              <w:jc w:val="center"/>
              <w:rPr>
                <w:vertAlign w:val="superscript"/>
              </w:rPr>
            </w:pPr>
          </w:p>
        </w:tc>
        <w:tc>
          <w:tcPr>
            <w:tcW w:w="1417" w:type="dxa"/>
            <w:tcBorders>
              <w:top w:val="single" w:sz="4" w:space="0" w:color="auto"/>
            </w:tcBorders>
          </w:tcPr>
          <w:p w14:paraId="17740161" w14:textId="77777777" w:rsidR="00003D6A" w:rsidRPr="00EA134D" w:rsidRDefault="00003D6A" w:rsidP="00003D6A">
            <w:pPr>
              <w:spacing w:line="240" w:lineRule="auto"/>
              <w:ind w:firstLine="0"/>
              <w:jc w:val="center"/>
              <w:rPr>
                <w:vertAlign w:val="superscript"/>
              </w:rPr>
            </w:pPr>
            <w:r w:rsidRPr="00EA134D">
              <w:rPr>
                <w:vertAlign w:val="superscript"/>
              </w:rPr>
              <w:t>(подпись)</w:t>
            </w:r>
          </w:p>
        </w:tc>
        <w:tc>
          <w:tcPr>
            <w:tcW w:w="284" w:type="dxa"/>
          </w:tcPr>
          <w:p w14:paraId="5865991D" w14:textId="77777777" w:rsidR="00003D6A" w:rsidRPr="00EA134D" w:rsidRDefault="00003D6A" w:rsidP="00003D6A">
            <w:pPr>
              <w:spacing w:line="240" w:lineRule="auto"/>
              <w:ind w:firstLine="0"/>
              <w:jc w:val="center"/>
              <w:rPr>
                <w:vertAlign w:val="superscript"/>
              </w:rPr>
            </w:pPr>
          </w:p>
        </w:tc>
        <w:tc>
          <w:tcPr>
            <w:tcW w:w="2970" w:type="dxa"/>
            <w:tcBorders>
              <w:top w:val="single" w:sz="4" w:space="0" w:color="auto"/>
            </w:tcBorders>
          </w:tcPr>
          <w:p w14:paraId="4CAFD430" w14:textId="77777777" w:rsidR="00003D6A" w:rsidRPr="00EA134D" w:rsidRDefault="00003D6A" w:rsidP="00003D6A">
            <w:pPr>
              <w:spacing w:line="240" w:lineRule="auto"/>
              <w:ind w:firstLine="0"/>
              <w:jc w:val="center"/>
              <w:rPr>
                <w:vertAlign w:val="superscript"/>
              </w:rPr>
            </w:pPr>
            <w:r w:rsidRPr="00EA134D">
              <w:rPr>
                <w:vertAlign w:val="superscript"/>
              </w:rPr>
              <w:t>(ФИО, должность)</w:t>
            </w:r>
          </w:p>
        </w:tc>
      </w:tr>
    </w:tbl>
    <w:p w14:paraId="1BB2B28E" w14:textId="77777777" w:rsidR="00003D6A" w:rsidRPr="00EA134D" w:rsidRDefault="00003D6A" w:rsidP="00003D6A">
      <w:pPr>
        <w:spacing w:line="240" w:lineRule="auto"/>
        <w:ind w:firstLine="0"/>
        <w:jc w:val="center"/>
      </w:pPr>
    </w:p>
    <w:p w14:paraId="3178B326" w14:textId="77777777" w:rsidR="00003D6A" w:rsidRPr="00EA134D" w:rsidRDefault="00003D6A" w:rsidP="00003D6A">
      <w:pPr>
        <w:spacing w:line="240" w:lineRule="auto"/>
        <w:ind w:firstLine="0"/>
      </w:pPr>
      <w:r w:rsidRPr="00EA134D">
        <w:t xml:space="preserve">Дата выдачи задания </w:t>
      </w:r>
      <w:r w:rsidRPr="00AC13F4">
        <w:rPr>
          <w:highlight w:val="yellow"/>
        </w:rPr>
        <w:t>«10» октября 2023 г.</w:t>
      </w:r>
      <w:r w:rsidRPr="00EA134D">
        <w:t xml:space="preserve"> </w:t>
      </w:r>
    </w:p>
    <w:p w14:paraId="7E7D902B" w14:textId="77777777" w:rsidR="00003D6A" w:rsidRPr="00EA134D" w:rsidRDefault="00003D6A" w:rsidP="00003D6A">
      <w:pPr>
        <w:spacing w:line="240" w:lineRule="auto"/>
        <w:ind w:firstLine="0"/>
      </w:pPr>
    </w:p>
    <w:tbl>
      <w:tblPr>
        <w:tblW w:w="0" w:type="auto"/>
        <w:tblLook w:val="04A0" w:firstRow="1" w:lastRow="0" w:firstColumn="1" w:lastColumn="0" w:noHBand="0" w:noVBand="1"/>
      </w:tblPr>
      <w:tblGrid>
        <w:gridCol w:w="2985"/>
        <w:gridCol w:w="3052"/>
        <w:gridCol w:w="605"/>
        <w:gridCol w:w="2713"/>
      </w:tblGrid>
      <w:tr w:rsidR="00003D6A" w:rsidRPr="00EA134D" w14:paraId="6E91940C" w14:textId="77777777" w:rsidTr="000B5922">
        <w:tc>
          <w:tcPr>
            <w:tcW w:w="3050" w:type="dxa"/>
            <w:hideMark/>
          </w:tcPr>
          <w:p w14:paraId="3210B9E2" w14:textId="77777777" w:rsidR="00003D6A" w:rsidRPr="00EA134D" w:rsidRDefault="00003D6A" w:rsidP="00003D6A">
            <w:pPr>
              <w:spacing w:line="240" w:lineRule="auto"/>
              <w:ind w:firstLine="0"/>
            </w:pPr>
            <w:r w:rsidRPr="00EA134D">
              <w:t>Руководитель ВКР</w:t>
            </w:r>
          </w:p>
        </w:tc>
        <w:tc>
          <w:tcPr>
            <w:tcW w:w="3154" w:type="dxa"/>
            <w:tcBorders>
              <w:top w:val="nil"/>
              <w:left w:val="nil"/>
              <w:bottom w:val="single" w:sz="4" w:space="0" w:color="auto"/>
              <w:right w:val="nil"/>
            </w:tcBorders>
          </w:tcPr>
          <w:p w14:paraId="46B7DB1C" w14:textId="77777777" w:rsidR="00003D6A" w:rsidRPr="00EA134D" w:rsidRDefault="00003D6A" w:rsidP="00003D6A">
            <w:pPr>
              <w:spacing w:line="240" w:lineRule="auto"/>
              <w:ind w:firstLine="0"/>
            </w:pPr>
          </w:p>
        </w:tc>
        <w:tc>
          <w:tcPr>
            <w:tcW w:w="623" w:type="dxa"/>
          </w:tcPr>
          <w:p w14:paraId="165D8A01" w14:textId="77777777" w:rsidR="00003D6A" w:rsidRPr="00EA134D" w:rsidRDefault="00003D6A" w:rsidP="00003D6A">
            <w:pPr>
              <w:spacing w:line="240" w:lineRule="auto"/>
              <w:ind w:firstLine="0"/>
            </w:pPr>
          </w:p>
        </w:tc>
        <w:tc>
          <w:tcPr>
            <w:tcW w:w="2779" w:type="dxa"/>
            <w:tcBorders>
              <w:top w:val="nil"/>
              <w:left w:val="nil"/>
              <w:bottom w:val="single" w:sz="4" w:space="0" w:color="auto"/>
              <w:right w:val="nil"/>
            </w:tcBorders>
          </w:tcPr>
          <w:p w14:paraId="1D84111F" w14:textId="77777777" w:rsidR="00003D6A" w:rsidRPr="00EA134D" w:rsidRDefault="00003D6A" w:rsidP="00003D6A">
            <w:pPr>
              <w:spacing w:line="240" w:lineRule="auto"/>
              <w:ind w:firstLine="0"/>
              <w:jc w:val="center"/>
            </w:pPr>
            <w:r w:rsidRPr="00EA134D">
              <w:rPr>
                <w:color w:val="000000" w:themeColor="text1"/>
              </w:rPr>
              <w:t>И. С. Васендина</w:t>
            </w:r>
          </w:p>
        </w:tc>
      </w:tr>
      <w:tr w:rsidR="00003D6A" w:rsidRPr="00EA134D" w14:paraId="0359CC50" w14:textId="77777777" w:rsidTr="000B5922">
        <w:tc>
          <w:tcPr>
            <w:tcW w:w="3050" w:type="dxa"/>
          </w:tcPr>
          <w:p w14:paraId="61E97CA1" w14:textId="77777777" w:rsidR="00003D6A" w:rsidRPr="00EA134D" w:rsidRDefault="00003D6A" w:rsidP="00003D6A">
            <w:pPr>
              <w:spacing w:line="240" w:lineRule="auto"/>
              <w:ind w:firstLine="0"/>
            </w:pPr>
          </w:p>
        </w:tc>
        <w:tc>
          <w:tcPr>
            <w:tcW w:w="3154" w:type="dxa"/>
            <w:tcBorders>
              <w:top w:val="single" w:sz="4" w:space="0" w:color="auto"/>
              <w:left w:val="nil"/>
              <w:right w:val="nil"/>
            </w:tcBorders>
            <w:hideMark/>
          </w:tcPr>
          <w:p w14:paraId="555F1875" w14:textId="77777777" w:rsidR="00003D6A" w:rsidRPr="00EA134D" w:rsidRDefault="00003D6A" w:rsidP="00003D6A">
            <w:pPr>
              <w:spacing w:line="240" w:lineRule="auto"/>
              <w:ind w:firstLine="0"/>
              <w:jc w:val="center"/>
            </w:pPr>
            <w:r w:rsidRPr="00EA134D">
              <w:rPr>
                <w:vertAlign w:val="superscript"/>
              </w:rPr>
              <w:t>(подпись)</w:t>
            </w:r>
          </w:p>
        </w:tc>
        <w:tc>
          <w:tcPr>
            <w:tcW w:w="623" w:type="dxa"/>
          </w:tcPr>
          <w:p w14:paraId="3C3A36E4" w14:textId="77777777" w:rsidR="00003D6A" w:rsidRPr="00EA134D" w:rsidRDefault="00003D6A" w:rsidP="00003D6A">
            <w:pPr>
              <w:spacing w:line="240" w:lineRule="auto"/>
              <w:ind w:firstLine="0"/>
              <w:jc w:val="center"/>
              <w:rPr>
                <w:vertAlign w:val="superscript"/>
              </w:rPr>
            </w:pPr>
          </w:p>
        </w:tc>
        <w:tc>
          <w:tcPr>
            <w:tcW w:w="2779" w:type="dxa"/>
            <w:tcBorders>
              <w:top w:val="single" w:sz="4" w:space="0" w:color="auto"/>
              <w:left w:val="nil"/>
              <w:right w:val="nil"/>
            </w:tcBorders>
            <w:hideMark/>
          </w:tcPr>
          <w:p w14:paraId="2058A25F" w14:textId="77777777" w:rsidR="00003D6A" w:rsidRPr="00EA134D" w:rsidRDefault="00003D6A" w:rsidP="00003D6A">
            <w:pPr>
              <w:spacing w:line="240" w:lineRule="auto"/>
              <w:ind w:firstLine="0"/>
              <w:jc w:val="center"/>
            </w:pPr>
            <w:r w:rsidRPr="00EA134D">
              <w:rPr>
                <w:vertAlign w:val="superscript"/>
              </w:rPr>
              <w:t>(инициалы, фамилия)</w:t>
            </w:r>
          </w:p>
        </w:tc>
      </w:tr>
      <w:tr w:rsidR="00003D6A" w:rsidRPr="00EA134D" w14:paraId="3329DA54" w14:textId="77777777" w:rsidTr="000B5922">
        <w:tc>
          <w:tcPr>
            <w:tcW w:w="3050" w:type="dxa"/>
            <w:tcBorders>
              <w:top w:val="nil"/>
              <w:left w:val="nil"/>
              <w:bottom w:val="nil"/>
              <w:right w:val="nil"/>
            </w:tcBorders>
            <w:hideMark/>
          </w:tcPr>
          <w:p w14:paraId="26FFDC93" w14:textId="77777777" w:rsidR="00003D6A" w:rsidRPr="00EA134D" w:rsidRDefault="00003D6A" w:rsidP="00003D6A">
            <w:pPr>
              <w:spacing w:line="240" w:lineRule="auto"/>
              <w:ind w:firstLine="0"/>
            </w:pPr>
            <w:r w:rsidRPr="00EA134D">
              <w:t>Руководитель ВКР</w:t>
            </w:r>
          </w:p>
        </w:tc>
        <w:tc>
          <w:tcPr>
            <w:tcW w:w="3154" w:type="dxa"/>
            <w:tcBorders>
              <w:top w:val="nil"/>
              <w:left w:val="nil"/>
              <w:bottom w:val="single" w:sz="4" w:space="0" w:color="auto"/>
              <w:right w:val="nil"/>
            </w:tcBorders>
          </w:tcPr>
          <w:p w14:paraId="40BDC021" w14:textId="77777777" w:rsidR="00003D6A" w:rsidRPr="00EA134D" w:rsidRDefault="00003D6A" w:rsidP="00003D6A">
            <w:pPr>
              <w:spacing w:line="240" w:lineRule="auto"/>
              <w:ind w:firstLine="0"/>
            </w:pPr>
          </w:p>
        </w:tc>
        <w:tc>
          <w:tcPr>
            <w:tcW w:w="623" w:type="dxa"/>
            <w:tcBorders>
              <w:top w:val="nil"/>
              <w:left w:val="nil"/>
              <w:bottom w:val="nil"/>
              <w:right w:val="nil"/>
            </w:tcBorders>
          </w:tcPr>
          <w:p w14:paraId="4A808BD4" w14:textId="77777777" w:rsidR="00003D6A" w:rsidRPr="00EA134D" w:rsidRDefault="00003D6A" w:rsidP="00003D6A">
            <w:pPr>
              <w:spacing w:line="240" w:lineRule="auto"/>
              <w:ind w:firstLine="0"/>
            </w:pPr>
          </w:p>
        </w:tc>
        <w:tc>
          <w:tcPr>
            <w:tcW w:w="2779" w:type="dxa"/>
            <w:tcBorders>
              <w:top w:val="nil"/>
              <w:left w:val="nil"/>
              <w:bottom w:val="single" w:sz="4" w:space="0" w:color="auto"/>
              <w:right w:val="nil"/>
            </w:tcBorders>
          </w:tcPr>
          <w:p w14:paraId="408115B0" w14:textId="77777777" w:rsidR="00003D6A" w:rsidRPr="00EA134D" w:rsidRDefault="00003D6A" w:rsidP="00003D6A">
            <w:pPr>
              <w:spacing w:line="240" w:lineRule="auto"/>
              <w:ind w:firstLine="0"/>
              <w:jc w:val="center"/>
            </w:pPr>
            <w:r w:rsidRPr="00EA134D">
              <w:rPr>
                <w:color w:val="000000" w:themeColor="text1"/>
              </w:rPr>
              <w:t>И. С. Васендина</w:t>
            </w:r>
          </w:p>
        </w:tc>
      </w:tr>
      <w:tr w:rsidR="00003D6A" w:rsidRPr="00EA134D" w14:paraId="7FA7D189" w14:textId="77777777" w:rsidTr="000B5922">
        <w:tc>
          <w:tcPr>
            <w:tcW w:w="3050" w:type="dxa"/>
            <w:tcBorders>
              <w:top w:val="nil"/>
              <w:left w:val="nil"/>
              <w:bottom w:val="nil"/>
              <w:right w:val="nil"/>
            </w:tcBorders>
          </w:tcPr>
          <w:p w14:paraId="67A996BD" w14:textId="77777777" w:rsidR="00003D6A" w:rsidRPr="00EA134D" w:rsidRDefault="00003D6A" w:rsidP="00003D6A">
            <w:pPr>
              <w:spacing w:line="240" w:lineRule="auto"/>
              <w:ind w:firstLine="0"/>
            </w:pPr>
          </w:p>
        </w:tc>
        <w:tc>
          <w:tcPr>
            <w:tcW w:w="3154" w:type="dxa"/>
            <w:tcBorders>
              <w:top w:val="single" w:sz="4" w:space="0" w:color="auto"/>
              <w:left w:val="nil"/>
              <w:bottom w:val="nil"/>
              <w:right w:val="nil"/>
            </w:tcBorders>
            <w:hideMark/>
          </w:tcPr>
          <w:p w14:paraId="7008C2C6" w14:textId="77777777" w:rsidR="00003D6A" w:rsidRPr="00EA134D" w:rsidRDefault="00003D6A" w:rsidP="00003D6A">
            <w:pPr>
              <w:spacing w:line="240" w:lineRule="auto"/>
              <w:ind w:firstLine="0"/>
              <w:jc w:val="center"/>
            </w:pPr>
            <w:r w:rsidRPr="00EA134D">
              <w:rPr>
                <w:vertAlign w:val="superscript"/>
              </w:rPr>
              <w:t>(подпись)</w:t>
            </w:r>
          </w:p>
        </w:tc>
        <w:tc>
          <w:tcPr>
            <w:tcW w:w="623" w:type="dxa"/>
            <w:tcBorders>
              <w:top w:val="nil"/>
              <w:left w:val="nil"/>
              <w:bottom w:val="nil"/>
              <w:right w:val="nil"/>
            </w:tcBorders>
          </w:tcPr>
          <w:p w14:paraId="1B251846" w14:textId="77777777" w:rsidR="00003D6A" w:rsidRPr="00EA134D" w:rsidRDefault="00003D6A" w:rsidP="00003D6A">
            <w:pPr>
              <w:spacing w:line="240" w:lineRule="auto"/>
              <w:ind w:firstLine="0"/>
              <w:jc w:val="center"/>
              <w:rPr>
                <w:vertAlign w:val="superscript"/>
              </w:rPr>
            </w:pPr>
          </w:p>
        </w:tc>
        <w:tc>
          <w:tcPr>
            <w:tcW w:w="2779" w:type="dxa"/>
            <w:tcBorders>
              <w:top w:val="single" w:sz="4" w:space="0" w:color="auto"/>
              <w:left w:val="nil"/>
              <w:bottom w:val="nil"/>
              <w:right w:val="nil"/>
            </w:tcBorders>
            <w:hideMark/>
          </w:tcPr>
          <w:p w14:paraId="7920F018" w14:textId="77777777" w:rsidR="00003D6A" w:rsidRPr="00EA134D" w:rsidRDefault="00003D6A" w:rsidP="00003D6A">
            <w:pPr>
              <w:spacing w:line="240" w:lineRule="auto"/>
              <w:ind w:firstLine="0"/>
              <w:jc w:val="center"/>
            </w:pPr>
            <w:r w:rsidRPr="00EA134D">
              <w:rPr>
                <w:vertAlign w:val="superscript"/>
              </w:rPr>
              <w:t>(инициалы, фамилия)</w:t>
            </w:r>
          </w:p>
        </w:tc>
      </w:tr>
    </w:tbl>
    <w:p w14:paraId="641E68AF" w14:textId="77777777" w:rsidR="00003D6A" w:rsidRPr="00EA134D" w:rsidRDefault="00003D6A" w:rsidP="00003D6A">
      <w:pPr>
        <w:spacing w:line="240" w:lineRule="auto"/>
        <w:ind w:firstLine="0"/>
        <w:jc w:val="center"/>
      </w:pPr>
    </w:p>
    <w:p w14:paraId="7DA2DB69" w14:textId="77777777" w:rsidR="00003D6A" w:rsidRPr="00EA134D" w:rsidRDefault="00003D6A" w:rsidP="00003D6A">
      <w:pPr>
        <w:spacing w:line="240" w:lineRule="auto"/>
        <w:ind w:firstLine="0"/>
      </w:pPr>
      <w:r w:rsidRPr="00EA134D">
        <w:t xml:space="preserve">Задание принял к исполнению </w:t>
      </w:r>
      <w:r w:rsidRPr="00AC13F4">
        <w:rPr>
          <w:highlight w:val="yellow"/>
        </w:rPr>
        <w:t>«10» октября 2023 г.</w:t>
      </w:r>
      <w:r w:rsidRPr="00EA134D">
        <w:t xml:space="preserve"> </w:t>
      </w:r>
    </w:p>
    <w:p w14:paraId="6BC8432D" w14:textId="77777777" w:rsidR="00003D6A" w:rsidRPr="00EA134D" w:rsidRDefault="00003D6A" w:rsidP="00003D6A">
      <w:pPr>
        <w:spacing w:line="240" w:lineRule="auto"/>
        <w:ind w:firstLine="0"/>
        <w:jc w:val="center"/>
      </w:pPr>
    </w:p>
    <w:tbl>
      <w:tblPr>
        <w:tblW w:w="0" w:type="auto"/>
        <w:tblLook w:val="04A0" w:firstRow="1" w:lastRow="0" w:firstColumn="1" w:lastColumn="0" w:noHBand="0" w:noVBand="1"/>
      </w:tblPr>
      <w:tblGrid>
        <w:gridCol w:w="3005"/>
        <w:gridCol w:w="3048"/>
        <w:gridCol w:w="596"/>
        <w:gridCol w:w="2706"/>
      </w:tblGrid>
      <w:tr w:rsidR="00003D6A" w:rsidRPr="00EA134D" w14:paraId="37E6FE6E" w14:textId="77777777" w:rsidTr="000B5922">
        <w:tc>
          <w:tcPr>
            <w:tcW w:w="3005" w:type="dxa"/>
            <w:hideMark/>
          </w:tcPr>
          <w:p w14:paraId="7CC6153F" w14:textId="77777777" w:rsidR="00003D6A" w:rsidRPr="00EA134D" w:rsidRDefault="00003D6A" w:rsidP="00003D6A">
            <w:pPr>
              <w:spacing w:line="240" w:lineRule="auto"/>
              <w:ind w:firstLine="0"/>
            </w:pPr>
            <w:r w:rsidRPr="00EA134D">
              <w:t>Обучающийся</w:t>
            </w:r>
          </w:p>
        </w:tc>
        <w:tc>
          <w:tcPr>
            <w:tcW w:w="3048" w:type="dxa"/>
            <w:tcBorders>
              <w:top w:val="nil"/>
              <w:left w:val="nil"/>
              <w:bottom w:val="single" w:sz="4" w:space="0" w:color="auto"/>
              <w:right w:val="nil"/>
            </w:tcBorders>
          </w:tcPr>
          <w:p w14:paraId="562A147C" w14:textId="77777777" w:rsidR="00003D6A" w:rsidRPr="00EA134D" w:rsidRDefault="00003D6A" w:rsidP="00003D6A">
            <w:pPr>
              <w:spacing w:line="240" w:lineRule="auto"/>
              <w:ind w:firstLine="0"/>
            </w:pPr>
          </w:p>
        </w:tc>
        <w:tc>
          <w:tcPr>
            <w:tcW w:w="596" w:type="dxa"/>
          </w:tcPr>
          <w:p w14:paraId="2760C9F7" w14:textId="77777777" w:rsidR="00003D6A" w:rsidRPr="00EA134D" w:rsidRDefault="00003D6A" w:rsidP="00003D6A">
            <w:pPr>
              <w:spacing w:line="240" w:lineRule="auto"/>
              <w:ind w:firstLine="0"/>
            </w:pPr>
          </w:p>
        </w:tc>
        <w:tc>
          <w:tcPr>
            <w:tcW w:w="2706" w:type="dxa"/>
            <w:tcBorders>
              <w:top w:val="nil"/>
              <w:left w:val="nil"/>
              <w:bottom w:val="single" w:sz="4" w:space="0" w:color="auto"/>
              <w:right w:val="nil"/>
            </w:tcBorders>
          </w:tcPr>
          <w:p w14:paraId="4730D84E" w14:textId="77777777" w:rsidR="00003D6A" w:rsidRPr="00EA134D" w:rsidRDefault="00003D6A" w:rsidP="00003D6A">
            <w:pPr>
              <w:spacing w:line="240" w:lineRule="auto"/>
              <w:ind w:firstLine="0"/>
              <w:jc w:val="center"/>
            </w:pPr>
            <w:r w:rsidRPr="00EA134D">
              <w:rPr>
                <w:color w:val="000000"/>
              </w:rPr>
              <w:t>Н. М. Архаров</w:t>
            </w:r>
          </w:p>
        </w:tc>
      </w:tr>
      <w:tr w:rsidR="00003D6A" w:rsidRPr="00EA134D" w14:paraId="076EF359" w14:textId="77777777" w:rsidTr="000B5922">
        <w:tc>
          <w:tcPr>
            <w:tcW w:w="3005" w:type="dxa"/>
          </w:tcPr>
          <w:p w14:paraId="33BB907D" w14:textId="77777777" w:rsidR="00003D6A" w:rsidRPr="00EA134D" w:rsidRDefault="00003D6A" w:rsidP="00003D6A">
            <w:pPr>
              <w:spacing w:line="240" w:lineRule="auto"/>
              <w:ind w:firstLine="0"/>
            </w:pPr>
          </w:p>
        </w:tc>
        <w:tc>
          <w:tcPr>
            <w:tcW w:w="3048" w:type="dxa"/>
            <w:tcBorders>
              <w:top w:val="single" w:sz="4" w:space="0" w:color="auto"/>
              <w:left w:val="nil"/>
              <w:bottom w:val="nil"/>
              <w:right w:val="nil"/>
            </w:tcBorders>
            <w:hideMark/>
          </w:tcPr>
          <w:p w14:paraId="3DA2CCAC" w14:textId="77777777" w:rsidR="00003D6A" w:rsidRPr="00EA134D" w:rsidRDefault="00003D6A" w:rsidP="00003D6A">
            <w:pPr>
              <w:spacing w:line="240" w:lineRule="auto"/>
              <w:ind w:firstLine="0"/>
              <w:jc w:val="center"/>
            </w:pPr>
            <w:r w:rsidRPr="00EA134D">
              <w:rPr>
                <w:vertAlign w:val="superscript"/>
              </w:rPr>
              <w:t>(подпись)</w:t>
            </w:r>
          </w:p>
        </w:tc>
        <w:tc>
          <w:tcPr>
            <w:tcW w:w="596" w:type="dxa"/>
          </w:tcPr>
          <w:p w14:paraId="2992C458" w14:textId="77777777" w:rsidR="00003D6A" w:rsidRPr="00EA134D" w:rsidRDefault="00003D6A" w:rsidP="00003D6A">
            <w:pPr>
              <w:spacing w:line="240" w:lineRule="auto"/>
              <w:ind w:firstLine="0"/>
              <w:jc w:val="center"/>
              <w:rPr>
                <w:vertAlign w:val="superscript"/>
              </w:rPr>
            </w:pPr>
          </w:p>
        </w:tc>
        <w:tc>
          <w:tcPr>
            <w:tcW w:w="2706" w:type="dxa"/>
            <w:tcBorders>
              <w:top w:val="single" w:sz="4" w:space="0" w:color="auto"/>
              <w:left w:val="nil"/>
              <w:bottom w:val="nil"/>
              <w:right w:val="nil"/>
            </w:tcBorders>
            <w:hideMark/>
          </w:tcPr>
          <w:p w14:paraId="7E831FFC" w14:textId="77777777" w:rsidR="00003D6A" w:rsidRPr="00EA134D" w:rsidRDefault="00003D6A" w:rsidP="00003D6A">
            <w:pPr>
              <w:spacing w:line="240" w:lineRule="auto"/>
              <w:ind w:firstLine="0"/>
              <w:jc w:val="center"/>
            </w:pPr>
            <w:r w:rsidRPr="00EA134D">
              <w:rPr>
                <w:vertAlign w:val="superscript"/>
              </w:rPr>
              <w:t>(инициалы, фамилия)</w:t>
            </w:r>
          </w:p>
        </w:tc>
      </w:tr>
    </w:tbl>
    <w:p w14:paraId="068530C6" w14:textId="608C6E21" w:rsidR="00945ABC" w:rsidRDefault="00945ABC">
      <w:pPr>
        <w:spacing w:after="160" w:line="259" w:lineRule="auto"/>
      </w:pPr>
      <w:r>
        <w:br w:type="page"/>
      </w:r>
    </w:p>
    <w:p w14:paraId="1945818D" w14:textId="77777777" w:rsidR="00064D26" w:rsidRPr="00196B96" w:rsidRDefault="00064D26" w:rsidP="00064D26">
      <w:r w:rsidRPr="00196B96">
        <w:rPr>
          <w:highlight w:val="yellow"/>
        </w:rPr>
        <w:lastRenderedPageBreak/>
        <w:t>реферат</w:t>
      </w:r>
    </w:p>
    <w:p w14:paraId="1A87B0F4" w14:textId="77777777" w:rsidR="00064D26" w:rsidRDefault="00064D26" w:rsidP="00064D26"/>
    <w:p w14:paraId="629C32FE" w14:textId="77777777" w:rsidR="00064D26" w:rsidRDefault="00064D26" w:rsidP="00064D26">
      <w:pPr>
        <w:spacing w:after="160" w:line="259" w:lineRule="auto"/>
        <w:ind w:firstLine="0"/>
        <w:jc w:val="left"/>
      </w:pPr>
      <w:r>
        <w:br w:type="page"/>
      </w:r>
    </w:p>
    <w:sdt>
      <w:sdtPr>
        <w:rPr>
          <w:rFonts w:eastAsia="Times New Roman" w:cs="Times New Roman"/>
          <w:szCs w:val="24"/>
        </w:rPr>
        <w:id w:val="1877501123"/>
        <w:docPartObj>
          <w:docPartGallery w:val="Table of Contents"/>
          <w:docPartUnique/>
        </w:docPartObj>
      </w:sdtPr>
      <w:sdtEndPr>
        <w:rPr>
          <w:b/>
          <w:bCs/>
        </w:rPr>
      </w:sdtEndPr>
      <w:sdtContent>
        <w:p w14:paraId="1D5D1683" w14:textId="77777777" w:rsidR="00064D26" w:rsidRPr="00832235" w:rsidRDefault="00064D26" w:rsidP="00C721DB">
          <w:pPr>
            <w:pStyle w:val="a5"/>
            <w:spacing w:before="0" w:after="240" w:line="360" w:lineRule="auto"/>
            <w:jc w:val="center"/>
            <w:rPr>
              <w:rFonts w:cs="Times New Roman"/>
              <w:szCs w:val="24"/>
            </w:rPr>
          </w:pPr>
          <w:r w:rsidRPr="00832235">
            <w:rPr>
              <w:rFonts w:cs="Times New Roman"/>
              <w:szCs w:val="24"/>
            </w:rPr>
            <w:t>ОГЛАВЛЕНИЕ</w:t>
          </w:r>
        </w:p>
        <w:p w14:paraId="5F61980D" w14:textId="3E346676" w:rsidR="002F36F6" w:rsidRPr="002F36F6" w:rsidRDefault="00064D26" w:rsidP="002F36F6">
          <w:pPr>
            <w:pStyle w:val="11"/>
            <w:spacing w:line="240" w:lineRule="auto"/>
            <w:rPr>
              <w:rFonts w:eastAsiaTheme="minorEastAsia"/>
              <w:noProof/>
            </w:rPr>
          </w:pPr>
          <w:r w:rsidRPr="00832235">
            <w:fldChar w:fldCharType="begin"/>
          </w:r>
          <w:r w:rsidRPr="00832235">
            <w:instrText xml:space="preserve"> TOC \o "1-3" \h \z \u </w:instrText>
          </w:r>
          <w:r w:rsidRPr="00832235">
            <w:fldChar w:fldCharType="separate"/>
          </w:r>
          <w:hyperlink w:anchor="_Toc230511399" w:history="1">
            <w:r w:rsidR="002F36F6" w:rsidRPr="002F36F6">
              <w:rPr>
                <w:rStyle w:val="a4"/>
                <w:rFonts w:ascii="Times New Roman" w:hAnsi="Times New Roman" w:cs="Times New Roman"/>
                <w:noProof/>
              </w:rPr>
              <w:t>Определения, обозначения и сокращения</w:t>
            </w:r>
            <w:r w:rsidR="002F36F6" w:rsidRPr="002F36F6">
              <w:rPr>
                <w:noProof/>
                <w:webHidden/>
              </w:rPr>
              <w:tab/>
            </w:r>
            <w:r w:rsidR="002F36F6" w:rsidRPr="002F36F6">
              <w:rPr>
                <w:noProof/>
                <w:webHidden/>
              </w:rPr>
              <w:fldChar w:fldCharType="begin"/>
            </w:r>
            <w:r w:rsidR="002F36F6" w:rsidRPr="002F36F6">
              <w:rPr>
                <w:noProof/>
                <w:webHidden/>
              </w:rPr>
              <w:instrText xml:space="preserve"> PAGEREF _Toc230511399 \h </w:instrText>
            </w:r>
            <w:r w:rsidR="002F36F6" w:rsidRPr="002F36F6">
              <w:rPr>
                <w:noProof/>
                <w:webHidden/>
              </w:rPr>
            </w:r>
            <w:r w:rsidR="002F36F6" w:rsidRPr="002F36F6">
              <w:rPr>
                <w:noProof/>
                <w:webHidden/>
              </w:rPr>
              <w:fldChar w:fldCharType="separate"/>
            </w:r>
            <w:r w:rsidR="00382B1C">
              <w:rPr>
                <w:noProof/>
                <w:webHidden/>
              </w:rPr>
              <w:t>11</w:t>
            </w:r>
            <w:r w:rsidR="002F36F6" w:rsidRPr="002F36F6">
              <w:rPr>
                <w:noProof/>
                <w:webHidden/>
              </w:rPr>
              <w:fldChar w:fldCharType="end"/>
            </w:r>
          </w:hyperlink>
        </w:p>
        <w:p w14:paraId="3E1312F3" w14:textId="1E294C32" w:rsidR="002F36F6" w:rsidRPr="002F36F6" w:rsidRDefault="002F36F6" w:rsidP="002F36F6">
          <w:pPr>
            <w:pStyle w:val="11"/>
            <w:spacing w:line="240" w:lineRule="auto"/>
            <w:rPr>
              <w:rFonts w:eastAsiaTheme="minorEastAsia"/>
              <w:noProof/>
            </w:rPr>
          </w:pPr>
          <w:hyperlink w:anchor="_Toc230511400" w:history="1">
            <w:r>
              <w:rPr>
                <w:rStyle w:val="a4"/>
                <w:rFonts w:ascii="Times New Roman" w:hAnsi="Times New Roman" w:cs="Times New Roman"/>
                <w:noProof/>
              </w:rPr>
              <w:t>В</w:t>
            </w:r>
            <w:r w:rsidRPr="002F36F6">
              <w:rPr>
                <w:rStyle w:val="a4"/>
                <w:rFonts w:ascii="Times New Roman" w:hAnsi="Times New Roman" w:cs="Times New Roman"/>
                <w:noProof/>
              </w:rPr>
              <w:t>ведение</w:t>
            </w:r>
            <w:r w:rsidRPr="002F36F6">
              <w:rPr>
                <w:noProof/>
                <w:webHidden/>
              </w:rPr>
              <w:tab/>
            </w:r>
            <w:r w:rsidRPr="002F36F6">
              <w:rPr>
                <w:noProof/>
                <w:webHidden/>
              </w:rPr>
              <w:fldChar w:fldCharType="begin"/>
            </w:r>
            <w:r w:rsidRPr="002F36F6">
              <w:rPr>
                <w:noProof/>
                <w:webHidden/>
              </w:rPr>
              <w:instrText xml:space="preserve"> PAGEREF _Toc230511400 \h </w:instrText>
            </w:r>
            <w:r w:rsidRPr="002F36F6">
              <w:rPr>
                <w:noProof/>
                <w:webHidden/>
              </w:rPr>
            </w:r>
            <w:r w:rsidRPr="002F36F6">
              <w:rPr>
                <w:noProof/>
                <w:webHidden/>
              </w:rPr>
              <w:fldChar w:fldCharType="separate"/>
            </w:r>
            <w:r w:rsidR="00382B1C">
              <w:rPr>
                <w:noProof/>
                <w:webHidden/>
              </w:rPr>
              <w:t>13</w:t>
            </w:r>
            <w:r w:rsidRPr="002F36F6">
              <w:rPr>
                <w:noProof/>
                <w:webHidden/>
              </w:rPr>
              <w:fldChar w:fldCharType="end"/>
            </w:r>
          </w:hyperlink>
        </w:p>
        <w:p w14:paraId="7CCAC126" w14:textId="520A4A13" w:rsidR="002F36F6" w:rsidRPr="002F36F6" w:rsidRDefault="002F36F6" w:rsidP="002F36F6">
          <w:pPr>
            <w:pStyle w:val="11"/>
            <w:spacing w:line="240" w:lineRule="auto"/>
            <w:rPr>
              <w:rFonts w:eastAsiaTheme="minorEastAsia"/>
              <w:noProof/>
            </w:rPr>
          </w:pPr>
          <w:hyperlink w:anchor="_Toc230511401" w:history="1">
            <w:r w:rsidRPr="002F36F6">
              <w:rPr>
                <w:rStyle w:val="a4"/>
                <w:rFonts w:ascii="Times New Roman" w:eastAsia="Times" w:hAnsi="Times New Roman" w:cs="Times New Roman"/>
                <w:noProof/>
              </w:rPr>
              <w:t xml:space="preserve">1 </w:t>
            </w:r>
            <w:r w:rsidR="00382B1C">
              <w:rPr>
                <w:rStyle w:val="a4"/>
                <w:rFonts w:ascii="Times New Roman" w:eastAsia="Times" w:hAnsi="Times New Roman" w:cs="Times New Roman"/>
                <w:noProof/>
              </w:rPr>
              <w:t>И</w:t>
            </w:r>
            <w:r w:rsidRPr="002F36F6">
              <w:rPr>
                <w:rStyle w:val="a4"/>
                <w:rFonts w:ascii="Times New Roman" w:eastAsia="Times" w:hAnsi="Times New Roman" w:cs="Times New Roman"/>
                <w:noProof/>
              </w:rPr>
              <w:t>сследование требований к созданию набора данных для задач автономного движения транспорта</w:t>
            </w:r>
            <w:r w:rsidRPr="002F36F6">
              <w:rPr>
                <w:noProof/>
                <w:webHidden/>
              </w:rPr>
              <w:tab/>
            </w:r>
            <w:r w:rsidRPr="002F36F6">
              <w:rPr>
                <w:noProof/>
                <w:webHidden/>
              </w:rPr>
              <w:fldChar w:fldCharType="begin"/>
            </w:r>
            <w:r w:rsidRPr="002F36F6">
              <w:rPr>
                <w:noProof/>
                <w:webHidden/>
              </w:rPr>
              <w:instrText xml:space="preserve"> PAGEREF _Toc230511401 \h </w:instrText>
            </w:r>
            <w:r w:rsidRPr="002F36F6">
              <w:rPr>
                <w:noProof/>
                <w:webHidden/>
              </w:rPr>
            </w:r>
            <w:r w:rsidRPr="002F36F6">
              <w:rPr>
                <w:noProof/>
                <w:webHidden/>
              </w:rPr>
              <w:fldChar w:fldCharType="separate"/>
            </w:r>
            <w:r w:rsidR="00382B1C">
              <w:rPr>
                <w:noProof/>
                <w:webHidden/>
              </w:rPr>
              <w:t>15</w:t>
            </w:r>
            <w:r w:rsidRPr="002F36F6">
              <w:rPr>
                <w:noProof/>
                <w:webHidden/>
              </w:rPr>
              <w:fldChar w:fldCharType="end"/>
            </w:r>
          </w:hyperlink>
        </w:p>
        <w:p w14:paraId="0960DCF3" w14:textId="51F4AB49" w:rsidR="002F36F6" w:rsidRPr="002F36F6" w:rsidRDefault="002F36F6" w:rsidP="002F36F6">
          <w:pPr>
            <w:pStyle w:val="21"/>
            <w:spacing w:line="240" w:lineRule="auto"/>
            <w:rPr>
              <w:rFonts w:eastAsiaTheme="minorEastAsia"/>
              <w:noProof/>
            </w:rPr>
          </w:pPr>
          <w:hyperlink w:anchor="_Toc230511402" w:history="1">
            <w:r w:rsidRPr="002F36F6">
              <w:rPr>
                <w:rStyle w:val="a4"/>
                <w:rFonts w:ascii="Times New Roman" w:eastAsia="Times" w:hAnsi="Times New Roman" w:cs="Times New Roman"/>
                <w:noProof/>
              </w:rPr>
              <w:t xml:space="preserve">1.1 </w:t>
            </w:r>
            <w:r w:rsidR="00382B1C">
              <w:rPr>
                <w:rStyle w:val="a4"/>
                <w:rFonts w:ascii="Times New Roman" w:eastAsia="Times" w:hAnsi="Times New Roman" w:cs="Times New Roman"/>
                <w:noProof/>
              </w:rPr>
              <w:t>О</w:t>
            </w:r>
            <w:r w:rsidRPr="002F36F6">
              <w:rPr>
                <w:rStyle w:val="a4"/>
                <w:rFonts w:ascii="Times New Roman" w:eastAsia="Times" w:hAnsi="Times New Roman" w:cs="Times New Roman"/>
                <w:noProof/>
              </w:rPr>
              <w:t>бзор современного состояния автономного водного транспорта</w:t>
            </w:r>
            <w:r w:rsidRPr="002F36F6">
              <w:rPr>
                <w:noProof/>
                <w:webHidden/>
              </w:rPr>
              <w:tab/>
            </w:r>
            <w:r w:rsidRPr="002F36F6">
              <w:rPr>
                <w:noProof/>
                <w:webHidden/>
              </w:rPr>
              <w:fldChar w:fldCharType="begin"/>
            </w:r>
            <w:r w:rsidRPr="002F36F6">
              <w:rPr>
                <w:noProof/>
                <w:webHidden/>
              </w:rPr>
              <w:instrText xml:space="preserve"> PAGEREF _Toc230511402 \h </w:instrText>
            </w:r>
            <w:r w:rsidRPr="002F36F6">
              <w:rPr>
                <w:noProof/>
                <w:webHidden/>
              </w:rPr>
            </w:r>
            <w:r w:rsidRPr="002F36F6">
              <w:rPr>
                <w:noProof/>
                <w:webHidden/>
              </w:rPr>
              <w:fldChar w:fldCharType="separate"/>
            </w:r>
            <w:r w:rsidR="00382B1C">
              <w:rPr>
                <w:noProof/>
                <w:webHidden/>
              </w:rPr>
              <w:t>15</w:t>
            </w:r>
            <w:r w:rsidRPr="002F36F6">
              <w:rPr>
                <w:noProof/>
                <w:webHidden/>
              </w:rPr>
              <w:fldChar w:fldCharType="end"/>
            </w:r>
          </w:hyperlink>
        </w:p>
        <w:p w14:paraId="6408F96B" w14:textId="0C44F263" w:rsidR="002F36F6" w:rsidRPr="002F36F6" w:rsidRDefault="002F36F6" w:rsidP="002F36F6">
          <w:pPr>
            <w:pStyle w:val="21"/>
            <w:spacing w:line="240" w:lineRule="auto"/>
            <w:rPr>
              <w:rFonts w:eastAsiaTheme="minorEastAsia"/>
              <w:noProof/>
            </w:rPr>
          </w:pPr>
          <w:hyperlink w:anchor="_Toc230511403" w:history="1">
            <w:r w:rsidRPr="002F36F6">
              <w:rPr>
                <w:rStyle w:val="a4"/>
                <w:rFonts w:ascii="Times New Roman" w:eastAsia="Times" w:hAnsi="Times New Roman" w:cs="Times New Roman"/>
                <w:noProof/>
              </w:rPr>
              <w:t xml:space="preserve">1.2 </w:t>
            </w:r>
            <w:r w:rsidR="00382B1C">
              <w:rPr>
                <w:rStyle w:val="a4"/>
                <w:rFonts w:ascii="Times New Roman" w:eastAsia="Times" w:hAnsi="Times New Roman" w:cs="Times New Roman"/>
                <w:noProof/>
              </w:rPr>
              <w:t>А</w:t>
            </w:r>
            <w:r w:rsidRPr="002F36F6">
              <w:rPr>
                <w:rStyle w:val="a4"/>
                <w:rFonts w:ascii="Times New Roman" w:eastAsia="Times" w:hAnsi="Times New Roman" w:cs="Times New Roman"/>
                <w:noProof/>
              </w:rPr>
              <w:t>нализ возможных сценариев применения бэк</w:t>
            </w:r>
            <w:r w:rsidRPr="002F36F6">
              <w:rPr>
                <w:noProof/>
                <w:webHidden/>
              </w:rPr>
              <w:tab/>
            </w:r>
            <w:r w:rsidRPr="002F36F6">
              <w:rPr>
                <w:noProof/>
                <w:webHidden/>
              </w:rPr>
              <w:fldChar w:fldCharType="begin"/>
            </w:r>
            <w:r w:rsidRPr="002F36F6">
              <w:rPr>
                <w:noProof/>
                <w:webHidden/>
              </w:rPr>
              <w:instrText xml:space="preserve"> PAGEREF _Toc230511403 \h </w:instrText>
            </w:r>
            <w:r w:rsidRPr="002F36F6">
              <w:rPr>
                <w:noProof/>
                <w:webHidden/>
              </w:rPr>
            </w:r>
            <w:r w:rsidRPr="002F36F6">
              <w:rPr>
                <w:noProof/>
                <w:webHidden/>
              </w:rPr>
              <w:fldChar w:fldCharType="separate"/>
            </w:r>
            <w:r w:rsidR="00382B1C">
              <w:rPr>
                <w:noProof/>
                <w:webHidden/>
              </w:rPr>
              <w:t>17</w:t>
            </w:r>
            <w:r w:rsidRPr="002F36F6">
              <w:rPr>
                <w:noProof/>
                <w:webHidden/>
              </w:rPr>
              <w:fldChar w:fldCharType="end"/>
            </w:r>
          </w:hyperlink>
        </w:p>
        <w:p w14:paraId="47555EFA" w14:textId="56FB4FE0" w:rsidR="002F36F6" w:rsidRPr="002F36F6" w:rsidRDefault="002F36F6" w:rsidP="002F36F6">
          <w:pPr>
            <w:pStyle w:val="21"/>
            <w:spacing w:line="240" w:lineRule="auto"/>
            <w:rPr>
              <w:rFonts w:eastAsiaTheme="minorEastAsia"/>
              <w:noProof/>
            </w:rPr>
          </w:pPr>
          <w:hyperlink w:anchor="_Toc230511404" w:history="1">
            <w:r w:rsidRPr="002F36F6">
              <w:rPr>
                <w:rStyle w:val="a4"/>
                <w:rFonts w:ascii="Times New Roman" w:eastAsia="Times" w:hAnsi="Times New Roman" w:cs="Times New Roman"/>
                <w:noProof/>
              </w:rPr>
              <w:t xml:space="preserve">1.3 </w:t>
            </w:r>
            <w:r w:rsidR="00382B1C">
              <w:rPr>
                <w:rStyle w:val="a4"/>
                <w:rFonts w:ascii="Times New Roman" w:eastAsia="Times" w:hAnsi="Times New Roman" w:cs="Times New Roman"/>
                <w:noProof/>
              </w:rPr>
              <w:t>О</w:t>
            </w:r>
            <w:r w:rsidRPr="002F36F6">
              <w:rPr>
                <w:rStyle w:val="a4"/>
                <w:rFonts w:ascii="Times New Roman" w:eastAsia="Times" w:hAnsi="Times New Roman" w:cs="Times New Roman"/>
                <w:noProof/>
              </w:rPr>
              <w:t>граничивающие условия применения бэк в арктической зоне</w:t>
            </w:r>
            <w:r w:rsidRPr="002F36F6">
              <w:rPr>
                <w:noProof/>
                <w:webHidden/>
              </w:rPr>
              <w:tab/>
            </w:r>
            <w:r w:rsidRPr="002F36F6">
              <w:rPr>
                <w:noProof/>
                <w:webHidden/>
              </w:rPr>
              <w:fldChar w:fldCharType="begin"/>
            </w:r>
            <w:r w:rsidRPr="002F36F6">
              <w:rPr>
                <w:noProof/>
                <w:webHidden/>
              </w:rPr>
              <w:instrText xml:space="preserve"> PAGEREF _Toc230511404 \h </w:instrText>
            </w:r>
            <w:r w:rsidRPr="002F36F6">
              <w:rPr>
                <w:noProof/>
                <w:webHidden/>
              </w:rPr>
            </w:r>
            <w:r w:rsidRPr="002F36F6">
              <w:rPr>
                <w:noProof/>
                <w:webHidden/>
              </w:rPr>
              <w:fldChar w:fldCharType="separate"/>
            </w:r>
            <w:r w:rsidR="00382B1C">
              <w:rPr>
                <w:noProof/>
                <w:webHidden/>
              </w:rPr>
              <w:t>17</w:t>
            </w:r>
            <w:r w:rsidRPr="002F36F6">
              <w:rPr>
                <w:noProof/>
                <w:webHidden/>
              </w:rPr>
              <w:fldChar w:fldCharType="end"/>
            </w:r>
          </w:hyperlink>
        </w:p>
        <w:p w14:paraId="3129863F" w14:textId="26CAFAE2" w:rsidR="002F36F6" w:rsidRPr="002F36F6" w:rsidRDefault="002F36F6" w:rsidP="002F36F6">
          <w:pPr>
            <w:pStyle w:val="21"/>
            <w:spacing w:line="240" w:lineRule="auto"/>
            <w:rPr>
              <w:rFonts w:eastAsiaTheme="minorEastAsia"/>
              <w:noProof/>
            </w:rPr>
          </w:pPr>
          <w:hyperlink w:anchor="_Toc230511405" w:history="1">
            <w:r w:rsidRPr="002F36F6">
              <w:rPr>
                <w:rStyle w:val="a4"/>
                <w:rFonts w:ascii="Times New Roman" w:eastAsia="Times" w:hAnsi="Times New Roman" w:cs="Times New Roman"/>
                <w:noProof/>
              </w:rPr>
              <w:t xml:space="preserve">1.4 </w:t>
            </w:r>
            <w:r w:rsidR="00382B1C">
              <w:rPr>
                <w:rStyle w:val="a4"/>
                <w:rFonts w:ascii="Times New Roman" w:eastAsia="Times" w:hAnsi="Times New Roman" w:cs="Times New Roman"/>
                <w:noProof/>
              </w:rPr>
              <w:t>О</w:t>
            </w:r>
            <w:r w:rsidRPr="002F36F6">
              <w:rPr>
                <w:rStyle w:val="a4"/>
                <w:rFonts w:ascii="Times New Roman" w:eastAsia="Times" w:hAnsi="Times New Roman" w:cs="Times New Roman"/>
                <w:noProof/>
              </w:rPr>
              <w:t>бзор существующих требований к созданию наборов данных для задач автономного движения водного транспорта</w:t>
            </w:r>
            <w:r w:rsidRPr="002F36F6">
              <w:rPr>
                <w:noProof/>
                <w:webHidden/>
              </w:rPr>
              <w:tab/>
            </w:r>
            <w:r w:rsidRPr="002F36F6">
              <w:rPr>
                <w:noProof/>
                <w:webHidden/>
              </w:rPr>
              <w:fldChar w:fldCharType="begin"/>
            </w:r>
            <w:r w:rsidRPr="002F36F6">
              <w:rPr>
                <w:noProof/>
                <w:webHidden/>
              </w:rPr>
              <w:instrText xml:space="preserve"> PAGEREF _Toc230511405 \h </w:instrText>
            </w:r>
            <w:r w:rsidRPr="002F36F6">
              <w:rPr>
                <w:noProof/>
                <w:webHidden/>
              </w:rPr>
            </w:r>
            <w:r w:rsidRPr="002F36F6">
              <w:rPr>
                <w:noProof/>
                <w:webHidden/>
              </w:rPr>
              <w:fldChar w:fldCharType="separate"/>
            </w:r>
            <w:r w:rsidR="00382B1C">
              <w:rPr>
                <w:noProof/>
                <w:webHidden/>
              </w:rPr>
              <w:t>18</w:t>
            </w:r>
            <w:r w:rsidRPr="002F36F6">
              <w:rPr>
                <w:noProof/>
                <w:webHidden/>
              </w:rPr>
              <w:fldChar w:fldCharType="end"/>
            </w:r>
          </w:hyperlink>
        </w:p>
        <w:p w14:paraId="210FE82B" w14:textId="3ED6BBA6" w:rsidR="002F36F6" w:rsidRPr="002F36F6" w:rsidRDefault="002F36F6" w:rsidP="002F36F6">
          <w:pPr>
            <w:pStyle w:val="21"/>
            <w:spacing w:line="240" w:lineRule="auto"/>
            <w:rPr>
              <w:rFonts w:eastAsiaTheme="minorEastAsia"/>
              <w:noProof/>
            </w:rPr>
          </w:pPr>
          <w:hyperlink w:anchor="_Toc230511406" w:history="1">
            <w:r w:rsidRPr="002F36F6">
              <w:rPr>
                <w:rStyle w:val="a4"/>
                <w:rFonts w:ascii="Times New Roman" w:eastAsia="Times" w:hAnsi="Times New Roman" w:cs="Times New Roman"/>
                <w:noProof/>
              </w:rPr>
              <w:t xml:space="preserve">1.5 </w:t>
            </w:r>
            <w:r w:rsidR="00382B1C">
              <w:rPr>
                <w:rStyle w:val="a4"/>
                <w:rFonts w:ascii="Times New Roman" w:eastAsia="Times" w:hAnsi="Times New Roman" w:cs="Times New Roman"/>
                <w:noProof/>
              </w:rPr>
              <w:t>И</w:t>
            </w:r>
            <w:r w:rsidRPr="002F36F6">
              <w:rPr>
                <w:rStyle w:val="a4"/>
                <w:rFonts w:ascii="Times New Roman" w:eastAsia="Times" w:hAnsi="Times New Roman" w:cs="Times New Roman"/>
                <w:noProof/>
              </w:rPr>
              <w:t>сследование необходимых типов датчиков для задач автономного движения бэк</w:t>
            </w:r>
            <w:r w:rsidRPr="002F36F6">
              <w:rPr>
                <w:noProof/>
                <w:webHidden/>
              </w:rPr>
              <w:tab/>
            </w:r>
            <w:r w:rsidRPr="002F36F6">
              <w:rPr>
                <w:noProof/>
                <w:webHidden/>
              </w:rPr>
              <w:fldChar w:fldCharType="begin"/>
            </w:r>
            <w:r w:rsidRPr="002F36F6">
              <w:rPr>
                <w:noProof/>
                <w:webHidden/>
              </w:rPr>
              <w:instrText xml:space="preserve"> PAGEREF _Toc230511406 \h </w:instrText>
            </w:r>
            <w:r w:rsidRPr="002F36F6">
              <w:rPr>
                <w:noProof/>
                <w:webHidden/>
              </w:rPr>
            </w:r>
            <w:r w:rsidRPr="002F36F6">
              <w:rPr>
                <w:noProof/>
                <w:webHidden/>
              </w:rPr>
              <w:fldChar w:fldCharType="separate"/>
            </w:r>
            <w:r w:rsidR="00382B1C">
              <w:rPr>
                <w:noProof/>
                <w:webHidden/>
              </w:rPr>
              <w:t>20</w:t>
            </w:r>
            <w:r w:rsidRPr="002F36F6">
              <w:rPr>
                <w:noProof/>
                <w:webHidden/>
              </w:rPr>
              <w:fldChar w:fldCharType="end"/>
            </w:r>
          </w:hyperlink>
        </w:p>
        <w:p w14:paraId="7A4A85D2" w14:textId="774F67FD" w:rsidR="002F36F6" w:rsidRPr="002F36F6" w:rsidRDefault="002F36F6" w:rsidP="002F36F6">
          <w:pPr>
            <w:pStyle w:val="21"/>
            <w:spacing w:line="240" w:lineRule="auto"/>
            <w:rPr>
              <w:rFonts w:eastAsiaTheme="minorEastAsia"/>
              <w:noProof/>
            </w:rPr>
          </w:pPr>
          <w:hyperlink w:anchor="_Toc230511407" w:history="1">
            <w:r w:rsidRPr="002F36F6">
              <w:rPr>
                <w:rStyle w:val="a4"/>
                <w:rFonts w:ascii="Times New Roman" w:eastAsia="Times" w:hAnsi="Times New Roman" w:cs="Times New Roman"/>
                <w:noProof/>
              </w:rPr>
              <w:t xml:space="preserve">1.6 </w:t>
            </w:r>
            <w:r w:rsidR="00382B1C">
              <w:rPr>
                <w:rStyle w:val="a4"/>
                <w:rFonts w:ascii="Times New Roman" w:eastAsia="Times" w:hAnsi="Times New Roman" w:cs="Times New Roman"/>
                <w:noProof/>
              </w:rPr>
              <w:t>С</w:t>
            </w:r>
            <w:r w:rsidRPr="002F36F6">
              <w:rPr>
                <w:rStyle w:val="a4"/>
                <w:rFonts w:ascii="Times New Roman" w:eastAsia="Times" w:hAnsi="Times New Roman" w:cs="Times New Roman"/>
                <w:noProof/>
              </w:rPr>
              <w:t>уществующие наборы данных для задач автономного движения надводного транспорта</w:t>
            </w:r>
            <w:r w:rsidRPr="002F36F6">
              <w:rPr>
                <w:noProof/>
                <w:webHidden/>
              </w:rPr>
              <w:tab/>
            </w:r>
            <w:r w:rsidRPr="002F36F6">
              <w:rPr>
                <w:noProof/>
                <w:webHidden/>
              </w:rPr>
              <w:fldChar w:fldCharType="begin"/>
            </w:r>
            <w:r w:rsidRPr="002F36F6">
              <w:rPr>
                <w:noProof/>
                <w:webHidden/>
              </w:rPr>
              <w:instrText xml:space="preserve"> PAGEREF _Toc230511407 \h </w:instrText>
            </w:r>
            <w:r w:rsidRPr="002F36F6">
              <w:rPr>
                <w:noProof/>
                <w:webHidden/>
              </w:rPr>
            </w:r>
            <w:r w:rsidRPr="002F36F6">
              <w:rPr>
                <w:noProof/>
                <w:webHidden/>
              </w:rPr>
              <w:fldChar w:fldCharType="separate"/>
            </w:r>
            <w:r w:rsidR="00382B1C">
              <w:rPr>
                <w:noProof/>
                <w:webHidden/>
              </w:rPr>
              <w:t>22</w:t>
            </w:r>
            <w:r w:rsidRPr="002F36F6">
              <w:rPr>
                <w:noProof/>
                <w:webHidden/>
              </w:rPr>
              <w:fldChar w:fldCharType="end"/>
            </w:r>
          </w:hyperlink>
        </w:p>
        <w:p w14:paraId="17FCBF14" w14:textId="2C98BA5C" w:rsidR="002F36F6" w:rsidRPr="002F36F6" w:rsidRDefault="002F36F6" w:rsidP="002F36F6">
          <w:pPr>
            <w:pStyle w:val="21"/>
            <w:spacing w:line="240" w:lineRule="auto"/>
            <w:rPr>
              <w:rFonts w:eastAsiaTheme="minorEastAsia"/>
              <w:noProof/>
            </w:rPr>
          </w:pPr>
          <w:hyperlink w:anchor="_Toc230511408" w:history="1">
            <w:r w:rsidRPr="002F36F6">
              <w:rPr>
                <w:rStyle w:val="a4"/>
                <w:rFonts w:ascii="Times New Roman" w:eastAsia="Times" w:hAnsi="Times New Roman" w:cs="Times New Roman"/>
                <w:noProof/>
              </w:rPr>
              <w:t xml:space="preserve">1.7 </w:t>
            </w:r>
            <w:r w:rsidR="00382B1C">
              <w:rPr>
                <w:rStyle w:val="a4"/>
                <w:rFonts w:ascii="Times New Roman" w:eastAsia="Times" w:hAnsi="Times New Roman" w:cs="Times New Roman"/>
                <w:noProof/>
              </w:rPr>
              <w:t>В</w:t>
            </w:r>
            <w:r w:rsidRPr="002F36F6">
              <w:rPr>
                <w:rStyle w:val="a4"/>
                <w:rFonts w:ascii="Times New Roman" w:eastAsia="Times" w:hAnsi="Times New Roman" w:cs="Times New Roman"/>
                <w:noProof/>
              </w:rPr>
              <w:t>ыводы по главе 1</w:t>
            </w:r>
            <w:r w:rsidRPr="002F36F6">
              <w:rPr>
                <w:noProof/>
                <w:webHidden/>
              </w:rPr>
              <w:tab/>
            </w:r>
            <w:r w:rsidRPr="002F36F6">
              <w:rPr>
                <w:noProof/>
                <w:webHidden/>
              </w:rPr>
              <w:fldChar w:fldCharType="begin"/>
            </w:r>
            <w:r w:rsidRPr="002F36F6">
              <w:rPr>
                <w:noProof/>
                <w:webHidden/>
              </w:rPr>
              <w:instrText xml:space="preserve"> PAGEREF _Toc230511408 \h </w:instrText>
            </w:r>
            <w:r w:rsidRPr="002F36F6">
              <w:rPr>
                <w:noProof/>
                <w:webHidden/>
              </w:rPr>
            </w:r>
            <w:r w:rsidRPr="002F36F6">
              <w:rPr>
                <w:noProof/>
                <w:webHidden/>
              </w:rPr>
              <w:fldChar w:fldCharType="separate"/>
            </w:r>
            <w:r w:rsidR="00382B1C">
              <w:rPr>
                <w:noProof/>
                <w:webHidden/>
              </w:rPr>
              <w:t>23</w:t>
            </w:r>
            <w:r w:rsidRPr="002F36F6">
              <w:rPr>
                <w:noProof/>
                <w:webHidden/>
              </w:rPr>
              <w:fldChar w:fldCharType="end"/>
            </w:r>
          </w:hyperlink>
        </w:p>
        <w:p w14:paraId="563B2A6C" w14:textId="6F01ED3F" w:rsidR="002F36F6" w:rsidRPr="002F36F6" w:rsidRDefault="002F36F6" w:rsidP="002F36F6">
          <w:pPr>
            <w:pStyle w:val="11"/>
            <w:spacing w:line="240" w:lineRule="auto"/>
            <w:rPr>
              <w:rFonts w:eastAsiaTheme="minorEastAsia"/>
              <w:noProof/>
            </w:rPr>
          </w:pPr>
          <w:hyperlink w:anchor="_Toc230511409" w:history="1">
            <w:r w:rsidRPr="002F36F6">
              <w:rPr>
                <w:rStyle w:val="a4"/>
                <w:rFonts w:ascii="Times New Roman" w:eastAsia="Times" w:hAnsi="Times New Roman" w:cs="Times New Roman"/>
                <w:noProof/>
              </w:rPr>
              <w:t xml:space="preserve">2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методики создания набора данных для задач автономного движения в арктических условиях</w:t>
            </w:r>
            <w:r w:rsidRPr="002F36F6">
              <w:rPr>
                <w:noProof/>
                <w:webHidden/>
              </w:rPr>
              <w:tab/>
            </w:r>
            <w:r w:rsidRPr="002F36F6">
              <w:rPr>
                <w:noProof/>
                <w:webHidden/>
              </w:rPr>
              <w:fldChar w:fldCharType="begin"/>
            </w:r>
            <w:r w:rsidRPr="002F36F6">
              <w:rPr>
                <w:noProof/>
                <w:webHidden/>
              </w:rPr>
              <w:instrText xml:space="preserve"> PAGEREF _Toc230511409 \h </w:instrText>
            </w:r>
            <w:r w:rsidRPr="002F36F6">
              <w:rPr>
                <w:noProof/>
                <w:webHidden/>
              </w:rPr>
            </w:r>
            <w:r w:rsidRPr="002F36F6">
              <w:rPr>
                <w:noProof/>
                <w:webHidden/>
              </w:rPr>
              <w:fldChar w:fldCharType="separate"/>
            </w:r>
            <w:r w:rsidR="00382B1C">
              <w:rPr>
                <w:noProof/>
                <w:webHidden/>
              </w:rPr>
              <w:t>25</w:t>
            </w:r>
            <w:r w:rsidRPr="002F36F6">
              <w:rPr>
                <w:noProof/>
                <w:webHidden/>
              </w:rPr>
              <w:fldChar w:fldCharType="end"/>
            </w:r>
          </w:hyperlink>
        </w:p>
        <w:p w14:paraId="36D74801" w14:textId="2ECFA239" w:rsidR="002F36F6" w:rsidRPr="002F36F6" w:rsidRDefault="002F36F6" w:rsidP="002F36F6">
          <w:pPr>
            <w:pStyle w:val="21"/>
            <w:spacing w:line="240" w:lineRule="auto"/>
            <w:rPr>
              <w:rFonts w:eastAsiaTheme="minorEastAsia"/>
              <w:noProof/>
            </w:rPr>
          </w:pPr>
          <w:hyperlink w:anchor="_Toc230511410" w:history="1">
            <w:r w:rsidRPr="002F36F6">
              <w:rPr>
                <w:rStyle w:val="a4"/>
                <w:rFonts w:ascii="Times New Roman" w:eastAsia="Times" w:hAnsi="Times New Roman" w:cs="Times New Roman"/>
                <w:noProof/>
              </w:rPr>
              <w:t xml:space="preserve">2.1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общей схемы методики создания набора данных для задач автономного движения бэк в арктических условиях</w:t>
            </w:r>
            <w:r w:rsidRPr="002F36F6">
              <w:rPr>
                <w:noProof/>
                <w:webHidden/>
              </w:rPr>
              <w:tab/>
            </w:r>
            <w:r w:rsidRPr="002F36F6">
              <w:rPr>
                <w:noProof/>
                <w:webHidden/>
              </w:rPr>
              <w:fldChar w:fldCharType="begin"/>
            </w:r>
            <w:r w:rsidRPr="002F36F6">
              <w:rPr>
                <w:noProof/>
                <w:webHidden/>
              </w:rPr>
              <w:instrText xml:space="preserve"> PAGEREF _Toc230511410 \h </w:instrText>
            </w:r>
            <w:r w:rsidRPr="002F36F6">
              <w:rPr>
                <w:noProof/>
                <w:webHidden/>
              </w:rPr>
            </w:r>
            <w:r w:rsidRPr="002F36F6">
              <w:rPr>
                <w:noProof/>
                <w:webHidden/>
              </w:rPr>
              <w:fldChar w:fldCharType="separate"/>
            </w:r>
            <w:r w:rsidR="00382B1C">
              <w:rPr>
                <w:noProof/>
                <w:webHidden/>
              </w:rPr>
              <w:t>25</w:t>
            </w:r>
            <w:r w:rsidRPr="002F36F6">
              <w:rPr>
                <w:noProof/>
                <w:webHidden/>
              </w:rPr>
              <w:fldChar w:fldCharType="end"/>
            </w:r>
          </w:hyperlink>
        </w:p>
        <w:p w14:paraId="7BF20EE0" w14:textId="0811B607" w:rsidR="002F36F6" w:rsidRPr="002F36F6" w:rsidRDefault="002F36F6" w:rsidP="002F36F6">
          <w:pPr>
            <w:pStyle w:val="21"/>
            <w:spacing w:line="240" w:lineRule="auto"/>
            <w:rPr>
              <w:rFonts w:eastAsiaTheme="minorEastAsia"/>
              <w:noProof/>
            </w:rPr>
          </w:pPr>
          <w:hyperlink w:anchor="_Toc230511411" w:history="1">
            <w:r w:rsidRPr="002F36F6">
              <w:rPr>
                <w:rStyle w:val="a4"/>
                <w:rFonts w:ascii="Times New Roman" w:eastAsia="Times" w:hAnsi="Times New Roman" w:cs="Times New Roman"/>
                <w:noProof/>
              </w:rPr>
              <w:t xml:space="preserve">2.2 </w:t>
            </w:r>
            <w:r w:rsidR="00382B1C">
              <w:rPr>
                <w:rStyle w:val="a4"/>
                <w:rFonts w:ascii="Times New Roman" w:eastAsia="Times" w:hAnsi="Times New Roman" w:cs="Times New Roman"/>
                <w:noProof/>
              </w:rPr>
              <w:t>Ф</w:t>
            </w:r>
            <w:r w:rsidRPr="002F36F6">
              <w:rPr>
                <w:rStyle w:val="a4"/>
                <w:rFonts w:ascii="Times New Roman" w:eastAsia="Times" w:hAnsi="Times New Roman" w:cs="Times New Roman"/>
                <w:noProof/>
              </w:rPr>
              <w:t>ормирование требований к набору данных</w:t>
            </w:r>
            <w:r w:rsidRPr="002F36F6">
              <w:rPr>
                <w:noProof/>
                <w:webHidden/>
              </w:rPr>
              <w:tab/>
            </w:r>
            <w:r w:rsidRPr="002F36F6">
              <w:rPr>
                <w:noProof/>
                <w:webHidden/>
              </w:rPr>
              <w:fldChar w:fldCharType="begin"/>
            </w:r>
            <w:r w:rsidRPr="002F36F6">
              <w:rPr>
                <w:noProof/>
                <w:webHidden/>
              </w:rPr>
              <w:instrText xml:space="preserve"> PAGEREF _Toc230511411 \h </w:instrText>
            </w:r>
            <w:r w:rsidRPr="002F36F6">
              <w:rPr>
                <w:noProof/>
                <w:webHidden/>
              </w:rPr>
            </w:r>
            <w:r w:rsidRPr="002F36F6">
              <w:rPr>
                <w:noProof/>
                <w:webHidden/>
              </w:rPr>
              <w:fldChar w:fldCharType="separate"/>
            </w:r>
            <w:r w:rsidR="00382B1C">
              <w:rPr>
                <w:noProof/>
                <w:webHidden/>
              </w:rPr>
              <w:t>25</w:t>
            </w:r>
            <w:r w:rsidRPr="002F36F6">
              <w:rPr>
                <w:noProof/>
                <w:webHidden/>
              </w:rPr>
              <w:fldChar w:fldCharType="end"/>
            </w:r>
          </w:hyperlink>
        </w:p>
        <w:p w14:paraId="10319047" w14:textId="2C313EBB" w:rsidR="002F36F6" w:rsidRPr="002F36F6" w:rsidRDefault="002F36F6" w:rsidP="002F36F6">
          <w:pPr>
            <w:pStyle w:val="31"/>
            <w:tabs>
              <w:tab w:val="right" w:leader="dot" w:pos="9345"/>
            </w:tabs>
            <w:spacing w:line="240" w:lineRule="auto"/>
            <w:rPr>
              <w:rFonts w:eastAsiaTheme="minorEastAsia"/>
              <w:noProof/>
            </w:rPr>
          </w:pPr>
          <w:hyperlink w:anchor="_Toc230511412" w:history="1">
            <w:r w:rsidRPr="002F36F6">
              <w:rPr>
                <w:rStyle w:val="a4"/>
                <w:rFonts w:ascii="Times New Roman" w:hAnsi="Times New Roman" w:cs="Times New Roman"/>
                <w:noProof/>
              </w:rPr>
              <w:t xml:space="preserve">2.2.1 </w:t>
            </w:r>
            <w:r w:rsidR="00382B1C">
              <w:rPr>
                <w:rStyle w:val="a4"/>
                <w:rFonts w:ascii="Times New Roman" w:hAnsi="Times New Roman" w:cs="Times New Roman"/>
                <w:noProof/>
              </w:rPr>
              <w:t>О</w:t>
            </w:r>
            <w:r w:rsidRPr="002F36F6">
              <w:rPr>
                <w:rStyle w:val="a4"/>
                <w:rFonts w:ascii="Times New Roman" w:hAnsi="Times New Roman" w:cs="Times New Roman"/>
                <w:noProof/>
              </w:rPr>
              <w:t>пределение задач автономной навигации</w:t>
            </w:r>
            <w:r w:rsidRPr="002F36F6">
              <w:rPr>
                <w:noProof/>
                <w:webHidden/>
              </w:rPr>
              <w:tab/>
            </w:r>
            <w:r w:rsidRPr="002F36F6">
              <w:rPr>
                <w:noProof/>
                <w:webHidden/>
              </w:rPr>
              <w:fldChar w:fldCharType="begin"/>
            </w:r>
            <w:r w:rsidRPr="002F36F6">
              <w:rPr>
                <w:noProof/>
                <w:webHidden/>
              </w:rPr>
              <w:instrText xml:space="preserve"> PAGEREF _Toc230511412 \h </w:instrText>
            </w:r>
            <w:r w:rsidRPr="002F36F6">
              <w:rPr>
                <w:noProof/>
                <w:webHidden/>
              </w:rPr>
            </w:r>
            <w:r w:rsidRPr="002F36F6">
              <w:rPr>
                <w:noProof/>
                <w:webHidden/>
              </w:rPr>
              <w:fldChar w:fldCharType="separate"/>
            </w:r>
            <w:r w:rsidR="00382B1C">
              <w:rPr>
                <w:noProof/>
                <w:webHidden/>
              </w:rPr>
              <w:t>25</w:t>
            </w:r>
            <w:r w:rsidRPr="002F36F6">
              <w:rPr>
                <w:noProof/>
                <w:webHidden/>
              </w:rPr>
              <w:fldChar w:fldCharType="end"/>
            </w:r>
          </w:hyperlink>
        </w:p>
        <w:p w14:paraId="5878B2A8" w14:textId="5992EE57" w:rsidR="002F36F6" w:rsidRPr="002F36F6" w:rsidRDefault="002F36F6" w:rsidP="002F36F6">
          <w:pPr>
            <w:pStyle w:val="31"/>
            <w:tabs>
              <w:tab w:val="right" w:leader="dot" w:pos="9345"/>
            </w:tabs>
            <w:spacing w:line="240" w:lineRule="auto"/>
            <w:rPr>
              <w:rFonts w:eastAsiaTheme="minorEastAsia"/>
              <w:noProof/>
            </w:rPr>
          </w:pPr>
          <w:hyperlink w:anchor="_Toc230511413" w:history="1">
            <w:r w:rsidRPr="002F36F6">
              <w:rPr>
                <w:rStyle w:val="a4"/>
                <w:rFonts w:ascii="Times New Roman" w:hAnsi="Times New Roman" w:cs="Times New Roman"/>
                <w:noProof/>
              </w:rPr>
              <w:t xml:space="preserve">2.2.2 </w:t>
            </w:r>
            <w:r w:rsidR="00382B1C">
              <w:rPr>
                <w:rStyle w:val="a4"/>
                <w:rFonts w:ascii="Times New Roman" w:hAnsi="Times New Roman" w:cs="Times New Roman"/>
                <w:noProof/>
              </w:rPr>
              <w:t>О</w:t>
            </w:r>
            <w:r w:rsidRPr="002F36F6">
              <w:rPr>
                <w:rStyle w:val="a4"/>
                <w:rFonts w:ascii="Times New Roman" w:hAnsi="Times New Roman" w:cs="Times New Roman"/>
                <w:noProof/>
              </w:rPr>
              <w:t>пределение необходимых типов источников данных (сенсоров)</w:t>
            </w:r>
            <w:r w:rsidRPr="002F36F6">
              <w:rPr>
                <w:noProof/>
                <w:webHidden/>
              </w:rPr>
              <w:tab/>
            </w:r>
            <w:r w:rsidRPr="002F36F6">
              <w:rPr>
                <w:noProof/>
                <w:webHidden/>
              </w:rPr>
              <w:fldChar w:fldCharType="begin"/>
            </w:r>
            <w:r w:rsidRPr="002F36F6">
              <w:rPr>
                <w:noProof/>
                <w:webHidden/>
              </w:rPr>
              <w:instrText xml:space="preserve"> PAGEREF _Toc230511413 \h </w:instrText>
            </w:r>
            <w:r w:rsidRPr="002F36F6">
              <w:rPr>
                <w:noProof/>
                <w:webHidden/>
              </w:rPr>
            </w:r>
            <w:r w:rsidRPr="002F36F6">
              <w:rPr>
                <w:noProof/>
                <w:webHidden/>
              </w:rPr>
              <w:fldChar w:fldCharType="separate"/>
            </w:r>
            <w:r w:rsidR="00382B1C">
              <w:rPr>
                <w:noProof/>
                <w:webHidden/>
              </w:rPr>
              <w:t>26</w:t>
            </w:r>
            <w:r w:rsidRPr="002F36F6">
              <w:rPr>
                <w:noProof/>
                <w:webHidden/>
              </w:rPr>
              <w:fldChar w:fldCharType="end"/>
            </w:r>
          </w:hyperlink>
        </w:p>
        <w:p w14:paraId="296AC015" w14:textId="2FBC88E0" w:rsidR="002F36F6" w:rsidRPr="002F36F6" w:rsidRDefault="002F36F6" w:rsidP="002F36F6">
          <w:pPr>
            <w:pStyle w:val="31"/>
            <w:tabs>
              <w:tab w:val="right" w:leader="dot" w:pos="9345"/>
            </w:tabs>
            <w:spacing w:line="240" w:lineRule="auto"/>
            <w:rPr>
              <w:rFonts w:eastAsiaTheme="minorEastAsia"/>
              <w:noProof/>
            </w:rPr>
          </w:pPr>
          <w:hyperlink w:anchor="_Toc230511414" w:history="1">
            <w:r w:rsidRPr="002F36F6">
              <w:rPr>
                <w:rStyle w:val="a4"/>
                <w:rFonts w:ascii="Times New Roman" w:hAnsi="Times New Roman" w:cs="Times New Roman"/>
                <w:noProof/>
              </w:rPr>
              <w:t xml:space="preserve">2.2.3 </w:t>
            </w:r>
            <w:r w:rsidR="00382B1C">
              <w:rPr>
                <w:rStyle w:val="a4"/>
                <w:rFonts w:ascii="Times New Roman" w:hAnsi="Times New Roman" w:cs="Times New Roman"/>
                <w:noProof/>
              </w:rPr>
              <w:t>О</w:t>
            </w:r>
            <w:r w:rsidRPr="002F36F6">
              <w:rPr>
                <w:rStyle w:val="a4"/>
                <w:rFonts w:ascii="Times New Roman" w:hAnsi="Times New Roman" w:cs="Times New Roman"/>
                <w:noProof/>
              </w:rPr>
              <w:t>пределение требований к качеству данных</w:t>
            </w:r>
            <w:r w:rsidRPr="002F36F6">
              <w:rPr>
                <w:noProof/>
                <w:webHidden/>
              </w:rPr>
              <w:tab/>
            </w:r>
            <w:r w:rsidRPr="002F36F6">
              <w:rPr>
                <w:noProof/>
                <w:webHidden/>
              </w:rPr>
              <w:fldChar w:fldCharType="begin"/>
            </w:r>
            <w:r w:rsidRPr="002F36F6">
              <w:rPr>
                <w:noProof/>
                <w:webHidden/>
              </w:rPr>
              <w:instrText xml:space="preserve"> PAGEREF _Toc230511414 \h </w:instrText>
            </w:r>
            <w:r w:rsidRPr="002F36F6">
              <w:rPr>
                <w:noProof/>
                <w:webHidden/>
              </w:rPr>
            </w:r>
            <w:r w:rsidRPr="002F36F6">
              <w:rPr>
                <w:noProof/>
                <w:webHidden/>
              </w:rPr>
              <w:fldChar w:fldCharType="separate"/>
            </w:r>
            <w:r w:rsidR="00382B1C">
              <w:rPr>
                <w:noProof/>
                <w:webHidden/>
              </w:rPr>
              <w:t>27</w:t>
            </w:r>
            <w:r w:rsidRPr="002F36F6">
              <w:rPr>
                <w:noProof/>
                <w:webHidden/>
              </w:rPr>
              <w:fldChar w:fldCharType="end"/>
            </w:r>
          </w:hyperlink>
        </w:p>
        <w:p w14:paraId="7F57B26D" w14:textId="7F1DDADC" w:rsidR="002F36F6" w:rsidRPr="002F36F6" w:rsidRDefault="002F36F6" w:rsidP="002F36F6">
          <w:pPr>
            <w:pStyle w:val="31"/>
            <w:tabs>
              <w:tab w:val="right" w:leader="dot" w:pos="9345"/>
            </w:tabs>
            <w:spacing w:line="240" w:lineRule="auto"/>
            <w:rPr>
              <w:rFonts w:eastAsiaTheme="minorEastAsia"/>
              <w:noProof/>
            </w:rPr>
          </w:pPr>
          <w:hyperlink w:anchor="_Toc230511415" w:history="1">
            <w:r w:rsidRPr="002F36F6">
              <w:rPr>
                <w:rStyle w:val="a4"/>
                <w:rFonts w:ascii="Times New Roman" w:hAnsi="Times New Roman" w:cs="Times New Roman"/>
                <w:noProof/>
              </w:rPr>
              <w:t xml:space="preserve">2.2.4 </w:t>
            </w:r>
            <w:r w:rsidR="00382B1C">
              <w:rPr>
                <w:rStyle w:val="a4"/>
                <w:rFonts w:ascii="Times New Roman" w:hAnsi="Times New Roman" w:cs="Times New Roman"/>
                <w:noProof/>
              </w:rPr>
              <w:t>О</w:t>
            </w:r>
            <w:r w:rsidRPr="002F36F6">
              <w:rPr>
                <w:rStyle w:val="a4"/>
                <w:rFonts w:ascii="Times New Roman" w:hAnsi="Times New Roman" w:cs="Times New Roman"/>
                <w:noProof/>
              </w:rPr>
              <w:t>пределение требований к аннотации данных</w:t>
            </w:r>
            <w:r w:rsidRPr="002F36F6">
              <w:rPr>
                <w:noProof/>
                <w:webHidden/>
              </w:rPr>
              <w:tab/>
            </w:r>
            <w:r w:rsidRPr="002F36F6">
              <w:rPr>
                <w:noProof/>
                <w:webHidden/>
              </w:rPr>
              <w:fldChar w:fldCharType="begin"/>
            </w:r>
            <w:r w:rsidRPr="002F36F6">
              <w:rPr>
                <w:noProof/>
                <w:webHidden/>
              </w:rPr>
              <w:instrText xml:space="preserve"> PAGEREF _Toc230511415 \h </w:instrText>
            </w:r>
            <w:r w:rsidRPr="002F36F6">
              <w:rPr>
                <w:noProof/>
                <w:webHidden/>
              </w:rPr>
            </w:r>
            <w:r w:rsidRPr="002F36F6">
              <w:rPr>
                <w:noProof/>
                <w:webHidden/>
              </w:rPr>
              <w:fldChar w:fldCharType="separate"/>
            </w:r>
            <w:r w:rsidR="00382B1C">
              <w:rPr>
                <w:noProof/>
                <w:webHidden/>
              </w:rPr>
              <w:t>28</w:t>
            </w:r>
            <w:r w:rsidRPr="002F36F6">
              <w:rPr>
                <w:noProof/>
                <w:webHidden/>
              </w:rPr>
              <w:fldChar w:fldCharType="end"/>
            </w:r>
          </w:hyperlink>
        </w:p>
        <w:p w14:paraId="626506C4" w14:textId="4C5E5AB7" w:rsidR="002F36F6" w:rsidRPr="002F36F6" w:rsidRDefault="002F36F6" w:rsidP="002F36F6">
          <w:pPr>
            <w:pStyle w:val="21"/>
            <w:spacing w:line="240" w:lineRule="auto"/>
            <w:rPr>
              <w:rFonts w:eastAsiaTheme="minorEastAsia"/>
              <w:noProof/>
            </w:rPr>
          </w:pPr>
          <w:hyperlink w:anchor="_Toc230511416" w:history="1">
            <w:r w:rsidRPr="002F36F6">
              <w:rPr>
                <w:rStyle w:val="a4"/>
                <w:rFonts w:ascii="Times New Roman" w:eastAsia="Times" w:hAnsi="Times New Roman" w:cs="Times New Roman"/>
                <w:noProof/>
              </w:rPr>
              <w:t xml:space="preserve">2.3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структуры мультисенсорного набора данных</w:t>
            </w:r>
            <w:r w:rsidRPr="002F36F6">
              <w:rPr>
                <w:noProof/>
                <w:webHidden/>
              </w:rPr>
              <w:tab/>
            </w:r>
            <w:r w:rsidRPr="002F36F6">
              <w:rPr>
                <w:noProof/>
                <w:webHidden/>
              </w:rPr>
              <w:fldChar w:fldCharType="begin"/>
            </w:r>
            <w:r w:rsidRPr="002F36F6">
              <w:rPr>
                <w:noProof/>
                <w:webHidden/>
              </w:rPr>
              <w:instrText xml:space="preserve"> PAGEREF _Toc230511416 \h </w:instrText>
            </w:r>
            <w:r w:rsidRPr="002F36F6">
              <w:rPr>
                <w:noProof/>
                <w:webHidden/>
              </w:rPr>
            </w:r>
            <w:r w:rsidRPr="002F36F6">
              <w:rPr>
                <w:noProof/>
                <w:webHidden/>
              </w:rPr>
              <w:fldChar w:fldCharType="separate"/>
            </w:r>
            <w:r w:rsidR="00382B1C">
              <w:rPr>
                <w:noProof/>
                <w:webHidden/>
              </w:rPr>
              <w:t>28</w:t>
            </w:r>
            <w:r w:rsidRPr="002F36F6">
              <w:rPr>
                <w:noProof/>
                <w:webHidden/>
              </w:rPr>
              <w:fldChar w:fldCharType="end"/>
            </w:r>
          </w:hyperlink>
        </w:p>
        <w:p w14:paraId="58C1811E" w14:textId="3962BF6B" w:rsidR="002F36F6" w:rsidRPr="002F36F6" w:rsidRDefault="002F36F6" w:rsidP="002F36F6">
          <w:pPr>
            <w:pStyle w:val="21"/>
            <w:spacing w:line="240" w:lineRule="auto"/>
            <w:rPr>
              <w:rFonts w:eastAsiaTheme="minorEastAsia"/>
              <w:noProof/>
            </w:rPr>
          </w:pPr>
          <w:hyperlink w:anchor="_Toc230511417" w:history="1">
            <w:r w:rsidRPr="002F36F6">
              <w:rPr>
                <w:rStyle w:val="a4"/>
                <w:rFonts w:ascii="Times New Roman" w:eastAsia="Times" w:hAnsi="Times New Roman" w:cs="Times New Roman"/>
                <w:noProof/>
              </w:rPr>
              <w:t xml:space="preserve">2.4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методики сбора данных</w:t>
            </w:r>
            <w:r w:rsidRPr="002F36F6">
              <w:rPr>
                <w:noProof/>
                <w:webHidden/>
              </w:rPr>
              <w:tab/>
            </w:r>
            <w:r w:rsidRPr="002F36F6">
              <w:rPr>
                <w:noProof/>
                <w:webHidden/>
              </w:rPr>
              <w:fldChar w:fldCharType="begin"/>
            </w:r>
            <w:r w:rsidRPr="002F36F6">
              <w:rPr>
                <w:noProof/>
                <w:webHidden/>
              </w:rPr>
              <w:instrText xml:space="preserve"> PAGEREF _Toc230511417 \h </w:instrText>
            </w:r>
            <w:r w:rsidRPr="002F36F6">
              <w:rPr>
                <w:noProof/>
                <w:webHidden/>
              </w:rPr>
            </w:r>
            <w:r w:rsidRPr="002F36F6">
              <w:rPr>
                <w:noProof/>
                <w:webHidden/>
              </w:rPr>
              <w:fldChar w:fldCharType="separate"/>
            </w:r>
            <w:r w:rsidR="00382B1C">
              <w:rPr>
                <w:noProof/>
                <w:webHidden/>
              </w:rPr>
              <w:t>32</w:t>
            </w:r>
            <w:r w:rsidRPr="002F36F6">
              <w:rPr>
                <w:noProof/>
                <w:webHidden/>
              </w:rPr>
              <w:fldChar w:fldCharType="end"/>
            </w:r>
          </w:hyperlink>
        </w:p>
        <w:p w14:paraId="128335AA" w14:textId="30EEB4A2" w:rsidR="002F36F6" w:rsidRPr="002F36F6" w:rsidRDefault="002F36F6" w:rsidP="002F36F6">
          <w:pPr>
            <w:pStyle w:val="21"/>
            <w:spacing w:line="240" w:lineRule="auto"/>
            <w:rPr>
              <w:rFonts w:eastAsiaTheme="minorEastAsia"/>
              <w:noProof/>
            </w:rPr>
          </w:pPr>
          <w:hyperlink w:anchor="_Toc230511418" w:history="1">
            <w:r w:rsidRPr="002F36F6">
              <w:rPr>
                <w:rStyle w:val="a4"/>
                <w:rFonts w:ascii="Times New Roman" w:eastAsia="Times" w:hAnsi="Times New Roman" w:cs="Times New Roman"/>
                <w:noProof/>
              </w:rPr>
              <w:t xml:space="preserve">2.5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пайплайна и алгоритма аннонтирования данных</w:t>
            </w:r>
            <w:r w:rsidRPr="002F36F6">
              <w:rPr>
                <w:noProof/>
                <w:webHidden/>
              </w:rPr>
              <w:tab/>
            </w:r>
            <w:r w:rsidRPr="002F36F6">
              <w:rPr>
                <w:noProof/>
                <w:webHidden/>
              </w:rPr>
              <w:fldChar w:fldCharType="begin"/>
            </w:r>
            <w:r w:rsidRPr="002F36F6">
              <w:rPr>
                <w:noProof/>
                <w:webHidden/>
              </w:rPr>
              <w:instrText xml:space="preserve"> PAGEREF _Toc230511418 \h </w:instrText>
            </w:r>
            <w:r w:rsidRPr="002F36F6">
              <w:rPr>
                <w:noProof/>
                <w:webHidden/>
              </w:rPr>
            </w:r>
            <w:r w:rsidRPr="002F36F6">
              <w:rPr>
                <w:noProof/>
                <w:webHidden/>
              </w:rPr>
              <w:fldChar w:fldCharType="separate"/>
            </w:r>
            <w:r w:rsidR="00382B1C">
              <w:rPr>
                <w:noProof/>
                <w:webHidden/>
              </w:rPr>
              <w:t>33</w:t>
            </w:r>
            <w:r w:rsidRPr="002F36F6">
              <w:rPr>
                <w:noProof/>
                <w:webHidden/>
              </w:rPr>
              <w:fldChar w:fldCharType="end"/>
            </w:r>
          </w:hyperlink>
        </w:p>
        <w:p w14:paraId="4EAE8576" w14:textId="6946936A" w:rsidR="002F36F6" w:rsidRPr="002F36F6" w:rsidRDefault="002F36F6" w:rsidP="002F36F6">
          <w:pPr>
            <w:pStyle w:val="21"/>
            <w:spacing w:line="240" w:lineRule="auto"/>
            <w:rPr>
              <w:rFonts w:eastAsiaTheme="minorEastAsia"/>
              <w:noProof/>
            </w:rPr>
          </w:pPr>
          <w:hyperlink w:anchor="_Toc230511419" w:history="1">
            <w:r w:rsidRPr="002F36F6">
              <w:rPr>
                <w:rStyle w:val="a4"/>
                <w:rFonts w:ascii="Times New Roman" w:eastAsia="Times" w:hAnsi="Times New Roman" w:cs="Times New Roman"/>
                <w:noProof/>
              </w:rPr>
              <w:t xml:space="preserve">2.6 </w:t>
            </w:r>
            <w:r w:rsidR="00382B1C">
              <w:rPr>
                <w:rStyle w:val="a4"/>
                <w:rFonts w:ascii="Times New Roman" w:eastAsia="Times" w:hAnsi="Times New Roman" w:cs="Times New Roman"/>
                <w:noProof/>
              </w:rPr>
              <w:t>Ф</w:t>
            </w:r>
            <w:r w:rsidRPr="002F36F6">
              <w:rPr>
                <w:rStyle w:val="a4"/>
                <w:rFonts w:ascii="Times New Roman" w:eastAsia="Times" w:hAnsi="Times New Roman" w:cs="Times New Roman"/>
                <w:noProof/>
              </w:rPr>
              <w:t>ормирование и валидация набора данных</w:t>
            </w:r>
            <w:r w:rsidRPr="002F36F6">
              <w:rPr>
                <w:noProof/>
                <w:webHidden/>
              </w:rPr>
              <w:tab/>
            </w:r>
            <w:r w:rsidRPr="002F36F6">
              <w:rPr>
                <w:noProof/>
                <w:webHidden/>
              </w:rPr>
              <w:fldChar w:fldCharType="begin"/>
            </w:r>
            <w:r w:rsidRPr="002F36F6">
              <w:rPr>
                <w:noProof/>
                <w:webHidden/>
              </w:rPr>
              <w:instrText xml:space="preserve"> PAGEREF _Toc230511419 \h </w:instrText>
            </w:r>
            <w:r w:rsidRPr="002F36F6">
              <w:rPr>
                <w:noProof/>
                <w:webHidden/>
              </w:rPr>
            </w:r>
            <w:r w:rsidRPr="002F36F6">
              <w:rPr>
                <w:noProof/>
                <w:webHidden/>
              </w:rPr>
              <w:fldChar w:fldCharType="separate"/>
            </w:r>
            <w:r w:rsidR="00382B1C">
              <w:rPr>
                <w:noProof/>
                <w:webHidden/>
              </w:rPr>
              <w:t>35</w:t>
            </w:r>
            <w:r w:rsidRPr="002F36F6">
              <w:rPr>
                <w:noProof/>
                <w:webHidden/>
              </w:rPr>
              <w:fldChar w:fldCharType="end"/>
            </w:r>
          </w:hyperlink>
        </w:p>
        <w:p w14:paraId="1842DD61" w14:textId="2CB58D37" w:rsidR="002F36F6" w:rsidRPr="002F36F6" w:rsidRDefault="002F36F6" w:rsidP="002F36F6">
          <w:pPr>
            <w:pStyle w:val="21"/>
            <w:spacing w:line="240" w:lineRule="auto"/>
            <w:rPr>
              <w:rFonts w:eastAsiaTheme="minorEastAsia"/>
              <w:noProof/>
            </w:rPr>
          </w:pPr>
          <w:hyperlink w:anchor="_Toc230511420" w:history="1">
            <w:r w:rsidRPr="002F36F6">
              <w:rPr>
                <w:rStyle w:val="a4"/>
                <w:rFonts w:ascii="Times New Roman" w:eastAsia="Times" w:hAnsi="Times New Roman" w:cs="Times New Roman"/>
                <w:noProof/>
              </w:rPr>
              <w:t xml:space="preserve">2.7 </w:t>
            </w:r>
            <w:r w:rsidR="00382B1C">
              <w:rPr>
                <w:rStyle w:val="a4"/>
                <w:rFonts w:ascii="Times New Roman" w:eastAsia="Times" w:hAnsi="Times New Roman" w:cs="Times New Roman"/>
                <w:noProof/>
              </w:rPr>
              <w:t>Ф</w:t>
            </w:r>
            <w:r w:rsidRPr="002F36F6">
              <w:rPr>
                <w:rStyle w:val="a4"/>
                <w:rFonts w:ascii="Times New Roman" w:eastAsia="Times" w:hAnsi="Times New Roman" w:cs="Times New Roman"/>
                <w:noProof/>
              </w:rPr>
              <w:t>ормирование итогового набора данных</w:t>
            </w:r>
            <w:r w:rsidRPr="002F36F6">
              <w:rPr>
                <w:noProof/>
                <w:webHidden/>
              </w:rPr>
              <w:tab/>
            </w:r>
            <w:r w:rsidRPr="002F36F6">
              <w:rPr>
                <w:noProof/>
                <w:webHidden/>
              </w:rPr>
              <w:fldChar w:fldCharType="begin"/>
            </w:r>
            <w:r w:rsidRPr="002F36F6">
              <w:rPr>
                <w:noProof/>
                <w:webHidden/>
              </w:rPr>
              <w:instrText xml:space="preserve"> PAGEREF _Toc230511420 \h </w:instrText>
            </w:r>
            <w:r w:rsidRPr="002F36F6">
              <w:rPr>
                <w:noProof/>
                <w:webHidden/>
              </w:rPr>
            </w:r>
            <w:r w:rsidRPr="002F36F6">
              <w:rPr>
                <w:noProof/>
                <w:webHidden/>
              </w:rPr>
              <w:fldChar w:fldCharType="separate"/>
            </w:r>
            <w:r w:rsidR="00382B1C">
              <w:rPr>
                <w:noProof/>
                <w:webHidden/>
              </w:rPr>
              <w:t>36</w:t>
            </w:r>
            <w:r w:rsidRPr="002F36F6">
              <w:rPr>
                <w:noProof/>
                <w:webHidden/>
              </w:rPr>
              <w:fldChar w:fldCharType="end"/>
            </w:r>
          </w:hyperlink>
        </w:p>
        <w:p w14:paraId="5833A016" w14:textId="67C51267" w:rsidR="002F36F6" w:rsidRPr="002F36F6" w:rsidRDefault="002F36F6" w:rsidP="002F36F6">
          <w:pPr>
            <w:pStyle w:val="21"/>
            <w:spacing w:line="240" w:lineRule="auto"/>
            <w:rPr>
              <w:rFonts w:eastAsiaTheme="minorEastAsia"/>
              <w:noProof/>
            </w:rPr>
          </w:pPr>
          <w:hyperlink w:anchor="_Toc230511421" w:history="1">
            <w:r w:rsidRPr="002F36F6">
              <w:rPr>
                <w:rStyle w:val="a4"/>
                <w:rFonts w:ascii="Times New Roman" w:eastAsia="Times" w:hAnsi="Times New Roman" w:cs="Times New Roman"/>
                <w:noProof/>
              </w:rPr>
              <w:t xml:space="preserve">2.8 </w:t>
            </w:r>
            <w:r w:rsidR="00382B1C">
              <w:rPr>
                <w:rStyle w:val="a4"/>
                <w:rFonts w:ascii="Times New Roman" w:eastAsia="Times" w:hAnsi="Times New Roman" w:cs="Times New Roman"/>
                <w:noProof/>
              </w:rPr>
              <w:t>В</w:t>
            </w:r>
            <w:r w:rsidRPr="002F36F6">
              <w:rPr>
                <w:rStyle w:val="a4"/>
                <w:rFonts w:ascii="Times New Roman" w:eastAsia="Times" w:hAnsi="Times New Roman" w:cs="Times New Roman"/>
                <w:noProof/>
              </w:rPr>
              <w:t>ыводы по главе 2</w:t>
            </w:r>
            <w:r w:rsidRPr="002F36F6">
              <w:rPr>
                <w:noProof/>
                <w:webHidden/>
              </w:rPr>
              <w:tab/>
            </w:r>
            <w:r w:rsidRPr="002F36F6">
              <w:rPr>
                <w:noProof/>
                <w:webHidden/>
              </w:rPr>
              <w:fldChar w:fldCharType="begin"/>
            </w:r>
            <w:r w:rsidRPr="002F36F6">
              <w:rPr>
                <w:noProof/>
                <w:webHidden/>
              </w:rPr>
              <w:instrText xml:space="preserve"> PAGEREF _Toc230511421 \h </w:instrText>
            </w:r>
            <w:r w:rsidRPr="002F36F6">
              <w:rPr>
                <w:noProof/>
                <w:webHidden/>
              </w:rPr>
            </w:r>
            <w:r w:rsidRPr="002F36F6">
              <w:rPr>
                <w:noProof/>
                <w:webHidden/>
              </w:rPr>
              <w:fldChar w:fldCharType="separate"/>
            </w:r>
            <w:r w:rsidR="00382B1C">
              <w:rPr>
                <w:noProof/>
                <w:webHidden/>
              </w:rPr>
              <w:t>36</w:t>
            </w:r>
            <w:r w:rsidRPr="002F36F6">
              <w:rPr>
                <w:noProof/>
                <w:webHidden/>
              </w:rPr>
              <w:fldChar w:fldCharType="end"/>
            </w:r>
          </w:hyperlink>
        </w:p>
        <w:p w14:paraId="4F9161A1" w14:textId="0EE4A962" w:rsidR="002F36F6" w:rsidRPr="002F36F6" w:rsidRDefault="002F36F6" w:rsidP="002F36F6">
          <w:pPr>
            <w:pStyle w:val="11"/>
            <w:spacing w:line="240" w:lineRule="auto"/>
            <w:rPr>
              <w:rFonts w:eastAsiaTheme="minorEastAsia"/>
              <w:noProof/>
            </w:rPr>
          </w:pPr>
          <w:hyperlink w:anchor="_Toc230511422" w:history="1">
            <w:r w:rsidRPr="002F36F6">
              <w:rPr>
                <w:rStyle w:val="a4"/>
                <w:rFonts w:ascii="Times New Roman" w:eastAsia="Times" w:hAnsi="Times New Roman" w:cs="Times New Roman"/>
                <w:noProof/>
              </w:rPr>
              <w:t xml:space="preserve">3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алгоритма аннотирования набора данных</w:t>
            </w:r>
            <w:r w:rsidRPr="002F36F6">
              <w:rPr>
                <w:noProof/>
                <w:webHidden/>
              </w:rPr>
              <w:tab/>
            </w:r>
            <w:r w:rsidRPr="002F36F6">
              <w:rPr>
                <w:noProof/>
                <w:webHidden/>
              </w:rPr>
              <w:fldChar w:fldCharType="begin"/>
            </w:r>
            <w:r w:rsidRPr="002F36F6">
              <w:rPr>
                <w:noProof/>
                <w:webHidden/>
              </w:rPr>
              <w:instrText xml:space="preserve"> PAGEREF _Toc230511422 \h </w:instrText>
            </w:r>
            <w:r w:rsidRPr="002F36F6">
              <w:rPr>
                <w:noProof/>
                <w:webHidden/>
              </w:rPr>
            </w:r>
            <w:r w:rsidRPr="002F36F6">
              <w:rPr>
                <w:noProof/>
                <w:webHidden/>
              </w:rPr>
              <w:fldChar w:fldCharType="separate"/>
            </w:r>
            <w:r w:rsidR="00382B1C">
              <w:rPr>
                <w:noProof/>
                <w:webHidden/>
              </w:rPr>
              <w:t>38</w:t>
            </w:r>
            <w:r w:rsidRPr="002F36F6">
              <w:rPr>
                <w:noProof/>
                <w:webHidden/>
              </w:rPr>
              <w:fldChar w:fldCharType="end"/>
            </w:r>
          </w:hyperlink>
        </w:p>
        <w:p w14:paraId="175B3E13" w14:textId="1DE89A1B" w:rsidR="002F36F6" w:rsidRPr="002F36F6" w:rsidRDefault="002F36F6" w:rsidP="002F36F6">
          <w:pPr>
            <w:pStyle w:val="21"/>
            <w:spacing w:line="240" w:lineRule="auto"/>
            <w:rPr>
              <w:rFonts w:eastAsiaTheme="minorEastAsia"/>
              <w:noProof/>
            </w:rPr>
          </w:pPr>
          <w:hyperlink w:anchor="_Toc230511423" w:history="1">
            <w:r w:rsidRPr="002F36F6">
              <w:rPr>
                <w:rStyle w:val="a4"/>
                <w:rFonts w:ascii="Times New Roman" w:eastAsia="Times" w:hAnsi="Times New Roman" w:cs="Times New Roman"/>
                <w:noProof/>
              </w:rPr>
              <w:t xml:space="preserve">3.1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общей структуры алгоритма</w:t>
            </w:r>
            <w:r w:rsidRPr="002F36F6">
              <w:rPr>
                <w:noProof/>
                <w:webHidden/>
              </w:rPr>
              <w:tab/>
            </w:r>
            <w:r w:rsidRPr="002F36F6">
              <w:rPr>
                <w:noProof/>
                <w:webHidden/>
              </w:rPr>
              <w:fldChar w:fldCharType="begin"/>
            </w:r>
            <w:r w:rsidRPr="002F36F6">
              <w:rPr>
                <w:noProof/>
                <w:webHidden/>
              </w:rPr>
              <w:instrText xml:space="preserve"> PAGEREF _Toc230511423 \h </w:instrText>
            </w:r>
            <w:r w:rsidRPr="002F36F6">
              <w:rPr>
                <w:noProof/>
                <w:webHidden/>
              </w:rPr>
            </w:r>
            <w:r w:rsidRPr="002F36F6">
              <w:rPr>
                <w:noProof/>
                <w:webHidden/>
              </w:rPr>
              <w:fldChar w:fldCharType="separate"/>
            </w:r>
            <w:r w:rsidR="00382B1C">
              <w:rPr>
                <w:noProof/>
                <w:webHidden/>
              </w:rPr>
              <w:t>38</w:t>
            </w:r>
            <w:r w:rsidRPr="002F36F6">
              <w:rPr>
                <w:noProof/>
                <w:webHidden/>
              </w:rPr>
              <w:fldChar w:fldCharType="end"/>
            </w:r>
          </w:hyperlink>
        </w:p>
        <w:p w14:paraId="2269178D" w14:textId="079AD20A" w:rsidR="002F36F6" w:rsidRPr="002F36F6" w:rsidRDefault="002F36F6" w:rsidP="002F36F6">
          <w:pPr>
            <w:pStyle w:val="21"/>
            <w:spacing w:line="240" w:lineRule="auto"/>
            <w:rPr>
              <w:rFonts w:eastAsiaTheme="minorEastAsia"/>
              <w:noProof/>
            </w:rPr>
          </w:pPr>
          <w:hyperlink w:anchor="_Toc230511424" w:history="1">
            <w:r w:rsidRPr="002F36F6">
              <w:rPr>
                <w:rStyle w:val="a4"/>
                <w:rFonts w:ascii="Times New Roman" w:eastAsia="Times" w:hAnsi="Times New Roman" w:cs="Times New Roman"/>
                <w:noProof/>
              </w:rPr>
              <w:t xml:space="preserve">3.2 </w:t>
            </w:r>
            <w:r w:rsidR="00382B1C">
              <w:rPr>
                <w:rStyle w:val="a4"/>
                <w:rFonts w:ascii="Times New Roman" w:eastAsia="Times" w:hAnsi="Times New Roman" w:cs="Times New Roman"/>
                <w:noProof/>
              </w:rPr>
              <w:t>А</w:t>
            </w:r>
            <w:r w:rsidRPr="002F36F6">
              <w:rPr>
                <w:rStyle w:val="a4"/>
                <w:rFonts w:ascii="Times New Roman" w:eastAsia="Times" w:hAnsi="Times New Roman" w:cs="Times New Roman"/>
                <w:noProof/>
              </w:rPr>
              <w:t>нализ и выбор архитектур для семантической сегментации</w:t>
            </w:r>
            <w:r w:rsidRPr="002F36F6">
              <w:rPr>
                <w:noProof/>
                <w:webHidden/>
              </w:rPr>
              <w:tab/>
            </w:r>
            <w:r w:rsidRPr="002F36F6">
              <w:rPr>
                <w:noProof/>
                <w:webHidden/>
              </w:rPr>
              <w:fldChar w:fldCharType="begin"/>
            </w:r>
            <w:r w:rsidRPr="002F36F6">
              <w:rPr>
                <w:noProof/>
                <w:webHidden/>
              </w:rPr>
              <w:instrText xml:space="preserve"> PAGEREF _Toc230511424 \h </w:instrText>
            </w:r>
            <w:r w:rsidRPr="002F36F6">
              <w:rPr>
                <w:noProof/>
                <w:webHidden/>
              </w:rPr>
            </w:r>
            <w:r w:rsidRPr="002F36F6">
              <w:rPr>
                <w:noProof/>
                <w:webHidden/>
              </w:rPr>
              <w:fldChar w:fldCharType="separate"/>
            </w:r>
            <w:r w:rsidR="00382B1C">
              <w:rPr>
                <w:noProof/>
                <w:webHidden/>
              </w:rPr>
              <w:t>39</w:t>
            </w:r>
            <w:r w:rsidRPr="002F36F6">
              <w:rPr>
                <w:noProof/>
                <w:webHidden/>
              </w:rPr>
              <w:fldChar w:fldCharType="end"/>
            </w:r>
          </w:hyperlink>
        </w:p>
        <w:p w14:paraId="34B93BFD" w14:textId="0069D592" w:rsidR="002F36F6" w:rsidRPr="002F36F6" w:rsidRDefault="002F36F6" w:rsidP="002F36F6">
          <w:pPr>
            <w:pStyle w:val="21"/>
            <w:spacing w:line="240" w:lineRule="auto"/>
            <w:rPr>
              <w:rFonts w:eastAsiaTheme="minorEastAsia"/>
              <w:noProof/>
            </w:rPr>
          </w:pPr>
          <w:hyperlink w:anchor="_Toc230511425" w:history="1">
            <w:r w:rsidRPr="002F36F6">
              <w:rPr>
                <w:rStyle w:val="a4"/>
                <w:rFonts w:ascii="Times New Roman" w:eastAsia="Times" w:hAnsi="Times New Roman" w:cs="Times New Roman"/>
                <w:noProof/>
              </w:rPr>
              <w:t xml:space="preserve">3.3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этапа предварительной фильтрации данных</w:t>
            </w:r>
            <w:r w:rsidRPr="002F36F6">
              <w:rPr>
                <w:noProof/>
                <w:webHidden/>
              </w:rPr>
              <w:tab/>
            </w:r>
            <w:r w:rsidRPr="002F36F6">
              <w:rPr>
                <w:noProof/>
                <w:webHidden/>
              </w:rPr>
              <w:fldChar w:fldCharType="begin"/>
            </w:r>
            <w:r w:rsidRPr="002F36F6">
              <w:rPr>
                <w:noProof/>
                <w:webHidden/>
              </w:rPr>
              <w:instrText xml:space="preserve"> PAGEREF _Toc230511425 \h </w:instrText>
            </w:r>
            <w:r w:rsidRPr="002F36F6">
              <w:rPr>
                <w:noProof/>
                <w:webHidden/>
              </w:rPr>
            </w:r>
            <w:r w:rsidRPr="002F36F6">
              <w:rPr>
                <w:noProof/>
                <w:webHidden/>
              </w:rPr>
              <w:fldChar w:fldCharType="separate"/>
            </w:r>
            <w:r w:rsidR="00382B1C">
              <w:rPr>
                <w:noProof/>
                <w:webHidden/>
              </w:rPr>
              <w:t>43</w:t>
            </w:r>
            <w:r w:rsidRPr="002F36F6">
              <w:rPr>
                <w:noProof/>
                <w:webHidden/>
              </w:rPr>
              <w:fldChar w:fldCharType="end"/>
            </w:r>
          </w:hyperlink>
        </w:p>
        <w:p w14:paraId="413F227D" w14:textId="7701F1A5" w:rsidR="002F36F6" w:rsidRPr="002F36F6" w:rsidRDefault="002F36F6" w:rsidP="002F36F6">
          <w:pPr>
            <w:pStyle w:val="31"/>
            <w:tabs>
              <w:tab w:val="right" w:leader="dot" w:pos="9345"/>
            </w:tabs>
            <w:spacing w:line="240" w:lineRule="auto"/>
            <w:rPr>
              <w:rFonts w:eastAsiaTheme="minorEastAsia"/>
              <w:noProof/>
            </w:rPr>
          </w:pPr>
          <w:hyperlink w:anchor="_Toc230511426" w:history="1">
            <w:r w:rsidRPr="002F36F6">
              <w:rPr>
                <w:rStyle w:val="a4"/>
                <w:rFonts w:ascii="Times New Roman" w:hAnsi="Times New Roman" w:cs="Times New Roman"/>
                <w:noProof/>
              </w:rPr>
              <w:t xml:space="preserve">3.3.1 </w:t>
            </w:r>
            <w:r w:rsidR="00382B1C">
              <w:rPr>
                <w:rStyle w:val="a4"/>
                <w:rFonts w:ascii="Times New Roman" w:hAnsi="Times New Roman" w:cs="Times New Roman"/>
                <w:noProof/>
              </w:rPr>
              <w:t>О</w:t>
            </w:r>
            <w:r w:rsidRPr="002F36F6">
              <w:rPr>
                <w:rStyle w:val="a4"/>
                <w:rFonts w:ascii="Times New Roman" w:hAnsi="Times New Roman" w:cs="Times New Roman"/>
                <w:noProof/>
              </w:rPr>
              <w:t>пределение требований к качеству данных</w:t>
            </w:r>
            <w:r w:rsidRPr="002F36F6">
              <w:rPr>
                <w:noProof/>
                <w:webHidden/>
              </w:rPr>
              <w:tab/>
            </w:r>
            <w:r w:rsidRPr="002F36F6">
              <w:rPr>
                <w:noProof/>
                <w:webHidden/>
              </w:rPr>
              <w:fldChar w:fldCharType="begin"/>
            </w:r>
            <w:r w:rsidRPr="002F36F6">
              <w:rPr>
                <w:noProof/>
                <w:webHidden/>
              </w:rPr>
              <w:instrText xml:space="preserve"> PAGEREF _Toc230511426 \h </w:instrText>
            </w:r>
            <w:r w:rsidRPr="002F36F6">
              <w:rPr>
                <w:noProof/>
                <w:webHidden/>
              </w:rPr>
            </w:r>
            <w:r w:rsidRPr="002F36F6">
              <w:rPr>
                <w:noProof/>
                <w:webHidden/>
              </w:rPr>
              <w:fldChar w:fldCharType="separate"/>
            </w:r>
            <w:r w:rsidR="00382B1C">
              <w:rPr>
                <w:noProof/>
                <w:webHidden/>
              </w:rPr>
              <w:t>43</w:t>
            </w:r>
            <w:r w:rsidRPr="002F36F6">
              <w:rPr>
                <w:noProof/>
                <w:webHidden/>
              </w:rPr>
              <w:fldChar w:fldCharType="end"/>
            </w:r>
          </w:hyperlink>
        </w:p>
        <w:p w14:paraId="2E1AFD7D" w14:textId="3CDF4A55" w:rsidR="002F36F6" w:rsidRPr="002F36F6" w:rsidRDefault="002F36F6" w:rsidP="002F36F6">
          <w:pPr>
            <w:pStyle w:val="31"/>
            <w:tabs>
              <w:tab w:val="right" w:leader="dot" w:pos="9345"/>
            </w:tabs>
            <w:spacing w:line="240" w:lineRule="auto"/>
            <w:rPr>
              <w:rFonts w:eastAsiaTheme="minorEastAsia"/>
              <w:noProof/>
            </w:rPr>
          </w:pPr>
          <w:hyperlink w:anchor="_Toc230511427" w:history="1">
            <w:r w:rsidRPr="002F36F6">
              <w:rPr>
                <w:rStyle w:val="a4"/>
                <w:rFonts w:ascii="Times New Roman" w:hAnsi="Times New Roman" w:cs="Times New Roman"/>
                <w:noProof/>
              </w:rPr>
              <w:t xml:space="preserve">3.3.2 </w:t>
            </w:r>
            <w:r w:rsidR="00382B1C">
              <w:rPr>
                <w:rStyle w:val="a4"/>
                <w:rFonts w:ascii="Times New Roman" w:hAnsi="Times New Roman" w:cs="Times New Roman"/>
                <w:noProof/>
              </w:rPr>
              <w:t>К</w:t>
            </w:r>
            <w:r w:rsidRPr="002F36F6">
              <w:rPr>
                <w:rStyle w:val="a4"/>
                <w:rFonts w:ascii="Times New Roman" w:hAnsi="Times New Roman" w:cs="Times New Roman"/>
                <w:noProof/>
              </w:rPr>
              <w:t>лассификация дефектов и критерии отбраковки</w:t>
            </w:r>
            <w:r w:rsidRPr="002F36F6">
              <w:rPr>
                <w:noProof/>
                <w:webHidden/>
              </w:rPr>
              <w:tab/>
            </w:r>
            <w:r w:rsidRPr="002F36F6">
              <w:rPr>
                <w:noProof/>
                <w:webHidden/>
              </w:rPr>
              <w:fldChar w:fldCharType="begin"/>
            </w:r>
            <w:r w:rsidRPr="002F36F6">
              <w:rPr>
                <w:noProof/>
                <w:webHidden/>
              </w:rPr>
              <w:instrText xml:space="preserve"> PAGEREF _Toc230511427 \h </w:instrText>
            </w:r>
            <w:r w:rsidRPr="002F36F6">
              <w:rPr>
                <w:noProof/>
                <w:webHidden/>
              </w:rPr>
            </w:r>
            <w:r w:rsidRPr="002F36F6">
              <w:rPr>
                <w:noProof/>
                <w:webHidden/>
              </w:rPr>
              <w:fldChar w:fldCharType="separate"/>
            </w:r>
            <w:r w:rsidR="00382B1C">
              <w:rPr>
                <w:noProof/>
                <w:webHidden/>
              </w:rPr>
              <w:t>44</w:t>
            </w:r>
            <w:r w:rsidRPr="002F36F6">
              <w:rPr>
                <w:noProof/>
                <w:webHidden/>
              </w:rPr>
              <w:fldChar w:fldCharType="end"/>
            </w:r>
          </w:hyperlink>
        </w:p>
        <w:p w14:paraId="5C7B6359" w14:textId="17F63BB0" w:rsidR="002F36F6" w:rsidRPr="002F36F6" w:rsidRDefault="002F36F6" w:rsidP="002F36F6">
          <w:pPr>
            <w:pStyle w:val="31"/>
            <w:tabs>
              <w:tab w:val="right" w:leader="dot" w:pos="9345"/>
            </w:tabs>
            <w:spacing w:line="240" w:lineRule="auto"/>
            <w:rPr>
              <w:rFonts w:eastAsiaTheme="minorEastAsia"/>
              <w:noProof/>
            </w:rPr>
          </w:pPr>
          <w:hyperlink w:anchor="_Toc230511428" w:history="1">
            <w:r w:rsidRPr="002F36F6">
              <w:rPr>
                <w:rStyle w:val="a4"/>
                <w:rFonts w:ascii="Times New Roman" w:hAnsi="Times New Roman" w:cs="Times New Roman"/>
                <w:noProof/>
              </w:rPr>
              <w:t xml:space="preserve">3.3.3 </w:t>
            </w:r>
            <w:r w:rsidR="00382B1C">
              <w:rPr>
                <w:rStyle w:val="a4"/>
                <w:rFonts w:ascii="Times New Roman" w:hAnsi="Times New Roman" w:cs="Times New Roman"/>
                <w:noProof/>
              </w:rPr>
              <w:t>А</w:t>
            </w:r>
            <w:r w:rsidRPr="002F36F6">
              <w:rPr>
                <w:rStyle w:val="a4"/>
                <w:rFonts w:ascii="Times New Roman" w:hAnsi="Times New Roman" w:cs="Times New Roman"/>
                <w:noProof/>
              </w:rPr>
              <w:t>лгоритм фильтрации</w:t>
            </w:r>
            <w:r w:rsidRPr="002F36F6">
              <w:rPr>
                <w:noProof/>
                <w:webHidden/>
              </w:rPr>
              <w:tab/>
            </w:r>
            <w:r w:rsidRPr="002F36F6">
              <w:rPr>
                <w:noProof/>
                <w:webHidden/>
              </w:rPr>
              <w:fldChar w:fldCharType="begin"/>
            </w:r>
            <w:r w:rsidRPr="002F36F6">
              <w:rPr>
                <w:noProof/>
                <w:webHidden/>
              </w:rPr>
              <w:instrText xml:space="preserve"> PAGEREF _Toc230511428 \h </w:instrText>
            </w:r>
            <w:r w:rsidRPr="002F36F6">
              <w:rPr>
                <w:noProof/>
                <w:webHidden/>
              </w:rPr>
            </w:r>
            <w:r w:rsidRPr="002F36F6">
              <w:rPr>
                <w:noProof/>
                <w:webHidden/>
              </w:rPr>
              <w:fldChar w:fldCharType="separate"/>
            </w:r>
            <w:r w:rsidR="00382B1C">
              <w:rPr>
                <w:noProof/>
                <w:webHidden/>
              </w:rPr>
              <w:t>45</w:t>
            </w:r>
            <w:r w:rsidRPr="002F36F6">
              <w:rPr>
                <w:noProof/>
                <w:webHidden/>
              </w:rPr>
              <w:fldChar w:fldCharType="end"/>
            </w:r>
          </w:hyperlink>
        </w:p>
        <w:p w14:paraId="049F3D5B" w14:textId="634ED653" w:rsidR="002F36F6" w:rsidRPr="002F36F6" w:rsidRDefault="002F36F6" w:rsidP="002F36F6">
          <w:pPr>
            <w:pStyle w:val="21"/>
            <w:spacing w:line="240" w:lineRule="auto"/>
            <w:rPr>
              <w:rFonts w:eastAsiaTheme="minorEastAsia"/>
              <w:noProof/>
            </w:rPr>
          </w:pPr>
          <w:hyperlink w:anchor="_Toc230511429" w:history="1">
            <w:r w:rsidRPr="002F36F6">
              <w:rPr>
                <w:rStyle w:val="a4"/>
                <w:rFonts w:ascii="Times New Roman" w:eastAsia="Times" w:hAnsi="Times New Roman" w:cs="Times New Roman"/>
                <w:noProof/>
              </w:rPr>
              <w:t xml:space="preserve">3.4 </w:t>
            </w:r>
            <w:r w:rsidR="00382B1C">
              <w:rPr>
                <w:rStyle w:val="a4"/>
                <w:rFonts w:ascii="Times New Roman" w:eastAsia="Times" w:hAnsi="Times New Roman" w:cs="Times New Roman"/>
                <w:noProof/>
              </w:rPr>
              <w:t>П</w:t>
            </w:r>
            <w:r w:rsidRPr="002F36F6">
              <w:rPr>
                <w:rStyle w:val="a4"/>
                <w:rFonts w:ascii="Times New Roman" w:eastAsia="Times" w:hAnsi="Times New Roman" w:cs="Times New Roman"/>
                <w:noProof/>
              </w:rPr>
              <w:t>роектирование этапа полуавтоматической аннотации на основе ансамбля моделей</w:t>
            </w:r>
            <w:r w:rsidRPr="002F36F6">
              <w:rPr>
                <w:noProof/>
                <w:webHidden/>
              </w:rPr>
              <w:tab/>
            </w:r>
            <w:r w:rsidRPr="002F36F6">
              <w:rPr>
                <w:noProof/>
                <w:webHidden/>
              </w:rPr>
              <w:fldChar w:fldCharType="begin"/>
            </w:r>
            <w:r w:rsidRPr="002F36F6">
              <w:rPr>
                <w:noProof/>
                <w:webHidden/>
              </w:rPr>
              <w:instrText xml:space="preserve"> PAGEREF _Toc230511429 \h </w:instrText>
            </w:r>
            <w:r w:rsidRPr="002F36F6">
              <w:rPr>
                <w:noProof/>
                <w:webHidden/>
              </w:rPr>
            </w:r>
            <w:r w:rsidRPr="002F36F6">
              <w:rPr>
                <w:noProof/>
                <w:webHidden/>
              </w:rPr>
              <w:fldChar w:fldCharType="separate"/>
            </w:r>
            <w:r w:rsidR="00382B1C">
              <w:rPr>
                <w:noProof/>
                <w:webHidden/>
              </w:rPr>
              <w:t>46</w:t>
            </w:r>
            <w:r w:rsidRPr="002F36F6">
              <w:rPr>
                <w:noProof/>
                <w:webHidden/>
              </w:rPr>
              <w:fldChar w:fldCharType="end"/>
            </w:r>
          </w:hyperlink>
        </w:p>
        <w:p w14:paraId="6C016E60" w14:textId="0F74DAE6" w:rsidR="002F36F6" w:rsidRPr="002F36F6" w:rsidRDefault="002F36F6" w:rsidP="002F36F6">
          <w:pPr>
            <w:pStyle w:val="31"/>
            <w:tabs>
              <w:tab w:val="right" w:leader="dot" w:pos="9345"/>
            </w:tabs>
            <w:spacing w:line="240" w:lineRule="auto"/>
            <w:rPr>
              <w:rFonts w:eastAsiaTheme="minorEastAsia"/>
              <w:noProof/>
            </w:rPr>
          </w:pPr>
          <w:hyperlink w:anchor="_Toc230511430" w:history="1">
            <w:r w:rsidRPr="002F36F6">
              <w:rPr>
                <w:rStyle w:val="a4"/>
                <w:rFonts w:ascii="Times New Roman" w:hAnsi="Times New Roman" w:cs="Times New Roman"/>
                <w:noProof/>
              </w:rPr>
              <w:t xml:space="preserve">3.4.1 </w:t>
            </w:r>
            <w:r w:rsidR="00382B1C">
              <w:rPr>
                <w:rStyle w:val="a4"/>
                <w:rFonts w:ascii="Times New Roman" w:hAnsi="Times New Roman" w:cs="Times New Roman"/>
                <w:noProof/>
              </w:rPr>
              <w:t>Ф</w:t>
            </w:r>
            <w:r w:rsidRPr="002F36F6">
              <w:rPr>
                <w:rStyle w:val="a4"/>
                <w:rFonts w:ascii="Times New Roman" w:hAnsi="Times New Roman" w:cs="Times New Roman"/>
                <w:noProof/>
              </w:rPr>
              <w:t>ормальная постановка задачи</w:t>
            </w:r>
            <w:r w:rsidRPr="002F36F6">
              <w:rPr>
                <w:noProof/>
                <w:webHidden/>
              </w:rPr>
              <w:tab/>
            </w:r>
            <w:r w:rsidRPr="002F36F6">
              <w:rPr>
                <w:noProof/>
                <w:webHidden/>
              </w:rPr>
              <w:fldChar w:fldCharType="begin"/>
            </w:r>
            <w:r w:rsidRPr="002F36F6">
              <w:rPr>
                <w:noProof/>
                <w:webHidden/>
              </w:rPr>
              <w:instrText xml:space="preserve"> PAGEREF _Toc230511430 \h </w:instrText>
            </w:r>
            <w:r w:rsidRPr="002F36F6">
              <w:rPr>
                <w:noProof/>
                <w:webHidden/>
              </w:rPr>
            </w:r>
            <w:r w:rsidRPr="002F36F6">
              <w:rPr>
                <w:noProof/>
                <w:webHidden/>
              </w:rPr>
              <w:fldChar w:fldCharType="separate"/>
            </w:r>
            <w:r w:rsidR="00382B1C">
              <w:rPr>
                <w:noProof/>
                <w:webHidden/>
              </w:rPr>
              <w:t>46</w:t>
            </w:r>
            <w:r w:rsidRPr="002F36F6">
              <w:rPr>
                <w:noProof/>
                <w:webHidden/>
              </w:rPr>
              <w:fldChar w:fldCharType="end"/>
            </w:r>
          </w:hyperlink>
        </w:p>
        <w:p w14:paraId="0DF43A0F" w14:textId="0BA81209" w:rsidR="002F36F6" w:rsidRPr="002F36F6" w:rsidRDefault="002F36F6" w:rsidP="002F36F6">
          <w:pPr>
            <w:pStyle w:val="31"/>
            <w:tabs>
              <w:tab w:val="right" w:leader="dot" w:pos="9345"/>
            </w:tabs>
            <w:spacing w:line="240" w:lineRule="auto"/>
            <w:rPr>
              <w:rFonts w:eastAsiaTheme="minorEastAsia"/>
              <w:noProof/>
            </w:rPr>
          </w:pPr>
          <w:hyperlink w:anchor="_Toc230511431" w:history="1">
            <w:r w:rsidRPr="002F36F6">
              <w:rPr>
                <w:rStyle w:val="a4"/>
                <w:rFonts w:ascii="Times New Roman" w:hAnsi="Times New Roman" w:cs="Times New Roman"/>
                <w:noProof/>
              </w:rPr>
              <w:t xml:space="preserve">3.4.2. </w:t>
            </w:r>
            <w:r w:rsidR="00382B1C">
              <w:rPr>
                <w:rStyle w:val="a4"/>
                <w:rFonts w:ascii="Times New Roman" w:hAnsi="Times New Roman" w:cs="Times New Roman"/>
                <w:noProof/>
              </w:rPr>
              <w:t>М</w:t>
            </w:r>
            <w:r w:rsidRPr="002F36F6">
              <w:rPr>
                <w:rStyle w:val="a4"/>
                <w:rFonts w:ascii="Times New Roman" w:hAnsi="Times New Roman" w:cs="Times New Roman"/>
                <w:noProof/>
              </w:rPr>
              <w:t>ера согласованности ансамбля</w:t>
            </w:r>
            <w:r w:rsidRPr="002F36F6">
              <w:rPr>
                <w:noProof/>
                <w:webHidden/>
              </w:rPr>
              <w:tab/>
            </w:r>
            <w:r w:rsidRPr="002F36F6">
              <w:rPr>
                <w:noProof/>
                <w:webHidden/>
              </w:rPr>
              <w:fldChar w:fldCharType="begin"/>
            </w:r>
            <w:r w:rsidRPr="002F36F6">
              <w:rPr>
                <w:noProof/>
                <w:webHidden/>
              </w:rPr>
              <w:instrText xml:space="preserve"> PAGEREF _Toc230511431 \h </w:instrText>
            </w:r>
            <w:r w:rsidRPr="002F36F6">
              <w:rPr>
                <w:noProof/>
                <w:webHidden/>
              </w:rPr>
            </w:r>
            <w:r w:rsidRPr="002F36F6">
              <w:rPr>
                <w:noProof/>
                <w:webHidden/>
              </w:rPr>
              <w:fldChar w:fldCharType="separate"/>
            </w:r>
            <w:r w:rsidR="00382B1C">
              <w:rPr>
                <w:noProof/>
                <w:webHidden/>
              </w:rPr>
              <w:t>47</w:t>
            </w:r>
            <w:r w:rsidRPr="002F36F6">
              <w:rPr>
                <w:noProof/>
                <w:webHidden/>
              </w:rPr>
              <w:fldChar w:fldCharType="end"/>
            </w:r>
          </w:hyperlink>
        </w:p>
        <w:p w14:paraId="6D641B8D" w14:textId="2FEA07F2" w:rsidR="002F36F6" w:rsidRPr="002F36F6" w:rsidRDefault="002F36F6" w:rsidP="002F36F6">
          <w:pPr>
            <w:pStyle w:val="31"/>
            <w:tabs>
              <w:tab w:val="right" w:leader="dot" w:pos="9345"/>
            </w:tabs>
            <w:spacing w:line="240" w:lineRule="auto"/>
            <w:rPr>
              <w:rFonts w:eastAsiaTheme="minorEastAsia"/>
              <w:noProof/>
            </w:rPr>
          </w:pPr>
          <w:hyperlink w:anchor="_Toc230511432" w:history="1">
            <w:r w:rsidRPr="002F36F6">
              <w:rPr>
                <w:rStyle w:val="a4"/>
                <w:rFonts w:ascii="Times New Roman" w:hAnsi="Times New Roman" w:cs="Times New Roman"/>
                <w:noProof/>
              </w:rPr>
              <w:t xml:space="preserve">3.4.4. </w:t>
            </w:r>
            <w:r w:rsidR="00382B1C">
              <w:rPr>
                <w:rStyle w:val="a4"/>
                <w:rFonts w:ascii="Times New Roman" w:hAnsi="Times New Roman" w:cs="Times New Roman"/>
                <w:noProof/>
              </w:rPr>
              <w:t>С</w:t>
            </w:r>
            <w:r w:rsidRPr="002F36F6">
              <w:rPr>
                <w:rStyle w:val="a4"/>
                <w:rFonts w:ascii="Times New Roman" w:hAnsi="Times New Roman" w:cs="Times New Roman"/>
                <w:noProof/>
              </w:rPr>
              <w:t>хема этапа полуавтоматической разметки</w:t>
            </w:r>
            <w:r w:rsidRPr="002F36F6">
              <w:rPr>
                <w:noProof/>
                <w:webHidden/>
              </w:rPr>
              <w:tab/>
            </w:r>
            <w:r w:rsidRPr="002F36F6">
              <w:rPr>
                <w:noProof/>
                <w:webHidden/>
              </w:rPr>
              <w:fldChar w:fldCharType="begin"/>
            </w:r>
            <w:r w:rsidRPr="002F36F6">
              <w:rPr>
                <w:noProof/>
                <w:webHidden/>
              </w:rPr>
              <w:instrText xml:space="preserve"> PAGEREF _Toc230511432 \h </w:instrText>
            </w:r>
            <w:r w:rsidRPr="002F36F6">
              <w:rPr>
                <w:noProof/>
                <w:webHidden/>
              </w:rPr>
            </w:r>
            <w:r w:rsidRPr="002F36F6">
              <w:rPr>
                <w:noProof/>
                <w:webHidden/>
              </w:rPr>
              <w:fldChar w:fldCharType="separate"/>
            </w:r>
            <w:r w:rsidR="00382B1C">
              <w:rPr>
                <w:noProof/>
                <w:webHidden/>
              </w:rPr>
              <w:t>48</w:t>
            </w:r>
            <w:r w:rsidRPr="002F36F6">
              <w:rPr>
                <w:noProof/>
                <w:webHidden/>
              </w:rPr>
              <w:fldChar w:fldCharType="end"/>
            </w:r>
          </w:hyperlink>
        </w:p>
        <w:p w14:paraId="3481E2B7" w14:textId="6BF62D67" w:rsidR="002F36F6" w:rsidRPr="002F36F6" w:rsidRDefault="002F36F6" w:rsidP="002F36F6">
          <w:pPr>
            <w:pStyle w:val="21"/>
            <w:spacing w:line="240" w:lineRule="auto"/>
            <w:rPr>
              <w:rFonts w:eastAsiaTheme="minorEastAsia"/>
              <w:noProof/>
            </w:rPr>
          </w:pPr>
          <w:hyperlink w:anchor="_Toc230511433" w:history="1">
            <w:r w:rsidRPr="002F36F6">
              <w:rPr>
                <w:rStyle w:val="a4"/>
                <w:rFonts w:ascii="Times New Roman" w:eastAsia="Times" w:hAnsi="Times New Roman" w:cs="Times New Roman"/>
                <w:noProof/>
              </w:rPr>
              <w:t>3.5 проектирование этапа итеративного улучшения качества разметки</w:t>
            </w:r>
            <w:r w:rsidRPr="002F36F6">
              <w:rPr>
                <w:noProof/>
                <w:webHidden/>
              </w:rPr>
              <w:tab/>
            </w:r>
            <w:r w:rsidRPr="002F36F6">
              <w:rPr>
                <w:noProof/>
                <w:webHidden/>
              </w:rPr>
              <w:fldChar w:fldCharType="begin"/>
            </w:r>
            <w:r w:rsidRPr="002F36F6">
              <w:rPr>
                <w:noProof/>
                <w:webHidden/>
              </w:rPr>
              <w:instrText xml:space="preserve"> PAGEREF _Toc230511433 \h </w:instrText>
            </w:r>
            <w:r w:rsidRPr="002F36F6">
              <w:rPr>
                <w:noProof/>
                <w:webHidden/>
              </w:rPr>
            </w:r>
            <w:r w:rsidRPr="002F36F6">
              <w:rPr>
                <w:noProof/>
                <w:webHidden/>
              </w:rPr>
              <w:fldChar w:fldCharType="separate"/>
            </w:r>
            <w:r w:rsidR="00382B1C">
              <w:rPr>
                <w:noProof/>
                <w:webHidden/>
              </w:rPr>
              <w:t>48</w:t>
            </w:r>
            <w:r w:rsidRPr="002F36F6">
              <w:rPr>
                <w:noProof/>
                <w:webHidden/>
              </w:rPr>
              <w:fldChar w:fldCharType="end"/>
            </w:r>
          </w:hyperlink>
        </w:p>
        <w:p w14:paraId="75E34EEF" w14:textId="65AFA07B" w:rsidR="002F36F6" w:rsidRPr="002F36F6" w:rsidRDefault="002F36F6" w:rsidP="002F36F6">
          <w:pPr>
            <w:pStyle w:val="31"/>
            <w:tabs>
              <w:tab w:val="right" w:leader="dot" w:pos="9345"/>
            </w:tabs>
            <w:spacing w:line="240" w:lineRule="auto"/>
            <w:rPr>
              <w:rFonts w:eastAsiaTheme="minorEastAsia"/>
              <w:noProof/>
            </w:rPr>
          </w:pPr>
          <w:hyperlink w:anchor="_Toc230511434" w:history="1">
            <w:r w:rsidRPr="002F36F6">
              <w:rPr>
                <w:rStyle w:val="a4"/>
                <w:rFonts w:ascii="Times New Roman" w:hAnsi="Times New Roman" w:cs="Times New Roman"/>
                <w:noProof/>
              </w:rPr>
              <w:t xml:space="preserve">3.5.1. </w:t>
            </w:r>
            <w:r w:rsidR="00382B1C">
              <w:rPr>
                <w:rStyle w:val="a4"/>
                <w:rFonts w:ascii="Times New Roman" w:hAnsi="Times New Roman" w:cs="Times New Roman"/>
                <w:noProof/>
              </w:rPr>
              <w:t>Ф</w:t>
            </w:r>
            <w:r w:rsidRPr="002F36F6">
              <w:rPr>
                <w:rStyle w:val="a4"/>
                <w:rFonts w:ascii="Times New Roman" w:hAnsi="Times New Roman" w:cs="Times New Roman"/>
                <w:noProof/>
              </w:rPr>
              <w:t>ормализация цикла итеративного улучшения</w:t>
            </w:r>
            <w:r w:rsidRPr="002F36F6">
              <w:rPr>
                <w:noProof/>
                <w:webHidden/>
              </w:rPr>
              <w:tab/>
            </w:r>
            <w:r w:rsidRPr="002F36F6">
              <w:rPr>
                <w:noProof/>
                <w:webHidden/>
              </w:rPr>
              <w:fldChar w:fldCharType="begin"/>
            </w:r>
            <w:r w:rsidRPr="002F36F6">
              <w:rPr>
                <w:noProof/>
                <w:webHidden/>
              </w:rPr>
              <w:instrText xml:space="preserve"> PAGEREF _Toc230511434 \h </w:instrText>
            </w:r>
            <w:r w:rsidRPr="002F36F6">
              <w:rPr>
                <w:noProof/>
                <w:webHidden/>
              </w:rPr>
            </w:r>
            <w:r w:rsidRPr="002F36F6">
              <w:rPr>
                <w:noProof/>
                <w:webHidden/>
              </w:rPr>
              <w:fldChar w:fldCharType="separate"/>
            </w:r>
            <w:r w:rsidR="00382B1C">
              <w:rPr>
                <w:noProof/>
                <w:webHidden/>
              </w:rPr>
              <w:t>49</w:t>
            </w:r>
            <w:r w:rsidRPr="002F36F6">
              <w:rPr>
                <w:noProof/>
                <w:webHidden/>
              </w:rPr>
              <w:fldChar w:fldCharType="end"/>
            </w:r>
          </w:hyperlink>
        </w:p>
        <w:p w14:paraId="2C581977" w14:textId="3A52C073" w:rsidR="002F36F6" w:rsidRPr="002F36F6" w:rsidRDefault="002F36F6" w:rsidP="002F36F6">
          <w:pPr>
            <w:pStyle w:val="31"/>
            <w:tabs>
              <w:tab w:val="right" w:leader="dot" w:pos="9345"/>
            </w:tabs>
            <w:spacing w:line="240" w:lineRule="auto"/>
            <w:rPr>
              <w:rFonts w:eastAsiaTheme="minorEastAsia"/>
              <w:noProof/>
            </w:rPr>
          </w:pPr>
          <w:hyperlink w:anchor="_Toc230511435" w:history="1">
            <w:r w:rsidRPr="002F36F6">
              <w:rPr>
                <w:rStyle w:val="a4"/>
                <w:rFonts w:ascii="Times New Roman" w:hAnsi="Times New Roman" w:cs="Times New Roman"/>
                <w:noProof/>
              </w:rPr>
              <w:t>3.5.2. Метрика качества элемента</w:t>
            </w:r>
            <w:r w:rsidRPr="002F36F6">
              <w:rPr>
                <w:noProof/>
                <w:webHidden/>
              </w:rPr>
              <w:tab/>
            </w:r>
            <w:r w:rsidRPr="002F36F6">
              <w:rPr>
                <w:noProof/>
                <w:webHidden/>
              </w:rPr>
              <w:fldChar w:fldCharType="begin"/>
            </w:r>
            <w:r w:rsidRPr="002F36F6">
              <w:rPr>
                <w:noProof/>
                <w:webHidden/>
              </w:rPr>
              <w:instrText xml:space="preserve"> PAGEREF _Toc230511435 \h </w:instrText>
            </w:r>
            <w:r w:rsidRPr="002F36F6">
              <w:rPr>
                <w:noProof/>
                <w:webHidden/>
              </w:rPr>
            </w:r>
            <w:r w:rsidRPr="002F36F6">
              <w:rPr>
                <w:noProof/>
                <w:webHidden/>
              </w:rPr>
              <w:fldChar w:fldCharType="separate"/>
            </w:r>
            <w:r w:rsidR="00382B1C">
              <w:rPr>
                <w:noProof/>
                <w:webHidden/>
              </w:rPr>
              <w:t>49</w:t>
            </w:r>
            <w:r w:rsidRPr="002F36F6">
              <w:rPr>
                <w:noProof/>
                <w:webHidden/>
              </w:rPr>
              <w:fldChar w:fldCharType="end"/>
            </w:r>
          </w:hyperlink>
        </w:p>
        <w:p w14:paraId="4AD5C0C6" w14:textId="0DDD8C1A" w:rsidR="002F36F6" w:rsidRPr="002F36F6" w:rsidRDefault="002F36F6" w:rsidP="002F36F6">
          <w:pPr>
            <w:pStyle w:val="31"/>
            <w:tabs>
              <w:tab w:val="right" w:leader="dot" w:pos="9345"/>
            </w:tabs>
            <w:spacing w:line="240" w:lineRule="auto"/>
            <w:rPr>
              <w:rFonts w:eastAsiaTheme="minorEastAsia"/>
              <w:noProof/>
            </w:rPr>
          </w:pPr>
          <w:hyperlink w:anchor="_Toc230511436" w:history="1">
            <w:r w:rsidRPr="002F36F6">
              <w:rPr>
                <w:rStyle w:val="a4"/>
                <w:rFonts w:ascii="Times New Roman" w:hAnsi="Times New Roman" w:cs="Times New Roman"/>
                <w:noProof/>
              </w:rPr>
              <w:t>3.5.3. Процедура итерации и условие остановки</w:t>
            </w:r>
            <w:r w:rsidRPr="002F36F6">
              <w:rPr>
                <w:noProof/>
                <w:webHidden/>
              </w:rPr>
              <w:tab/>
            </w:r>
            <w:r w:rsidRPr="002F36F6">
              <w:rPr>
                <w:noProof/>
                <w:webHidden/>
              </w:rPr>
              <w:fldChar w:fldCharType="begin"/>
            </w:r>
            <w:r w:rsidRPr="002F36F6">
              <w:rPr>
                <w:noProof/>
                <w:webHidden/>
              </w:rPr>
              <w:instrText xml:space="preserve"> PAGEREF _Toc230511436 \h </w:instrText>
            </w:r>
            <w:r w:rsidRPr="002F36F6">
              <w:rPr>
                <w:noProof/>
                <w:webHidden/>
              </w:rPr>
            </w:r>
            <w:r w:rsidRPr="002F36F6">
              <w:rPr>
                <w:noProof/>
                <w:webHidden/>
              </w:rPr>
              <w:fldChar w:fldCharType="separate"/>
            </w:r>
            <w:r w:rsidR="00382B1C">
              <w:rPr>
                <w:noProof/>
                <w:webHidden/>
              </w:rPr>
              <w:t>50</w:t>
            </w:r>
            <w:r w:rsidRPr="002F36F6">
              <w:rPr>
                <w:noProof/>
                <w:webHidden/>
              </w:rPr>
              <w:fldChar w:fldCharType="end"/>
            </w:r>
          </w:hyperlink>
        </w:p>
        <w:p w14:paraId="05513DE8" w14:textId="4DF6B4D4" w:rsidR="002F36F6" w:rsidRPr="002F36F6" w:rsidRDefault="002F36F6" w:rsidP="002F36F6">
          <w:pPr>
            <w:pStyle w:val="31"/>
            <w:tabs>
              <w:tab w:val="right" w:leader="dot" w:pos="9345"/>
            </w:tabs>
            <w:spacing w:line="240" w:lineRule="auto"/>
            <w:rPr>
              <w:rFonts w:eastAsiaTheme="minorEastAsia"/>
              <w:noProof/>
            </w:rPr>
          </w:pPr>
          <w:hyperlink w:anchor="_Toc230511437" w:history="1">
            <w:r w:rsidRPr="002F36F6">
              <w:rPr>
                <w:rStyle w:val="a4"/>
                <w:rFonts w:ascii="Times New Roman" w:hAnsi="Times New Roman" w:cs="Times New Roman"/>
                <w:noProof/>
              </w:rPr>
              <w:t>3.5.4. Схема этапа итеративного улучшения</w:t>
            </w:r>
            <w:r w:rsidRPr="002F36F6">
              <w:rPr>
                <w:noProof/>
                <w:webHidden/>
              </w:rPr>
              <w:tab/>
            </w:r>
            <w:r w:rsidRPr="002F36F6">
              <w:rPr>
                <w:noProof/>
                <w:webHidden/>
              </w:rPr>
              <w:fldChar w:fldCharType="begin"/>
            </w:r>
            <w:r w:rsidRPr="002F36F6">
              <w:rPr>
                <w:noProof/>
                <w:webHidden/>
              </w:rPr>
              <w:instrText xml:space="preserve"> PAGEREF _Toc230511437 \h </w:instrText>
            </w:r>
            <w:r w:rsidRPr="002F36F6">
              <w:rPr>
                <w:noProof/>
                <w:webHidden/>
              </w:rPr>
            </w:r>
            <w:r w:rsidRPr="002F36F6">
              <w:rPr>
                <w:noProof/>
                <w:webHidden/>
              </w:rPr>
              <w:fldChar w:fldCharType="separate"/>
            </w:r>
            <w:r w:rsidR="00382B1C">
              <w:rPr>
                <w:noProof/>
                <w:webHidden/>
              </w:rPr>
              <w:t>51</w:t>
            </w:r>
            <w:r w:rsidRPr="002F36F6">
              <w:rPr>
                <w:noProof/>
                <w:webHidden/>
              </w:rPr>
              <w:fldChar w:fldCharType="end"/>
            </w:r>
          </w:hyperlink>
        </w:p>
        <w:p w14:paraId="18C095D2" w14:textId="7D8E27AE" w:rsidR="002F36F6" w:rsidRPr="002F36F6" w:rsidRDefault="002F36F6" w:rsidP="002F36F6">
          <w:pPr>
            <w:pStyle w:val="21"/>
            <w:spacing w:line="240" w:lineRule="auto"/>
            <w:rPr>
              <w:rFonts w:eastAsiaTheme="minorEastAsia"/>
              <w:noProof/>
            </w:rPr>
          </w:pPr>
          <w:hyperlink w:anchor="_Toc230511438" w:history="1">
            <w:r w:rsidRPr="002F36F6">
              <w:rPr>
                <w:rStyle w:val="a4"/>
                <w:rFonts w:ascii="Times New Roman" w:eastAsia="Times" w:hAnsi="Times New Roman" w:cs="Times New Roman"/>
                <w:noProof/>
              </w:rPr>
              <w:t>3.6 </w:t>
            </w:r>
            <w:r w:rsidR="00382B1C">
              <w:rPr>
                <w:rStyle w:val="a4"/>
                <w:rFonts w:ascii="Times New Roman" w:eastAsia="Times" w:hAnsi="Times New Roman" w:cs="Times New Roman"/>
                <w:noProof/>
              </w:rPr>
              <w:t>В</w:t>
            </w:r>
            <w:r w:rsidRPr="002F36F6">
              <w:rPr>
                <w:rStyle w:val="a4"/>
                <w:rFonts w:ascii="Times New Roman" w:eastAsia="Times" w:hAnsi="Times New Roman" w:cs="Times New Roman"/>
                <w:noProof/>
              </w:rPr>
              <w:t>ыводы по главе 3</w:t>
            </w:r>
            <w:r w:rsidRPr="002F36F6">
              <w:rPr>
                <w:noProof/>
                <w:webHidden/>
              </w:rPr>
              <w:tab/>
            </w:r>
            <w:r w:rsidRPr="002F36F6">
              <w:rPr>
                <w:noProof/>
                <w:webHidden/>
              </w:rPr>
              <w:fldChar w:fldCharType="begin"/>
            </w:r>
            <w:r w:rsidRPr="002F36F6">
              <w:rPr>
                <w:noProof/>
                <w:webHidden/>
              </w:rPr>
              <w:instrText xml:space="preserve"> PAGEREF _Toc230511438 \h </w:instrText>
            </w:r>
            <w:r w:rsidRPr="002F36F6">
              <w:rPr>
                <w:noProof/>
                <w:webHidden/>
              </w:rPr>
            </w:r>
            <w:r w:rsidRPr="002F36F6">
              <w:rPr>
                <w:noProof/>
                <w:webHidden/>
              </w:rPr>
              <w:fldChar w:fldCharType="separate"/>
            </w:r>
            <w:r w:rsidR="00382B1C">
              <w:rPr>
                <w:noProof/>
                <w:webHidden/>
              </w:rPr>
              <w:t>51</w:t>
            </w:r>
            <w:r w:rsidRPr="002F36F6">
              <w:rPr>
                <w:noProof/>
                <w:webHidden/>
              </w:rPr>
              <w:fldChar w:fldCharType="end"/>
            </w:r>
          </w:hyperlink>
        </w:p>
        <w:p w14:paraId="2F405708" w14:textId="64C7A2D8" w:rsidR="002F36F6" w:rsidRPr="002F36F6" w:rsidRDefault="002F36F6" w:rsidP="002F36F6">
          <w:pPr>
            <w:pStyle w:val="11"/>
            <w:spacing w:line="240" w:lineRule="auto"/>
            <w:rPr>
              <w:rFonts w:eastAsiaTheme="minorEastAsia"/>
              <w:noProof/>
            </w:rPr>
          </w:pPr>
          <w:hyperlink w:anchor="_Toc230511439" w:history="1">
            <w:r w:rsidRPr="002F36F6">
              <w:rPr>
                <w:rStyle w:val="a4"/>
                <w:rFonts w:ascii="Times New Roman" w:eastAsia="Times" w:hAnsi="Times New Roman" w:cs="Times New Roman"/>
                <w:noProof/>
              </w:rPr>
              <w:t xml:space="preserve">4 </w:t>
            </w:r>
            <w:r w:rsidR="00382B1C">
              <w:rPr>
                <w:rStyle w:val="a4"/>
                <w:rFonts w:ascii="Times New Roman" w:eastAsia="Times" w:hAnsi="Times New Roman" w:cs="Times New Roman"/>
                <w:noProof/>
              </w:rPr>
              <w:t>Р</w:t>
            </w:r>
            <w:r w:rsidRPr="002F36F6">
              <w:rPr>
                <w:rStyle w:val="a4"/>
                <w:rFonts w:ascii="Times New Roman" w:eastAsia="Times" w:hAnsi="Times New Roman" w:cs="Times New Roman"/>
                <w:noProof/>
              </w:rPr>
              <w:t>еализация и апробация программного конвейера</w:t>
            </w:r>
            <w:r w:rsidRPr="002F36F6">
              <w:rPr>
                <w:noProof/>
                <w:webHidden/>
              </w:rPr>
              <w:tab/>
            </w:r>
            <w:r w:rsidRPr="002F36F6">
              <w:rPr>
                <w:noProof/>
                <w:webHidden/>
              </w:rPr>
              <w:fldChar w:fldCharType="begin"/>
            </w:r>
            <w:r w:rsidRPr="002F36F6">
              <w:rPr>
                <w:noProof/>
                <w:webHidden/>
              </w:rPr>
              <w:instrText xml:space="preserve"> PAGEREF _Toc230511439 \h </w:instrText>
            </w:r>
            <w:r w:rsidRPr="002F36F6">
              <w:rPr>
                <w:noProof/>
                <w:webHidden/>
              </w:rPr>
            </w:r>
            <w:r w:rsidRPr="002F36F6">
              <w:rPr>
                <w:noProof/>
                <w:webHidden/>
              </w:rPr>
              <w:fldChar w:fldCharType="separate"/>
            </w:r>
            <w:r w:rsidR="00382B1C">
              <w:rPr>
                <w:noProof/>
                <w:webHidden/>
              </w:rPr>
              <w:t>53</w:t>
            </w:r>
            <w:r w:rsidRPr="002F36F6">
              <w:rPr>
                <w:noProof/>
                <w:webHidden/>
              </w:rPr>
              <w:fldChar w:fldCharType="end"/>
            </w:r>
          </w:hyperlink>
        </w:p>
        <w:p w14:paraId="52579B28" w14:textId="133F4617" w:rsidR="002F36F6" w:rsidRPr="002F36F6" w:rsidRDefault="002F36F6" w:rsidP="002F36F6">
          <w:pPr>
            <w:pStyle w:val="21"/>
            <w:spacing w:line="240" w:lineRule="auto"/>
            <w:rPr>
              <w:rFonts w:eastAsiaTheme="minorEastAsia"/>
              <w:noProof/>
            </w:rPr>
          </w:pPr>
          <w:hyperlink w:anchor="_Toc230511440" w:history="1">
            <w:r w:rsidRPr="002F36F6">
              <w:rPr>
                <w:rStyle w:val="a4"/>
                <w:rFonts w:ascii="Times New Roman" w:eastAsia="Times" w:hAnsi="Times New Roman" w:cs="Times New Roman"/>
                <w:noProof/>
              </w:rPr>
              <w:t>4.1 </w:t>
            </w:r>
            <w:r w:rsidR="00382B1C">
              <w:rPr>
                <w:rStyle w:val="a4"/>
                <w:rFonts w:ascii="Times New Roman" w:eastAsia="Times" w:hAnsi="Times New Roman" w:cs="Times New Roman"/>
                <w:noProof/>
              </w:rPr>
              <w:t>А</w:t>
            </w:r>
            <w:r w:rsidRPr="002F36F6">
              <w:rPr>
                <w:rStyle w:val="a4"/>
                <w:rFonts w:ascii="Times New Roman" w:eastAsia="Times" w:hAnsi="Times New Roman" w:cs="Times New Roman"/>
                <w:noProof/>
              </w:rPr>
              <w:t>рхитектура программного конвейера и поток данных</w:t>
            </w:r>
            <w:r w:rsidRPr="002F36F6">
              <w:rPr>
                <w:noProof/>
                <w:webHidden/>
              </w:rPr>
              <w:tab/>
            </w:r>
            <w:r w:rsidRPr="002F36F6">
              <w:rPr>
                <w:noProof/>
                <w:webHidden/>
              </w:rPr>
              <w:fldChar w:fldCharType="begin"/>
            </w:r>
            <w:r w:rsidRPr="002F36F6">
              <w:rPr>
                <w:noProof/>
                <w:webHidden/>
              </w:rPr>
              <w:instrText xml:space="preserve"> PAGEREF _Toc230511440 \h </w:instrText>
            </w:r>
            <w:r w:rsidRPr="002F36F6">
              <w:rPr>
                <w:noProof/>
                <w:webHidden/>
              </w:rPr>
            </w:r>
            <w:r w:rsidRPr="002F36F6">
              <w:rPr>
                <w:noProof/>
                <w:webHidden/>
              </w:rPr>
              <w:fldChar w:fldCharType="separate"/>
            </w:r>
            <w:r w:rsidR="00382B1C">
              <w:rPr>
                <w:noProof/>
                <w:webHidden/>
              </w:rPr>
              <w:t>53</w:t>
            </w:r>
            <w:r w:rsidRPr="002F36F6">
              <w:rPr>
                <w:noProof/>
                <w:webHidden/>
              </w:rPr>
              <w:fldChar w:fldCharType="end"/>
            </w:r>
          </w:hyperlink>
        </w:p>
        <w:p w14:paraId="05E831CA" w14:textId="61A51267" w:rsidR="002F36F6" w:rsidRPr="002F36F6" w:rsidRDefault="002F36F6" w:rsidP="002F36F6">
          <w:pPr>
            <w:pStyle w:val="21"/>
            <w:spacing w:line="240" w:lineRule="auto"/>
            <w:rPr>
              <w:rFonts w:eastAsiaTheme="minorEastAsia"/>
              <w:noProof/>
            </w:rPr>
          </w:pPr>
          <w:hyperlink w:anchor="_Toc230511441" w:history="1">
            <w:r w:rsidRPr="002F36F6">
              <w:rPr>
                <w:rStyle w:val="a4"/>
                <w:rFonts w:ascii="Times New Roman" w:eastAsia="Times" w:hAnsi="Times New Roman" w:cs="Times New Roman"/>
                <w:noProof/>
              </w:rPr>
              <w:t>4.2 </w:t>
            </w:r>
            <w:r w:rsidR="00382B1C">
              <w:rPr>
                <w:rStyle w:val="a4"/>
                <w:rFonts w:ascii="Times New Roman" w:eastAsia="Times" w:hAnsi="Times New Roman" w:cs="Times New Roman"/>
                <w:noProof/>
              </w:rPr>
              <w:t>Р</w:t>
            </w:r>
            <w:r w:rsidRPr="002F36F6">
              <w:rPr>
                <w:rStyle w:val="a4"/>
                <w:rFonts w:ascii="Times New Roman" w:eastAsia="Times" w:hAnsi="Times New Roman" w:cs="Times New Roman"/>
                <w:noProof/>
              </w:rPr>
              <w:t>еализация подсистемы генерации и потоковой обработки данных</w:t>
            </w:r>
            <w:r w:rsidRPr="002F36F6">
              <w:rPr>
                <w:noProof/>
                <w:webHidden/>
              </w:rPr>
              <w:tab/>
            </w:r>
            <w:r w:rsidRPr="002F36F6">
              <w:rPr>
                <w:noProof/>
                <w:webHidden/>
              </w:rPr>
              <w:fldChar w:fldCharType="begin"/>
            </w:r>
            <w:r w:rsidRPr="002F36F6">
              <w:rPr>
                <w:noProof/>
                <w:webHidden/>
              </w:rPr>
              <w:instrText xml:space="preserve"> PAGEREF _Toc230511441 \h </w:instrText>
            </w:r>
            <w:r w:rsidRPr="002F36F6">
              <w:rPr>
                <w:noProof/>
                <w:webHidden/>
              </w:rPr>
            </w:r>
            <w:r w:rsidRPr="002F36F6">
              <w:rPr>
                <w:noProof/>
                <w:webHidden/>
              </w:rPr>
              <w:fldChar w:fldCharType="separate"/>
            </w:r>
            <w:r w:rsidR="00382B1C">
              <w:rPr>
                <w:noProof/>
                <w:webHidden/>
              </w:rPr>
              <w:t>55</w:t>
            </w:r>
            <w:r w:rsidRPr="002F36F6">
              <w:rPr>
                <w:noProof/>
                <w:webHidden/>
              </w:rPr>
              <w:fldChar w:fldCharType="end"/>
            </w:r>
          </w:hyperlink>
        </w:p>
        <w:p w14:paraId="37CAC735" w14:textId="5C273C7D" w:rsidR="002F36F6" w:rsidRPr="002F36F6" w:rsidRDefault="002F36F6" w:rsidP="002F36F6">
          <w:pPr>
            <w:pStyle w:val="31"/>
            <w:tabs>
              <w:tab w:val="right" w:leader="dot" w:pos="9345"/>
            </w:tabs>
            <w:spacing w:line="240" w:lineRule="auto"/>
            <w:rPr>
              <w:rFonts w:eastAsiaTheme="minorEastAsia"/>
              <w:noProof/>
            </w:rPr>
          </w:pPr>
          <w:hyperlink w:anchor="_Toc230511442" w:history="1">
            <w:r w:rsidRPr="002F36F6">
              <w:rPr>
                <w:rStyle w:val="a4"/>
                <w:rFonts w:ascii="Times New Roman" w:hAnsi="Times New Roman" w:cs="Times New Roman"/>
                <w:noProof/>
              </w:rPr>
              <w:t>4.2.1. Генератор данных (producer)</w:t>
            </w:r>
            <w:r w:rsidRPr="002F36F6">
              <w:rPr>
                <w:noProof/>
                <w:webHidden/>
              </w:rPr>
              <w:tab/>
            </w:r>
            <w:r w:rsidRPr="002F36F6">
              <w:rPr>
                <w:noProof/>
                <w:webHidden/>
              </w:rPr>
              <w:fldChar w:fldCharType="begin"/>
            </w:r>
            <w:r w:rsidRPr="002F36F6">
              <w:rPr>
                <w:noProof/>
                <w:webHidden/>
              </w:rPr>
              <w:instrText xml:space="preserve"> PAGEREF _Toc230511442 \h </w:instrText>
            </w:r>
            <w:r w:rsidRPr="002F36F6">
              <w:rPr>
                <w:noProof/>
                <w:webHidden/>
              </w:rPr>
            </w:r>
            <w:r w:rsidRPr="002F36F6">
              <w:rPr>
                <w:noProof/>
                <w:webHidden/>
              </w:rPr>
              <w:fldChar w:fldCharType="separate"/>
            </w:r>
            <w:r w:rsidR="00382B1C">
              <w:rPr>
                <w:noProof/>
                <w:webHidden/>
              </w:rPr>
              <w:t>56</w:t>
            </w:r>
            <w:r w:rsidRPr="002F36F6">
              <w:rPr>
                <w:noProof/>
                <w:webHidden/>
              </w:rPr>
              <w:fldChar w:fldCharType="end"/>
            </w:r>
          </w:hyperlink>
        </w:p>
        <w:p w14:paraId="79491843" w14:textId="4073701F" w:rsidR="002F36F6" w:rsidRPr="002F36F6" w:rsidRDefault="002F36F6" w:rsidP="002F36F6">
          <w:pPr>
            <w:pStyle w:val="31"/>
            <w:tabs>
              <w:tab w:val="right" w:leader="dot" w:pos="9345"/>
            </w:tabs>
            <w:spacing w:line="240" w:lineRule="auto"/>
            <w:rPr>
              <w:rFonts w:eastAsiaTheme="minorEastAsia"/>
              <w:noProof/>
            </w:rPr>
          </w:pPr>
          <w:hyperlink w:anchor="_Toc230511443" w:history="1">
            <w:r w:rsidRPr="002F36F6">
              <w:rPr>
                <w:rStyle w:val="a4"/>
                <w:rFonts w:ascii="Times New Roman" w:hAnsi="Times New Roman" w:cs="Times New Roman"/>
                <w:noProof/>
              </w:rPr>
              <w:t>4.2.2. Транспортный слой (kafka)</w:t>
            </w:r>
            <w:r w:rsidRPr="002F36F6">
              <w:rPr>
                <w:noProof/>
                <w:webHidden/>
              </w:rPr>
              <w:tab/>
            </w:r>
            <w:r w:rsidRPr="002F36F6">
              <w:rPr>
                <w:noProof/>
                <w:webHidden/>
              </w:rPr>
              <w:fldChar w:fldCharType="begin"/>
            </w:r>
            <w:r w:rsidRPr="002F36F6">
              <w:rPr>
                <w:noProof/>
                <w:webHidden/>
              </w:rPr>
              <w:instrText xml:space="preserve"> PAGEREF _Toc230511443 \h </w:instrText>
            </w:r>
            <w:r w:rsidRPr="002F36F6">
              <w:rPr>
                <w:noProof/>
                <w:webHidden/>
              </w:rPr>
            </w:r>
            <w:r w:rsidRPr="002F36F6">
              <w:rPr>
                <w:noProof/>
                <w:webHidden/>
              </w:rPr>
              <w:fldChar w:fldCharType="separate"/>
            </w:r>
            <w:r w:rsidR="00382B1C">
              <w:rPr>
                <w:noProof/>
                <w:webHidden/>
              </w:rPr>
              <w:t>56</w:t>
            </w:r>
            <w:r w:rsidRPr="002F36F6">
              <w:rPr>
                <w:noProof/>
                <w:webHidden/>
              </w:rPr>
              <w:fldChar w:fldCharType="end"/>
            </w:r>
          </w:hyperlink>
        </w:p>
        <w:p w14:paraId="0434C4A5" w14:textId="6F537633" w:rsidR="002F36F6" w:rsidRPr="002F36F6" w:rsidRDefault="002F36F6" w:rsidP="002F36F6">
          <w:pPr>
            <w:pStyle w:val="31"/>
            <w:tabs>
              <w:tab w:val="right" w:leader="dot" w:pos="9345"/>
            </w:tabs>
            <w:spacing w:line="240" w:lineRule="auto"/>
            <w:rPr>
              <w:rFonts w:eastAsiaTheme="minorEastAsia"/>
              <w:noProof/>
            </w:rPr>
          </w:pPr>
          <w:hyperlink w:anchor="_Toc230511444" w:history="1">
            <w:r w:rsidRPr="002F36F6">
              <w:rPr>
                <w:rStyle w:val="a4"/>
                <w:rFonts w:ascii="Times New Roman" w:hAnsi="Times New Roman" w:cs="Times New Roman"/>
                <w:noProof/>
              </w:rPr>
              <w:t>4.2.3. Потоковая запись (spark structured streaming)</w:t>
            </w:r>
            <w:r w:rsidRPr="002F36F6">
              <w:rPr>
                <w:noProof/>
                <w:webHidden/>
              </w:rPr>
              <w:tab/>
            </w:r>
            <w:r w:rsidRPr="002F36F6">
              <w:rPr>
                <w:noProof/>
                <w:webHidden/>
              </w:rPr>
              <w:fldChar w:fldCharType="begin"/>
            </w:r>
            <w:r w:rsidRPr="002F36F6">
              <w:rPr>
                <w:noProof/>
                <w:webHidden/>
              </w:rPr>
              <w:instrText xml:space="preserve"> PAGEREF _Toc230511444 \h </w:instrText>
            </w:r>
            <w:r w:rsidRPr="002F36F6">
              <w:rPr>
                <w:noProof/>
                <w:webHidden/>
              </w:rPr>
            </w:r>
            <w:r w:rsidRPr="002F36F6">
              <w:rPr>
                <w:noProof/>
                <w:webHidden/>
              </w:rPr>
              <w:fldChar w:fldCharType="separate"/>
            </w:r>
            <w:r w:rsidR="00382B1C">
              <w:rPr>
                <w:noProof/>
                <w:webHidden/>
              </w:rPr>
              <w:t>57</w:t>
            </w:r>
            <w:r w:rsidRPr="002F36F6">
              <w:rPr>
                <w:noProof/>
                <w:webHidden/>
              </w:rPr>
              <w:fldChar w:fldCharType="end"/>
            </w:r>
          </w:hyperlink>
        </w:p>
        <w:p w14:paraId="77689C9E" w14:textId="0F75B66A" w:rsidR="002F36F6" w:rsidRPr="002F36F6" w:rsidRDefault="002F36F6" w:rsidP="002F36F6">
          <w:pPr>
            <w:pStyle w:val="31"/>
            <w:tabs>
              <w:tab w:val="right" w:leader="dot" w:pos="9345"/>
            </w:tabs>
            <w:spacing w:line="240" w:lineRule="auto"/>
            <w:rPr>
              <w:rFonts w:eastAsiaTheme="minorEastAsia"/>
              <w:noProof/>
            </w:rPr>
          </w:pPr>
          <w:hyperlink w:anchor="_Toc230511445" w:history="1">
            <w:r w:rsidRPr="002F36F6">
              <w:rPr>
                <w:rStyle w:val="a4"/>
                <w:rFonts w:ascii="Times New Roman" w:hAnsi="Times New Roman" w:cs="Times New Roman"/>
                <w:noProof/>
              </w:rPr>
              <w:t>4.2.4. Схема взаимодействия компонентов</w:t>
            </w:r>
            <w:r w:rsidRPr="002F36F6">
              <w:rPr>
                <w:noProof/>
                <w:webHidden/>
              </w:rPr>
              <w:tab/>
            </w:r>
            <w:r w:rsidRPr="002F36F6">
              <w:rPr>
                <w:noProof/>
                <w:webHidden/>
              </w:rPr>
              <w:fldChar w:fldCharType="begin"/>
            </w:r>
            <w:r w:rsidRPr="002F36F6">
              <w:rPr>
                <w:noProof/>
                <w:webHidden/>
              </w:rPr>
              <w:instrText xml:space="preserve"> PAGEREF _Toc230511445 \h </w:instrText>
            </w:r>
            <w:r w:rsidRPr="002F36F6">
              <w:rPr>
                <w:noProof/>
                <w:webHidden/>
              </w:rPr>
            </w:r>
            <w:r w:rsidRPr="002F36F6">
              <w:rPr>
                <w:noProof/>
                <w:webHidden/>
              </w:rPr>
              <w:fldChar w:fldCharType="separate"/>
            </w:r>
            <w:r w:rsidR="00382B1C">
              <w:rPr>
                <w:noProof/>
                <w:webHidden/>
              </w:rPr>
              <w:t>59</w:t>
            </w:r>
            <w:r w:rsidRPr="002F36F6">
              <w:rPr>
                <w:noProof/>
                <w:webHidden/>
              </w:rPr>
              <w:fldChar w:fldCharType="end"/>
            </w:r>
          </w:hyperlink>
        </w:p>
        <w:p w14:paraId="034D5FD3" w14:textId="2359A020" w:rsidR="002F36F6" w:rsidRPr="002F36F6" w:rsidRDefault="002F36F6" w:rsidP="002F36F6">
          <w:pPr>
            <w:pStyle w:val="21"/>
            <w:spacing w:line="240" w:lineRule="auto"/>
            <w:rPr>
              <w:rFonts w:eastAsiaTheme="minorEastAsia"/>
              <w:noProof/>
            </w:rPr>
          </w:pPr>
          <w:hyperlink w:anchor="_Toc230511446" w:history="1">
            <w:r w:rsidRPr="002F36F6">
              <w:rPr>
                <w:rStyle w:val="a4"/>
                <w:rFonts w:ascii="Times New Roman" w:eastAsia="Times" w:hAnsi="Times New Roman" w:cs="Times New Roman"/>
                <w:noProof/>
              </w:rPr>
              <w:t>4.3 </w:t>
            </w:r>
            <w:r w:rsidR="00382B1C">
              <w:rPr>
                <w:rStyle w:val="a4"/>
                <w:rFonts w:ascii="Times New Roman" w:eastAsia="Times" w:hAnsi="Times New Roman" w:cs="Times New Roman"/>
                <w:noProof/>
              </w:rPr>
              <w:t>Р</w:t>
            </w:r>
            <w:r w:rsidRPr="002F36F6">
              <w:rPr>
                <w:rStyle w:val="a4"/>
                <w:rFonts w:ascii="Times New Roman" w:eastAsia="Times" w:hAnsi="Times New Roman" w:cs="Times New Roman"/>
                <w:noProof/>
              </w:rPr>
              <w:t>еализация подсистемы пакетной обработки и оркестрации</w:t>
            </w:r>
            <w:r w:rsidRPr="002F36F6">
              <w:rPr>
                <w:noProof/>
                <w:webHidden/>
              </w:rPr>
              <w:tab/>
            </w:r>
            <w:r w:rsidRPr="002F36F6">
              <w:rPr>
                <w:noProof/>
                <w:webHidden/>
              </w:rPr>
              <w:fldChar w:fldCharType="begin"/>
            </w:r>
            <w:r w:rsidRPr="002F36F6">
              <w:rPr>
                <w:noProof/>
                <w:webHidden/>
              </w:rPr>
              <w:instrText xml:space="preserve"> PAGEREF _Toc230511446 \h </w:instrText>
            </w:r>
            <w:r w:rsidRPr="002F36F6">
              <w:rPr>
                <w:noProof/>
                <w:webHidden/>
              </w:rPr>
            </w:r>
            <w:r w:rsidRPr="002F36F6">
              <w:rPr>
                <w:noProof/>
                <w:webHidden/>
              </w:rPr>
              <w:fldChar w:fldCharType="separate"/>
            </w:r>
            <w:r w:rsidR="00382B1C">
              <w:rPr>
                <w:noProof/>
                <w:webHidden/>
              </w:rPr>
              <w:t>59</w:t>
            </w:r>
            <w:r w:rsidRPr="002F36F6">
              <w:rPr>
                <w:noProof/>
                <w:webHidden/>
              </w:rPr>
              <w:fldChar w:fldCharType="end"/>
            </w:r>
          </w:hyperlink>
        </w:p>
        <w:p w14:paraId="4A61D008" w14:textId="400D3E45" w:rsidR="002F36F6" w:rsidRPr="002F36F6" w:rsidRDefault="002F36F6" w:rsidP="002F36F6">
          <w:pPr>
            <w:pStyle w:val="31"/>
            <w:tabs>
              <w:tab w:val="right" w:leader="dot" w:pos="9345"/>
            </w:tabs>
            <w:spacing w:line="240" w:lineRule="auto"/>
            <w:rPr>
              <w:rFonts w:eastAsiaTheme="minorEastAsia"/>
              <w:noProof/>
            </w:rPr>
          </w:pPr>
          <w:hyperlink w:anchor="_Toc230511447" w:history="1">
            <w:r w:rsidRPr="002F36F6">
              <w:rPr>
                <w:rStyle w:val="a4"/>
                <w:rFonts w:ascii="Times New Roman" w:hAnsi="Times New Roman" w:cs="Times New Roman"/>
                <w:noProof/>
              </w:rPr>
              <w:t>4.3.1. Логика инкрементальной обработки</w:t>
            </w:r>
            <w:r w:rsidRPr="002F36F6">
              <w:rPr>
                <w:noProof/>
                <w:webHidden/>
              </w:rPr>
              <w:tab/>
            </w:r>
            <w:r w:rsidRPr="002F36F6">
              <w:rPr>
                <w:noProof/>
                <w:webHidden/>
              </w:rPr>
              <w:fldChar w:fldCharType="begin"/>
            </w:r>
            <w:r w:rsidRPr="002F36F6">
              <w:rPr>
                <w:noProof/>
                <w:webHidden/>
              </w:rPr>
              <w:instrText xml:space="preserve"> PAGEREF _Toc230511447 \h </w:instrText>
            </w:r>
            <w:r w:rsidRPr="002F36F6">
              <w:rPr>
                <w:noProof/>
                <w:webHidden/>
              </w:rPr>
            </w:r>
            <w:r w:rsidRPr="002F36F6">
              <w:rPr>
                <w:noProof/>
                <w:webHidden/>
              </w:rPr>
              <w:fldChar w:fldCharType="separate"/>
            </w:r>
            <w:r w:rsidR="00382B1C">
              <w:rPr>
                <w:noProof/>
                <w:webHidden/>
              </w:rPr>
              <w:t>59</w:t>
            </w:r>
            <w:r w:rsidRPr="002F36F6">
              <w:rPr>
                <w:noProof/>
                <w:webHidden/>
              </w:rPr>
              <w:fldChar w:fldCharType="end"/>
            </w:r>
          </w:hyperlink>
        </w:p>
        <w:p w14:paraId="2576AD75" w14:textId="351BC8A5" w:rsidR="002F36F6" w:rsidRPr="002F36F6" w:rsidRDefault="002F36F6" w:rsidP="002F36F6">
          <w:pPr>
            <w:pStyle w:val="31"/>
            <w:tabs>
              <w:tab w:val="right" w:leader="dot" w:pos="9345"/>
            </w:tabs>
            <w:spacing w:line="240" w:lineRule="auto"/>
            <w:rPr>
              <w:rFonts w:eastAsiaTheme="minorEastAsia"/>
              <w:noProof/>
            </w:rPr>
          </w:pPr>
          <w:hyperlink w:anchor="_Toc230511448" w:history="1">
            <w:r w:rsidRPr="002F36F6">
              <w:rPr>
                <w:rStyle w:val="a4"/>
                <w:rFonts w:ascii="Times New Roman" w:hAnsi="Times New Roman" w:cs="Times New Roman"/>
                <w:noProof/>
              </w:rPr>
              <w:t>4.3.2. Содержание spark etl job</w:t>
            </w:r>
            <w:r w:rsidRPr="002F36F6">
              <w:rPr>
                <w:noProof/>
                <w:webHidden/>
              </w:rPr>
              <w:tab/>
            </w:r>
            <w:r w:rsidRPr="002F36F6">
              <w:rPr>
                <w:noProof/>
                <w:webHidden/>
              </w:rPr>
              <w:fldChar w:fldCharType="begin"/>
            </w:r>
            <w:r w:rsidRPr="002F36F6">
              <w:rPr>
                <w:noProof/>
                <w:webHidden/>
              </w:rPr>
              <w:instrText xml:space="preserve"> PAGEREF _Toc230511448 \h </w:instrText>
            </w:r>
            <w:r w:rsidRPr="002F36F6">
              <w:rPr>
                <w:noProof/>
                <w:webHidden/>
              </w:rPr>
            </w:r>
            <w:r w:rsidRPr="002F36F6">
              <w:rPr>
                <w:noProof/>
                <w:webHidden/>
              </w:rPr>
              <w:fldChar w:fldCharType="separate"/>
            </w:r>
            <w:r w:rsidR="00382B1C">
              <w:rPr>
                <w:noProof/>
                <w:webHidden/>
              </w:rPr>
              <w:t>60</w:t>
            </w:r>
            <w:r w:rsidRPr="002F36F6">
              <w:rPr>
                <w:noProof/>
                <w:webHidden/>
              </w:rPr>
              <w:fldChar w:fldCharType="end"/>
            </w:r>
          </w:hyperlink>
        </w:p>
        <w:p w14:paraId="54E93739" w14:textId="7A1DEDAF" w:rsidR="002F36F6" w:rsidRPr="002F36F6" w:rsidRDefault="002F36F6" w:rsidP="002F36F6">
          <w:pPr>
            <w:pStyle w:val="31"/>
            <w:tabs>
              <w:tab w:val="right" w:leader="dot" w:pos="9345"/>
            </w:tabs>
            <w:spacing w:line="240" w:lineRule="auto"/>
            <w:rPr>
              <w:rFonts w:eastAsiaTheme="minorEastAsia"/>
              <w:noProof/>
            </w:rPr>
          </w:pPr>
          <w:hyperlink w:anchor="_Toc230511449" w:history="1">
            <w:r w:rsidRPr="002F36F6">
              <w:rPr>
                <w:rStyle w:val="a4"/>
                <w:rFonts w:ascii="Times New Roman" w:hAnsi="Times New Roman" w:cs="Times New Roman"/>
                <w:noProof/>
              </w:rPr>
              <w:t>4.3.3. Оркестрация через airflow dag</w:t>
            </w:r>
            <w:r w:rsidRPr="002F36F6">
              <w:rPr>
                <w:noProof/>
                <w:webHidden/>
              </w:rPr>
              <w:tab/>
            </w:r>
            <w:r w:rsidRPr="002F36F6">
              <w:rPr>
                <w:noProof/>
                <w:webHidden/>
              </w:rPr>
              <w:fldChar w:fldCharType="begin"/>
            </w:r>
            <w:r w:rsidRPr="002F36F6">
              <w:rPr>
                <w:noProof/>
                <w:webHidden/>
              </w:rPr>
              <w:instrText xml:space="preserve"> PAGEREF _Toc230511449 \h </w:instrText>
            </w:r>
            <w:r w:rsidRPr="002F36F6">
              <w:rPr>
                <w:noProof/>
                <w:webHidden/>
              </w:rPr>
            </w:r>
            <w:r w:rsidRPr="002F36F6">
              <w:rPr>
                <w:noProof/>
                <w:webHidden/>
              </w:rPr>
              <w:fldChar w:fldCharType="separate"/>
            </w:r>
            <w:r w:rsidR="00382B1C">
              <w:rPr>
                <w:noProof/>
                <w:webHidden/>
              </w:rPr>
              <w:t>60</w:t>
            </w:r>
            <w:r w:rsidRPr="002F36F6">
              <w:rPr>
                <w:noProof/>
                <w:webHidden/>
              </w:rPr>
              <w:fldChar w:fldCharType="end"/>
            </w:r>
          </w:hyperlink>
        </w:p>
        <w:p w14:paraId="11F857C2" w14:textId="192FD8D5" w:rsidR="002F36F6" w:rsidRPr="002F36F6" w:rsidRDefault="002F36F6" w:rsidP="002F36F6">
          <w:pPr>
            <w:pStyle w:val="31"/>
            <w:tabs>
              <w:tab w:val="right" w:leader="dot" w:pos="9345"/>
            </w:tabs>
            <w:spacing w:line="240" w:lineRule="auto"/>
            <w:rPr>
              <w:rFonts w:eastAsiaTheme="minorEastAsia"/>
              <w:noProof/>
            </w:rPr>
          </w:pPr>
          <w:hyperlink w:anchor="_Toc230511450" w:history="1">
            <w:r w:rsidRPr="002F36F6">
              <w:rPr>
                <w:rStyle w:val="a4"/>
                <w:rFonts w:ascii="Times New Roman" w:hAnsi="Times New Roman" w:cs="Times New Roman"/>
                <w:noProof/>
              </w:rPr>
              <w:t>4.3.4. Итоговая схема пакетной обработки</w:t>
            </w:r>
            <w:r w:rsidRPr="002F36F6">
              <w:rPr>
                <w:noProof/>
                <w:webHidden/>
              </w:rPr>
              <w:tab/>
            </w:r>
            <w:r w:rsidRPr="002F36F6">
              <w:rPr>
                <w:noProof/>
                <w:webHidden/>
              </w:rPr>
              <w:fldChar w:fldCharType="begin"/>
            </w:r>
            <w:r w:rsidRPr="002F36F6">
              <w:rPr>
                <w:noProof/>
                <w:webHidden/>
              </w:rPr>
              <w:instrText xml:space="preserve"> PAGEREF _Toc230511450 \h </w:instrText>
            </w:r>
            <w:r w:rsidRPr="002F36F6">
              <w:rPr>
                <w:noProof/>
                <w:webHidden/>
              </w:rPr>
            </w:r>
            <w:r w:rsidRPr="002F36F6">
              <w:rPr>
                <w:noProof/>
                <w:webHidden/>
              </w:rPr>
              <w:fldChar w:fldCharType="separate"/>
            </w:r>
            <w:r w:rsidR="00382B1C">
              <w:rPr>
                <w:noProof/>
                <w:webHidden/>
              </w:rPr>
              <w:t>62</w:t>
            </w:r>
            <w:r w:rsidRPr="002F36F6">
              <w:rPr>
                <w:noProof/>
                <w:webHidden/>
              </w:rPr>
              <w:fldChar w:fldCharType="end"/>
            </w:r>
          </w:hyperlink>
        </w:p>
        <w:p w14:paraId="7F4B5CFA" w14:textId="59E08AC8" w:rsidR="002F36F6" w:rsidRPr="002F36F6" w:rsidRDefault="002F36F6" w:rsidP="002F36F6">
          <w:pPr>
            <w:pStyle w:val="21"/>
            <w:spacing w:line="240" w:lineRule="auto"/>
            <w:rPr>
              <w:rFonts w:eastAsiaTheme="minorEastAsia"/>
              <w:noProof/>
            </w:rPr>
          </w:pPr>
          <w:hyperlink w:anchor="_Toc230511451" w:history="1">
            <w:r w:rsidRPr="002F36F6">
              <w:rPr>
                <w:rStyle w:val="a4"/>
                <w:rFonts w:ascii="Times New Roman" w:eastAsia="Times" w:hAnsi="Times New Roman" w:cs="Times New Roman"/>
                <w:noProof/>
              </w:rPr>
              <w:t>4.4 </w:t>
            </w:r>
            <w:r w:rsidR="00382B1C">
              <w:rPr>
                <w:rStyle w:val="a4"/>
                <w:rFonts w:ascii="Times New Roman" w:eastAsia="Times" w:hAnsi="Times New Roman" w:cs="Times New Roman"/>
                <w:noProof/>
              </w:rPr>
              <w:t>Р</w:t>
            </w:r>
            <w:r w:rsidRPr="002F36F6">
              <w:rPr>
                <w:rStyle w:val="a4"/>
                <w:rFonts w:ascii="Times New Roman" w:eastAsia="Times" w:hAnsi="Times New Roman" w:cs="Times New Roman"/>
                <w:noProof/>
              </w:rPr>
              <w:t>еализация алгоритма предварительной фильтрации изображений</w:t>
            </w:r>
            <w:r w:rsidRPr="002F36F6">
              <w:rPr>
                <w:noProof/>
                <w:webHidden/>
              </w:rPr>
              <w:tab/>
            </w:r>
            <w:r w:rsidRPr="002F36F6">
              <w:rPr>
                <w:noProof/>
                <w:webHidden/>
              </w:rPr>
              <w:fldChar w:fldCharType="begin"/>
            </w:r>
            <w:r w:rsidRPr="002F36F6">
              <w:rPr>
                <w:noProof/>
                <w:webHidden/>
              </w:rPr>
              <w:instrText xml:space="preserve"> PAGEREF _Toc230511451 \h </w:instrText>
            </w:r>
            <w:r w:rsidRPr="002F36F6">
              <w:rPr>
                <w:noProof/>
                <w:webHidden/>
              </w:rPr>
            </w:r>
            <w:r w:rsidRPr="002F36F6">
              <w:rPr>
                <w:noProof/>
                <w:webHidden/>
              </w:rPr>
              <w:fldChar w:fldCharType="separate"/>
            </w:r>
            <w:r w:rsidR="00382B1C">
              <w:rPr>
                <w:noProof/>
                <w:webHidden/>
              </w:rPr>
              <w:t>62</w:t>
            </w:r>
            <w:r w:rsidRPr="002F36F6">
              <w:rPr>
                <w:noProof/>
                <w:webHidden/>
              </w:rPr>
              <w:fldChar w:fldCharType="end"/>
            </w:r>
          </w:hyperlink>
        </w:p>
        <w:p w14:paraId="093AE92C" w14:textId="61FC6F42" w:rsidR="002F36F6" w:rsidRPr="002F36F6" w:rsidRDefault="002F36F6" w:rsidP="002F36F6">
          <w:pPr>
            <w:pStyle w:val="31"/>
            <w:tabs>
              <w:tab w:val="right" w:leader="dot" w:pos="9345"/>
            </w:tabs>
            <w:spacing w:line="240" w:lineRule="auto"/>
            <w:rPr>
              <w:rFonts w:eastAsiaTheme="minorEastAsia"/>
              <w:noProof/>
            </w:rPr>
          </w:pPr>
          <w:hyperlink w:anchor="_Toc230511452" w:history="1">
            <w:r w:rsidRPr="002F36F6">
              <w:rPr>
                <w:rStyle w:val="a4"/>
                <w:rFonts w:ascii="Times New Roman" w:hAnsi="Times New Roman" w:cs="Times New Roman"/>
                <w:noProof/>
              </w:rPr>
              <w:t>4.4.1. Место в конвейере</w:t>
            </w:r>
            <w:r w:rsidRPr="002F36F6">
              <w:rPr>
                <w:noProof/>
                <w:webHidden/>
              </w:rPr>
              <w:tab/>
            </w:r>
            <w:r w:rsidRPr="002F36F6">
              <w:rPr>
                <w:noProof/>
                <w:webHidden/>
              </w:rPr>
              <w:fldChar w:fldCharType="begin"/>
            </w:r>
            <w:r w:rsidRPr="002F36F6">
              <w:rPr>
                <w:noProof/>
                <w:webHidden/>
              </w:rPr>
              <w:instrText xml:space="preserve"> PAGEREF _Toc230511452 \h </w:instrText>
            </w:r>
            <w:r w:rsidRPr="002F36F6">
              <w:rPr>
                <w:noProof/>
                <w:webHidden/>
              </w:rPr>
            </w:r>
            <w:r w:rsidRPr="002F36F6">
              <w:rPr>
                <w:noProof/>
                <w:webHidden/>
              </w:rPr>
              <w:fldChar w:fldCharType="separate"/>
            </w:r>
            <w:r w:rsidR="00382B1C">
              <w:rPr>
                <w:noProof/>
                <w:webHidden/>
              </w:rPr>
              <w:t>62</w:t>
            </w:r>
            <w:r w:rsidRPr="002F36F6">
              <w:rPr>
                <w:noProof/>
                <w:webHidden/>
              </w:rPr>
              <w:fldChar w:fldCharType="end"/>
            </w:r>
          </w:hyperlink>
        </w:p>
        <w:p w14:paraId="340FE453" w14:textId="7465E845" w:rsidR="002F36F6" w:rsidRPr="002F36F6" w:rsidRDefault="002F36F6" w:rsidP="002F36F6">
          <w:pPr>
            <w:pStyle w:val="31"/>
            <w:tabs>
              <w:tab w:val="right" w:leader="dot" w:pos="9345"/>
            </w:tabs>
            <w:spacing w:line="240" w:lineRule="auto"/>
            <w:rPr>
              <w:rFonts w:eastAsiaTheme="minorEastAsia"/>
              <w:noProof/>
            </w:rPr>
          </w:pPr>
          <w:hyperlink w:anchor="_Toc230511453" w:history="1">
            <w:r w:rsidRPr="002F36F6">
              <w:rPr>
                <w:rStyle w:val="a4"/>
                <w:rFonts w:ascii="Times New Roman" w:hAnsi="Times New Roman" w:cs="Times New Roman"/>
                <w:noProof/>
              </w:rPr>
              <w:t>4.4.2. Программная реализация класса imagequalitychecker</w:t>
            </w:r>
            <w:r w:rsidRPr="002F36F6">
              <w:rPr>
                <w:noProof/>
                <w:webHidden/>
              </w:rPr>
              <w:tab/>
            </w:r>
            <w:r w:rsidRPr="002F36F6">
              <w:rPr>
                <w:noProof/>
                <w:webHidden/>
              </w:rPr>
              <w:fldChar w:fldCharType="begin"/>
            </w:r>
            <w:r w:rsidRPr="002F36F6">
              <w:rPr>
                <w:noProof/>
                <w:webHidden/>
              </w:rPr>
              <w:instrText xml:space="preserve"> PAGEREF _Toc230511453 \h </w:instrText>
            </w:r>
            <w:r w:rsidRPr="002F36F6">
              <w:rPr>
                <w:noProof/>
                <w:webHidden/>
              </w:rPr>
            </w:r>
            <w:r w:rsidRPr="002F36F6">
              <w:rPr>
                <w:noProof/>
                <w:webHidden/>
              </w:rPr>
              <w:fldChar w:fldCharType="separate"/>
            </w:r>
            <w:r w:rsidR="00382B1C">
              <w:rPr>
                <w:noProof/>
                <w:webHidden/>
              </w:rPr>
              <w:t>63</w:t>
            </w:r>
            <w:r w:rsidRPr="002F36F6">
              <w:rPr>
                <w:noProof/>
                <w:webHidden/>
              </w:rPr>
              <w:fldChar w:fldCharType="end"/>
            </w:r>
          </w:hyperlink>
        </w:p>
        <w:p w14:paraId="60B7057D" w14:textId="21C9CB9C" w:rsidR="002F36F6" w:rsidRPr="002F36F6" w:rsidRDefault="002F36F6" w:rsidP="002F36F6">
          <w:pPr>
            <w:pStyle w:val="31"/>
            <w:tabs>
              <w:tab w:val="right" w:leader="dot" w:pos="9345"/>
            </w:tabs>
            <w:spacing w:line="240" w:lineRule="auto"/>
            <w:rPr>
              <w:rFonts w:eastAsiaTheme="minorEastAsia"/>
              <w:noProof/>
            </w:rPr>
          </w:pPr>
          <w:hyperlink w:anchor="_Toc230511454" w:history="1">
            <w:r w:rsidRPr="002F36F6">
              <w:rPr>
                <w:rStyle w:val="a4"/>
                <w:rFonts w:ascii="Times New Roman" w:hAnsi="Times New Roman" w:cs="Times New Roman"/>
                <w:noProof/>
              </w:rPr>
              <w:t>4.4.4. Сохранение результатов фильтрации</w:t>
            </w:r>
            <w:r w:rsidRPr="002F36F6">
              <w:rPr>
                <w:noProof/>
                <w:webHidden/>
              </w:rPr>
              <w:tab/>
            </w:r>
            <w:r w:rsidRPr="002F36F6">
              <w:rPr>
                <w:noProof/>
                <w:webHidden/>
              </w:rPr>
              <w:fldChar w:fldCharType="begin"/>
            </w:r>
            <w:r w:rsidRPr="002F36F6">
              <w:rPr>
                <w:noProof/>
                <w:webHidden/>
              </w:rPr>
              <w:instrText xml:space="preserve"> PAGEREF _Toc230511454 \h </w:instrText>
            </w:r>
            <w:r w:rsidRPr="002F36F6">
              <w:rPr>
                <w:noProof/>
                <w:webHidden/>
              </w:rPr>
            </w:r>
            <w:r w:rsidRPr="002F36F6">
              <w:rPr>
                <w:noProof/>
                <w:webHidden/>
              </w:rPr>
              <w:fldChar w:fldCharType="separate"/>
            </w:r>
            <w:r w:rsidR="00382B1C">
              <w:rPr>
                <w:noProof/>
                <w:webHidden/>
              </w:rPr>
              <w:t>65</w:t>
            </w:r>
            <w:r w:rsidRPr="002F36F6">
              <w:rPr>
                <w:noProof/>
                <w:webHidden/>
              </w:rPr>
              <w:fldChar w:fldCharType="end"/>
            </w:r>
          </w:hyperlink>
        </w:p>
        <w:p w14:paraId="685A753C" w14:textId="25E55153" w:rsidR="002F36F6" w:rsidRPr="002F36F6" w:rsidRDefault="002F36F6" w:rsidP="002F36F6">
          <w:pPr>
            <w:pStyle w:val="21"/>
            <w:spacing w:line="240" w:lineRule="auto"/>
            <w:rPr>
              <w:rFonts w:eastAsiaTheme="minorEastAsia"/>
              <w:noProof/>
            </w:rPr>
          </w:pPr>
          <w:hyperlink w:anchor="_Toc230511455" w:history="1">
            <w:r w:rsidRPr="002F36F6">
              <w:rPr>
                <w:rStyle w:val="a4"/>
                <w:rFonts w:ascii="Times New Roman" w:eastAsia="Times" w:hAnsi="Times New Roman" w:cs="Times New Roman"/>
                <w:noProof/>
              </w:rPr>
              <w:t>4.5 </w:t>
            </w:r>
            <w:r w:rsidR="00382B1C">
              <w:rPr>
                <w:rStyle w:val="a4"/>
                <w:rFonts w:ascii="Times New Roman" w:eastAsia="Times" w:hAnsi="Times New Roman" w:cs="Times New Roman"/>
                <w:noProof/>
              </w:rPr>
              <w:t>Р</w:t>
            </w:r>
            <w:r w:rsidRPr="002F36F6">
              <w:rPr>
                <w:rStyle w:val="a4"/>
                <w:rFonts w:ascii="Times New Roman" w:eastAsia="Times" w:hAnsi="Times New Roman" w:cs="Times New Roman"/>
                <w:noProof/>
              </w:rPr>
              <w:t>еализация алгоритма автоматического аннотирования</w:t>
            </w:r>
            <w:r w:rsidRPr="002F36F6">
              <w:rPr>
                <w:noProof/>
                <w:webHidden/>
              </w:rPr>
              <w:tab/>
            </w:r>
            <w:r w:rsidRPr="002F36F6">
              <w:rPr>
                <w:noProof/>
                <w:webHidden/>
              </w:rPr>
              <w:fldChar w:fldCharType="begin"/>
            </w:r>
            <w:r w:rsidRPr="002F36F6">
              <w:rPr>
                <w:noProof/>
                <w:webHidden/>
              </w:rPr>
              <w:instrText xml:space="preserve"> PAGEREF _Toc230511455 \h </w:instrText>
            </w:r>
            <w:r w:rsidRPr="002F36F6">
              <w:rPr>
                <w:noProof/>
                <w:webHidden/>
              </w:rPr>
            </w:r>
            <w:r w:rsidRPr="002F36F6">
              <w:rPr>
                <w:noProof/>
                <w:webHidden/>
              </w:rPr>
              <w:fldChar w:fldCharType="separate"/>
            </w:r>
            <w:r w:rsidR="00382B1C">
              <w:rPr>
                <w:noProof/>
                <w:webHidden/>
              </w:rPr>
              <w:t>66</w:t>
            </w:r>
            <w:r w:rsidRPr="002F36F6">
              <w:rPr>
                <w:noProof/>
                <w:webHidden/>
              </w:rPr>
              <w:fldChar w:fldCharType="end"/>
            </w:r>
          </w:hyperlink>
        </w:p>
        <w:p w14:paraId="71505D0E" w14:textId="66CE56CA" w:rsidR="002F36F6" w:rsidRPr="002F36F6" w:rsidRDefault="002F36F6" w:rsidP="002F36F6">
          <w:pPr>
            <w:pStyle w:val="31"/>
            <w:tabs>
              <w:tab w:val="right" w:leader="dot" w:pos="9345"/>
            </w:tabs>
            <w:spacing w:line="240" w:lineRule="auto"/>
            <w:rPr>
              <w:rFonts w:eastAsiaTheme="minorEastAsia"/>
              <w:noProof/>
            </w:rPr>
          </w:pPr>
          <w:hyperlink w:anchor="_Toc230511456" w:history="1">
            <w:r w:rsidRPr="002F36F6">
              <w:rPr>
                <w:rStyle w:val="a4"/>
                <w:rFonts w:ascii="Times New Roman" w:hAnsi="Times New Roman" w:cs="Times New Roman"/>
                <w:noProof/>
              </w:rPr>
              <w:t>4.5.1. Архитектура ансамблевого предсказания</w:t>
            </w:r>
            <w:r w:rsidRPr="002F36F6">
              <w:rPr>
                <w:noProof/>
                <w:webHidden/>
              </w:rPr>
              <w:tab/>
            </w:r>
            <w:r w:rsidRPr="002F36F6">
              <w:rPr>
                <w:noProof/>
                <w:webHidden/>
              </w:rPr>
              <w:fldChar w:fldCharType="begin"/>
            </w:r>
            <w:r w:rsidRPr="002F36F6">
              <w:rPr>
                <w:noProof/>
                <w:webHidden/>
              </w:rPr>
              <w:instrText xml:space="preserve"> PAGEREF _Toc230511456 \h </w:instrText>
            </w:r>
            <w:r w:rsidRPr="002F36F6">
              <w:rPr>
                <w:noProof/>
                <w:webHidden/>
              </w:rPr>
            </w:r>
            <w:r w:rsidRPr="002F36F6">
              <w:rPr>
                <w:noProof/>
                <w:webHidden/>
              </w:rPr>
              <w:fldChar w:fldCharType="separate"/>
            </w:r>
            <w:r w:rsidR="00382B1C">
              <w:rPr>
                <w:noProof/>
                <w:webHidden/>
              </w:rPr>
              <w:t>66</w:t>
            </w:r>
            <w:r w:rsidRPr="002F36F6">
              <w:rPr>
                <w:noProof/>
                <w:webHidden/>
              </w:rPr>
              <w:fldChar w:fldCharType="end"/>
            </w:r>
          </w:hyperlink>
        </w:p>
        <w:p w14:paraId="330ECF42" w14:textId="193215DD" w:rsidR="002F36F6" w:rsidRPr="002F36F6" w:rsidRDefault="002F36F6" w:rsidP="002F36F6">
          <w:pPr>
            <w:pStyle w:val="31"/>
            <w:tabs>
              <w:tab w:val="right" w:leader="dot" w:pos="9345"/>
            </w:tabs>
            <w:spacing w:line="240" w:lineRule="auto"/>
            <w:rPr>
              <w:rFonts w:eastAsiaTheme="minorEastAsia"/>
              <w:noProof/>
            </w:rPr>
          </w:pPr>
          <w:hyperlink w:anchor="_Toc230511457" w:history="1">
            <w:r w:rsidRPr="002F36F6">
              <w:rPr>
                <w:rStyle w:val="a4"/>
                <w:rFonts w:ascii="Times New Roman" w:hAnsi="Times New Roman" w:cs="Times New Roman"/>
                <w:noProof/>
              </w:rPr>
              <w:t>4.5.2. Реализация консенсусного голосования</w:t>
            </w:r>
            <w:r w:rsidRPr="002F36F6">
              <w:rPr>
                <w:noProof/>
                <w:webHidden/>
              </w:rPr>
              <w:tab/>
            </w:r>
            <w:r w:rsidRPr="002F36F6">
              <w:rPr>
                <w:noProof/>
                <w:webHidden/>
              </w:rPr>
              <w:fldChar w:fldCharType="begin"/>
            </w:r>
            <w:r w:rsidRPr="002F36F6">
              <w:rPr>
                <w:noProof/>
                <w:webHidden/>
              </w:rPr>
              <w:instrText xml:space="preserve"> PAGEREF _Toc230511457 \h </w:instrText>
            </w:r>
            <w:r w:rsidRPr="002F36F6">
              <w:rPr>
                <w:noProof/>
                <w:webHidden/>
              </w:rPr>
            </w:r>
            <w:r w:rsidRPr="002F36F6">
              <w:rPr>
                <w:noProof/>
                <w:webHidden/>
              </w:rPr>
              <w:fldChar w:fldCharType="separate"/>
            </w:r>
            <w:r w:rsidR="00382B1C">
              <w:rPr>
                <w:noProof/>
                <w:webHidden/>
              </w:rPr>
              <w:t>66</w:t>
            </w:r>
            <w:r w:rsidRPr="002F36F6">
              <w:rPr>
                <w:noProof/>
                <w:webHidden/>
              </w:rPr>
              <w:fldChar w:fldCharType="end"/>
            </w:r>
          </w:hyperlink>
        </w:p>
        <w:p w14:paraId="5A31E37A" w14:textId="35382E0C" w:rsidR="002F36F6" w:rsidRPr="002F36F6" w:rsidRDefault="002F36F6" w:rsidP="002F36F6">
          <w:pPr>
            <w:pStyle w:val="31"/>
            <w:tabs>
              <w:tab w:val="right" w:leader="dot" w:pos="9345"/>
            </w:tabs>
            <w:spacing w:line="240" w:lineRule="auto"/>
            <w:rPr>
              <w:rFonts w:eastAsiaTheme="minorEastAsia"/>
              <w:noProof/>
            </w:rPr>
          </w:pPr>
          <w:hyperlink w:anchor="_Toc230511458" w:history="1">
            <w:r w:rsidRPr="002F36F6">
              <w:rPr>
                <w:rStyle w:val="a4"/>
                <w:rFonts w:ascii="Times New Roman" w:hAnsi="Times New Roman" w:cs="Times New Roman"/>
                <w:noProof/>
              </w:rPr>
              <w:t>4.5.3. Построение псевдоразметки</w:t>
            </w:r>
            <w:r w:rsidRPr="002F36F6">
              <w:rPr>
                <w:noProof/>
                <w:webHidden/>
              </w:rPr>
              <w:tab/>
            </w:r>
            <w:r w:rsidRPr="002F36F6">
              <w:rPr>
                <w:noProof/>
                <w:webHidden/>
              </w:rPr>
              <w:fldChar w:fldCharType="begin"/>
            </w:r>
            <w:r w:rsidRPr="002F36F6">
              <w:rPr>
                <w:noProof/>
                <w:webHidden/>
              </w:rPr>
              <w:instrText xml:space="preserve"> PAGEREF _Toc230511458 \h </w:instrText>
            </w:r>
            <w:r w:rsidRPr="002F36F6">
              <w:rPr>
                <w:noProof/>
                <w:webHidden/>
              </w:rPr>
            </w:r>
            <w:r w:rsidRPr="002F36F6">
              <w:rPr>
                <w:noProof/>
                <w:webHidden/>
              </w:rPr>
              <w:fldChar w:fldCharType="separate"/>
            </w:r>
            <w:r w:rsidR="00382B1C">
              <w:rPr>
                <w:noProof/>
                <w:webHidden/>
              </w:rPr>
              <w:t>68</w:t>
            </w:r>
            <w:r w:rsidRPr="002F36F6">
              <w:rPr>
                <w:noProof/>
                <w:webHidden/>
              </w:rPr>
              <w:fldChar w:fldCharType="end"/>
            </w:r>
          </w:hyperlink>
        </w:p>
        <w:p w14:paraId="46F0AA9E" w14:textId="2EE97B8C" w:rsidR="002F36F6" w:rsidRPr="002F36F6" w:rsidRDefault="002F36F6" w:rsidP="002F36F6">
          <w:pPr>
            <w:pStyle w:val="31"/>
            <w:tabs>
              <w:tab w:val="right" w:leader="dot" w:pos="9345"/>
            </w:tabs>
            <w:spacing w:line="240" w:lineRule="auto"/>
            <w:rPr>
              <w:rFonts w:eastAsiaTheme="minorEastAsia"/>
              <w:noProof/>
            </w:rPr>
          </w:pPr>
          <w:hyperlink w:anchor="_Toc230511459" w:history="1">
            <w:r w:rsidRPr="002F36F6">
              <w:rPr>
                <w:rStyle w:val="a4"/>
                <w:rFonts w:ascii="Times New Roman" w:hAnsi="Times New Roman" w:cs="Times New Roman"/>
                <w:noProof/>
              </w:rPr>
              <w:t>4.5.4. Механизм ветвления на ручную доразметку</w:t>
            </w:r>
            <w:r w:rsidRPr="002F36F6">
              <w:rPr>
                <w:noProof/>
                <w:webHidden/>
              </w:rPr>
              <w:tab/>
            </w:r>
            <w:r w:rsidRPr="002F36F6">
              <w:rPr>
                <w:noProof/>
                <w:webHidden/>
              </w:rPr>
              <w:fldChar w:fldCharType="begin"/>
            </w:r>
            <w:r w:rsidRPr="002F36F6">
              <w:rPr>
                <w:noProof/>
                <w:webHidden/>
              </w:rPr>
              <w:instrText xml:space="preserve"> PAGEREF _Toc230511459 \h </w:instrText>
            </w:r>
            <w:r w:rsidRPr="002F36F6">
              <w:rPr>
                <w:noProof/>
                <w:webHidden/>
              </w:rPr>
            </w:r>
            <w:r w:rsidRPr="002F36F6">
              <w:rPr>
                <w:noProof/>
                <w:webHidden/>
              </w:rPr>
              <w:fldChar w:fldCharType="separate"/>
            </w:r>
            <w:r w:rsidR="00382B1C">
              <w:rPr>
                <w:noProof/>
                <w:webHidden/>
              </w:rPr>
              <w:t>69</w:t>
            </w:r>
            <w:r w:rsidRPr="002F36F6">
              <w:rPr>
                <w:noProof/>
                <w:webHidden/>
              </w:rPr>
              <w:fldChar w:fldCharType="end"/>
            </w:r>
          </w:hyperlink>
        </w:p>
        <w:p w14:paraId="19CE4D70" w14:textId="764978DA" w:rsidR="002F36F6" w:rsidRPr="002F36F6" w:rsidRDefault="002F36F6" w:rsidP="002F36F6">
          <w:pPr>
            <w:pStyle w:val="31"/>
            <w:tabs>
              <w:tab w:val="right" w:leader="dot" w:pos="9345"/>
            </w:tabs>
            <w:spacing w:line="240" w:lineRule="auto"/>
            <w:rPr>
              <w:rFonts w:eastAsiaTheme="minorEastAsia"/>
              <w:noProof/>
            </w:rPr>
          </w:pPr>
          <w:hyperlink w:anchor="_Toc230511460" w:history="1">
            <w:r w:rsidRPr="002F36F6">
              <w:rPr>
                <w:rStyle w:val="a4"/>
                <w:rFonts w:ascii="Times New Roman" w:hAnsi="Times New Roman" w:cs="Times New Roman"/>
                <w:noProof/>
              </w:rPr>
              <w:t>4.5.5. Сохранение результатов</w:t>
            </w:r>
            <w:r w:rsidRPr="002F36F6">
              <w:rPr>
                <w:noProof/>
                <w:webHidden/>
              </w:rPr>
              <w:tab/>
            </w:r>
            <w:r w:rsidRPr="002F36F6">
              <w:rPr>
                <w:noProof/>
                <w:webHidden/>
              </w:rPr>
              <w:fldChar w:fldCharType="begin"/>
            </w:r>
            <w:r w:rsidRPr="002F36F6">
              <w:rPr>
                <w:noProof/>
                <w:webHidden/>
              </w:rPr>
              <w:instrText xml:space="preserve"> PAGEREF _Toc230511460 \h </w:instrText>
            </w:r>
            <w:r w:rsidRPr="002F36F6">
              <w:rPr>
                <w:noProof/>
                <w:webHidden/>
              </w:rPr>
            </w:r>
            <w:r w:rsidRPr="002F36F6">
              <w:rPr>
                <w:noProof/>
                <w:webHidden/>
              </w:rPr>
              <w:fldChar w:fldCharType="separate"/>
            </w:r>
            <w:r w:rsidR="00382B1C">
              <w:rPr>
                <w:noProof/>
                <w:webHidden/>
              </w:rPr>
              <w:t>69</w:t>
            </w:r>
            <w:r w:rsidRPr="002F36F6">
              <w:rPr>
                <w:noProof/>
                <w:webHidden/>
              </w:rPr>
              <w:fldChar w:fldCharType="end"/>
            </w:r>
          </w:hyperlink>
        </w:p>
        <w:p w14:paraId="1A7D7398" w14:textId="2B85FFD5" w:rsidR="002F36F6" w:rsidRPr="002F36F6" w:rsidRDefault="002F36F6" w:rsidP="002F36F6">
          <w:pPr>
            <w:pStyle w:val="21"/>
            <w:spacing w:line="240" w:lineRule="auto"/>
            <w:rPr>
              <w:rFonts w:eastAsiaTheme="minorEastAsia"/>
              <w:noProof/>
            </w:rPr>
          </w:pPr>
          <w:hyperlink w:anchor="_Toc230511461" w:history="1">
            <w:r w:rsidRPr="002F36F6">
              <w:rPr>
                <w:rStyle w:val="a4"/>
                <w:rFonts w:ascii="Times New Roman" w:eastAsia="Times" w:hAnsi="Times New Roman" w:cs="Times New Roman"/>
                <w:noProof/>
              </w:rPr>
              <w:t>4.6 </w:t>
            </w:r>
            <w:r w:rsidR="00382B1C">
              <w:rPr>
                <w:rStyle w:val="a4"/>
                <w:rFonts w:ascii="Times New Roman" w:eastAsia="Times" w:hAnsi="Times New Roman" w:cs="Times New Roman"/>
                <w:noProof/>
              </w:rPr>
              <w:t>Р</w:t>
            </w:r>
            <w:r w:rsidRPr="002F36F6">
              <w:rPr>
                <w:rStyle w:val="a4"/>
                <w:rFonts w:ascii="Times New Roman" w:eastAsia="Times" w:hAnsi="Times New Roman" w:cs="Times New Roman"/>
                <w:noProof/>
              </w:rPr>
              <w:t>еализация итеративной очистки и улучшения аннотаций</w:t>
            </w:r>
            <w:r w:rsidRPr="002F36F6">
              <w:rPr>
                <w:noProof/>
                <w:webHidden/>
              </w:rPr>
              <w:tab/>
            </w:r>
            <w:r w:rsidRPr="002F36F6">
              <w:rPr>
                <w:noProof/>
                <w:webHidden/>
              </w:rPr>
              <w:fldChar w:fldCharType="begin"/>
            </w:r>
            <w:r w:rsidRPr="002F36F6">
              <w:rPr>
                <w:noProof/>
                <w:webHidden/>
              </w:rPr>
              <w:instrText xml:space="preserve"> PAGEREF _Toc230511461 \h </w:instrText>
            </w:r>
            <w:r w:rsidRPr="002F36F6">
              <w:rPr>
                <w:noProof/>
                <w:webHidden/>
              </w:rPr>
            </w:r>
            <w:r w:rsidRPr="002F36F6">
              <w:rPr>
                <w:noProof/>
                <w:webHidden/>
              </w:rPr>
              <w:fldChar w:fldCharType="separate"/>
            </w:r>
            <w:r w:rsidR="00382B1C">
              <w:rPr>
                <w:noProof/>
                <w:webHidden/>
              </w:rPr>
              <w:t>70</w:t>
            </w:r>
            <w:r w:rsidRPr="002F36F6">
              <w:rPr>
                <w:noProof/>
                <w:webHidden/>
              </w:rPr>
              <w:fldChar w:fldCharType="end"/>
            </w:r>
          </w:hyperlink>
        </w:p>
        <w:p w14:paraId="59C840A5" w14:textId="2F5B5F6D" w:rsidR="002F36F6" w:rsidRPr="002F36F6" w:rsidRDefault="002F36F6" w:rsidP="002F36F6">
          <w:pPr>
            <w:pStyle w:val="31"/>
            <w:tabs>
              <w:tab w:val="right" w:leader="dot" w:pos="9345"/>
            </w:tabs>
            <w:spacing w:line="240" w:lineRule="auto"/>
            <w:rPr>
              <w:rFonts w:eastAsiaTheme="minorEastAsia"/>
              <w:noProof/>
            </w:rPr>
          </w:pPr>
          <w:hyperlink w:anchor="_Toc230511462" w:history="1">
            <w:r w:rsidRPr="002F36F6">
              <w:rPr>
                <w:rStyle w:val="a4"/>
                <w:rFonts w:ascii="Times New Roman" w:hAnsi="Times New Roman" w:cs="Times New Roman"/>
                <w:noProof/>
              </w:rPr>
              <w:t>4.6.1. Организация итеративного процесса</w:t>
            </w:r>
            <w:r w:rsidRPr="002F36F6">
              <w:rPr>
                <w:noProof/>
                <w:webHidden/>
              </w:rPr>
              <w:tab/>
            </w:r>
            <w:r w:rsidRPr="002F36F6">
              <w:rPr>
                <w:noProof/>
                <w:webHidden/>
              </w:rPr>
              <w:fldChar w:fldCharType="begin"/>
            </w:r>
            <w:r w:rsidRPr="002F36F6">
              <w:rPr>
                <w:noProof/>
                <w:webHidden/>
              </w:rPr>
              <w:instrText xml:space="preserve"> PAGEREF _Toc230511462 \h </w:instrText>
            </w:r>
            <w:r w:rsidRPr="002F36F6">
              <w:rPr>
                <w:noProof/>
                <w:webHidden/>
              </w:rPr>
            </w:r>
            <w:r w:rsidRPr="002F36F6">
              <w:rPr>
                <w:noProof/>
                <w:webHidden/>
              </w:rPr>
              <w:fldChar w:fldCharType="separate"/>
            </w:r>
            <w:r w:rsidR="00382B1C">
              <w:rPr>
                <w:noProof/>
                <w:webHidden/>
              </w:rPr>
              <w:t>70</w:t>
            </w:r>
            <w:r w:rsidRPr="002F36F6">
              <w:rPr>
                <w:noProof/>
                <w:webHidden/>
              </w:rPr>
              <w:fldChar w:fldCharType="end"/>
            </w:r>
          </w:hyperlink>
        </w:p>
        <w:p w14:paraId="7264DD25" w14:textId="49BE3BF8" w:rsidR="002F36F6" w:rsidRPr="002F36F6" w:rsidRDefault="002F36F6" w:rsidP="002F36F6">
          <w:pPr>
            <w:pStyle w:val="31"/>
            <w:tabs>
              <w:tab w:val="right" w:leader="dot" w:pos="9345"/>
            </w:tabs>
            <w:spacing w:line="240" w:lineRule="auto"/>
            <w:rPr>
              <w:rFonts w:eastAsiaTheme="minorEastAsia"/>
              <w:noProof/>
            </w:rPr>
          </w:pPr>
          <w:hyperlink w:anchor="_Toc230511463" w:history="1">
            <w:r w:rsidRPr="002F36F6">
              <w:rPr>
                <w:rStyle w:val="a4"/>
                <w:rFonts w:ascii="Times New Roman" w:hAnsi="Times New Roman" w:cs="Times New Roman"/>
                <w:noProof/>
              </w:rPr>
              <w:t>4.6.2. Процесс дообучения модели</w:t>
            </w:r>
            <w:r w:rsidRPr="002F36F6">
              <w:rPr>
                <w:noProof/>
                <w:webHidden/>
              </w:rPr>
              <w:tab/>
            </w:r>
            <w:r w:rsidRPr="002F36F6">
              <w:rPr>
                <w:noProof/>
                <w:webHidden/>
              </w:rPr>
              <w:fldChar w:fldCharType="begin"/>
            </w:r>
            <w:r w:rsidRPr="002F36F6">
              <w:rPr>
                <w:noProof/>
                <w:webHidden/>
              </w:rPr>
              <w:instrText xml:space="preserve"> PAGEREF _Toc230511463 \h </w:instrText>
            </w:r>
            <w:r w:rsidRPr="002F36F6">
              <w:rPr>
                <w:noProof/>
                <w:webHidden/>
              </w:rPr>
            </w:r>
            <w:r w:rsidRPr="002F36F6">
              <w:rPr>
                <w:noProof/>
                <w:webHidden/>
              </w:rPr>
              <w:fldChar w:fldCharType="separate"/>
            </w:r>
            <w:r w:rsidR="00382B1C">
              <w:rPr>
                <w:noProof/>
                <w:webHidden/>
              </w:rPr>
              <w:t>70</w:t>
            </w:r>
            <w:r w:rsidRPr="002F36F6">
              <w:rPr>
                <w:noProof/>
                <w:webHidden/>
              </w:rPr>
              <w:fldChar w:fldCharType="end"/>
            </w:r>
          </w:hyperlink>
        </w:p>
        <w:p w14:paraId="2284C12A" w14:textId="46C18099" w:rsidR="002F36F6" w:rsidRPr="002F36F6" w:rsidRDefault="002F36F6" w:rsidP="002F36F6">
          <w:pPr>
            <w:pStyle w:val="31"/>
            <w:tabs>
              <w:tab w:val="right" w:leader="dot" w:pos="9345"/>
            </w:tabs>
            <w:spacing w:line="240" w:lineRule="auto"/>
            <w:rPr>
              <w:rFonts w:eastAsiaTheme="minorEastAsia"/>
              <w:noProof/>
            </w:rPr>
          </w:pPr>
          <w:hyperlink w:anchor="_Toc230511464" w:history="1">
            <w:r w:rsidRPr="002F36F6">
              <w:rPr>
                <w:rStyle w:val="a4"/>
                <w:rFonts w:ascii="Times New Roman" w:hAnsi="Times New Roman" w:cs="Times New Roman"/>
                <w:noProof/>
              </w:rPr>
              <w:t>4.6.3. Сравнение с эталонной разметкой через fiftyone brain</w:t>
            </w:r>
            <w:r w:rsidRPr="002F36F6">
              <w:rPr>
                <w:noProof/>
                <w:webHidden/>
              </w:rPr>
              <w:tab/>
            </w:r>
            <w:r w:rsidRPr="002F36F6">
              <w:rPr>
                <w:noProof/>
                <w:webHidden/>
              </w:rPr>
              <w:fldChar w:fldCharType="begin"/>
            </w:r>
            <w:r w:rsidRPr="002F36F6">
              <w:rPr>
                <w:noProof/>
                <w:webHidden/>
              </w:rPr>
              <w:instrText xml:space="preserve"> PAGEREF _Toc230511464 \h </w:instrText>
            </w:r>
            <w:r w:rsidRPr="002F36F6">
              <w:rPr>
                <w:noProof/>
                <w:webHidden/>
              </w:rPr>
            </w:r>
            <w:r w:rsidRPr="002F36F6">
              <w:rPr>
                <w:noProof/>
                <w:webHidden/>
              </w:rPr>
              <w:fldChar w:fldCharType="separate"/>
            </w:r>
            <w:r w:rsidR="00382B1C">
              <w:rPr>
                <w:noProof/>
                <w:webHidden/>
              </w:rPr>
              <w:t>71</w:t>
            </w:r>
            <w:r w:rsidRPr="002F36F6">
              <w:rPr>
                <w:noProof/>
                <w:webHidden/>
              </w:rPr>
              <w:fldChar w:fldCharType="end"/>
            </w:r>
          </w:hyperlink>
        </w:p>
        <w:p w14:paraId="59F33150" w14:textId="30AF04ED" w:rsidR="002F36F6" w:rsidRPr="002F36F6" w:rsidRDefault="002F36F6" w:rsidP="002F36F6">
          <w:pPr>
            <w:pStyle w:val="31"/>
            <w:tabs>
              <w:tab w:val="right" w:leader="dot" w:pos="9345"/>
            </w:tabs>
            <w:spacing w:line="240" w:lineRule="auto"/>
            <w:rPr>
              <w:rFonts w:eastAsiaTheme="minorEastAsia"/>
              <w:noProof/>
            </w:rPr>
          </w:pPr>
          <w:hyperlink w:anchor="_Toc230511465" w:history="1">
            <w:r w:rsidRPr="002F36F6">
              <w:rPr>
                <w:rStyle w:val="a4"/>
                <w:rFonts w:ascii="Times New Roman" w:hAnsi="Times New Roman" w:cs="Times New Roman"/>
                <w:noProof/>
              </w:rPr>
              <w:t>4.6.4. Принятие решения и ветвление</w:t>
            </w:r>
            <w:r w:rsidRPr="002F36F6">
              <w:rPr>
                <w:noProof/>
                <w:webHidden/>
              </w:rPr>
              <w:tab/>
            </w:r>
            <w:r w:rsidRPr="002F36F6">
              <w:rPr>
                <w:noProof/>
                <w:webHidden/>
              </w:rPr>
              <w:fldChar w:fldCharType="begin"/>
            </w:r>
            <w:r w:rsidRPr="002F36F6">
              <w:rPr>
                <w:noProof/>
                <w:webHidden/>
              </w:rPr>
              <w:instrText xml:space="preserve"> PAGEREF _Toc230511465 \h </w:instrText>
            </w:r>
            <w:r w:rsidRPr="002F36F6">
              <w:rPr>
                <w:noProof/>
                <w:webHidden/>
              </w:rPr>
            </w:r>
            <w:r w:rsidRPr="002F36F6">
              <w:rPr>
                <w:noProof/>
                <w:webHidden/>
              </w:rPr>
              <w:fldChar w:fldCharType="separate"/>
            </w:r>
            <w:r w:rsidR="00382B1C">
              <w:rPr>
                <w:noProof/>
                <w:webHidden/>
              </w:rPr>
              <w:t>72</w:t>
            </w:r>
            <w:r w:rsidRPr="002F36F6">
              <w:rPr>
                <w:noProof/>
                <w:webHidden/>
              </w:rPr>
              <w:fldChar w:fldCharType="end"/>
            </w:r>
          </w:hyperlink>
        </w:p>
        <w:p w14:paraId="61B7A7B9" w14:textId="7A5F7A64" w:rsidR="002F36F6" w:rsidRPr="002F36F6" w:rsidRDefault="002F36F6" w:rsidP="002F36F6">
          <w:pPr>
            <w:pStyle w:val="21"/>
            <w:spacing w:line="240" w:lineRule="auto"/>
            <w:rPr>
              <w:rFonts w:eastAsiaTheme="minorEastAsia"/>
              <w:noProof/>
            </w:rPr>
          </w:pPr>
          <w:hyperlink w:anchor="_Toc230511466" w:history="1">
            <w:r w:rsidRPr="002F36F6">
              <w:rPr>
                <w:rStyle w:val="a4"/>
                <w:rFonts w:ascii="Times New Roman" w:eastAsia="Times" w:hAnsi="Times New Roman" w:cs="Times New Roman"/>
                <w:noProof/>
              </w:rPr>
              <w:t>4.7 </w:t>
            </w:r>
            <w:r w:rsidR="00382B1C">
              <w:rPr>
                <w:rStyle w:val="a4"/>
                <w:rFonts w:ascii="Times New Roman" w:eastAsia="Times" w:hAnsi="Times New Roman" w:cs="Times New Roman"/>
                <w:noProof/>
              </w:rPr>
              <w:t>А</w:t>
            </w:r>
            <w:r w:rsidRPr="002F36F6">
              <w:rPr>
                <w:rStyle w:val="a4"/>
                <w:rFonts w:ascii="Times New Roman" w:eastAsia="Times" w:hAnsi="Times New Roman" w:cs="Times New Roman"/>
                <w:noProof/>
              </w:rPr>
              <w:t>пробация и анализ результатов</w:t>
            </w:r>
            <w:r w:rsidRPr="002F36F6">
              <w:rPr>
                <w:noProof/>
                <w:webHidden/>
              </w:rPr>
              <w:tab/>
            </w:r>
            <w:r w:rsidRPr="002F36F6">
              <w:rPr>
                <w:noProof/>
                <w:webHidden/>
              </w:rPr>
              <w:fldChar w:fldCharType="begin"/>
            </w:r>
            <w:r w:rsidRPr="002F36F6">
              <w:rPr>
                <w:noProof/>
                <w:webHidden/>
              </w:rPr>
              <w:instrText xml:space="preserve"> PAGEREF _Toc230511466 \h </w:instrText>
            </w:r>
            <w:r w:rsidRPr="002F36F6">
              <w:rPr>
                <w:noProof/>
                <w:webHidden/>
              </w:rPr>
            </w:r>
            <w:r w:rsidRPr="002F36F6">
              <w:rPr>
                <w:noProof/>
                <w:webHidden/>
              </w:rPr>
              <w:fldChar w:fldCharType="separate"/>
            </w:r>
            <w:r w:rsidR="00382B1C">
              <w:rPr>
                <w:noProof/>
                <w:webHidden/>
              </w:rPr>
              <w:t>73</w:t>
            </w:r>
            <w:r w:rsidRPr="002F36F6">
              <w:rPr>
                <w:noProof/>
                <w:webHidden/>
              </w:rPr>
              <w:fldChar w:fldCharType="end"/>
            </w:r>
          </w:hyperlink>
        </w:p>
        <w:p w14:paraId="5DAA3FFE" w14:textId="21CE80F0" w:rsidR="002F36F6" w:rsidRPr="002F36F6" w:rsidRDefault="002F36F6" w:rsidP="002F36F6">
          <w:pPr>
            <w:pStyle w:val="31"/>
            <w:tabs>
              <w:tab w:val="right" w:leader="dot" w:pos="9345"/>
            </w:tabs>
            <w:spacing w:line="240" w:lineRule="auto"/>
            <w:rPr>
              <w:rFonts w:eastAsiaTheme="minorEastAsia"/>
              <w:noProof/>
            </w:rPr>
          </w:pPr>
          <w:hyperlink w:anchor="_Toc230511467" w:history="1">
            <w:r w:rsidRPr="002F36F6">
              <w:rPr>
                <w:rStyle w:val="a4"/>
                <w:rFonts w:ascii="Times New Roman" w:hAnsi="Times New Roman" w:cs="Times New Roman"/>
                <w:noProof/>
              </w:rPr>
              <w:t>4.7.1. Постановка эксперимента</w:t>
            </w:r>
            <w:r w:rsidRPr="002F36F6">
              <w:rPr>
                <w:noProof/>
                <w:webHidden/>
              </w:rPr>
              <w:tab/>
            </w:r>
            <w:r w:rsidRPr="002F36F6">
              <w:rPr>
                <w:noProof/>
                <w:webHidden/>
              </w:rPr>
              <w:fldChar w:fldCharType="begin"/>
            </w:r>
            <w:r w:rsidRPr="002F36F6">
              <w:rPr>
                <w:noProof/>
                <w:webHidden/>
              </w:rPr>
              <w:instrText xml:space="preserve"> PAGEREF _Toc230511467 \h </w:instrText>
            </w:r>
            <w:r w:rsidRPr="002F36F6">
              <w:rPr>
                <w:noProof/>
                <w:webHidden/>
              </w:rPr>
            </w:r>
            <w:r w:rsidRPr="002F36F6">
              <w:rPr>
                <w:noProof/>
                <w:webHidden/>
              </w:rPr>
              <w:fldChar w:fldCharType="separate"/>
            </w:r>
            <w:r w:rsidR="00382B1C">
              <w:rPr>
                <w:noProof/>
                <w:webHidden/>
              </w:rPr>
              <w:t>73</w:t>
            </w:r>
            <w:r w:rsidRPr="002F36F6">
              <w:rPr>
                <w:noProof/>
                <w:webHidden/>
              </w:rPr>
              <w:fldChar w:fldCharType="end"/>
            </w:r>
          </w:hyperlink>
        </w:p>
        <w:p w14:paraId="6765E0AB" w14:textId="3969D71D" w:rsidR="002F36F6" w:rsidRPr="002F36F6" w:rsidRDefault="002F36F6" w:rsidP="002F36F6">
          <w:pPr>
            <w:pStyle w:val="31"/>
            <w:tabs>
              <w:tab w:val="right" w:leader="dot" w:pos="9345"/>
            </w:tabs>
            <w:spacing w:line="240" w:lineRule="auto"/>
            <w:rPr>
              <w:rFonts w:eastAsiaTheme="minorEastAsia"/>
              <w:noProof/>
            </w:rPr>
          </w:pPr>
          <w:hyperlink w:anchor="_Toc230511468" w:history="1">
            <w:r w:rsidRPr="002F36F6">
              <w:rPr>
                <w:rStyle w:val="a4"/>
                <w:rFonts w:ascii="Times New Roman" w:hAnsi="Times New Roman" w:cs="Times New Roman"/>
                <w:noProof/>
              </w:rPr>
              <w:t>4.7.2. Результаты этапа 1: ансамблевая разметка</w:t>
            </w:r>
            <w:r w:rsidRPr="002F36F6">
              <w:rPr>
                <w:noProof/>
                <w:webHidden/>
              </w:rPr>
              <w:tab/>
            </w:r>
            <w:r w:rsidRPr="002F36F6">
              <w:rPr>
                <w:noProof/>
                <w:webHidden/>
              </w:rPr>
              <w:fldChar w:fldCharType="begin"/>
            </w:r>
            <w:r w:rsidRPr="002F36F6">
              <w:rPr>
                <w:noProof/>
                <w:webHidden/>
              </w:rPr>
              <w:instrText xml:space="preserve"> PAGEREF _Toc230511468 \h </w:instrText>
            </w:r>
            <w:r w:rsidRPr="002F36F6">
              <w:rPr>
                <w:noProof/>
                <w:webHidden/>
              </w:rPr>
            </w:r>
            <w:r w:rsidRPr="002F36F6">
              <w:rPr>
                <w:noProof/>
                <w:webHidden/>
              </w:rPr>
              <w:fldChar w:fldCharType="separate"/>
            </w:r>
            <w:r w:rsidR="00382B1C">
              <w:rPr>
                <w:noProof/>
                <w:webHidden/>
              </w:rPr>
              <w:t>73</w:t>
            </w:r>
            <w:r w:rsidRPr="002F36F6">
              <w:rPr>
                <w:noProof/>
                <w:webHidden/>
              </w:rPr>
              <w:fldChar w:fldCharType="end"/>
            </w:r>
          </w:hyperlink>
        </w:p>
        <w:p w14:paraId="4A68E174" w14:textId="1DDD7616" w:rsidR="002F36F6" w:rsidRPr="002F36F6" w:rsidRDefault="002F36F6" w:rsidP="002F36F6">
          <w:pPr>
            <w:pStyle w:val="31"/>
            <w:tabs>
              <w:tab w:val="right" w:leader="dot" w:pos="9345"/>
            </w:tabs>
            <w:spacing w:line="240" w:lineRule="auto"/>
            <w:rPr>
              <w:rFonts w:eastAsiaTheme="minorEastAsia"/>
              <w:noProof/>
            </w:rPr>
          </w:pPr>
          <w:hyperlink w:anchor="_Toc230511469" w:history="1">
            <w:r w:rsidRPr="002F36F6">
              <w:rPr>
                <w:rStyle w:val="a4"/>
                <w:rFonts w:ascii="Times New Roman" w:hAnsi="Times New Roman" w:cs="Times New Roman"/>
                <w:noProof/>
              </w:rPr>
              <w:t>4.7.3. Результаты этапа 2: итеративная очистка через fiftyone brain</w:t>
            </w:r>
            <w:r w:rsidRPr="002F36F6">
              <w:rPr>
                <w:noProof/>
                <w:webHidden/>
              </w:rPr>
              <w:tab/>
            </w:r>
            <w:r w:rsidRPr="002F36F6">
              <w:rPr>
                <w:noProof/>
                <w:webHidden/>
              </w:rPr>
              <w:fldChar w:fldCharType="begin"/>
            </w:r>
            <w:r w:rsidRPr="002F36F6">
              <w:rPr>
                <w:noProof/>
                <w:webHidden/>
              </w:rPr>
              <w:instrText xml:space="preserve"> PAGEREF _Toc230511469 \h </w:instrText>
            </w:r>
            <w:r w:rsidRPr="002F36F6">
              <w:rPr>
                <w:noProof/>
                <w:webHidden/>
              </w:rPr>
            </w:r>
            <w:r w:rsidRPr="002F36F6">
              <w:rPr>
                <w:noProof/>
                <w:webHidden/>
              </w:rPr>
              <w:fldChar w:fldCharType="separate"/>
            </w:r>
            <w:r w:rsidR="00382B1C">
              <w:rPr>
                <w:noProof/>
                <w:webHidden/>
              </w:rPr>
              <w:t>75</w:t>
            </w:r>
            <w:r w:rsidRPr="002F36F6">
              <w:rPr>
                <w:noProof/>
                <w:webHidden/>
              </w:rPr>
              <w:fldChar w:fldCharType="end"/>
            </w:r>
          </w:hyperlink>
        </w:p>
        <w:p w14:paraId="349DF71C" w14:textId="4D3B1118" w:rsidR="002F36F6" w:rsidRPr="002F36F6" w:rsidRDefault="002F36F6" w:rsidP="002F36F6">
          <w:pPr>
            <w:pStyle w:val="31"/>
            <w:tabs>
              <w:tab w:val="right" w:leader="dot" w:pos="9345"/>
            </w:tabs>
            <w:spacing w:line="240" w:lineRule="auto"/>
            <w:rPr>
              <w:rFonts w:eastAsiaTheme="minorEastAsia"/>
              <w:noProof/>
            </w:rPr>
          </w:pPr>
          <w:hyperlink w:anchor="_Toc230511470" w:history="1">
            <w:r w:rsidRPr="002F36F6">
              <w:rPr>
                <w:rStyle w:val="a4"/>
                <w:rFonts w:ascii="Times New Roman" w:hAnsi="Times New Roman" w:cs="Times New Roman"/>
                <w:noProof/>
              </w:rPr>
              <w:t>4.7.4. Обсуждение результатов</w:t>
            </w:r>
            <w:r w:rsidRPr="002F36F6">
              <w:rPr>
                <w:noProof/>
                <w:webHidden/>
              </w:rPr>
              <w:tab/>
            </w:r>
            <w:r w:rsidRPr="002F36F6">
              <w:rPr>
                <w:noProof/>
                <w:webHidden/>
              </w:rPr>
              <w:fldChar w:fldCharType="begin"/>
            </w:r>
            <w:r w:rsidRPr="002F36F6">
              <w:rPr>
                <w:noProof/>
                <w:webHidden/>
              </w:rPr>
              <w:instrText xml:space="preserve"> PAGEREF _Toc230511470 \h </w:instrText>
            </w:r>
            <w:r w:rsidRPr="002F36F6">
              <w:rPr>
                <w:noProof/>
                <w:webHidden/>
              </w:rPr>
            </w:r>
            <w:r w:rsidRPr="002F36F6">
              <w:rPr>
                <w:noProof/>
                <w:webHidden/>
              </w:rPr>
              <w:fldChar w:fldCharType="separate"/>
            </w:r>
            <w:r w:rsidR="00382B1C">
              <w:rPr>
                <w:noProof/>
                <w:webHidden/>
              </w:rPr>
              <w:t>76</w:t>
            </w:r>
            <w:r w:rsidRPr="002F36F6">
              <w:rPr>
                <w:noProof/>
                <w:webHidden/>
              </w:rPr>
              <w:fldChar w:fldCharType="end"/>
            </w:r>
          </w:hyperlink>
        </w:p>
        <w:p w14:paraId="2B1DAA17" w14:textId="339FCA73" w:rsidR="002F36F6" w:rsidRPr="002F36F6" w:rsidRDefault="002F36F6" w:rsidP="002F36F6">
          <w:pPr>
            <w:pStyle w:val="21"/>
            <w:spacing w:line="240" w:lineRule="auto"/>
            <w:rPr>
              <w:rFonts w:eastAsiaTheme="minorEastAsia"/>
              <w:noProof/>
            </w:rPr>
          </w:pPr>
          <w:hyperlink w:anchor="_Toc230511471" w:history="1">
            <w:r w:rsidRPr="002F36F6">
              <w:rPr>
                <w:rStyle w:val="a4"/>
                <w:rFonts w:ascii="Times New Roman" w:eastAsia="Times" w:hAnsi="Times New Roman" w:cs="Times New Roman"/>
                <w:noProof/>
              </w:rPr>
              <w:t>4.8 </w:t>
            </w:r>
            <w:r w:rsidR="00382B1C">
              <w:rPr>
                <w:rStyle w:val="a4"/>
                <w:rFonts w:ascii="Times New Roman" w:eastAsia="Times" w:hAnsi="Times New Roman" w:cs="Times New Roman"/>
                <w:noProof/>
              </w:rPr>
              <w:t>В</w:t>
            </w:r>
            <w:r w:rsidRPr="002F36F6">
              <w:rPr>
                <w:rStyle w:val="a4"/>
                <w:rFonts w:ascii="Times New Roman" w:eastAsia="Times" w:hAnsi="Times New Roman" w:cs="Times New Roman"/>
                <w:noProof/>
              </w:rPr>
              <w:t>ыводы по главе 4</w:t>
            </w:r>
            <w:r w:rsidRPr="002F36F6">
              <w:rPr>
                <w:noProof/>
                <w:webHidden/>
              </w:rPr>
              <w:tab/>
            </w:r>
            <w:r w:rsidRPr="002F36F6">
              <w:rPr>
                <w:noProof/>
                <w:webHidden/>
              </w:rPr>
              <w:fldChar w:fldCharType="begin"/>
            </w:r>
            <w:r w:rsidRPr="002F36F6">
              <w:rPr>
                <w:noProof/>
                <w:webHidden/>
              </w:rPr>
              <w:instrText xml:space="preserve"> PAGEREF _Toc230511471 \h </w:instrText>
            </w:r>
            <w:r w:rsidRPr="002F36F6">
              <w:rPr>
                <w:noProof/>
                <w:webHidden/>
              </w:rPr>
            </w:r>
            <w:r w:rsidRPr="002F36F6">
              <w:rPr>
                <w:noProof/>
                <w:webHidden/>
              </w:rPr>
              <w:fldChar w:fldCharType="separate"/>
            </w:r>
            <w:r w:rsidR="00382B1C">
              <w:rPr>
                <w:noProof/>
                <w:webHidden/>
              </w:rPr>
              <w:t>77</w:t>
            </w:r>
            <w:r w:rsidRPr="002F36F6">
              <w:rPr>
                <w:noProof/>
                <w:webHidden/>
              </w:rPr>
              <w:fldChar w:fldCharType="end"/>
            </w:r>
          </w:hyperlink>
        </w:p>
        <w:p w14:paraId="2C1301AF" w14:textId="1E6F4C1F" w:rsidR="002F36F6" w:rsidRPr="002F36F6" w:rsidRDefault="002F36F6" w:rsidP="002F36F6">
          <w:pPr>
            <w:pStyle w:val="11"/>
            <w:spacing w:line="240" w:lineRule="auto"/>
            <w:rPr>
              <w:rFonts w:eastAsiaTheme="minorEastAsia"/>
              <w:noProof/>
            </w:rPr>
          </w:pPr>
          <w:hyperlink w:anchor="_Toc230511472" w:history="1">
            <w:r w:rsidR="00382B1C">
              <w:rPr>
                <w:rStyle w:val="a4"/>
                <w:rFonts w:ascii="Times New Roman" w:hAnsi="Times New Roman" w:cs="Times New Roman"/>
                <w:noProof/>
              </w:rPr>
              <w:t>З</w:t>
            </w:r>
            <w:r w:rsidRPr="002F36F6">
              <w:rPr>
                <w:rStyle w:val="a4"/>
                <w:rFonts w:ascii="Times New Roman" w:hAnsi="Times New Roman" w:cs="Times New Roman"/>
                <w:noProof/>
              </w:rPr>
              <w:t>аключение</w:t>
            </w:r>
            <w:r w:rsidRPr="002F36F6">
              <w:rPr>
                <w:noProof/>
                <w:webHidden/>
              </w:rPr>
              <w:tab/>
            </w:r>
            <w:r w:rsidRPr="002F36F6">
              <w:rPr>
                <w:noProof/>
                <w:webHidden/>
              </w:rPr>
              <w:fldChar w:fldCharType="begin"/>
            </w:r>
            <w:r w:rsidRPr="002F36F6">
              <w:rPr>
                <w:noProof/>
                <w:webHidden/>
              </w:rPr>
              <w:instrText xml:space="preserve"> PAGEREF _Toc230511472 \h </w:instrText>
            </w:r>
            <w:r w:rsidRPr="002F36F6">
              <w:rPr>
                <w:noProof/>
                <w:webHidden/>
              </w:rPr>
            </w:r>
            <w:r w:rsidRPr="002F36F6">
              <w:rPr>
                <w:noProof/>
                <w:webHidden/>
              </w:rPr>
              <w:fldChar w:fldCharType="separate"/>
            </w:r>
            <w:r w:rsidR="00382B1C">
              <w:rPr>
                <w:noProof/>
                <w:webHidden/>
              </w:rPr>
              <w:t>79</w:t>
            </w:r>
            <w:r w:rsidRPr="002F36F6">
              <w:rPr>
                <w:noProof/>
                <w:webHidden/>
              </w:rPr>
              <w:fldChar w:fldCharType="end"/>
            </w:r>
          </w:hyperlink>
        </w:p>
        <w:p w14:paraId="70345B6E" w14:textId="4B3DC337" w:rsidR="002F36F6" w:rsidRPr="002F36F6" w:rsidRDefault="002F36F6" w:rsidP="002F36F6">
          <w:pPr>
            <w:pStyle w:val="11"/>
            <w:spacing w:line="240" w:lineRule="auto"/>
            <w:rPr>
              <w:rFonts w:eastAsiaTheme="minorEastAsia"/>
              <w:noProof/>
            </w:rPr>
          </w:pPr>
          <w:hyperlink w:anchor="_Toc230511473" w:history="1">
            <w:r w:rsidR="00382B1C">
              <w:rPr>
                <w:rStyle w:val="a4"/>
                <w:rFonts w:ascii="Times New Roman" w:hAnsi="Times New Roman" w:cs="Times New Roman"/>
                <w:noProof/>
              </w:rPr>
              <w:t>С</w:t>
            </w:r>
            <w:r w:rsidRPr="002F36F6">
              <w:rPr>
                <w:rStyle w:val="a4"/>
                <w:rFonts w:ascii="Times New Roman" w:hAnsi="Times New Roman" w:cs="Times New Roman"/>
                <w:noProof/>
              </w:rPr>
              <w:t>писок использованных источников</w:t>
            </w:r>
            <w:r w:rsidRPr="002F36F6">
              <w:rPr>
                <w:noProof/>
                <w:webHidden/>
              </w:rPr>
              <w:tab/>
            </w:r>
            <w:r w:rsidRPr="002F36F6">
              <w:rPr>
                <w:noProof/>
                <w:webHidden/>
              </w:rPr>
              <w:fldChar w:fldCharType="begin"/>
            </w:r>
            <w:r w:rsidRPr="002F36F6">
              <w:rPr>
                <w:noProof/>
                <w:webHidden/>
              </w:rPr>
              <w:instrText xml:space="preserve"> PAGEREF _Toc230511473 \h </w:instrText>
            </w:r>
            <w:r w:rsidRPr="002F36F6">
              <w:rPr>
                <w:noProof/>
                <w:webHidden/>
              </w:rPr>
            </w:r>
            <w:r w:rsidRPr="002F36F6">
              <w:rPr>
                <w:noProof/>
                <w:webHidden/>
              </w:rPr>
              <w:fldChar w:fldCharType="separate"/>
            </w:r>
            <w:r w:rsidR="00382B1C">
              <w:rPr>
                <w:noProof/>
                <w:webHidden/>
              </w:rPr>
              <w:t>81</w:t>
            </w:r>
            <w:r w:rsidRPr="002F36F6">
              <w:rPr>
                <w:noProof/>
                <w:webHidden/>
              </w:rPr>
              <w:fldChar w:fldCharType="end"/>
            </w:r>
          </w:hyperlink>
        </w:p>
        <w:p w14:paraId="7732FD24" w14:textId="23A48865" w:rsidR="00064D26" w:rsidRDefault="00064D26" w:rsidP="00064D26">
          <w:r w:rsidRPr="00832235">
            <w:fldChar w:fldCharType="end"/>
          </w:r>
        </w:p>
      </w:sdtContent>
    </w:sdt>
    <w:p w14:paraId="7A264EA7" w14:textId="77777777" w:rsidR="00064D26" w:rsidRDefault="00064D26" w:rsidP="00064D26">
      <w:pPr>
        <w:spacing w:after="160" w:line="259" w:lineRule="auto"/>
        <w:ind w:firstLine="0"/>
        <w:jc w:val="left"/>
      </w:pPr>
    </w:p>
    <w:p w14:paraId="2AA4512F" w14:textId="77777777" w:rsidR="00064D26" w:rsidRDefault="00064D26" w:rsidP="00064D26">
      <w:pPr>
        <w:spacing w:after="160" w:line="259" w:lineRule="auto"/>
        <w:ind w:firstLine="0"/>
        <w:jc w:val="left"/>
      </w:pPr>
      <w:r>
        <w:br w:type="page"/>
      </w:r>
    </w:p>
    <w:p w14:paraId="7CCB3CEE" w14:textId="77777777" w:rsidR="00064D26" w:rsidRPr="00196B96" w:rsidRDefault="00064D26" w:rsidP="00064D26">
      <w:pPr>
        <w:ind w:firstLine="0"/>
        <w:jc w:val="center"/>
      </w:pPr>
      <w:r w:rsidRPr="00196B96">
        <w:lastRenderedPageBreak/>
        <w:t>НОРМАТИВНЫЕ ССЫЛКИ</w:t>
      </w:r>
    </w:p>
    <w:p w14:paraId="1BED73E5" w14:textId="77777777" w:rsidR="00064D26" w:rsidRDefault="00064D26" w:rsidP="00064D26">
      <w:r>
        <w:t xml:space="preserve">Настоящий текстовый документ оформлен в соответствии со следующим нормативным документом: </w:t>
      </w:r>
    </w:p>
    <w:p w14:paraId="7F83CE5C" w14:textId="77777777" w:rsidR="00064D26" w:rsidRDefault="00064D26" w:rsidP="00064D26">
      <w:r>
        <w:t>СТО 60–02.2.3–2018 федерального государственного автономного образовательного учреждения высшего образования «Северный (Арктический) федеральный университет имени М.В. Ломоносова».</w:t>
      </w:r>
    </w:p>
    <w:p w14:paraId="7E90AC22" w14:textId="77777777" w:rsidR="00064D26" w:rsidRDefault="00064D26" w:rsidP="00064D26">
      <w:r>
        <w:br w:type="page"/>
      </w:r>
    </w:p>
    <w:p w14:paraId="0F28995A" w14:textId="77777777" w:rsidR="00064D26" w:rsidRDefault="00064D26" w:rsidP="00064D26">
      <w:pPr>
        <w:pStyle w:val="1"/>
        <w:ind w:firstLine="0"/>
        <w:jc w:val="center"/>
        <w:rPr>
          <w:rFonts w:cs="Times New Roman"/>
          <w:szCs w:val="24"/>
        </w:rPr>
      </w:pPr>
      <w:bookmarkStart w:id="0" w:name="_Toc230511399"/>
      <w:r w:rsidRPr="00196B96">
        <w:rPr>
          <w:rFonts w:cs="Times New Roman"/>
          <w:szCs w:val="24"/>
        </w:rPr>
        <w:lastRenderedPageBreak/>
        <w:t>ОПРЕДЕЛЕНИЯ, ОБОЗНАЧЕНИЯ И СОКРАЩЕНИЯ</w:t>
      </w:r>
      <w:bookmarkEnd w:id="0"/>
    </w:p>
    <w:p w14:paraId="238FD50F" w14:textId="689AABD1" w:rsidR="00064D26" w:rsidRDefault="00003305" w:rsidP="00003305">
      <w:pPr>
        <w:spacing w:before="240"/>
      </w:pPr>
      <w:r>
        <w:t>В настоящем текстовом документ</w:t>
      </w:r>
      <w:r>
        <w:t xml:space="preserve">е </w:t>
      </w:r>
      <w:r>
        <w:t>применяются следующие определения, обозначения и сокращения</w:t>
      </w:r>
      <w:r w:rsidR="00064D26">
        <w:t>:</w:t>
      </w:r>
    </w:p>
    <w:p w14:paraId="5FED5F3D" w14:textId="1BE2B65C" w:rsidR="00064D26" w:rsidRDefault="00064D26" w:rsidP="00064D26">
      <w:r>
        <w:t>Автономн</w:t>
      </w:r>
      <w:r w:rsidR="007C5701">
        <w:t>ая</w:t>
      </w:r>
      <w:r>
        <w:t xml:space="preserve"> </w:t>
      </w:r>
      <w:r w:rsidR="007C5701">
        <w:t>навигация</w:t>
      </w:r>
      <w:r>
        <w:t xml:space="preserve"> – плавание, которое выполняется судном без вмешательства экипажа, с помощью автоматической системы управления, установленной на борту.</w:t>
      </w:r>
    </w:p>
    <w:p w14:paraId="306B893E" w14:textId="1043BB70" w:rsidR="00064D26" w:rsidRDefault="00064D26" w:rsidP="00064D26">
      <w:r>
        <w:t>БЭС/БЭК (</w:t>
      </w:r>
      <w:proofErr w:type="spellStart"/>
      <w:r>
        <w:t>безэкипажное</w:t>
      </w:r>
      <w:proofErr w:type="spellEnd"/>
      <w:r>
        <w:t xml:space="preserve"> судно</w:t>
      </w:r>
      <w:r w:rsidR="007C5701">
        <w:t>/катер</w:t>
      </w:r>
      <w:r>
        <w:t>) – судно</w:t>
      </w:r>
      <w:r w:rsidR="007C5701">
        <w:t>/катер</w:t>
      </w:r>
      <w:r>
        <w:t>, управляемое внешним оператором или автономной бортовой программой.</w:t>
      </w:r>
    </w:p>
    <w:p w14:paraId="5A526B10" w14:textId="3AE81B9F" w:rsidR="002776E5" w:rsidRDefault="00B12809" w:rsidP="00B12809">
      <w:r>
        <w:t>Искусственный интеллект – комплекс технологических решений, позволяющий имитировать когнитивные функции человека (включая самообучение, поиск решений без заранее заданного алгоритма и достижение инсайта) и получать при выполнении конкретных практически значимых задач обработки данных результаты, сопоставимые, как минимум, с результатами интеллектуальной деятельности человека.</w:t>
      </w:r>
    </w:p>
    <w:p w14:paraId="75786405" w14:textId="6F0924CE" w:rsidR="00B12809" w:rsidRDefault="00B12809" w:rsidP="00B12809">
      <w:r>
        <w:t>Машинное обучение – процесс автоматического обучения и совершенствования поведения системы искусственного интеллекта на основе обработки массива обучающих данных без явного программирования.</w:t>
      </w:r>
    </w:p>
    <w:p w14:paraId="22C26811" w14:textId="7911CCBB" w:rsidR="00B12809" w:rsidRDefault="00B12809" w:rsidP="00B12809">
      <w:r>
        <w:t>Компьютерное зрение – способность функционального блока получать, обрабатывать и интерпретировать визуальные данные.</w:t>
      </w:r>
    </w:p>
    <w:p w14:paraId="742DF06E" w14:textId="585D150A" w:rsidR="00562F36" w:rsidRDefault="00562F36" w:rsidP="00064D26">
      <w:r>
        <w:t>Набор данных (датасет) – это упорядоченная совокупность взаимосвязанных данных, организованная для удобного поиска, анализа или обучения алгоритмов.</w:t>
      </w:r>
    </w:p>
    <w:p w14:paraId="59BB55D8" w14:textId="77777777" w:rsidR="00064D26" w:rsidRDefault="00064D26" w:rsidP="00064D26">
      <w:r>
        <w:t xml:space="preserve">Качество данных (data </w:t>
      </w:r>
      <w:proofErr w:type="spellStart"/>
      <w:r>
        <w:t>quality</w:t>
      </w:r>
      <w:proofErr w:type="spellEnd"/>
      <w:r>
        <w:t>) – свойство данных соответствовать требованиям организации к данным в конкретных условиях.</w:t>
      </w:r>
    </w:p>
    <w:p w14:paraId="6D8F21B7" w14:textId="70DA5318" w:rsidR="00064D26" w:rsidRDefault="00064D26" w:rsidP="00064D26">
      <w:r>
        <w:t xml:space="preserve">Архитектура данных (data </w:t>
      </w:r>
      <w:proofErr w:type="spellStart"/>
      <w:r>
        <w:t>architecture</w:t>
      </w:r>
      <w:proofErr w:type="spellEnd"/>
      <w:r>
        <w:t>) – описание структуры и взаимодействия основных типов и источников данных, логических активов данных, физических активов данных и ресурсов управления данными предприятия.</w:t>
      </w:r>
    </w:p>
    <w:p w14:paraId="02B2B5A9" w14:textId="72810F00" w:rsidR="00337D87" w:rsidRDefault="00337D87" w:rsidP="00064D26">
      <w:r>
        <w:t xml:space="preserve">Разметка данных – процесс присвоения меток </w:t>
      </w:r>
      <w:proofErr w:type="spellStart"/>
      <w:proofErr w:type="gramStart"/>
      <w:r>
        <w:t>объектам,или</w:t>
      </w:r>
      <w:proofErr w:type="spellEnd"/>
      <w:proofErr w:type="gramEnd"/>
      <w:r>
        <w:t xml:space="preserve"> характеристикам изображений, видеозаписей или иных данных с целью формирования обучающей выборки для системы ИИ. </w:t>
      </w:r>
    </w:p>
    <w:p w14:paraId="681F9485" w14:textId="2C610102" w:rsidR="00444998" w:rsidRDefault="00F86D76" w:rsidP="00064D26">
      <w:r>
        <w:t>С</w:t>
      </w:r>
      <w:r w:rsidR="00444998" w:rsidRPr="00444998">
        <w:t>егментация (</w:t>
      </w:r>
      <w:proofErr w:type="spellStart"/>
      <w:r w:rsidR="00444998" w:rsidRPr="00444998">
        <w:t>segmentation</w:t>
      </w:r>
      <w:proofErr w:type="spellEnd"/>
      <w:r w:rsidR="00444998" w:rsidRPr="00444998">
        <w:t>)</w:t>
      </w:r>
      <w:r w:rsidR="00444998">
        <w:t xml:space="preserve"> – п</w:t>
      </w:r>
      <w:r w:rsidR="00444998" w:rsidRPr="00444998">
        <w:t>роцесс отделения интересующих объектов от их окружения.</w:t>
      </w:r>
    </w:p>
    <w:p w14:paraId="207081B2" w14:textId="13758AE0" w:rsidR="00F76F84" w:rsidRDefault="00D02821" w:rsidP="00064D26">
      <w:proofErr w:type="spellStart"/>
      <w:r w:rsidRPr="00D02821">
        <w:t>Semantic</w:t>
      </w:r>
      <w:proofErr w:type="spellEnd"/>
      <w:r w:rsidRPr="00D02821">
        <w:t xml:space="preserve"> </w:t>
      </w:r>
      <w:proofErr w:type="spellStart"/>
      <w:r w:rsidRPr="00D02821">
        <w:t>Segmentation</w:t>
      </w:r>
      <w:proofErr w:type="spellEnd"/>
      <w:r>
        <w:t xml:space="preserve"> (семанти</w:t>
      </w:r>
      <w:r w:rsidR="00DF5C2F">
        <w:t>ческая</w:t>
      </w:r>
      <w:r>
        <w:t xml:space="preserve"> сегментация)</w:t>
      </w:r>
      <w:r w:rsidR="00F76F84">
        <w:t xml:space="preserve">– задача </w:t>
      </w:r>
      <w:r w:rsidR="00722716">
        <w:t xml:space="preserve">компьютерного зрения, состоящая в </w:t>
      </w:r>
      <w:proofErr w:type="spellStart"/>
      <w:r w:rsidR="00722716">
        <w:t>попиксельной</w:t>
      </w:r>
      <w:proofErr w:type="spellEnd"/>
      <w:r w:rsidR="00722716">
        <w:t xml:space="preserve"> классификации изображения с отнесением каждого пикселя к одному из заданных семантических классов.</w:t>
      </w:r>
    </w:p>
    <w:p w14:paraId="1F5D68BA" w14:textId="3025688B" w:rsidR="00DF5C2F" w:rsidRDefault="00DF5C2F" w:rsidP="00064D26">
      <w:r w:rsidRPr="00DF5C2F">
        <w:lastRenderedPageBreak/>
        <w:t>Аугментация – в компьютерном зрении метод увеличения объема данных за счет применения различных трансформаций к исходным данным, таких как повороты, сдвиги, масштабирование, для улучшения качества моделей машинного обучения.</w:t>
      </w:r>
    </w:p>
    <w:p w14:paraId="43BF8865" w14:textId="77777777" w:rsidR="00064D26" w:rsidRDefault="00064D26" w:rsidP="00064D26">
      <w:r>
        <w:t>ИИ – искусственный интеллект;</w:t>
      </w:r>
    </w:p>
    <w:p w14:paraId="25E05F5D" w14:textId="4CD5F49C" w:rsidR="00064D26" w:rsidRDefault="00064D26" w:rsidP="00064D26">
      <w:r>
        <w:t>МО – машинное обучение;</w:t>
      </w:r>
    </w:p>
    <w:p w14:paraId="4715F597" w14:textId="30404FA8" w:rsidR="00B12809" w:rsidRDefault="00B12809" w:rsidP="00064D26">
      <w:r>
        <w:t>БД – база данных;</w:t>
      </w:r>
    </w:p>
    <w:p w14:paraId="2E3CA4BE" w14:textId="49B6784E" w:rsidR="00B12809" w:rsidRDefault="00B12809" w:rsidP="00064D26">
      <w:r>
        <w:t>БЗ – база знаний;</w:t>
      </w:r>
    </w:p>
    <w:p w14:paraId="7832295D" w14:textId="0960058C" w:rsidR="00B12809" w:rsidRDefault="00B12809" w:rsidP="00064D26">
      <w:r>
        <w:t>ГИС – геоинформационная система;</w:t>
      </w:r>
    </w:p>
    <w:p w14:paraId="43C190B8" w14:textId="78D0EC31" w:rsidR="00B12809" w:rsidRDefault="00B12809" w:rsidP="00064D26">
      <w:r>
        <w:t>ИС – информационная система;</w:t>
      </w:r>
    </w:p>
    <w:p w14:paraId="02020E16" w14:textId="5D12987A" w:rsidR="00D13E6E" w:rsidRDefault="00D13E6E" w:rsidP="00064D26">
      <w:r>
        <w:t>СМП – Северный морской путь;</w:t>
      </w:r>
    </w:p>
    <w:p w14:paraId="6214C13C" w14:textId="77777777" w:rsidR="00B12809" w:rsidRDefault="00B12809" w:rsidP="00064D26"/>
    <w:p w14:paraId="0669D89C" w14:textId="15B59134" w:rsidR="00E176D0" w:rsidRDefault="00E176D0"/>
    <w:p w14:paraId="719031A8" w14:textId="43CDFBF5" w:rsidR="00B5083C" w:rsidRDefault="00B5083C"/>
    <w:p w14:paraId="5047BEA5" w14:textId="6B699535" w:rsidR="00B5083C" w:rsidRDefault="00B5083C">
      <w:pPr>
        <w:spacing w:after="160" w:line="259" w:lineRule="auto"/>
        <w:ind w:firstLine="0"/>
        <w:jc w:val="left"/>
      </w:pPr>
      <w:r>
        <w:br w:type="page"/>
      </w:r>
    </w:p>
    <w:p w14:paraId="0B404B80" w14:textId="75186699" w:rsidR="005D6BEB" w:rsidRDefault="005D6BEB" w:rsidP="005D6BEB">
      <w:pPr>
        <w:pStyle w:val="1"/>
        <w:ind w:firstLine="0"/>
        <w:jc w:val="center"/>
        <w:rPr>
          <w:rFonts w:cs="Times New Roman"/>
          <w:szCs w:val="24"/>
        </w:rPr>
      </w:pPr>
      <w:bookmarkStart w:id="1" w:name="_Toc230511400"/>
      <w:r>
        <w:rPr>
          <w:rFonts w:cs="Times New Roman"/>
          <w:szCs w:val="24"/>
        </w:rPr>
        <w:lastRenderedPageBreak/>
        <w:t>ВВЕДЕНИЕ</w:t>
      </w:r>
      <w:bookmarkEnd w:id="1"/>
    </w:p>
    <w:p w14:paraId="459DD29B" w14:textId="736A7922" w:rsidR="00DC32DC" w:rsidRDefault="00DC32DC" w:rsidP="00DC32DC">
      <w:pPr>
        <w:spacing w:before="240"/>
      </w:pPr>
      <w:bookmarkStart w:id="2" w:name="_Hlk230516648"/>
      <w:r>
        <w:t>Развитие технологий автономной навигации отнесено к приоритетным задачам цифровой трансформации транспортной отрасли Российской Федерации. Согласно Стратегическому направлению в области цифровой трансформации транспортной отрасли Российской Федерации до 2030 года, утверждённому Распоряжением Правительства РФ от 19 декабря 2025 г. № 3887-р</w:t>
      </w:r>
      <w:r w:rsidR="00B854A7">
        <w:t xml:space="preserve"> </w:t>
      </w:r>
      <w:r>
        <w:t>[</w:t>
      </w:r>
      <w:r w:rsidR="00B854A7">
        <w:fldChar w:fldCharType="begin"/>
      </w:r>
      <w:r w:rsidR="00B854A7">
        <w:instrText xml:space="preserve"> REF _Ref230349612 \r \h </w:instrText>
      </w:r>
      <w:r w:rsidR="00B854A7">
        <w:fldChar w:fldCharType="separate"/>
      </w:r>
      <w:r w:rsidR="00B854A7">
        <w:t>1</w:t>
      </w:r>
      <w:r w:rsidR="00B854A7">
        <w:fldChar w:fldCharType="end"/>
      </w:r>
      <w:r>
        <w:t>], предполагается увеличить парк высокоавтоматизированных транспортных средств и коммерческий грузооборот с их использованием более чем вдвое к 2030 году, а также расширить зоны внедрения таких систем.</w:t>
      </w:r>
    </w:p>
    <w:p w14:paraId="52A550CF" w14:textId="77777777" w:rsidR="00DC32DC" w:rsidRDefault="00DC32DC" w:rsidP="00DC32DC">
      <w:r>
        <w:t>Освоение ресурсов Арктической зоны РФ требует надёжной транспортной инфраструктуры. Суровые климатические условия, сезонное ледовое покрытие и высокая стоимость логистики делают безэкипажные катера (БЭК) практичным инструментом для мониторинга, патрулирования, доставки грузов и научных исследований в акваториях арктических морей и внутренних водных путей. Реализация автономного движения БЭК в этих условиях основана на применении систем искусственного интеллекта, прежде всего алгоритмов компьютерного зрения, навигационного планирования и обнаружения препятствий.</w:t>
      </w:r>
    </w:p>
    <w:p w14:paraId="1F91E62D" w14:textId="35A0D502" w:rsidR="00DC32DC" w:rsidRDefault="00DC32DC" w:rsidP="00DC32DC">
      <w:r>
        <w:t>Проект «Автономное судовождение в рамках программы стратегического академического лидерства «Приоритет-2030»» предусматривает поэтапное создание цифровых двойников акваторий, прототипов судов высокой степени автономности и нормативно-технической базы для их сертификации. Согласно предварительному национальному стандарту ПНСТ 866-2023 «Системы искусственного интеллекта на водном транспорте. Варианты использования» [</w:t>
      </w:r>
      <w:r w:rsidR="00B854A7">
        <w:fldChar w:fldCharType="begin"/>
      </w:r>
      <w:r w:rsidR="00B854A7">
        <w:instrText xml:space="preserve"> REF _Ref230350053 \r \h </w:instrText>
      </w:r>
      <w:r w:rsidR="00B854A7">
        <w:fldChar w:fldCharType="separate"/>
      </w:r>
      <w:r w:rsidR="00B854A7">
        <w:t>2</w:t>
      </w:r>
      <w:r w:rsidR="00B854A7">
        <w:fldChar w:fldCharType="end"/>
      </w:r>
      <w:r>
        <w:t>], качество и безопасность систем автономной навигации прямо зависят от репрезентативности и полноты обучающих выборок. Имеющиеся открытые наборы данных ориентированы на умеренный климат и не отражают арктическую специфику, включая ледовую обстановку, гидрометеорологические аномалии, экстремальные температуры и особенности оптического восприятия водной поверхности в высоких широтах. В связи с этим разработка методики формирования специализированного набора данных становится условием достижения контрольных точек дорожной карты проекта: валидации цифрового двойника акватории (2026 г.), тестирования прототипа уровня автономности не ниже третьего (2027 г.), создания систем автошвартовки (2029 г.) и подготовки методики сертификации (2030 г.) [</w:t>
      </w:r>
      <w:r w:rsidR="00B854A7">
        <w:fldChar w:fldCharType="begin"/>
      </w:r>
      <w:r w:rsidR="00B854A7">
        <w:instrText xml:space="preserve"> REF _Ref230349612 \r \h </w:instrText>
      </w:r>
      <w:r w:rsidR="00B854A7">
        <w:fldChar w:fldCharType="separate"/>
      </w:r>
      <w:r w:rsidR="00B854A7">
        <w:t>1</w:t>
      </w:r>
      <w:r w:rsidR="00B854A7">
        <w:fldChar w:fldCharType="end"/>
      </w:r>
      <w:r>
        <w:t>].</w:t>
      </w:r>
    </w:p>
    <w:p w14:paraId="3B37FE40" w14:textId="77777777" w:rsidR="00DC32DC" w:rsidRDefault="00DC32DC" w:rsidP="00DC32DC">
      <w:r>
        <w:lastRenderedPageBreak/>
        <w:t>Цель исследования – сформировать системный подход к сбору, структурированию и подготовке данных, обеспечивающий их полноту и репрезентативность для задач автономного движения БЭК в арктических условиях.</w:t>
      </w:r>
    </w:p>
    <w:p w14:paraId="6E21B60A" w14:textId="77777777" w:rsidR="00DC32DC" w:rsidRDefault="00DC32DC" w:rsidP="00DC32DC">
      <w:r>
        <w:t>Задачи исследования:</w:t>
      </w:r>
    </w:p>
    <w:p w14:paraId="1E5180D7" w14:textId="62F55BC4" w:rsidR="00DC32DC" w:rsidRDefault="00DC32DC" w:rsidP="00DC32DC">
      <w:pPr>
        <w:pStyle w:val="aa"/>
        <w:numPr>
          <w:ilvl w:val="0"/>
          <w:numId w:val="16"/>
        </w:numPr>
        <w:ind w:left="0" w:firstLine="1134"/>
      </w:pPr>
      <w:r>
        <w:t>Анализ современного состояния и тенденций развития автономного надводного и подводного транспорта.</w:t>
      </w:r>
    </w:p>
    <w:p w14:paraId="37C87E77" w14:textId="36556D10" w:rsidR="00DC32DC" w:rsidRDefault="00DC32DC" w:rsidP="00DC32DC">
      <w:pPr>
        <w:pStyle w:val="aa"/>
        <w:numPr>
          <w:ilvl w:val="0"/>
          <w:numId w:val="16"/>
        </w:numPr>
        <w:ind w:left="0" w:firstLine="1134"/>
      </w:pPr>
      <w:r>
        <w:t>Анализ требований к наборам данных для задач автономного движения водного транспорта, установленных нормативными документами.</w:t>
      </w:r>
    </w:p>
    <w:p w14:paraId="21A86436" w14:textId="4127B1B9" w:rsidR="00DC32DC" w:rsidRDefault="00DC32DC" w:rsidP="00DC32DC">
      <w:pPr>
        <w:pStyle w:val="aa"/>
        <w:numPr>
          <w:ilvl w:val="0"/>
          <w:numId w:val="16"/>
        </w:numPr>
        <w:ind w:left="0" w:firstLine="1134"/>
      </w:pPr>
      <w:r>
        <w:t>Обоснование состава сенсорного оборудования для сбора данных в арктических условиях.</w:t>
      </w:r>
    </w:p>
    <w:p w14:paraId="5419424F" w14:textId="183C92E6" w:rsidR="00DC32DC" w:rsidRDefault="00DC32DC" w:rsidP="00DC32DC">
      <w:pPr>
        <w:pStyle w:val="aa"/>
        <w:numPr>
          <w:ilvl w:val="0"/>
          <w:numId w:val="16"/>
        </w:numPr>
        <w:ind w:left="0" w:firstLine="1134"/>
      </w:pPr>
      <w:r>
        <w:t>Сравнительный анализ открытых наборов данных для задач автономного движения БЭК в арктических условиях.</w:t>
      </w:r>
    </w:p>
    <w:p w14:paraId="6811B09B" w14:textId="2CD26E0F" w:rsidR="00DC32DC" w:rsidRDefault="00DC32DC" w:rsidP="00DC32DC">
      <w:pPr>
        <w:pStyle w:val="aa"/>
        <w:numPr>
          <w:ilvl w:val="0"/>
          <w:numId w:val="16"/>
        </w:numPr>
        <w:ind w:left="0" w:firstLine="1134"/>
      </w:pPr>
      <w:r>
        <w:t>Разработка методики создания набора данных, включающей требования к составу, структуре и аннотированию.</w:t>
      </w:r>
    </w:p>
    <w:p w14:paraId="09B11755" w14:textId="5C6B04CF" w:rsidR="00DC32DC" w:rsidRDefault="00DC32DC" w:rsidP="00DC32DC">
      <w:pPr>
        <w:pStyle w:val="aa"/>
        <w:numPr>
          <w:ilvl w:val="0"/>
          <w:numId w:val="16"/>
        </w:numPr>
        <w:ind w:left="0" w:firstLine="1134"/>
      </w:pPr>
      <w:r>
        <w:t>Проектирование общей схемы методики и описание её ключевых этапов.</w:t>
      </w:r>
    </w:p>
    <w:p w14:paraId="69D8D65E" w14:textId="77777777" w:rsidR="00DC32DC" w:rsidRDefault="00DC32DC" w:rsidP="00DC32DC">
      <w:r>
        <w:t>Объект исследования – процесс формирования набора данных для систем ИИ, обеспечивающих автономное движение БЭК в арктической среде.</w:t>
      </w:r>
    </w:p>
    <w:p w14:paraId="3EA4C0B8" w14:textId="77777777" w:rsidR="00DC32DC" w:rsidRDefault="00DC32DC" w:rsidP="00DC32DC">
      <w:r>
        <w:t>Предмет исследования – совокупность методических принципов и требований к составу, структуре, сбору и разметке данных, необходимых для обучения и тестирования алгоритмов автономного движения БЭК в арктической акватории.</w:t>
      </w:r>
    </w:p>
    <w:p w14:paraId="51823440" w14:textId="77777777" w:rsidR="00DC32DC" w:rsidRDefault="00DC32DC" w:rsidP="00DC32DC">
      <w:r>
        <w:t>Научная новизна работы:</w:t>
      </w:r>
    </w:p>
    <w:p w14:paraId="0B1B5A30" w14:textId="566D7D74" w:rsidR="00DC32DC" w:rsidRPr="00DC32DC" w:rsidRDefault="00DC32DC" w:rsidP="00DC32DC">
      <w:pPr>
        <w:pStyle w:val="ad"/>
        <w:numPr>
          <w:ilvl w:val="0"/>
          <w:numId w:val="2"/>
        </w:numPr>
        <w:ind w:left="0" w:firstLine="1069"/>
        <w:rPr>
          <w:sz w:val="24"/>
        </w:rPr>
      </w:pPr>
      <w:r w:rsidRPr="00DC32DC">
        <w:rPr>
          <w:sz w:val="24"/>
        </w:rPr>
        <w:t>Предложена методика создания набора данных, адаптированная к условиям арктической акватории РФ (лёд, низкие температуры).</w:t>
      </w:r>
    </w:p>
    <w:p w14:paraId="335F9C3C" w14:textId="416F5B5A" w:rsidR="00DC32DC" w:rsidRPr="00DC32DC" w:rsidRDefault="00DC32DC" w:rsidP="00DC32DC">
      <w:pPr>
        <w:pStyle w:val="ad"/>
        <w:numPr>
          <w:ilvl w:val="0"/>
          <w:numId w:val="2"/>
        </w:numPr>
        <w:ind w:left="0" w:firstLine="1069"/>
        <w:rPr>
          <w:sz w:val="24"/>
        </w:rPr>
      </w:pPr>
      <w:r w:rsidRPr="00DC32DC">
        <w:rPr>
          <w:sz w:val="24"/>
        </w:rPr>
        <w:t>Систематизированы требования к наборам данных для автономной навигации водного транспорта применительно к задачам БЭК (состав датчиков, сценарии использования).</w:t>
      </w:r>
    </w:p>
    <w:p w14:paraId="75F9777F" w14:textId="24047B5C" w:rsidR="00DC32DC" w:rsidRPr="00DC32DC" w:rsidRDefault="00DC32DC" w:rsidP="00DC32DC">
      <w:pPr>
        <w:pStyle w:val="ad"/>
        <w:numPr>
          <w:ilvl w:val="0"/>
          <w:numId w:val="2"/>
        </w:numPr>
        <w:ind w:left="0" w:firstLine="1069"/>
        <w:rPr>
          <w:sz w:val="24"/>
        </w:rPr>
      </w:pPr>
      <w:r w:rsidRPr="00DC32DC">
        <w:rPr>
          <w:sz w:val="24"/>
        </w:rPr>
        <w:t>Выполнена первичная классификация сценариев эксплуатации БЭК в Арктике с выделением типовых задач (классификация, сегментация, обнаружение объектов и др.), что позволяет целенаправленно проектировать набор данных.</w:t>
      </w:r>
    </w:p>
    <w:p w14:paraId="33219BC5" w14:textId="751C4C74" w:rsidR="00C721DB" w:rsidRDefault="00DC32DC" w:rsidP="00DC32DC">
      <w:r>
        <w:t>Практическая значимость: разработанная методика может применяться научными и инженерными группами при создании наборов данных под конкретные проекты БЭК в арктических условиях, а также соответствует задачам Стратегического направления в области цифровой трансформации транспортной отрасли до 2030 года [</w:t>
      </w:r>
      <w:r w:rsidR="00B854A7">
        <w:fldChar w:fldCharType="begin"/>
      </w:r>
      <w:r w:rsidR="00B854A7">
        <w:instrText xml:space="preserve"> REF _Ref230349612 \r \h </w:instrText>
      </w:r>
      <w:r w:rsidR="00B854A7">
        <w:fldChar w:fldCharType="separate"/>
      </w:r>
      <w:r w:rsidR="00B854A7">
        <w:t>1</w:t>
      </w:r>
      <w:r w:rsidR="00B854A7">
        <w:fldChar w:fldCharType="end"/>
      </w:r>
      <w:r>
        <w:t>].</w:t>
      </w:r>
    </w:p>
    <w:bookmarkEnd w:id="2"/>
    <w:p w14:paraId="59A1092A" w14:textId="11E9757D" w:rsidR="00C721DB" w:rsidRDefault="00C721DB">
      <w:pPr>
        <w:spacing w:after="160" w:line="259" w:lineRule="auto"/>
        <w:ind w:firstLine="0"/>
        <w:jc w:val="left"/>
      </w:pPr>
      <w:r>
        <w:br w:type="page"/>
      </w:r>
    </w:p>
    <w:p w14:paraId="060A2687" w14:textId="3DD8CD74" w:rsidR="00C672B6" w:rsidRDefault="00C672B6" w:rsidP="00C721DB">
      <w:pPr>
        <w:pStyle w:val="1"/>
        <w:rPr>
          <w:rFonts w:eastAsia="Times" w:cs="Times New Roman"/>
          <w:b/>
          <w:bCs/>
          <w:color w:val="000000" w:themeColor="text1"/>
          <w:szCs w:val="24"/>
        </w:rPr>
      </w:pPr>
      <w:bookmarkStart w:id="3" w:name="_Toc185058514"/>
      <w:bookmarkStart w:id="4" w:name="_Toc219047428"/>
      <w:bookmarkStart w:id="5" w:name="_Toc230511401"/>
      <w:r w:rsidRPr="00C721DB">
        <w:rPr>
          <w:rFonts w:eastAsia="Times" w:cs="Times New Roman"/>
          <w:b/>
          <w:bCs/>
          <w:color w:val="000000" w:themeColor="text1"/>
          <w:szCs w:val="24"/>
        </w:rPr>
        <w:lastRenderedPageBreak/>
        <w:t xml:space="preserve">1 </w:t>
      </w:r>
      <w:bookmarkEnd w:id="3"/>
      <w:bookmarkEnd w:id="4"/>
      <w:r>
        <w:rPr>
          <w:rFonts w:eastAsia="Times" w:cs="Times New Roman"/>
          <w:b/>
          <w:bCs/>
          <w:color w:val="000000" w:themeColor="text1"/>
          <w:szCs w:val="24"/>
        </w:rPr>
        <w:t>ИССЛЕДОВАНИЕ ТРЕБОВАНИЙ К СОЗДАНИЮ НАБОРА ДАННЫХ ДЛЯ ЗАДАЧ АВТОНОМНОГО ДВИЖЕНИЯ ТРАНСПОРТА</w:t>
      </w:r>
      <w:bookmarkEnd w:id="5"/>
    </w:p>
    <w:p w14:paraId="5CBE9BE3" w14:textId="7A9EC70D" w:rsidR="00C721DB" w:rsidRPr="00D13E6E" w:rsidRDefault="00C672B6" w:rsidP="00C672B6">
      <w:pPr>
        <w:pStyle w:val="2"/>
        <w:rPr>
          <w:rFonts w:ascii="Times New Roman" w:eastAsia="Times" w:hAnsi="Times New Roman" w:cs="Times New Roman"/>
          <w:b/>
          <w:bCs/>
          <w:color w:val="000000" w:themeColor="text1"/>
          <w:sz w:val="24"/>
          <w:szCs w:val="24"/>
        </w:rPr>
      </w:pPr>
      <w:bookmarkStart w:id="6" w:name="_Toc230511402"/>
      <w:r w:rsidRPr="00C672B6">
        <w:rPr>
          <w:rFonts w:ascii="Times New Roman" w:eastAsia="Times" w:hAnsi="Times New Roman" w:cs="Times New Roman"/>
          <w:b/>
          <w:bCs/>
          <w:color w:val="000000" w:themeColor="text1"/>
          <w:sz w:val="24"/>
          <w:szCs w:val="24"/>
        </w:rPr>
        <w:t xml:space="preserve">1.1 </w:t>
      </w:r>
      <w:r>
        <w:rPr>
          <w:rFonts w:ascii="Times New Roman" w:eastAsia="Times" w:hAnsi="Times New Roman" w:cs="Times New Roman"/>
          <w:b/>
          <w:bCs/>
          <w:color w:val="000000" w:themeColor="text1"/>
          <w:sz w:val="24"/>
          <w:szCs w:val="24"/>
        </w:rPr>
        <w:t>О</w:t>
      </w:r>
      <w:r w:rsidRPr="00C672B6">
        <w:rPr>
          <w:rFonts w:ascii="Times New Roman" w:eastAsia="Times" w:hAnsi="Times New Roman" w:cs="Times New Roman"/>
          <w:b/>
          <w:bCs/>
          <w:color w:val="000000" w:themeColor="text1"/>
          <w:sz w:val="24"/>
          <w:szCs w:val="24"/>
        </w:rPr>
        <w:t>бзор современного состояния автономного водного транспорта</w:t>
      </w:r>
      <w:bookmarkEnd w:id="6"/>
      <w:r w:rsidR="00C721DB" w:rsidRPr="00C672B6">
        <w:rPr>
          <w:rFonts w:ascii="Times New Roman" w:eastAsia="Times" w:hAnsi="Times New Roman" w:cs="Times New Roman"/>
          <w:b/>
          <w:bCs/>
          <w:color w:val="000000" w:themeColor="text1"/>
          <w:sz w:val="24"/>
          <w:szCs w:val="24"/>
        </w:rPr>
        <w:t xml:space="preserve"> </w:t>
      </w:r>
    </w:p>
    <w:p w14:paraId="49894B99" w14:textId="77777777" w:rsidR="00DC007E" w:rsidRDefault="00DC007E" w:rsidP="00DC007E">
      <w:r>
        <w:t>Автономный водный транспорт включает надводные и подводные платформы, выполняющие навигацию и прикладные задачи без постоянного участия оператора. Такие системы применяются для грузовых перевозок, мониторинга акваторий, гидрографических исследований, патрулирования и инспекции инфраструктуры. В зависимости от назначения и уровня автоматизации они используются в гражданской и специальной сферах.</w:t>
      </w:r>
    </w:p>
    <w:p w14:paraId="099AF609" w14:textId="17203376" w:rsidR="00DC007E" w:rsidRDefault="00DC007E" w:rsidP="00DC007E">
      <w:r>
        <w:t xml:space="preserve">Автономные надводные суда оснащаются интеллектуальными системами навигации, технического зрения и автоматического управления. Их основная задача </w:t>
      </w:r>
      <w:r w:rsidR="007703A7">
        <w:t>–</w:t>
      </w:r>
      <w:r>
        <w:t xml:space="preserve"> безопасное движение без постоянного экипажа. В мировой практике для обозначения таких судов используется термин </w:t>
      </w:r>
      <w:proofErr w:type="spellStart"/>
      <w:r>
        <w:t>Maritime</w:t>
      </w:r>
      <w:proofErr w:type="spellEnd"/>
      <w:r>
        <w:t xml:space="preserve"> </w:t>
      </w:r>
      <w:proofErr w:type="spellStart"/>
      <w:r>
        <w:t>Autonomous</w:t>
      </w:r>
      <w:proofErr w:type="spellEnd"/>
      <w:r>
        <w:t xml:space="preserve"> Surface </w:t>
      </w:r>
      <w:proofErr w:type="spellStart"/>
      <w:r>
        <w:t>Ships</w:t>
      </w:r>
      <w:proofErr w:type="spellEnd"/>
      <w:r>
        <w:t xml:space="preserve"> (MASS) [3, 5], введённый International </w:t>
      </w:r>
      <w:proofErr w:type="spellStart"/>
      <w:r>
        <w:t>Maritime</w:t>
      </w:r>
      <w:proofErr w:type="spellEnd"/>
      <w:r>
        <w:t xml:space="preserve"> Organization (IMO) [4].</w:t>
      </w:r>
    </w:p>
    <w:p w14:paraId="7BDD86C8" w14:textId="72486A85" w:rsidR="00DC007E" w:rsidRDefault="00DC007E" w:rsidP="00C672B6">
      <w:r w:rsidRPr="00DC007E">
        <w:t xml:space="preserve">Наиболее активно автономное судовождение развивается в Норвегии, США, Китае, Японии и Сингапуре. Один из известных проектов </w:t>
      </w:r>
      <w:r w:rsidR="007703A7">
        <w:t>–</w:t>
      </w:r>
      <w:r w:rsidRPr="00DC007E">
        <w:t xml:space="preserve"> автономное судно </w:t>
      </w:r>
      <w:proofErr w:type="spellStart"/>
      <w:r w:rsidRPr="00DC007E">
        <w:t>Yara</w:t>
      </w:r>
      <w:proofErr w:type="spellEnd"/>
      <w:r w:rsidRPr="00DC007E">
        <w:t xml:space="preserve"> </w:t>
      </w:r>
      <w:proofErr w:type="spellStart"/>
      <w:r w:rsidRPr="00DC007E">
        <w:t>Birkeland</w:t>
      </w:r>
      <w:proofErr w:type="spellEnd"/>
      <w:r w:rsidRPr="00DC007E">
        <w:t xml:space="preserve"> [7], разработанное </w:t>
      </w:r>
      <w:proofErr w:type="spellStart"/>
      <w:r w:rsidRPr="00DC007E">
        <w:t>Kongsberg</w:t>
      </w:r>
      <w:proofErr w:type="spellEnd"/>
      <w:r w:rsidRPr="00DC007E">
        <w:t xml:space="preserve"> </w:t>
      </w:r>
      <w:proofErr w:type="spellStart"/>
      <w:r w:rsidRPr="00DC007E">
        <w:t>Maritime</w:t>
      </w:r>
      <w:proofErr w:type="spellEnd"/>
      <w:r w:rsidRPr="00DC007E">
        <w:t xml:space="preserve"> [6] совместно с </w:t>
      </w:r>
      <w:proofErr w:type="spellStart"/>
      <w:r w:rsidRPr="00DC007E">
        <w:t>Yara</w:t>
      </w:r>
      <w:proofErr w:type="spellEnd"/>
      <w:r w:rsidRPr="00DC007E">
        <w:t xml:space="preserve"> International. Проект ориентирован на электрический контейнеровоз с возможностью автономного движения и дистанционного управления.</w:t>
      </w:r>
    </w:p>
    <w:p w14:paraId="35408EE3" w14:textId="77777777" w:rsidR="00DC007E" w:rsidRDefault="00DC007E" w:rsidP="00DC007E">
      <w:r>
        <w:t xml:space="preserve">В США развитие получили малогабаритные автономные платформы для мониторинга акваторий и научных исследований. Компании Sea </w:t>
      </w:r>
      <w:proofErr w:type="spellStart"/>
      <w:r>
        <w:t>Machines</w:t>
      </w:r>
      <w:proofErr w:type="spellEnd"/>
      <w:r>
        <w:t xml:space="preserve"> </w:t>
      </w:r>
      <w:proofErr w:type="spellStart"/>
      <w:r>
        <w:t>Robotics</w:t>
      </w:r>
      <w:proofErr w:type="spellEnd"/>
      <w:r>
        <w:t xml:space="preserve"> [8] и </w:t>
      </w:r>
      <w:proofErr w:type="spellStart"/>
      <w:r>
        <w:t>Saildrone</w:t>
      </w:r>
      <w:proofErr w:type="spellEnd"/>
      <w:r>
        <w:t xml:space="preserve"> [9] разрабатывают безэкипажные морские платформы с системами искусственного интеллекта, навигации и спутниковой связи. Аппараты применяются для гидрометеорологических наблюдений, патрулирования и исследования морской среды.</w:t>
      </w:r>
    </w:p>
    <w:p w14:paraId="57B3075F" w14:textId="1BFF2450" w:rsidR="00DC007E" w:rsidRDefault="00DC007E" w:rsidP="00DC007E">
      <w:r>
        <w:t xml:space="preserve">Параллельно с крупными судами развиваются безэкипажные катера (БЭК) </w:t>
      </w:r>
      <w:r w:rsidR="007703A7">
        <w:t>–</w:t>
      </w:r>
      <w:r>
        <w:t xml:space="preserve"> малогабаритные надводные платформы с дистанционным или автономным управлением. БЭК отличаются высокой мобильностью, сравнительно низкой стоимостью эксплуатации и возможностью работы в условиях ограниченной инфраструктуры. Они используются для мониторинга акваторий, гидрографической съёмки, обследования объектов, экологического контроля и ледовой разведки.</w:t>
      </w:r>
    </w:p>
    <w:p w14:paraId="3DFB9CCF" w14:textId="77777777" w:rsidR="00DC007E" w:rsidRDefault="00DC007E" w:rsidP="00DC007E">
      <w:r>
        <w:t>В России исследования автономного судовождения ориентированы на эксплуатацию в северных морях и арктических акваториях, что повышает требования к устойчивости навигационных и сенсорных систем. Ведутся работы по созданию интеллектуальных систем автономного судовождения, цифровых двойников акваторий и систем технического зрения для БЭК [1].</w:t>
      </w:r>
    </w:p>
    <w:p w14:paraId="4FA37B5A" w14:textId="77777777" w:rsidR="00DC007E" w:rsidRDefault="00DC007E" w:rsidP="00DC007E">
      <w:r>
        <w:lastRenderedPageBreak/>
        <w:t>Подводные беспилотные системы делятся на телеуправляемые необитаемые аппараты [10] и автономные необитаемые подводные аппараты. Последние выполняют задачи по заранее заданному маршруту без постоянного управления оператором. Они применяются для исследования морского дна, инспекции подводных сооружений, мониторинга среды, поиска объектов и научных исследований. Такие системы востребованы в районах со сложными гидрометеорологическими условиями, где пилотируемые средства использовать затруднительно или рискованно.</w:t>
      </w:r>
    </w:p>
    <w:p w14:paraId="5DFF83A4" w14:textId="77777777" w:rsidR="00DC007E" w:rsidRDefault="00DC007E" w:rsidP="00DC007E">
      <w:r>
        <w:t>В России автономные подводные аппараты развиваются преимущественно в научной сфере. Внимание уделяется аппаратам для северных морей и арктических акваторий: они используются для обследования подводной инфраструктуры, ледовой разведки и гидрографических исследований.</w:t>
      </w:r>
    </w:p>
    <w:p w14:paraId="38995C1B" w14:textId="77777777" w:rsidR="00DC007E" w:rsidRDefault="00DC007E" w:rsidP="00DC007E">
      <w:r>
        <w:t>Основу современных автономных надводных и подводных систем составляют технологии искусственного интеллекта, навигации и компьютерного зрения. Для автономной навигации применяются алгоритмы обнаружения препятствий, построения маршрутов, оценки обстановки и анализа сенсорных данных. Наиболее активно используются методы глубокого обучения для классификации объектов, сегментации и распознавания навигационных сцен.</w:t>
      </w:r>
    </w:p>
    <w:p w14:paraId="402618C5" w14:textId="77777777" w:rsidR="00DC007E" w:rsidRDefault="00DC007E" w:rsidP="00DC007E">
      <w:r>
        <w:t>Эффективность автономных транспортных систем зависит от сенсорного оборудования: RGB-камер, тепловизоров, радиолокационных станций, лидаров, гидролокаторов, спутниковых навигационных систем, инерциальных датчиков и систем автоматической идентификации судов. Комплексирование нескольких типов датчиков повышает устойчивость систем при ограниченной видимости и неблагоприятных погодных факторах.</w:t>
      </w:r>
    </w:p>
    <w:p w14:paraId="15D3D03E" w14:textId="284A4D51" w:rsidR="002F7B48" w:rsidRPr="0090446B" w:rsidRDefault="00DC007E" w:rsidP="00DC007E">
      <w:r>
        <w:t>Для обучения алгоритмов искусственного интеллекта создаются специализированные наборы данных. Они используются для обучения систем технического зрения, распознавания объектов и анализа навигационной обстановки. Большинство существующих датасетов ориентировано на благоприятные климатические условия и не учитывает специфику Арктической зоны. Они содержат ограниченное количество сцен со льдом, снежными осадками, туманом и низкой освещённостью. Таким образом, развитие автономного водного транспорта связано с внедрением технологий ИИ, расширением сфер применения безэкипажных платформ и совершенствованием навигационных систем. При этом существующие решения недостаточно адаптированы к арктическим условиям, что определяет потребность в специализированных наборах данных для БЭК.</w:t>
      </w:r>
    </w:p>
    <w:p w14:paraId="3322912C" w14:textId="32365905" w:rsidR="00C672B6" w:rsidRPr="00C672B6" w:rsidRDefault="00C672B6" w:rsidP="000134D5">
      <w:pPr>
        <w:pStyle w:val="2"/>
        <w:rPr>
          <w:rFonts w:ascii="Times New Roman" w:hAnsi="Times New Roman" w:cs="Times New Roman"/>
          <w:b/>
          <w:bCs/>
          <w:color w:val="000000" w:themeColor="text1"/>
          <w:sz w:val="24"/>
          <w:szCs w:val="24"/>
        </w:rPr>
      </w:pPr>
      <w:bookmarkStart w:id="7" w:name="_Toc230511403"/>
      <w:r w:rsidRPr="00C672B6">
        <w:rPr>
          <w:rFonts w:ascii="Times New Roman" w:eastAsia="Times" w:hAnsi="Times New Roman" w:cs="Times New Roman"/>
          <w:b/>
          <w:bCs/>
          <w:color w:val="000000" w:themeColor="text1"/>
          <w:sz w:val="24"/>
          <w:szCs w:val="24"/>
        </w:rPr>
        <w:lastRenderedPageBreak/>
        <w:t>1.</w:t>
      </w:r>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Анализ возможных сценариев применения БЭК</w:t>
      </w:r>
      <w:bookmarkEnd w:id="7"/>
      <w:r w:rsidRPr="00C672B6">
        <w:rPr>
          <w:rFonts w:ascii="Times New Roman" w:eastAsia="Times" w:hAnsi="Times New Roman" w:cs="Times New Roman"/>
          <w:b/>
          <w:bCs/>
          <w:color w:val="000000" w:themeColor="text1"/>
          <w:sz w:val="24"/>
          <w:szCs w:val="24"/>
        </w:rPr>
        <w:t xml:space="preserve"> </w:t>
      </w:r>
    </w:p>
    <w:p w14:paraId="1C9327B7" w14:textId="78224B61" w:rsidR="00C672B6" w:rsidRDefault="00D13E6E" w:rsidP="00C672B6">
      <w:r>
        <w:t>Анализ потребностей освоения арктической зоны РФ позволяет выделить следующие основные сценарии оперативного применения БЭК, каждый из которых предъявляет специфические требования к системе технического зрения</w:t>
      </w:r>
      <w:r w:rsidR="000134D5">
        <w:t>:</w:t>
      </w:r>
    </w:p>
    <w:p w14:paraId="5377651B" w14:textId="58F5670F" w:rsidR="000134D5" w:rsidRPr="006020E0" w:rsidRDefault="000134D5" w:rsidP="008A5E61">
      <w:pPr>
        <w:pStyle w:val="ad"/>
        <w:numPr>
          <w:ilvl w:val="0"/>
          <w:numId w:val="2"/>
        </w:numPr>
        <w:ind w:left="0" w:firstLine="1069"/>
        <w:rPr>
          <w:sz w:val="24"/>
        </w:rPr>
      </w:pPr>
      <w:r w:rsidRPr="006020E0">
        <w:rPr>
          <w:sz w:val="24"/>
        </w:rPr>
        <w:t>Ледовая разведка и мониторинг ледовой обстановки</w:t>
      </w:r>
      <w:r w:rsidR="00DC007E">
        <w:rPr>
          <w:sz w:val="24"/>
        </w:rPr>
        <w:t xml:space="preserve"> – о</w:t>
      </w:r>
      <w:r w:rsidRPr="006020E0">
        <w:rPr>
          <w:sz w:val="24"/>
        </w:rPr>
        <w:t>бследование состояния льда в зонах навигации СМП и подходов к портам</w:t>
      </w:r>
      <w:r w:rsidR="00117D19" w:rsidRPr="006020E0">
        <w:rPr>
          <w:sz w:val="24"/>
        </w:rPr>
        <w:t>;</w:t>
      </w:r>
      <w:r w:rsidRPr="006020E0">
        <w:rPr>
          <w:sz w:val="24"/>
        </w:rPr>
        <w:t xml:space="preserve"> </w:t>
      </w:r>
    </w:p>
    <w:p w14:paraId="3E72ADB0" w14:textId="75CCE40A" w:rsidR="000134D5" w:rsidRPr="006020E0" w:rsidRDefault="000134D5" w:rsidP="008A5E61">
      <w:pPr>
        <w:pStyle w:val="ad"/>
        <w:numPr>
          <w:ilvl w:val="0"/>
          <w:numId w:val="2"/>
        </w:numPr>
        <w:ind w:left="0" w:firstLine="1069"/>
        <w:rPr>
          <w:sz w:val="24"/>
        </w:rPr>
      </w:pPr>
      <w:r w:rsidRPr="006020E0">
        <w:rPr>
          <w:sz w:val="24"/>
        </w:rPr>
        <w:t>Доставка грузов в удалённые населённые пункты</w:t>
      </w:r>
      <w:r w:rsidR="00DC007E">
        <w:rPr>
          <w:sz w:val="24"/>
        </w:rPr>
        <w:t>- а</w:t>
      </w:r>
      <w:r w:rsidRPr="006020E0">
        <w:rPr>
          <w:sz w:val="24"/>
        </w:rPr>
        <w:t>втономная доставка малогабаритных грузов на расстояния до 200 км в навигационный период</w:t>
      </w:r>
      <w:r w:rsidR="00117D19" w:rsidRPr="006020E0">
        <w:rPr>
          <w:sz w:val="24"/>
        </w:rPr>
        <w:t>;</w:t>
      </w:r>
      <w:r w:rsidRPr="006020E0">
        <w:rPr>
          <w:sz w:val="24"/>
        </w:rPr>
        <w:t xml:space="preserve"> </w:t>
      </w:r>
    </w:p>
    <w:p w14:paraId="1B41F093" w14:textId="1EC3F61B" w:rsidR="000134D5" w:rsidRPr="006020E0" w:rsidRDefault="000134D5" w:rsidP="008A5E61">
      <w:pPr>
        <w:pStyle w:val="ad"/>
        <w:numPr>
          <w:ilvl w:val="0"/>
          <w:numId w:val="2"/>
        </w:numPr>
        <w:ind w:left="0" w:firstLine="1069"/>
        <w:rPr>
          <w:sz w:val="24"/>
        </w:rPr>
      </w:pPr>
      <w:r w:rsidRPr="006020E0">
        <w:rPr>
          <w:sz w:val="24"/>
        </w:rPr>
        <w:t>Экологический мониторин</w:t>
      </w:r>
      <w:r w:rsidR="00DC007E">
        <w:rPr>
          <w:sz w:val="24"/>
        </w:rPr>
        <w:t>г – п</w:t>
      </w:r>
      <w:r w:rsidRPr="006020E0">
        <w:rPr>
          <w:sz w:val="24"/>
        </w:rPr>
        <w:t>атрулирование морских акваторий с целью обнаружения нефтяных разливов, мониторинга качества воды и состояния береговой линии</w:t>
      </w:r>
      <w:r w:rsidR="00117D19" w:rsidRPr="006020E0">
        <w:rPr>
          <w:sz w:val="24"/>
        </w:rPr>
        <w:t>;</w:t>
      </w:r>
    </w:p>
    <w:p w14:paraId="72F0C0C1" w14:textId="650A5C29" w:rsidR="000134D5" w:rsidRPr="006020E0" w:rsidRDefault="000134D5" w:rsidP="008A5E61">
      <w:pPr>
        <w:pStyle w:val="ad"/>
        <w:numPr>
          <w:ilvl w:val="0"/>
          <w:numId w:val="2"/>
        </w:numPr>
        <w:ind w:left="0" w:firstLine="1069"/>
        <w:rPr>
          <w:sz w:val="24"/>
        </w:rPr>
      </w:pPr>
      <w:r w:rsidRPr="006020E0">
        <w:rPr>
          <w:sz w:val="24"/>
        </w:rPr>
        <w:t>Поисково-спасательные операции</w:t>
      </w:r>
      <w:r w:rsidR="00DC007E">
        <w:rPr>
          <w:sz w:val="24"/>
        </w:rPr>
        <w:t xml:space="preserve"> – п</w:t>
      </w:r>
      <w:r w:rsidR="00117D19" w:rsidRPr="006020E0">
        <w:rPr>
          <w:sz w:val="24"/>
        </w:rPr>
        <w:t>оиск людей и объектов в открытом море в условиях ограниченной видимости;</w:t>
      </w:r>
    </w:p>
    <w:p w14:paraId="624AA923" w14:textId="03CFCE0A" w:rsidR="00117D19" w:rsidRPr="006020E0" w:rsidRDefault="00117D19" w:rsidP="008A5E61">
      <w:pPr>
        <w:pStyle w:val="ad"/>
        <w:numPr>
          <w:ilvl w:val="0"/>
          <w:numId w:val="2"/>
        </w:numPr>
        <w:ind w:left="0" w:firstLine="1069"/>
        <w:rPr>
          <w:sz w:val="24"/>
        </w:rPr>
      </w:pPr>
      <w:r w:rsidRPr="006020E0">
        <w:rPr>
          <w:sz w:val="24"/>
        </w:rPr>
        <w:t>Гидрографические и научные исследовани</w:t>
      </w:r>
      <w:r w:rsidR="00DC007E">
        <w:rPr>
          <w:sz w:val="24"/>
        </w:rPr>
        <w:t>я – а</w:t>
      </w:r>
      <w:r w:rsidRPr="006020E0">
        <w:rPr>
          <w:sz w:val="24"/>
        </w:rPr>
        <w:t>втономный сбор данных по заданному маршруту в удалённых районах.</w:t>
      </w:r>
    </w:p>
    <w:p w14:paraId="1BF69176" w14:textId="54970211" w:rsidR="00BF5AB4" w:rsidRPr="006020E0" w:rsidRDefault="00117D19" w:rsidP="00BF5AB4">
      <w:r w:rsidRPr="006020E0">
        <w:t xml:space="preserve">Исходя из </w:t>
      </w:r>
      <w:r w:rsidR="00DC007E" w:rsidRPr="00DC007E">
        <w:t>перечисленных</w:t>
      </w:r>
      <w:r w:rsidRPr="006020E0">
        <w:t xml:space="preserve"> сценарие</w:t>
      </w:r>
      <w:r w:rsidR="00DC007E">
        <w:t>в</w:t>
      </w:r>
      <w:r w:rsidRPr="006020E0">
        <w:t xml:space="preserve">, система технического зрения автономного БЭК должна решать </w:t>
      </w:r>
      <w:r w:rsidR="00DC007E" w:rsidRPr="00DC007E">
        <w:t>следующие</w:t>
      </w:r>
      <w:r w:rsidRPr="006020E0">
        <w:t xml:space="preserve"> задачи</w:t>
      </w:r>
      <w:r w:rsidR="00BF5AB4" w:rsidRPr="006020E0">
        <w:t>:</w:t>
      </w:r>
    </w:p>
    <w:p w14:paraId="59AB538D" w14:textId="1F7A981E" w:rsidR="00117D19" w:rsidRPr="006020E0" w:rsidRDefault="00BF5AB4" w:rsidP="008A5E61">
      <w:pPr>
        <w:pStyle w:val="ad"/>
        <w:numPr>
          <w:ilvl w:val="0"/>
          <w:numId w:val="2"/>
        </w:numPr>
        <w:ind w:left="0" w:firstLine="1069"/>
        <w:rPr>
          <w:sz w:val="24"/>
        </w:rPr>
      </w:pPr>
      <w:r w:rsidRPr="006020E0">
        <w:rPr>
          <w:sz w:val="24"/>
        </w:rPr>
        <w:t>детектирование объектов</w:t>
      </w:r>
      <w:r w:rsidR="0072383C">
        <w:rPr>
          <w:sz w:val="24"/>
        </w:rPr>
        <w:t xml:space="preserve"> – </w:t>
      </w:r>
      <w:r w:rsidRPr="006020E0">
        <w:rPr>
          <w:sz w:val="24"/>
        </w:rPr>
        <w:t>обнаружение судов, льдин, бу</w:t>
      </w:r>
      <w:r w:rsidR="00DC007E">
        <w:rPr>
          <w:sz w:val="24"/>
        </w:rPr>
        <w:t>е</w:t>
      </w:r>
      <w:r w:rsidRPr="006020E0">
        <w:rPr>
          <w:sz w:val="24"/>
        </w:rPr>
        <w:t>в, берега и иных</w:t>
      </w:r>
      <w:r w:rsidR="0072383C">
        <w:rPr>
          <w:sz w:val="24"/>
        </w:rPr>
        <w:t xml:space="preserve"> </w:t>
      </w:r>
      <w:r w:rsidRPr="006020E0">
        <w:rPr>
          <w:sz w:val="24"/>
        </w:rPr>
        <w:t>объектов</w:t>
      </w:r>
      <w:r w:rsidR="004751F4" w:rsidRPr="006020E0">
        <w:rPr>
          <w:sz w:val="24"/>
        </w:rPr>
        <w:t>;</w:t>
      </w:r>
    </w:p>
    <w:p w14:paraId="55E95920" w14:textId="5F7D53FB" w:rsidR="00BF5AB4" w:rsidRPr="006020E0" w:rsidRDefault="00BF5AB4" w:rsidP="008A5E61">
      <w:pPr>
        <w:pStyle w:val="ad"/>
        <w:numPr>
          <w:ilvl w:val="0"/>
          <w:numId w:val="2"/>
        </w:numPr>
        <w:ind w:left="0" w:firstLine="1069"/>
        <w:rPr>
          <w:sz w:val="24"/>
        </w:rPr>
      </w:pPr>
      <w:r w:rsidRPr="006020E0">
        <w:rPr>
          <w:sz w:val="24"/>
        </w:rPr>
        <w:t>классификация объектов по типу и категории;</w:t>
      </w:r>
    </w:p>
    <w:p w14:paraId="583E5B00" w14:textId="20DFF2D2" w:rsidR="00BF5AB4" w:rsidRPr="0072383C" w:rsidRDefault="00BF5AB4" w:rsidP="0072383C">
      <w:pPr>
        <w:pStyle w:val="ad"/>
        <w:numPr>
          <w:ilvl w:val="0"/>
          <w:numId w:val="2"/>
        </w:numPr>
        <w:ind w:left="0" w:firstLine="1069"/>
        <w:rPr>
          <w:sz w:val="24"/>
        </w:rPr>
      </w:pPr>
      <w:r w:rsidRPr="006020E0">
        <w:rPr>
          <w:sz w:val="24"/>
        </w:rPr>
        <w:t xml:space="preserve">сегментация сцены – </w:t>
      </w:r>
      <w:proofErr w:type="spellStart"/>
      <w:r w:rsidRPr="006020E0">
        <w:rPr>
          <w:sz w:val="24"/>
        </w:rPr>
        <w:t>попиксельная</w:t>
      </w:r>
      <w:proofErr w:type="spellEnd"/>
      <w:r w:rsidRPr="006020E0">
        <w:rPr>
          <w:sz w:val="24"/>
        </w:rPr>
        <w:t xml:space="preserve"> классификация кадра с разграничением воды, льда, берега, неба и объектов</w:t>
      </w:r>
      <w:r w:rsidR="0072383C">
        <w:rPr>
          <w:sz w:val="24"/>
        </w:rPr>
        <w:t xml:space="preserve">, </w:t>
      </w:r>
      <w:r w:rsidR="0072383C" w:rsidRPr="006020E0">
        <w:rPr>
          <w:sz w:val="24"/>
        </w:rPr>
        <w:t>выделение отдельных экземпляров объектов со смежных классов (например, разграничение отдельных льдин в ледяном поле</w:t>
      </w:r>
      <w:r w:rsidR="0072383C">
        <w:rPr>
          <w:sz w:val="24"/>
        </w:rPr>
        <w:t>);</w:t>
      </w:r>
    </w:p>
    <w:p w14:paraId="4EB0D12C" w14:textId="20AFD355" w:rsidR="004751F4" w:rsidRPr="006020E0" w:rsidRDefault="004751F4" w:rsidP="008A5E61">
      <w:pPr>
        <w:pStyle w:val="ad"/>
        <w:numPr>
          <w:ilvl w:val="0"/>
          <w:numId w:val="2"/>
        </w:numPr>
        <w:ind w:left="0" w:firstLine="1069"/>
        <w:rPr>
          <w:sz w:val="24"/>
        </w:rPr>
      </w:pPr>
      <w:r w:rsidRPr="006020E0">
        <w:rPr>
          <w:sz w:val="24"/>
        </w:rPr>
        <w:t>оценка расстояния до объектов и их скорости относительно платформы;</w:t>
      </w:r>
    </w:p>
    <w:p w14:paraId="144B2D50" w14:textId="5F90FA0A" w:rsidR="004751F4" w:rsidRPr="006020E0" w:rsidRDefault="004751F4" w:rsidP="008A5E61">
      <w:pPr>
        <w:pStyle w:val="ad"/>
        <w:numPr>
          <w:ilvl w:val="0"/>
          <w:numId w:val="2"/>
        </w:numPr>
        <w:ind w:left="0" w:firstLine="1069"/>
        <w:rPr>
          <w:sz w:val="24"/>
        </w:rPr>
      </w:pPr>
      <w:r w:rsidRPr="006020E0">
        <w:rPr>
          <w:sz w:val="24"/>
        </w:rPr>
        <w:t xml:space="preserve">оценка проходимости акватории по степени </w:t>
      </w:r>
      <w:r w:rsidR="008A5E61" w:rsidRPr="006020E0">
        <w:rPr>
          <w:sz w:val="24"/>
        </w:rPr>
        <w:t>ледового покрова</w:t>
      </w:r>
      <w:r w:rsidRPr="006020E0">
        <w:rPr>
          <w:sz w:val="24"/>
        </w:rPr>
        <w:t xml:space="preserve"> и характеру ледовых полей.</w:t>
      </w:r>
    </w:p>
    <w:p w14:paraId="0E1A13E7" w14:textId="4B35125B" w:rsidR="00C672B6" w:rsidRPr="00D13E6E" w:rsidRDefault="00C672B6" w:rsidP="00C672B6">
      <w:pPr>
        <w:pStyle w:val="2"/>
        <w:rPr>
          <w:rFonts w:ascii="Times New Roman" w:eastAsia="Times" w:hAnsi="Times New Roman" w:cs="Times New Roman"/>
          <w:b/>
          <w:bCs/>
          <w:color w:val="000000" w:themeColor="text1"/>
          <w:sz w:val="24"/>
          <w:szCs w:val="24"/>
        </w:rPr>
      </w:pPr>
      <w:bookmarkStart w:id="8" w:name="_Toc230511404"/>
      <w:r w:rsidRPr="00C672B6">
        <w:rPr>
          <w:rFonts w:ascii="Times New Roman" w:eastAsia="Times" w:hAnsi="Times New Roman" w:cs="Times New Roman"/>
          <w:b/>
          <w:bCs/>
          <w:color w:val="000000" w:themeColor="text1"/>
          <w:sz w:val="24"/>
          <w:szCs w:val="24"/>
        </w:rPr>
        <w:t>1.</w:t>
      </w:r>
      <w:r>
        <w:rPr>
          <w:rFonts w:ascii="Times New Roman" w:eastAsia="Times" w:hAnsi="Times New Roman" w:cs="Times New Roman"/>
          <w:b/>
          <w:bCs/>
          <w:color w:val="000000" w:themeColor="text1"/>
          <w:sz w:val="24"/>
          <w:szCs w:val="24"/>
        </w:rPr>
        <w:t>3</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Ограничивающие условия применения БЭК в арктической зоне</w:t>
      </w:r>
      <w:bookmarkEnd w:id="8"/>
      <w:r w:rsidRPr="00C672B6">
        <w:rPr>
          <w:rFonts w:ascii="Times New Roman" w:eastAsia="Times" w:hAnsi="Times New Roman" w:cs="Times New Roman"/>
          <w:b/>
          <w:bCs/>
          <w:color w:val="000000" w:themeColor="text1"/>
          <w:sz w:val="24"/>
          <w:szCs w:val="24"/>
        </w:rPr>
        <w:t xml:space="preserve"> </w:t>
      </w:r>
    </w:p>
    <w:p w14:paraId="70A892F1" w14:textId="1487B8DA" w:rsidR="00C672B6" w:rsidRDefault="00DC007E" w:rsidP="00C672B6">
      <w:r w:rsidRPr="00DC007E">
        <w:t>Арктические районы существенно отличаются от регионов с умеренным климатом. При разработке систем автономной навигации требуется учитывать воздействие низких температур, ледовой обстановки, нестабильного освещения и сложных погодных условий. Эксплуатация БЭК в северных морях сопровождается повышенной нагрузкой на сенсорное оборудование и вычислительные системы.</w:t>
      </w:r>
    </w:p>
    <w:p w14:paraId="6C0DB79F" w14:textId="77777777" w:rsidR="00DC007E" w:rsidRPr="00DC007E" w:rsidRDefault="00DC007E" w:rsidP="00DC007E">
      <w:r w:rsidRPr="00DC007E">
        <w:t xml:space="preserve">Температурные условия в акваториях Карского, Восточно-Сибирского, Чукотского, Белого морей и моря Лаптевых изменяются от экстремально низких зимних значений до относительно мягких летних температур в прибрежных районах. При сильном охлаждении </w:t>
      </w:r>
      <w:r w:rsidRPr="00DC007E">
        <w:lastRenderedPageBreak/>
        <w:t>ухудшается работа аккумуляторных батарей, элементы сенсоров становятся более подверженными механическим повреждениям. Образование наледи на поверхностях камер, лидаров и радиолокационных датчиков снижает качество получаемых данных и может привести к отказу оборудования.</w:t>
      </w:r>
    </w:p>
    <w:p w14:paraId="1ACEDFBB" w14:textId="77777777" w:rsidR="00DC007E" w:rsidRDefault="00DC007E" w:rsidP="00247EBF">
      <w:r w:rsidRPr="00DC007E">
        <w:t>Особенности освещённости также создают сложности. Для арктической зоны характерны продолжительные периоды полярной ночи и полярного дня. Даже в дневное время низкое положение солнца вызывает интенсивные блики от поверхности воды и льда. Получаемые изображения могут содержать пересвеченные или недостаточно освещённые участки, что осложняет работу алгоритмов компьютерного зрения, особенно обученных на данных из умеренных климатических условий.</w:t>
      </w:r>
    </w:p>
    <w:p w14:paraId="7B4FAC2C" w14:textId="77777777" w:rsidR="001247C8" w:rsidRDefault="001247C8" w:rsidP="001247C8">
      <w:r>
        <w:t>Ледовая обстановка включает различные типы льда: молодой лёд, однолетние и многолетние льды, торосы и айсберги. Каждый тип поверхности по-разному отражает свет и воспринимается сенсорами. Снежный покров обладает высокой отражающей способностью, из-за чего камеры фиксируют сильные засветки. Участки открытой воды имеют значительно меньший коэффициент отражения. Эти особенности требуют адаптации алгоритмов обработки изображений и формирования специализированных наборов данных.</w:t>
      </w:r>
    </w:p>
    <w:p w14:paraId="7DF54660" w14:textId="358E3E3A" w:rsidR="00247EBF" w:rsidRDefault="001247C8" w:rsidP="001247C8">
      <w:r>
        <w:t>Дополнительные трудности создаёт состояние морской поверхности. Волнение, ветер и ледовые поля вызывают качку платформы, что приводит к изменению ракурса съёмки и ухудшению точности калибровки датчиков.</w:t>
      </w:r>
    </w:p>
    <w:p w14:paraId="67D093F5" w14:textId="55E26259" w:rsidR="00C672B6" w:rsidRPr="00D13E6E" w:rsidRDefault="00C672B6" w:rsidP="00C672B6">
      <w:pPr>
        <w:pStyle w:val="2"/>
        <w:rPr>
          <w:rFonts w:ascii="Times New Roman" w:eastAsia="Times" w:hAnsi="Times New Roman" w:cs="Times New Roman"/>
          <w:b/>
          <w:bCs/>
          <w:color w:val="000000" w:themeColor="text1"/>
          <w:sz w:val="24"/>
          <w:szCs w:val="24"/>
        </w:rPr>
      </w:pPr>
      <w:bookmarkStart w:id="9" w:name="_Toc230511405"/>
      <w:r w:rsidRPr="00C672B6">
        <w:rPr>
          <w:rFonts w:ascii="Times New Roman" w:eastAsia="Times" w:hAnsi="Times New Roman" w:cs="Times New Roman"/>
          <w:b/>
          <w:bCs/>
          <w:color w:val="000000" w:themeColor="text1"/>
          <w:sz w:val="24"/>
          <w:szCs w:val="24"/>
        </w:rPr>
        <w:t>1.</w:t>
      </w:r>
      <w:r>
        <w:rPr>
          <w:rFonts w:ascii="Times New Roman" w:eastAsia="Times" w:hAnsi="Times New Roman" w:cs="Times New Roman"/>
          <w:b/>
          <w:bCs/>
          <w:color w:val="000000" w:themeColor="text1"/>
          <w:sz w:val="24"/>
          <w:szCs w:val="24"/>
        </w:rPr>
        <w:t>4</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О</w:t>
      </w:r>
      <w:r w:rsidRPr="00C672B6">
        <w:rPr>
          <w:rFonts w:ascii="Times New Roman" w:eastAsia="Times" w:hAnsi="Times New Roman" w:cs="Times New Roman"/>
          <w:b/>
          <w:bCs/>
          <w:color w:val="000000" w:themeColor="text1"/>
          <w:sz w:val="24"/>
          <w:szCs w:val="24"/>
        </w:rPr>
        <w:t xml:space="preserve">бзор </w:t>
      </w:r>
      <w:r>
        <w:rPr>
          <w:rFonts w:ascii="Times New Roman" w:eastAsia="Times" w:hAnsi="Times New Roman" w:cs="Times New Roman"/>
          <w:b/>
          <w:bCs/>
          <w:color w:val="000000" w:themeColor="text1"/>
          <w:sz w:val="24"/>
          <w:szCs w:val="24"/>
        </w:rPr>
        <w:t>существующих требований к созданию наборов данных для задач автономного движения водного транспорта</w:t>
      </w:r>
      <w:bookmarkEnd w:id="9"/>
    </w:p>
    <w:p w14:paraId="0CFD2DBE" w14:textId="55652E2B" w:rsidR="00C672B6" w:rsidRDefault="001247C8" w:rsidP="00C672B6">
      <w:r w:rsidRPr="001247C8">
        <w:t xml:space="preserve">В Российской Федерации требования к применению искусственного интеллекта на водном транспорте формируются в рамках национальной нормативной базы. Один из документов, затрагивающих эти вопросы, </w:t>
      </w:r>
      <w:r w:rsidR="007703A7">
        <w:t>–</w:t>
      </w:r>
      <w:r w:rsidRPr="001247C8">
        <w:t xml:space="preserve"> ПНСТ 866-2023 «Системы искусственного интеллекта на водном транспорте. Варианты использования» [2]. Стандарт рассматривает основные сценарии применения интеллектуальных систем, включая задачи автономной навигации, мониторинга обстановки и поддержки принятия решений.</w:t>
      </w:r>
    </w:p>
    <w:p w14:paraId="3EB9D826" w14:textId="77777777" w:rsidR="001247C8" w:rsidRDefault="001247C8" w:rsidP="004B0693">
      <w:r w:rsidRPr="001247C8">
        <w:t>Документ определяет общие требования к данным для обучения систем ИИ. Набор данных должен отражать реальные условия эксплуатации, содержать достаточное количество различных сценариев и обеспечивать возможность проверки качества работы алгоритмов. Отдельно подчёркивается необходимость использования достоверных данных, соответствующих требованиям законодательства РФ в области информации и защиты данных.</w:t>
      </w:r>
      <w:r>
        <w:t xml:space="preserve"> </w:t>
      </w:r>
    </w:p>
    <w:p w14:paraId="5C71194E" w14:textId="77777777" w:rsidR="001247C8" w:rsidRDefault="001247C8" w:rsidP="001247C8">
      <w:r>
        <w:lastRenderedPageBreak/>
        <w:t>Для задач автономной навигации особое значение имеют данные с навигационных и сенсорных систем: изображения с камер, радиолокационные данные, информация от спутниковых навигационных систем, электронные карты, гидрографические сведения и данные о состоянии окружающей среды. Совместное использование различных типов информации повышает устойчивость работы систем автономной навигации.</w:t>
      </w:r>
    </w:p>
    <w:p w14:paraId="322BAE3B" w14:textId="543C81B0" w:rsidR="002956EA" w:rsidRDefault="001247C8" w:rsidP="001247C8">
      <w:r>
        <w:t>Требования к жизненному циклу наборов данных рассматриваются в ГОСТ Р 71484.3–2024, посвящённом процессам машинного обучения. Документ охватывает вопросы происхождения данных, контроля качества, ведения версий датасетов и документирования условий их применения. Отмечается необходимость описания ограничений набора данных, включая условия, при которых его использование может быть недостаточно эффективным. Такой подход особенно важен для систем автономного транспорта, функционирующих в сложных климатических условиях.</w:t>
      </w:r>
    </w:p>
    <w:p w14:paraId="52F282C7" w14:textId="77777777" w:rsidR="001247C8" w:rsidRDefault="001247C8" w:rsidP="001247C8">
      <w:r>
        <w:t>Требования к эксплуатации технических средств в северных районах отражены в нормативных документах, регламентирующих работу оборудования при низких температурах и повышенной влажности. Эти требования влияют не только на аппаратную часть сенсорных систем, но и на процесс сбора данных, поскольку качество исходной информации прямо зависит от стабильности работы оборудования.</w:t>
      </w:r>
    </w:p>
    <w:p w14:paraId="30A9A91B" w14:textId="77777777" w:rsidR="001247C8" w:rsidRDefault="001247C8" w:rsidP="001247C8">
      <w:r>
        <w:t>На международном уровне вопросы автономного судовождения рассматривает Международная морская организация (IMO) [4], которая ведёт разработку нормативной базы для MASS [4, 5]. Особое внимание уделяется безопасности движения и соблюдению Международных правил предупреждения столкновений судов в море (МППСС-72) [12]. Это формирует требования к обучающим данным: алгоритмы должны корректно распознавать типы судов, определять особенности их движения и учитывать навигационный статус объектов. Для этого наборы данных должны содержать большое количество размеченных сцен с различными условиями судоходства, погодной обстановкой и уровнями освещённости.</w:t>
      </w:r>
    </w:p>
    <w:p w14:paraId="5138E22F" w14:textId="7E9EE44F" w:rsidR="004B0693" w:rsidRDefault="002956EA" w:rsidP="001247C8">
      <w:r>
        <w:t>Фактически это формирует требования и к обучающим данным для систем искусственного интеллекта. Алгоритмы должны корректно распознавать различные типы судов, определять особенности их движения и учитывать навигационный статус объектов. Для этого наборы данных должны содержать большое количество размеченных сцен с различными условиями судоходства, погодной обстановкой и уровнями освещённости.</w:t>
      </w:r>
    </w:p>
    <w:p w14:paraId="438BAC9E" w14:textId="77777777" w:rsidR="001247C8" w:rsidRDefault="001247C8" w:rsidP="001247C8">
      <w:r>
        <w:t xml:space="preserve">В научной среде сформировались общие подходы к созданию наборов данных для систем компьютерного зрения. Наиболее распространён формат COCO, поддерживающий задачи обнаружения объектов, сегментации изображений и классификации сцен. Он </w:t>
      </w:r>
      <w:r>
        <w:lastRenderedPageBreak/>
        <w:t>используется большинством современных библиотек глубокого обучения и широко применяется при разработке систем автономной навигации.</w:t>
      </w:r>
    </w:p>
    <w:p w14:paraId="7112D1C3" w14:textId="77777777" w:rsidR="001247C8" w:rsidRDefault="001247C8" w:rsidP="001247C8">
      <w:r>
        <w:t>Большое внимание уделяется качеству разметки и структуре набора данных. Датасет разделяется на обучающую, валидационную и тестовую выборки. Необходимо обеспечить разнообразие условий съёмки, чтобы алгоритмы корректно работали не только при хорошей погоде, но и при ограниченной видимости, волнении или недостаточной освещённости.</w:t>
      </w:r>
    </w:p>
    <w:p w14:paraId="3B36A6AC" w14:textId="63DA0D4C" w:rsidR="001247C8" w:rsidRDefault="001247C8" w:rsidP="001247C8">
      <w:r w:rsidRPr="001247C8">
        <w:t xml:space="preserve">Для морских и арктических сценариев дополнительно требуется учитывать наличие льда, тумана, снежных осадков и нестабильного освещения. Недостаток подобных сцен </w:t>
      </w:r>
      <w:r w:rsidR="007703A7">
        <w:t>–</w:t>
      </w:r>
      <w:r w:rsidRPr="001247C8">
        <w:t xml:space="preserve"> одна из основных проблем существующих открытых датасетов для автономного судовождения. По этой причине исследования всё больше ориентированы на создание специализированных наборов данных, адаптированных к эксплуатации в северных акваториях.</w:t>
      </w:r>
    </w:p>
    <w:p w14:paraId="483AD888" w14:textId="57613708" w:rsidR="00C672B6" w:rsidRPr="00D13E6E" w:rsidRDefault="00C672B6" w:rsidP="00C672B6">
      <w:pPr>
        <w:pStyle w:val="2"/>
        <w:rPr>
          <w:rFonts w:ascii="Times New Roman" w:eastAsia="Times" w:hAnsi="Times New Roman" w:cs="Times New Roman"/>
          <w:b/>
          <w:bCs/>
          <w:color w:val="000000" w:themeColor="text1"/>
          <w:sz w:val="24"/>
          <w:szCs w:val="24"/>
        </w:rPr>
      </w:pPr>
      <w:bookmarkStart w:id="10" w:name="_Toc230511406"/>
      <w:r w:rsidRPr="00C672B6">
        <w:rPr>
          <w:rFonts w:ascii="Times New Roman" w:eastAsia="Times" w:hAnsi="Times New Roman" w:cs="Times New Roman"/>
          <w:b/>
          <w:bCs/>
          <w:color w:val="000000" w:themeColor="text1"/>
          <w:sz w:val="24"/>
          <w:szCs w:val="24"/>
        </w:rPr>
        <w:t>1.</w:t>
      </w:r>
      <w:r>
        <w:rPr>
          <w:rFonts w:ascii="Times New Roman" w:eastAsia="Times" w:hAnsi="Times New Roman" w:cs="Times New Roman"/>
          <w:b/>
          <w:bCs/>
          <w:color w:val="000000" w:themeColor="text1"/>
          <w:sz w:val="24"/>
          <w:szCs w:val="24"/>
        </w:rPr>
        <w:t>5</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Исследование необходимых типов датчиков для задач</w:t>
      </w:r>
      <w:r w:rsidR="00586207">
        <w:rPr>
          <w:rFonts w:ascii="Times New Roman" w:eastAsia="Times" w:hAnsi="Times New Roman" w:cs="Times New Roman"/>
          <w:b/>
          <w:bCs/>
          <w:color w:val="000000" w:themeColor="text1"/>
          <w:sz w:val="24"/>
          <w:szCs w:val="24"/>
        </w:rPr>
        <w:t xml:space="preserve"> автономного движения БЭК</w:t>
      </w:r>
      <w:bookmarkEnd w:id="10"/>
    </w:p>
    <w:p w14:paraId="3BA78F10" w14:textId="77777777" w:rsidR="001247C8" w:rsidRDefault="001247C8" w:rsidP="001247C8">
      <w:r>
        <w:t>Сенсорное обеспечение БЭК в арктических условиях определяет устойчивость алгоритмов автономной навигации и предотвращения столкновений. Согласно ПНСТ 866-2023, система восприятия должна формироваться как мультисенсорный комплекс, обеспечивающий взаимное дополнение различных каналов наблюдения при ограниченной видимости, сложной ледовой обстановке и экстремальных климатических факторах.</w:t>
      </w:r>
    </w:p>
    <w:p w14:paraId="731F1704" w14:textId="77777777" w:rsidR="001247C8" w:rsidRDefault="001247C8" w:rsidP="001247C8">
      <w:r>
        <w:t>Камеры видимого диапазона служат основным источником информации для систем компьютерного зрения. Они дают наиболее информативное представление сцены за счёт цветовой и текстурной составляющей, что существенно для задач детектирования и сегментации.</w:t>
      </w:r>
    </w:p>
    <w:p w14:paraId="12D6C28E" w14:textId="24FA5071" w:rsidR="001247C8" w:rsidRDefault="001247C8" w:rsidP="009C608A">
      <w:r w:rsidRPr="001247C8">
        <w:t>К камерам для БЭК в арктических условиях предъявляется ряд повышенных требований, связанных с высокой вариативностью освещения и механическими нагрузками. Разрешение матрицы должно быть не ниже 5 МП (2592</w:t>
      </w:r>
      <w:r>
        <w:t>х</w:t>
      </w:r>
      <w:r w:rsidRPr="001247C8">
        <w:t>1944 или 2560</w:t>
      </w:r>
      <w:r>
        <w:t>х</w:t>
      </w:r>
      <w:r w:rsidRPr="001247C8">
        <w:t xml:space="preserve">1920) для сохранения детализации удалённых объектов при широком угле обзора. Обязательно использование глобального затвора, минимизирующего геометрические искажения при качке и динамическом движении катера. Расширенный динамический диапазон (не менее 120 дБ) позволяет корректно работать как при ярком отражении от снега и льда, так и в теневых участках сцены. Конструктивно камеры должны иметь степень защиты не ниже IP67 и сохранять работоспособность при температурах до </w:t>
      </w:r>
      <w:r>
        <w:t>–</w:t>
      </w:r>
      <w:r w:rsidRPr="001247C8">
        <w:t>40 °C. Практически обязательным становится термостабилизированный корпус с подогревом оптического окна, поскольку обледенение оптики</w:t>
      </w:r>
      <w:r>
        <w:t xml:space="preserve"> –</w:t>
      </w:r>
      <w:r w:rsidRPr="001247C8">
        <w:t xml:space="preserve"> одна из наиболее частых причин ухудшения качества </w:t>
      </w:r>
      <w:r w:rsidRPr="001247C8">
        <w:lastRenderedPageBreak/>
        <w:t>данных. Стереопара с базой 0,3</w:t>
      </w:r>
      <w:r>
        <w:t>–</w:t>
      </w:r>
      <w:r w:rsidRPr="001247C8">
        <w:t>0,6 м дополнительно позволяет оценивать глубину сцены методом пассивной стереометрии, обеспечивая измерение расстояний до объектов на дистанциях порядка 50</w:t>
      </w:r>
      <w:r>
        <w:t>–</w:t>
      </w:r>
      <w:r w:rsidRPr="001247C8">
        <w:t>80 м, что соответствует требованиям автономной навигации на малых и средних скоростях.</w:t>
      </w:r>
    </w:p>
    <w:p w14:paraId="728DDE40" w14:textId="033A8420" w:rsidR="001247C8" w:rsidRDefault="001247C8" w:rsidP="009C608A">
      <w:r w:rsidRPr="001247C8">
        <w:t xml:space="preserve">Тепловизионные системы дальнего инфракрасного диапазона (LWIR, 7,5–14 мкм) выполняют компенсирующую функцию при недостаточной или нестабильной освещённости, позволяя обнаруживать объекты по их тепловому излучению. Их применение актуально в арктических регионах, где длительные периоды полярной ночи и снежные осадки ограничивают эффективность оптических камер. Тепловизор фиксирует, например, людей в воде или нагретые элементы судов на расстояниях до 1000–1500 м независимо от уровня освещённости. Вместе с тем эффективность тепловизионного канала в арктических условиях не всегда стабильна. В зимний период температурный контраст между морским льдом и холодной водой может быть крайне малым, что снижает информативность теплового изображения при анализе ледовой обстановки. Тепловизор используется </w:t>
      </w:r>
      <w:r w:rsidRPr="001247C8">
        <w:t>скорее,</w:t>
      </w:r>
      <w:r w:rsidRPr="001247C8">
        <w:t xml:space="preserve"> как дополнительный, а не основной источник данных для сегментации льда.</w:t>
      </w:r>
    </w:p>
    <w:p w14:paraId="68F77988" w14:textId="7B91A47D" w:rsidR="001247C8" w:rsidRDefault="001247C8" w:rsidP="001247C8">
      <w:r>
        <w:t xml:space="preserve">Типичные </w:t>
      </w:r>
      <w:proofErr w:type="spellStart"/>
      <w:r>
        <w:t>некриогенные</w:t>
      </w:r>
      <w:proofErr w:type="spellEnd"/>
      <w:r>
        <w:t xml:space="preserve"> матрицы имеют разрешение 640</w:t>
      </w:r>
      <w:r>
        <w:t>х</w:t>
      </w:r>
      <w:r>
        <w:t>512 или 1280</w:t>
      </w:r>
      <w:r>
        <w:t>х</w:t>
      </w:r>
      <w:r>
        <w:t xml:space="preserve">1024 пикселей при размере пикселя 12–17 мкм, что значительно ниже разрешения оптических камер. Это ограничивает точность пространственного анализа и требует адаптации методов разметки и моделей обработки. Температурная чувствительность (NETD) на уровне 50 </w:t>
      </w:r>
      <w:proofErr w:type="spellStart"/>
      <w:r>
        <w:t>мК</w:t>
      </w:r>
      <w:proofErr w:type="spellEnd"/>
      <w:r>
        <w:t xml:space="preserve"> и ниже позволяет сохранять различимость объектов при слабом тепловом контрасте.</w:t>
      </w:r>
    </w:p>
    <w:p w14:paraId="0FCD2EF6" w14:textId="77777777" w:rsidR="001247C8" w:rsidRDefault="001247C8" w:rsidP="001247C8">
      <w:proofErr w:type="spellStart"/>
      <w:r>
        <w:t>Лидарные</w:t>
      </w:r>
      <w:proofErr w:type="spellEnd"/>
      <w:r>
        <w:t xml:space="preserve"> системы дают трёхмерное представление окружающего пространства и выступают важным элементом навигационного контура, особенно при отсутствии стабильного визуального контраста. В арктической зоне </w:t>
      </w:r>
      <w:proofErr w:type="spellStart"/>
      <w:r>
        <w:t>лидар</w:t>
      </w:r>
      <w:proofErr w:type="spellEnd"/>
      <w:r>
        <w:t xml:space="preserve"> служит источником геометрической информации, независимой от освещения и времени суток. Наиболее подходящими являются многоплоскостные механические </w:t>
      </w:r>
      <w:proofErr w:type="spellStart"/>
      <w:r>
        <w:t>лидары</w:t>
      </w:r>
      <w:proofErr w:type="spellEnd"/>
      <w:r>
        <w:t xml:space="preserve"> (32–128 плоскостей) и твердотельные решения с круговым обзором 360°. Облака точек позволяют выделять ключевые признаки ледовой обстановки: высоту торосов, форму ледяных полей и характер поверхности. При снегопаде и тумане дальность действия </w:t>
      </w:r>
      <w:proofErr w:type="spellStart"/>
      <w:r>
        <w:t>лидара</w:t>
      </w:r>
      <w:proofErr w:type="spellEnd"/>
      <w:r>
        <w:t xml:space="preserve"> может снижаться на 20–30 %, возможны искажения из-за обледенения. Оборудование должно быть рассчитано на температуры не ниже –40 °C и оснащено системой подогрева оптических элементов.</w:t>
      </w:r>
    </w:p>
    <w:p w14:paraId="78A4E24A" w14:textId="26114E8A" w:rsidR="001247C8" w:rsidRDefault="001247C8" w:rsidP="009C608A">
      <w:r w:rsidRPr="001247C8">
        <w:t xml:space="preserve">Морской радар X-диапазона (9,2–9,5 ГГц) занимает особое место в составе сенсорного комплекса, обеспечивая устойчивую работу в условиях, где оптические и инфракрасные системы теряют эффективность. Его преимущество </w:t>
      </w:r>
      <w:r w:rsidR="007703A7">
        <w:t>–</w:t>
      </w:r>
      <w:r w:rsidRPr="001247C8">
        <w:t xml:space="preserve"> независимость от погоды и освещённости. Радар обнаруживает крупные суда на дистанциях до 20–30 км, </w:t>
      </w:r>
      <w:r w:rsidRPr="001247C8">
        <w:lastRenderedPageBreak/>
        <w:t>пространственное разрешение по дальности составляет 3–10 м. Радарное изображение в формате PPI представляет собой полярное распределение интенсивности отражённого сигнала. Интерпретация таких данных и их использование в задачах машинного обучения остаются менее разработанными, поскольку количество открытых датасетов ограничено.</w:t>
      </w:r>
    </w:p>
    <w:p w14:paraId="3F9599D5" w14:textId="77777777" w:rsidR="001247C8" w:rsidRDefault="001247C8" w:rsidP="001247C8">
      <w:r>
        <w:t>Для пространственно-временной согласованности данных основных сенсоров используются вспомогательные навигационные системы. Комплекс ГНСС/ИНС включает RTK-приёмник ГЛОНАСС/GPS с точностью позиционирования до 1–3 см при наличии базовой станции и инерциальную систему с частотой обновления не менее 200 Гц. Такая связка обеспечивает стабильную оценку положения и ориентации платформы при кратковременной потере спутникового сигнала.</w:t>
      </w:r>
    </w:p>
    <w:p w14:paraId="6FFD727D" w14:textId="77777777" w:rsidR="001247C8" w:rsidRDefault="001247C8" w:rsidP="001247C8">
      <w:r>
        <w:t>Дополнительно применяются метеорологические датчики, фиксирующие скорость и направление ветра, температуру воздуха, видимость и интенсивность осадков, а также датчик состояния морской поверхности для оценки параметров волнения (высота и период волн). Все сенсорные потоки синхронизируются по единому времени через PPS-сигнал ГНСС-приёмника.</w:t>
      </w:r>
    </w:p>
    <w:p w14:paraId="1D0F880B" w14:textId="4F30B2FD" w:rsidR="00586207" w:rsidRPr="00D13E6E" w:rsidRDefault="00586207" w:rsidP="00586207">
      <w:pPr>
        <w:pStyle w:val="2"/>
        <w:rPr>
          <w:rFonts w:ascii="Times New Roman" w:eastAsia="Times" w:hAnsi="Times New Roman" w:cs="Times New Roman"/>
          <w:b/>
          <w:bCs/>
          <w:color w:val="000000" w:themeColor="text1"/>
          <w:sz w:val="24"/>
          <w:szCs w:val="24"/>
        </w:rPr>
      </w:pPr>
      <w:bookmarkStart w:id="11" w:name="_Toc230511407"/>
      <w:r w:rsidRPr="00C672B6">
        <w:rPr>
          <w:rFonts w:ascii="Times New Roman" w:eastAsia="Times" w:hAnsi="Times New Roman" w:cs="Times New Roman"/>
          <w:b/>
          <w:bCs/>
          <w:color w:val="000000" w:themeColor="text1"/>
          <w:sz w:val="24"/>
          <w:szCs w:val="24"/>
        </w:rPr>
        <w:t>1.</w:t>
      </w:r>
      <w:r>
        <w:rPr>
          <w:rFonts w:ascii="Times New Roman" w:eastAsia="Times" w:hAnsi="Times New Roman" w:cs="Times New Roman"/>
          <w:b/>
          <w:bCs/>
          <w:color w:val="000000" w:themeColor="text1"/>
          <w:sz w:val="24"/>
          <w:szCs w:val="24"/>
        </w:rPr>
        <w:t>6</w:t>
      </w:r>
      <w:r w:rsidRPr="00C672B6">
        <w:rPr>
          <w:rFonts w:ascii="Times New Roman" w:eastAsia="Times" w:hAnsi="Times New Roman" w:cs="Times New Roman"/>
          <w:b/>
          <w:bCs/>
          <w:color w:val="000000" w:themeColor="text1"/>
          <w:sz w:val="24"/>
          <w:szCs w:val="24"/>
        </w:rPr>
        <w:t xml:space="preserve"> </w:t>
      </w:r>
      <w:r w:rsidR="00CB774E">
        <w:rPr>
          <w:rFonts w:ascii="Times New Roman" w:eastAsia="Times" w:hAnsi="Times New Roman" w:cs="Times New Roman"/>
          <w:b/>
          <w:bCs/>
          <w:color w:val="000000" w:themeColor="text1"/>
          <w:sz w:val="24"/>
          <w:szCs w:val="24"/>
        </w:rPr>
        <w:t>С</w:t>
      </w:r>
      <w:r>
        <w:rPr>
          <w:rFonts w:ascii="Times New Roman" w:eastAsia="Times" w:hAnsi="Times New Roman" w:cs="Times New Roman"/>
          <w:b/>
          <w:bCs/>
          <w:color w:val="000000" w:themeColor="text1"/>
          <w:sz w:val="24"/>
          <w:szCs w:val="24"/>
        </w:rPr>
        <w:t>уществующие наборы данных для задач автономного движения надводного транспорта</w:t>
      </w:r>
      <w:bookmarkEnd w:id="11"/>
    </w:p>
    <w:p w14:paraId="2073973A" w14:textId="5874866F" w:rsidR="00410662" w:rsidRDefault="00334898" w:rsidP="00334898">
      <w:r>
        <w:t>В мировой практике накоплен определённый объём публичных наборов данных для задач компьютерного зрения на воде.</w:t>
      </w:r>
    </w:p>
    <w:p w14:paraId="6C70283A" w14:textId="1717B5DF" w:rsidR="0046621E" w:rsidRDefault="0046621E" w:rsidP="0046621E">
      <w:r>
        <w:t xml:space="preserve">Singapore </w:t>
      </w:r>
      <w:proofErr w:type="spellStart"/>
      <w:r>
        <w:t>Maritime</w:t>
      </w:r>
      <w:proofErr w:type="spellEnd"/>
      <w:r>
        <w:t xml:space="preserve"> </w:t>
      </w:r>
      <w:proofErr w:type="spellStart"/>
      <w:r>
        <w:t>Dataset</w:t>
      </w:r>
      <w:proofErr w:type="spellEnd"/>
      <w:r>
        <w:t xml:space="preserve"> (SMD, 2016) </w:t>
      </w:r>
      <w:r w:rsidR="007703A7">
        <w:t>–</w:t>
      </w:r>
      <w:r>
        <w:t xml:space="preserve"> один из первых крупных открытых наборов морской тематики. Включает видео с обычной и тепловизионной камер, снятые в портовой зоне Сингапура. Примерно 14 000 кадров размечены, выделено 6 типов судов, разрешение </w:t>
      </w:r>
      <w:r w:rsidR="007703A7">
        <w:t>–</w:t>
      </w:r>
      <w:r>
        <w:t xml:space="preserve"> 1920×1080. Ограничения для Арктики: тропическая погода (+25…+32 °С), акватория порта со слабым волнением, лёд отсутствует. Ночные сцены представлены только в тепловизоре и лишь при фоновом освещении порта.</w:t>
      </w:r>
    </w:p>
    <w:p w14:paraId="6F60D797" w14:textId="006A51E6" w:rsidR="0046621E" w:rsidRDefault="0046621E" w:rsidP="0046621E">
      <w:proofErr w:type="spellStart"/>
      <w:r>
        <w:t>SeaShips</w:t>
      </w:r>
      <w:proofErr w:type="spellEnd"/>
      <w:r>
        <w:t xml:space="preserve"> (2018, Китай) </w:t>
      </w:r>
      <w:r w:rsidR="007703A7">
        <w:t>–</w:t>
      </w:r>
      <w:r>
        <w:t xml:space="preserve"> набор данных береговых камер для классификации и детектирования судов. Содержит 31 455 изображений по шести классам (сухогрузы, буксиры, танкеры, рыболовные суда, контейнеровозы, автомобильные паромы). Съёмка велась в умеренном климате, преимущественно днём, с берегового ракурса, отличающегося от бортовой перспективы БЭК. Лёд и снег отсутствуют.</w:t>
      </w:r>
    </w:p>
    <w:p w14:paraId="03829D95" w14:textId="38EDDE34" w:rsidR="0046621E" w:rsidRDefault="0046621E" w:rsidP="0046621E">
      <w:r>
        <w:t xml:space="preserve">MaSTr1325 (2019, Словения) </w:t>
      </w:r>
      <w:r w:rsidR="007703A7">
        <w:t>–</w:t>
      </w:r>
      <w:r>
        <w:t xml:space="preserve"> набор для семантической сегментации. Содержит 1325 снимков (1278×958) с </w:t>
      </w:r>
      <w:proofErr w:type="spellStart"/>
      <w:r>
        <w:t>попиксельной</w:t>
      </w:r>
      <w:proofErr w:type="spellEnd"/>
      <w:r>
        <w:t xml:space="preserve"> разметкой трёх классов: вода, небо, препятствия (суда, </w:t>
      </w:r>
      <w:proofErr w:type="spellStart"/>
      <w:r>
        <w:t>боновые</w:t>
      </w:r>
      <w:proofErr w:type="spellEnd"/>
      <w:r>
        <w:t xml:space="preserve"> заграждения, берег). Данные получены с борта </w:t>
      </w:r>
      <w:proofErr w:type="spellStart"/>
      <w:r>
        <w:t>безэкипажного</w:t>
      </w:r>
      <w:proofErr w:type="spellEnd"/>
      <w:r>
        <w:t xml:space="preserve"> катера, что даёт близкую перспективу. Однако съёмка ограничена Адриатикой и мягким климатом, ночные и ледовые сцены отсутствуют.</w:t>
      </w:r>
    </w:p>
    <w:p w14:paraId="44E40358" w14:textId="74EA3B38" w:rsidR="0046621E" w:rsidRDefault="0046621E" w:rsidP="0046621E">
      <w:r>
        <w:lastRenderedPageBreak/>
        <w:t xml:space="preserve">MODD2 (2018, Словения) </w:t>
      </w:r>
      <w:r w:rsidR="007703A7">
        <w:t>–</w:t>
      </w:r>
      <w:r>
        <w:t xml:space="preserve"> проект, нацеленный на детектирование препятствий с помощью </w:t>
      </w:r>
      <w:proofErr w:type="spellStart"/>
      <w:r>
        <w:t>стереозрения</w:t>
      </w:r>
      <w:proofErr w:type="spellEnd"/>
      <w:r>
        <w:t xml:space="preserve">. Содержит 11 675 стереопар с картами </w:t>
      </w:r>
      <w:proofErr w:type="spellStart"/>
      <w:r>
        <w:t>диспаратности</w:t>
      </w:r>
      <w:proofErr w:type="spellEnd"/>
      <w:r>
        <w:t>. Съёмка велась с USV в средиземноморских условиях, преимущественно на спокойной воде, без замёрзшей воды.</w:t>
      </w:r>
    </w:p>
    <w:p w14:paraId="791DCEEC" w14:textId="5DCBECE1" w:rsidR="0046621E" w:rsidRDefault="0046621E" w:rsidP="0046621E">
      <w:r>
        <w:t xml:space="preserve">VAIS (2015, Швеция) </w:t>
      </w:r>
      <w:r w:rsidR="007703A7">
        <w:t>–</w:t>
      </w:r>
      <w:r>
        <w:t xml:space="preserve"> набор с парным сбором данных: для каждого объекта имеется снимок в видимом и инфракрасном диапазонах. Всего 1363 пары, 6 типов судов. Съёмка проводилась с берегового поста на Балтике в умеренных широтах, в дневное время.</w:t>
      </w:r>
    </w:p>
    <w:p w14:paraId="74DF5200" w14:textId="2E4771C5" w:rsidR="0046621E" w:rsidRDefault="0046621E" w:rsidP="0046621E">
      <w:proofErr w:type="spellStart"/>
      <w:r>
        <w:t>LaRS</w:t>
      </w:r>
      <w:proofErr w:type="spellEnd"/>
      <w:r>
        <w:t xml:space="preserve"> (2022, Словения) </w:t>
      </w:r>
      <w:r w:rsidR="007703A7">
        <w:t>–</w:t>
      </w:r>
      <w:r>
        <w:t xml:space="preserve"> развитие линейки словенских морских датасетов. </w:t>
      </w:r>
      <w:proofErr w:type="spellStart"/>
      <w:r>
        <w:t>LaRS</w:t>
      </w:r>
      <w:proofErr w:type="spellEnd"/>
      <w:r>
        <w:t xml:space="preserve"> (</w:t>
      </w:r>
      <w:proofErr w:type="spellStart"/>
      <w:r>
        <w:t>Lakes</w:t>
      </w:r>
      <w:proofErr w:type="spellEnd"/>
      <w:r>
        <w:t xml:space="preserve"> </w:t>
      </w:r>
      <w:proofErr w:type="spellStart"/>
      <w:r>
        <w:t>and</w:t>
      </w:r>
      <w:proofErr w:type="spellEnd"/>
      <w:r>
        <w:t xml:space="preserve"> </w:t>
      </w:r>
      <w:proofErr w:type="spellStart"/>
      <w:r>
        <w:t>Rivers</w:t>
      </w:r>
      <w:proofErr w:type="spellEnd"/>
      <w:r>
        <w:t xml:space="preserve"> </w:t>
      </w:r>
      <w:proofErr w:type="spellStart"/>
      <w:r>
        <w:t>Segmentation</w:t>
      </w:r>
      <w:proofErr w:type="spellEnd"/>
      <w:r>
        <w:t>) ориентирован на семантическую сегментацию водных поверхностей и охватывает как море, так и внутренние водоёмы, что расширяет разнообразие береговых сцен. Содержит порядка 5000 аннотированных кадров с разметкой препятствий, воды, неба и растительности. Для данного исследования интересна расширенная таксономия надводных препятствий (маломерные суда, буи, растительный мусор, боны) и наличие сцен со сложным береговым фоном. Съёмки проводились в Центральной Европе при плюсовых температурах и в светлое время суток. Ледовая обстановка, полярная ночь и метели в датасете отсутствуют.</w:t>
      </w:r>
    </w:p>
    <w:p w14:paraId="6D45FB85" w14:textId="2661EBFE" w:rsidR="0046621E" w:rsidRDefault="0046621E" w:rsidP="0046621E">
      <w:proofErr w:type="spellStart"/>
      <w:r>
        <w:t>MarDCT</w:t>
      </w:r>
      <w:proofErr w:type="spellEnd"/>
      <w:r>
        <w:t xml:space="preserve"> (2021) </w:t>
      </w:r>
      <w:r w:rsidR="007703A7">
        <w:t>–</w:t>
      </w:r>
      <w:r>
        <w:t xml:space="preserve"> датасет для задач трекинга и детектирования. Частично состоит из синтезированных в симуляторе данных, частично из реальных записей. Синтетика арктической спецификой не обладает, реальная часть снята в портах умеренного климата.</w:t>
      </w:r>
    </w:p>
    <w:p w14:paraId="0CD9D8A3" w14:textId="3FF5C0C4" w:rsidR="00497A7D" w:rsidRDefault="0046621E" w:rsidP="0046621E">
      <w:r>
        <w:t>С</w:t>
      </w:r>
      <w:r w:rsidR="00497A7D">
        <w:t xml:space="preserve">равнительный анализ существующих наборов данных </w:t>
      </w:r>
      <w:r>
        <w:t>приведен в таблице 1.</w:t>
      </w:r>
    </w:p>
    <w:p w14:paraId="1A28507C" w14:textId="336EC6AA" w:rsidR="00410662" w:rsidRDefault="00497A7D" w:rsidP="00497A7D">
      <w:pPr>
        <w:ind w:firstLine="0"/>
      </w:pPr>
      <w:r>
        <w:t>Таблица 1 – Сравнительный анализ существующих наборов данных.</w:t>
      </w:r>
    </w:p>
    <w:tbl>
      <w:tblPr>
        <w:tblStyle w:val="a3"/>
        <w:tblW w:w="9572" w:type="dxa"/>
        <w:tblLook w:val="04A0" w:firstRow="1" w:lastRow="0" w:firstColumn="1" w:lastColumn="0" w:noHBand="0" w:noVBand="1"/>
      </w:tblPr>
      <w:tblGrid>
        <w:gridCol w:w="1376"/>
        <w:gridCol w:w="750"/>
        <w:gridCol w:w="1473"/>
        <w:gridCol w:w="856"/>
        <w:gridCol w:w="1414"/>
        <w:gridCol w:w="608"/>
        <w:gridCol w:w="1567"/>
        <w:gridCol w:w="1528"/>
      </w:tblGrid>
      <w:tr w:rsidR="00410662" w:rsidRPr="00E96930" w14:paraId="6BEF0D69" w14:textId="77777777" w:rsidTr="00497A7D">
        <w:tc>
          <w:tcPr>
            <w:tcW w:w="1376" w:type="dxa"/>
          </w:tcPr>
          <w:p w14:paraId="0B564433" w14:textId="07149A69" w:rsidR="00410662" w:rsidRPr="00E96930" w:rsidRDefault="00410662" w:rsidP="00E96930">
            <w:pPr>
              <w:spacing w:line="240" w:lineRule="auto"/>
              <w:ind w:firstLine="0"/>
              <w:jc w:val="center"/>
              <w:rPr>
                <w:b/>
                <w:bCs/>
                <w:sz w:val="20"/>
                <w:szCs w:val="20"/>
              </w:rPr>
            </w:pPr>
            <w:r w:rsidRPr="00E96930">
              <w:rPr>
                <w:b/>
                <w:bCs/>
                <w:sz w:val="20"/>
                <w:szCs w:val="20"/>
              </w:rPr>
              <w:t>Датасет</w:t>
            </w:r>
          </w:p>
        </w:tc>
        <w:tc>
          <w:tcPr>
            <w:tcW w:w="750" w:type="dxa"/>
          </w:tcPr>
          <w:p w14:paraId="078310F4" w14:textId="3C745F99" w:rsidR="00410662" w:rsidRPr="00E96930" w:rsidRDefault="00410662" w:rsidP="00E96930">
            <w:pPr>
              <w:spacing w:line="240" w:lineRule="auto"/>
              <w:ind w:firstLine="0"/>
              <w:jc w:val="center"/>
              <w:rPr>
                <w:b/>
                <w:bCs/>
                <w:sz w:val="20"/>
                <w:szCs w:val="20"/>
              </w:rPr>
            </w:pPr>
            <w:r w:rsidRPr="00E96930">
              <w:rPr>
                <w:b/>
                <w:bCs/>
                <w:sz w:val="20"/>
                <w:szCs w:val="20"/>
              </w:rPr>
              <w:t>Год</w:t>
            </w:r>
          </w:p>
        </w:tc>
        <w:tc>
          <w:tcPr>
            <w:tcW w:w="1473" w:type="dxa"/>
          </w:tcPr>
          <w:p w14:paraId="4A2E0B80" w14:textId="578445ED" w:rsidR="00410662" w:rsidRPr="00E96930" w:rsidRDefault="00410662" w:rsidP="00E96930">
            <w:pPr>
              <w:spacing w:line="240" w:lineRule="auto"/>
              <w:ind w:firstLine="0"/>
              <w:jc w:val="center"/>
              <w:rPr>
                <w:b/>
                <w:bCs/>
                <w:sz w:val="20"/>
                <w:szCs w:val="20"/>
              </w:rPr>
            </w:pPr>
            <w:r w:rsidRPr="00E96930">
              <w:rPr>
                <w:b/>
                <w:bCs/>
                <w:sz w:val="20"/>
                <w:szCs w:val="20"/>
              </w:rPr>
              <w:t>Объём, кадров</w:t>
            </w:r>
          </w:p>
        </w:tc>
        <w:tc>
          <w:tcPr>
            <w:tcW w:w="856" w:type="dxa"/>
          </w:tcPr>
          <w:p w14:paraId="637C0371" w14:textId="087B6AAB" w:rsidR="00410662" w:rsidRPr="00E96930" w:rsidRDefault="00410662" w:rsidP="00E96930">
            <w:pPr>
              <w:spacing w:line="240" w:lineRule="auto"/>
              <w:ind w:firstLine="0"/>
              <w:jc w:val="center"/>
              <w:rPr>
                <w:b/>
                <w:bCs/>
                <w:sz w:val="20"/>
                <w:szCs w:val="20"/>
              </w:rPr>
            </w:pPr>
            <w:proofErr w:type="spellStart"/>
            <w:r w:rsidRPr="00E96930">
              <w:rPr>
                <w:b/>
                <w:bCs/>
                <w:sz w:val="20"/>
                <w:szCs w:val="20"/>
              </w:rPr>
              <w:t>Лидар</w:t>
            </w:r>
            <w:proofErr w:type="spellEnd"/>
          </w:p>
        </w:tc>
        <w:tc>
          <w:tcPr>
            <w:tcW w:w="1414" w:type="dxa"/>
          </w:tcPr>
          <w:p w14:paraId="279CED01" w14:textId="01B7E63C" w:rsidR="00410662" w:rsidRPr="00E96930" w:rsidRDefault="00410662" w:rsidP="00E96930">
            <w:pPr>
              <w:spacing w:line="240" w:lineRule="auto"/>
              <w:ind w:firstLine="0"/>
              <w:jc w:val="center"/>
              <w:rPr>
                <w:b/>
                <w:bCs/>
                <w:sz w:val="20"/>
                <w:szCs w:val="20"/>
              </w:rPr>
            </w:pPr>
            <w:r w:rsidRPr="00E96930">
              <w:rPr>
                <w:b/>
                <w:bCs/>
                <w:sz w:val="20"/>
                <w:szCs w:val="20"/>
              </w:rPr>
              <w:t>Тепловизор</w:t>
            </w:r>
          </w:p>
        </w:tc>
        <w:tc>
          <w:tcPr>
            <w:tcW w:w="608" w:type="dxa"/>
          </w:tcPr>
          <w:p w14:paraId="4A3D08DE" w14:textId="0708438C" w:rsidR="00410662" w:rsidRPr="00E96930" w:rsidRDefault="00410662" w:rsidP="00E96930">
            <w:pPr>
              <w:spacing w:line="240" w:lineRule="auto"/>
              <w:ind w:firstLine="0"/>
              <w:jc w:val="center"/>
              <w:rPr>
                <w:b/>
                <w:bCs/>
                <w:sz w:val="20"/>
                <w:szCs w:val="20"/>
              </w:rPr>
            </w:pPr>
            <w:r w:rsidRPr="00E96930">
              <w:rPr>
                <w:b/>
                <w:bCs/>
                <w:sz w:val="20"/>
                <w:szCs w:val="20"/>
              </w:rPr>
              <w:t>Лёд</w:t>
            </w:r>
          </w:p>
        </w:tc>
        <w:tc>
          <w:tcPr>
            <w:tcW w:w="1567" w:type="dxa"/>
          </w:tcPr>
          <w:p w14:paraId="228A0DC2" w14:textId="63140ABB" w:rsidR="00410662" w:rsidRPr="00E96930" w:rsidRDefault="00410662" w:rsidP="00E96930">
            <w:pPr>
              <w:spacing w:line="240" w:lineRule="auto"/>
              <w:ind w:firstLine="0"/>
              <w:jc w:val="center"/>
              <w:rPr>
                <w:b/>
                <w:bCs/>
                <w:sz w:val="20"/>
                <w:szCs w:val="20"/>
              </w:rPr>
            </w:pPr>
            <w:r w:rsidRPr="00E96930">
              <w:rPr>
                <w:b/>
                <w:bCs/>
                <w:sz w:val="20"/>
                <w:szCs w:val="20"/>
              </w:rPr>
              <w:t>Климат</w:t>
            </w:r>
          </w:p>
        </w:tc>
        <w:tc>
          <w:tcPr>
            <w:tcW w:w="1528" w:type="dxa"/>
          </w:tcPr>
          <w:p w14:paraId="253E8E8A" w14:textId="7F4D3C22" w:rsidR="00410662" w:rsidRPr="00E96930" w:rsidRDefault="00216FD6" w:rsidP="00E96930">
            <w:pPr>
              <w:spacing w:line="240" w:lineRule="auto"/>
              <w:ind w:firstLine="0"/>
              <w:jc w:val="center"/>
              <w:rPr>
                <w:b/>
                <w:bCs/>
                <w:sz w:val="20"/>
                <w:szCs w:val="20"/>
              </w:rPr>
            </w:pPr>
            <w:r w:rsidRPr="00E96930">
              <w:rPr>
                <w:b/>
                <w:bCs/>
                <w:sz w:val="20"/>
                <w:szCs w:val="20"/>
              </w:rPr>
              <w:t>Съемка</w:t>
            </w:r>
          </w:p>
        </w:tc>
      </w:tr>
      <w:tr w:rsidR="00410662" w14:paraId="55B56101" w14:textId="77777777" w:rsidTr="00497A7D">
        <w:tc>
          <w:tcPr>
            <w:tcW w:w="1376" w:type="dxa"/>
          </w:tcPr>
          <w:p w14:paraId="4CE267B6" w14:textId="18E71FD0" w:rsidR="00410662" w:rsidRPr="00E96930" w:rsidRDefault="00410662" w:rsidP="00E96930">
            <w:pPr>
              <w:spacing w:line="240" w:lineRule="auto"/>
              <w:ind w:firstLine="0"/>
              <w:jc w:val="center"/>
              <w:rPr>
                <w:sz w:val="20"/>
                <w:szCs w:val="20"/>
              </w:rPr>
            </w:pPr>
            <w:r w:rsidRPr="00E96930">
              <w:rPr>
                <w:sz w:val="20"/>
                <w:szCs w:val="20"/>
              </w:rPr>
              <w:t>SMD</w:t>
            </w:r>
          </w:p>
        </w:tc>
        <w:tc>
          <w:tcPr>
            <w:tcW w:w="750" w:type="dxa"/>
          </w:tcPr>
          <w:p w14:paraId="24B1809E" w14:textId="75BC301F" w:rsidR="00410662" w:rsidRPr="00E96930" w:rsidRDefault="00410662" w:rsidP="00E96930">
            <w:pPr>
              <w:spacing w:line="240" w:lineRule="auto"/>
              <w:ind w:firstLine="0"/>
              <w:jc w:val="center"/>
              <w:rPr>
                <w:sz w:val="20"/>
                <w:szCs w:val="20"/>
              </w:rPr>
            </w:pPr>
            <w:r w:rsidRPr="00E96930">
              <w:rPr>
                <w:sz w:val="20"/>
                <w:szCs w:val="20"/>
              </w:rPr>
              <w:t>2016</w:t>
            </w:r>
          </w:p>
        </w:tc>
        <w:tc>
          <w:tcPr>
            <w:tcW w:w="1473" w:type="dxa"/>
          </w:tcPr>
          <w:p w14:paraId="489FFC86" w14:textId="4F8F12FE" w:rsidR="00410662" w:rsidRPr="00E96930" w:rsidRDefault="00410662" w:rsidP="00E96930">
            <w:pPr>
              <w:spacing w:line="240" w:lineRule="auto"/>
              <w:ind w:firstLine="0"/>
              <w:jc w:val="center"/>
              <w:rPr>
                <w:sz w:val="20"/>
                <w:szCs w:val="20"/>
              </w:rPr>
            </w:pPr>
            <w:r w:rsidRPr="00E96930">
              <w:rPr>
                <w:sz w:val="20"/>
                <w:szCs w:val="20"/>
              </w:rPr>
              <w:t>~14 000</w:t>
            </w:r>
          </w:p>
        </w:tc>
        <w:tc>
          <w:tcPr>
            <w:tcW w:w="856" w:type="dxa"/>
          </w:tcPr>
          <w:p w14:paraId="3CA77353" w14:textId="3ED86C52" w:rsidR="00410662" w:rsidRPr="00E96930" w:rsidRDefault="00410662" w:rsidP="00E96930">
            <w:pPr>
              <w:spacing w:line="240" w:lineRule="auto"/>
              <w:ind w:firstLine="0"/>
              <w:jc w:val="center"/>
              <w:rPr>
                <w:sz w:val="20"/>
                <w:szCs w:val="20"/>
              </w:rPr>
            </w:pPr>
            <w:r w:rsidRPr="00E96930">
              <w:rPr>
                <w:sz w:val="20"/>
                <w:szCs w:val="20"/>
              </w:rPr>
              <w:t>Нет</w:t>
            </w:r>
          </w:p>
        </w:tc>
        <w:tc>
          <w:tcPr>
            <w:tcW w:w="1414" w:type="dxa"/>
          </w:tcPr>
          <w:p w14:paraId="7F001E66" w14:textId="0FC05BA9" w:rsidR="00410662" w:rsidRPr="00E96930" w:rsidRDefault="00410662" w:rsidP="00E96930">
            <w:pPr>
              <w:spacing w:line="240" w:lineRule="auto"/>
              <w:ind w:firstLine="0"/>
              <w:jc w:val="center"/>
              <w:rPr>
                <w:sz w:val="20"/>
                <w:szCs w:val="20"/>
              </w:rPr>
            </w:pPr>
            <w:r w:rsidRPr="00E96930">
              <w:rPr>
                <w:sz w:val="20"/>
                <w:szCs w:val="20"/>
              </w:rPr>
              <w:t>Да</w:t>
            </w:r>
          </w:p>
        </w:tc>
        <w:tc>
          <w:tcPr>
            <w:tcW w:w="608" w:type="dxa"/>
          </w:tcPr>
          <w:p w14:paraId="429B3ACC" w14:textId="61891C03" w:rsidR="00410662" w:rsidRPr="00E96930" w:rsidRDefault="00410662" w:rsidP="00E96930">
            <w:pPr>
              <w:spacing w:line="240" w:lineRule="auto"/>
              <w:ind w:firstLine="0"/>
              <w:jc w:val="center"/>
              <w:rPr>
                <w:sz w:val="20"/>
                <w:szCs w:val="20"/>
              </w:rPr>
            </w:pPr>
            <w:r w:rsidRPr="00E96930">
              <w:rPr>
                <w:sz w:val="20"/>
                <w:szCs w:val="20"/>
              </w:rPr>
              <w:t>Нет</w:t>
            </w:r>
          </w:p>
        </w:tc>
        <w:tc>
          <w:tcPr>
            <w:tcW w:w="1567" w:type="dxa"/>
          </w:tcPr>
          <w:p w14:paraId="582B74CE" w14:textId="64049314" w:rsidR="00410662" w:rsidRPr="00E96930" w:rsidRDefault="00410662" w:rsidP="00E96930">
            <w:pPr>
              <w:spacing w:line="240" w:lineRule="auto"/>
              <w:ind w:firstLine="0"/>
              <w:jc w:val="center"/>
              <w:rPr>
                <w:sz w:val="20"/>
                <w:szCs w:val="20"/>
              </w:rPr>
            </w:pPr>
            <w:r w:rsidRPr="00E96930">
              <w:rPr>
                <w:sz w:val="20"/>
                <w:szCs w:val="20"/>
              </w:rPr>
              <w:t>Тропический</w:t>
            </w:r>
          </w:p>
        </w:tc>
        <w:tc>
          <w:tcPr>
            <w:tcW w:w="1528" w:type="dxa"/>
          </w:tcPr>
          <w:p w14:paraId="162CF4BB" w14:textId="1E8B4700" w:rsidR="00410662" w:rsidRPr="00E96930" w:rsidRDefault="00410662" w:rsidP="00E96930">
            <w:pPr>
              <w:spacing w:line="240" w:lineRule="auto"/>
              <w:ind w:firstLine="0"/>
              <w:jc w:val="center"/>
              <w:rPr>
                <w:sz w:val="20"/>
                <w:szCs w:val="20"/>
              </w:rPr>
            </w:pPr>
            <w:r w:rsidRPr="00E96930">
              <w:rPr>
                <w:sz w:val="20"/>
                <w:szCs w:val="20"/>
              </w:rPr>
              <w:t>Берег</w:t>
            </w:r>
          </w:p>
        </w:tc>
      </w:tr>
      <w:tr w:rsidR="00410662" w14:paraId="639C9FD7" w14:textId="77777777" w:rsidTr="00497A7D">
        <w:tc>
          <w:tcPr>
            <w:tcW w:w="1376" w:type="dxa"/>
          </w:tcPr>
          <w:p w14:paraId="2A57509C" w14:textId="602F9195" w:rsidR="00410662" w:rsidRPr="00E96930" w:rsidRDefault="00410662" w:rsidP="00E96930">
            <w:pPr>
              <w:spacing w:line="240" w:lineRule="auto"/>
              <w:ind w:firstLine="0"/>
              <w:jc w:val="center"/>
              <w:rPr>
                <w:sz w:val="20"/>
                <w:szCs w:val="20"/>
              </w:rPr>
            </w:pPr>
            <w:proofErr w:type="spellStart"/>
            <w:r w:rsidRPr="00E96930">
              <w:rPr>
                <w:sz w:val="20"/>
                <w:szCs w:val="20"/>
              </w:rPr>
              <w:t>SeaShips</w:t>
            </w:r>
            <w:proofErr w:type="spellEnd"/>
          </w:p>
        </w:tc>
        <w:tc>
          <w:tcPr>
            <w:tcW w:w="750" w:type="dxa"/>
          </w:tcPr>
          <w:p w14:paraId="72BC4410" w14:textId="1BF0DF04" w:rsidR="00410662" w:rsidRPr="00E96930" w:rsidRDefault="00410662" w:rsidP="00E96930">
            <w:pPr>
              <w:spacing w:line="240" w:lineRule="auto"/>
              <w:ind w:firstLine="0"/>
              <w:jc w:val="center"/>
              <w:rPr>
                <w:sz w:val="20"/>
                <w:szCs w:val="20"/>
              </w:rPr>
            </w:pPr>
            <w:r w:rsidRPr="00E96930">
              <w:rPr>
                <w:sz w:val="20"/>
                <w:szCs w:val="20"/>
              </w:rPr>
              <w:t>2018</w:t>
            </w:r>
          </w:p>
        </w:tc>
        <w:tc>
          <w:tcPr>
            <w:tcW w:w="1473" w:type="dxa"/>
          </w:tcPr>
          <w:p w14:paraId="3B8C2062" w14:textId="02A866C9" w:rsidR="00410662" w:rsidRPr="00E96930" w:rsidRDefault="00410662" w:rsidP="00E96930">
            <w:pPr>
              <w:spacing w:line="240" w:lineRule="auto"/>
              <w:ind w:firstLine="0"/>
              <w:jc w:val="center"/>
              <w:rPr>
                <w:sz w:val="20"/>
                <w:szCs w:val="20"/>
              </w:rPr>
            </w:pPr>
            <w:r w:rsidRPr="00E96930">
              <w:rPr>
                <w:sz w:val="20"/>
                <w:szCs w:val="20"/>
              </w:rPr>
              <w:t>31 455</w:t>
            </w:r>
          </w:p>
        </w:tc>
        <w:tc>
          <w:tcPr>
            <w:tcW w:w="856" w:type="dxa"/>
          </w:tcPr>
          <w:p w14:paraId="09C33223" w14:textId="117BE7B1" w:rsidR="00410662" w:rsidRPr="00E96930" w:rsidRDefault="00410662" w:rsidP="00E96930">
            <w:pPr>
              <w:spacing w:line="240" w:lineRule="auto"/>
              <w:ind w:firstLine="0"/>
              <w:jc w:val="center"/>
              <w:rPr>
                <w:sz w:val="20"/>
                <w:szCs w:val="20"/>
              </w:rPr>
            </w:pPr>
            <w:r w:rsidRPr="00E96930">
              <w:rPr>
                <w:sz w:val="20"/>
                <w:szCs w:val="20"/>
              </w:rPr>
              <w:t>Нет</w:t>
            </w:r>
          </w:p>
        </w:tc>
        <w:tc>
          <w:tcPr>
            <w:tcW w:w="1414" w:type="dxa"/>
          </w:tcPr>
          <w:p w14:paraId="206716B9" w14:textId="59742D65" w:rsidR="00410662" w:rsidRPr="00E96930" w:rsidRDefault="00410662" w:rsidP="00E96930">
            <w:pPr>
              <w:spacing w:line="240" w:lineRule="auto"/>
              <w:ind w:firstLine="0"/>
              <w:jc w:val="center"/>
              <w:rPr>
                <w:sz w:val="20"/>
                <w:szCs w:val="20"/>
              </w:rPr>
            </w:pPr>
            <w:r w:rsidRPr="00E96930">
              <w:rPr>
                <w:sz w:val="20"/>
                <w:szCs w:val="20"/>
              </w:rPr>
              <w:t>Нет</w:t>
            </w:r>
          </w:p>
        </w:tc>
        <w:tc>
          <w:tcPr>
            <w:tcW w:w="608" w:type="dxa"/>
          </w:tcPr>
          <w:p w14:paraId="2DDF7EEA" w14:textId="58FE6018" w:rsidR="00410662" w:rsidRPr="00E96930" w:rsidRDefault="00410662" w:rsidP="00E96930">
            <w:pPr>
              <w:spacing w:line="240" w:lineRule="auto"/>
              <w:ind w:firstLine="0"/>
              <w:jc w:val="center"/>
              <w:rPr>
                <w:sz w:val="20"/>
                <w:szCs w:val="20"/>
              </w:rPr>
            </w:pPr>
            <w:r w:rsidRPr="00E96930">
              <w:rPr>
                <w:sz w:val="20"/>
                <w:szCs w:val="20"/>
              </w:rPr>
              <w:t>Нет</w:t>
            </w:r>
          </w:p>
        </w:tc>
        <w:tc>
          <w:tcPr>
            <w:tcW w:w="1567" w:type="dxa"/>
          </w:tcPr>
          <w:p w14:paraId="7214AA53" w14:textId="31B961D8" w:rsidR="00410662" w:rsidRPr="00E96930" w:rsidRDefault="00410662" w:rsidP="00E96930">
            <w:pPr>
              <w:spacing w:line="240" w:lineRule="auto"/>
              <w:ind w:firstLine="0"/>
              <w:jc w:val="center"/>
              <w:rPr>
                <w:sz w:val="20"/>
                <w:szCs w:val="20"/>
              </w:rPr>
            </w:pPr>
            <w:r w:rsidRPr="00E96930">
              <w:rPr>
                <w:sz w:val="20"/>
                <w:szCs w:val="20"/>
              </w:rPr>
              <w:t>Умеренный</w:t>
            </w:r>
          </w:p>
        </w:tc>
        <w:tc>
          <w:tcPr>
            <w:tcW w:w="1528" w:type="dxa"/>
          </w:tcPr>
          <w:p w14:paraId="1DD731C2" w14:textId="2FEB6F3D" w:rsidR="00410662" w:rsidRPr="00E96930" w:rsidRDefault="00410662" w:rsidP="00E96930">
            <w:pPr>
              <w:spacing w:line="240" w:lineRule="auto"/>
              <w:ind w:firstLine="0"/>
              <w:jc w:val="center"/>
              <w:rPr>
                <w:sz w:val="20"/>
                <w:szCs w:val="20"/>
              </w:rPr>
            </w:pPr>
            <w:r w:rsidRPr="00E96930">
              <w:rPr>
                <w:sz w:val="20"/>
                <w:szCs w:val="20"/>
              </w:rPr>
              <w:t>Берег</w:t>
            </w:r>
          </w:p>
        </w:tc>
      </w:tr>
      <w:tr w:rsidR="00410662" w14:paraId="3BFC5796" w14:textId="77777777" w:rsidTr="00497A7D">
        <w:tc>
          <w:tcPr>
            <w:tcW w:w="1376" w:type="dxa"/>
          </w:tcPr>
          <w:p w14:paraId="0AACD612" w14:textId="761753D8" w:rsidR="00410662" w:rsidRPr="00E96930" w:rsidRDefault="00410662" w:rsidP="00E96930">
            <w:pPr>
              <w:spacing w:line="240" w:lineRule="auto"/>
              <w:ind w:firstLine="0"/>
              <w:jc w:val="center"/>
              <w:rPr>
                <w:sz w:val="20"/>
                <w:szCs w:val="20"/>
              </w:rPr>
            </w:pPr>
            <w:r w:rsidRPr="00E96930">
              <w:rPr>
                <w:sz w:val="20"/>
                <w:szCs w:val="20"/>
              </w:rPr>
              <w:t>MaSTr1325</w:t>
            </w:r>
          </w:p>
        </w:tc>
        <w:tc>
          <w:tcPr>
            <w:tcW w:w="750" w:type="dxa"/>
          </w:tcPr>
          <w:p w14:paraId="239D37A6" w14:textId="5A356FC9" w:rsidR="00410662" w:rsidRPr="00E96930" w:rsidRDefault="00410662" w:rsidP="00E96930">
            <w:pPr>
              <w:spacing w:line="240" w:lineRule="auto"/>
              <w:ind w:firstLine="0"/>
              <w:jc w:val="center"/>
              <w:rPr>
                <w:sz w:val="20"/>
                <w:szCs w:val="20"/>
              </w:rPr>
            </w:pPr>
            <w:r w:rsidRPr="00E96930">
              <w:rPr>
                <w:sz w:val="20"/>
                <w:szCs w:val="20"/>
              </w:rPr>
              <w:t>201</w:t>
            </w:r>
            <w:r w:rsidR="00216FD6" w:rsidRPr="00E96930">
              <w:rPr>
                <w:sz w:val="20"/>
                <w:szCs w:val="20"/>
              </w:rPr>
              <w:t>8</w:t>
            </w:r>
          </w:p>
        </w:tc>
        <w:tc>
          <w:tcPr>
            <w:tcW w:w="1473" w:type="dxa"/>
          </w:tcPr>
          <w:p w14:paraId="616C9D3D" w14:textId="1263DDB9" w:rsidR="00410662" w:rsidRPr="00E96930" w:rsidRDefault="00410662" w:rsidP="00E96930">
            <w:pPr>
              <w:spacing w:line="240" w:lineRule="auto"/>
              <w:ind w:firstLine="0"/>
              <w:jc w:val="center"/>
              <w:rPr>
                <w:sz w:val="20"/>
                <w:szCs w:val="20"/>
              </w:rPr>
            </w:pPr>
            <w:r w:rsidRPr="00E96930">
              <w:rPr>
                <w:sz w:val="20"/>
                <w:szCs w:val="20"/>
              </w:rPr>
              <w:t>1 325</w:t>
            </w:r>
          </w:p>
        </w:tc>
        <w:tc>
          <w:tcPr>
            <w:tcW w:w="856" w:type="dxa"/>
          </w:tcPr>
          <w:p w14:paraId="1ED9275F" w14:textId="1C3DB862" w:rsidR="00410662" w:rsidRPr="00E96930" w:rsidRDefault="00410662" w:rsidP="00E96930">
            <w:pPr>
              <w:spacing w:line="240" w:lineRule="auto"/>
              <w:ind w:firstLine="0"/>
              <w:jc w:val="center"/>
              <w:rPr>
                <w:sz w:val="20"/>
                <w:szCs w:val="20"/>
              </w:rPr>
            </w:pPr>
            <w:r w:rsidRPr="00E96930">
              <w:rPr>
                <w:sz w:val="20"/>
                <w:szCs w:val="20"/>
              </w:rPr>
              <w:t>Нет</w:t>
            </w:r>
          </w:p>
        </w:tc>
        <w:tc>
          <w:tcPr>
            <w:tcW w:w="1414" w:type="dxa"/>
          </w:tcPr>
          <w:p w14:paraId="0BC824CE" w14:textId="06D74798" w:rsidR="00410662" w:rsidRPr="00E96930" w:rsidRDefault="00410662" w:rsidP="00E96930">
            <w:pPr>
              <w:spacing w:line="240" w:lineRule="auto"/>
              <w:ind w:firstLine="0"/>
              <w:jc w:val="center"/>
              <w:rPr>
                <w:sz w:val="20"/>
                <w:szCs w:val="20"/>
              </w:rPr>
            </w:pPr>
            <w:r w:rsidRPr="00E96930">
              <w:rPr>
                <w:sz w:val="20"/>
                <w:szCs w:val="20"/>
              </w:rPr>
              <w:t>Нет</w:t>
            </w:r>
          </w:p>
        </w:tc>
        <w:tc>
          <w:tcPr>
            <w:tcW w:w="608" w:type="dxa"/>
          </w:tcPr>
          <w:p w14:paraId="1838BCA5" w14:textId="0BE24A58" w:rsidR="00410662" w:rsidRPr="00E96930" w:rsidRDefault="00410662" w:rsidP="00E96930">
            <w:pPr>
              <w:spacing w:line="240" w:lineRule="auto"/>
              <w:ind w:firstLine="0"/>
              <w:jc w:val="center"/>
              <w:rPr>
                <w:sz w:val="20"/>
                <w:szCs w:val="20"/>
              </w:rPr>
            </w:pPr>
            <w:r w:rsidRPr="00E96930">
              <w:rPr>
                <w:sz w:val="20"/>
                <w:szCs w:val="20"/>
              </w:rPr>
              <w:t>Нет</w:t>
            </w:r>
          </w:p>
        </w:tc>
        <w:tc>
          <w:tcPr>
            <w:tcW w:w="1567" w:type="dxa"/>
          </w:tcPr>
          <w:p w14:paraId="53A9B632" w14:textId="034AC752" w:rsidR="00410662" w:rsidRPr="00E96930" w:rsidRDefault="00410662" w:rsidP="00E96930">
            <w:pPr>
              <w:spacing w:line="240" w:lineRule="auto"/>
              <w:ind w:firstLine="0"/>
              <w:jc w:val="center"/>
              <w:rPr>
                <w:sz w:val="20"/>
                <w:szCs w:val="20"/>
              </w:rPr>
            </w:pPr>
            <w:r w:rsidRPr="00E96930">
              <w:rPr>
                <w:sz w:val="20"/>
                <w:szCs w:val="20"/>
              </w:rPr>
              <w:t>Умеренный</w:t>
            </w:r>
          </w:p>
        </w:tc>
        <w:tc>
          <w:tcPr>
            <w:tcW w:w="1528" w:type="dxa"/>
          </w:tcPr>
          <w:p w14:paraId="30BF751B" w14:textId="483283AB" w:rsidR="00410662" w:rsidRPr="00E96930" w:rsidRDefault="00410662" w:rsidP="00E96930">
            <w:pPr>
              <w:spacing w:line="240" w:lineRule="auto"/>
              <w:ind w:firstLine="0"/>
              <w:jc w:val="center"/>
              <w:rPr>
                <w:sz w:val="20"/>
                <w:szCs w:val="20"/>
              </w:rPr>
            </w:pPr>
            <w:r w:rsidRPr="00E96930">
              <w:rPr>
                <w:sz w:val="20"/>
                <w:szCs w:val="20"/>
              </w:rPr>
              <w:t>Борт</w:t>
            </w:r>
            <w:r w:rsidR="00FF6753" w:rsidRPr="00E96930">
              <w:rPr>
                <w:sz w:val="20"/>
                <w:szCs w:val="20"/>
              </w:rPr>
              <w:t>,</w:t>
            </w:r>
            <w:r w:rsidRPr="00E96930">
              <w:rPr>
                <w:sz w:val="20"/>
                <w:szCs w:val="20"/>
              </w:rPr>
              <w:t xml:space="preserve"> USV</w:t>
            </w:r>
          </w:p>
        </w:tc>
      </w:tr>
      <w:tr w:rsidR="00410662" w14:paraId="169F26EA" w14:textId="77777777" w:rsidTr="00497A7D">
        <w:tc>
          <w:tcPr>
            <w:tcW w:w="1376" w:type="dxa"/>
          </w:tcPr>
          <w:p w14:paraId="5AB8F9F8" w14:textId="6E3D14A6" w:rsidR="00410662" w:rsidRPr="00E96930" w:rsidRDefault="00410662" w:rsidP="00E96930">
            <w:pPr>
              <w:spacing w:line="240" w:lineRule="auto"/>
              <w:ind w:firstLine="0"/>
              <w:jc w:val="center"/>
              <w:rPr>
                <w:sz w:val="20"/>
                <w:szCs w:val="20"/>
              </w:rPr>
            </w:pPr>
            <w:r w:rsidRPr="00E96930">
              <w:rPr>
                <w:sz w:val="20"/>
                <w:szCs w:val="20"/>
              </w:rPr>
              <w:t>MODD2</w:t>
            </w:r>
          </w:p>
        </w:tc>
        <w:tc>
          <w:tcPr>
            <w:tcW w:w="750" w:type="dxa"/>
          </w:tcPr>
          <w:p w14:paraId="055A8F31" w14:textId="765AFC3B" w:rsidR="00410662" w:rsidRPr="00E96930" w:rsidRDefault="00410662" w:rsidP="00E96930">
            <w:pPr>
              <w:spacing w:line="240" w:lineRule="auto"/>
              <w:ind w:firstLine="0"/>
              <w:jc w:val="center"/>
              <w:rPr>
                <w:sz w:val="20"/>
                <w:szCs w:val="20"/>
              </w:rPr>
            </w:pPr>
            <w:r w:rsidRPr="00E96930">
              <w:rPr>
                <w:sz w:val="20"/>
                <w:szCs w:val="20"/>
              </w:rPr>
              <w:t>201</w:t>
            </w:r>
            <w:r w:rsidR="00216FD6" w:rsidRPr="00E96930">
              <w:rPr>
                <w:sz w:val="20"/>
                <w:szCs w:val="20"/>
              </w:rPr>
              <w:t>9</w:t>
            </w:r>
          </w:p>
        </w:tc>
        <w:tc>
          <w:tcPr>
            <w:tcW w:w="1473" w:type="dxa"/>
          </w:tcPr>
          <w:p w14:paraId="7E33F415" w14:textId="2637DF4B" w:rsidR="00410662" w:rsidRPr="00E96930" w:rsidRDefault="00410662" w:rsidP="00E96930">
            <w:pPr>
              <w:spacing w:line="240" w:lineRule="auto"/>
              <w:ind w:firstLine="0"/>
              <w:jc w:val="center"/>
              <w:rPr>
                <w:sz w:val="20"/>
                <w:szCs w:val="20"/>
              </w:rPr>
            </w:pPr>
            <w:r w:rsidRPr="00E96930">
              <w:rPr>
                <w:sz w:val="20"/>
                <w:szCs w:val="20"/>
              </w:rPr>
              <w:t>11 675</w:t>
            </w:r>
          </w:p>
        </w:tc>
        <w:tc>
          <w:tcPr>
            <w:tcW w:w="856" w:type="dxa"/>
          </w:tcPr>
          <w:p w14:paraId="2A27CD0E" w14:textId="487DFCA3" w:rsidR="00410662" w:rsidRPr="00E96930" w:rsidRDefault="00410662" w:rsidP="00E96930">
            <w:pPr>
              <w:spacing w:line="240" w:lineRule="auto"/>
              <w:ind w:firstLine="0"/>
              <w:jc w:val="center"/>
              <w:rPr>
                <w:sz w:val="20"/>
                <w:szCs w:val="20"/>
              </w:rPr>
            </w:pPr>
            <w:r w:rsidRPr="00E96930">
              <w:rPr>
                <w:sz w:val="20"/>
                <w:szCs w:val="20"/>
              </w:rPr>
              <w:t>Нет</w:t>
            </w:r>
          </w:p>
        </w:tc>
        <w:tc>
          <w:tcPr>
            <w:tcW w:w="1414" w:type="dxa"/>
          </w:tcPr>
          <w:p w14:paraId="53F25CA4" w14:textId="2451E27E" w:rsidR="00410662" w:rsidRPr="00E96930" w:rsidRDefault="00410662" w:rsidP="00E96930">
            <w:pPr>
              <w:spacing w:line="240" w:lineRule="auto"/>
              <w:ind w:firstLine="0"/>
              <w:jc w:val="center"/>
              <w:rPr>
                <w:sz w:val="20"/>
                <w:szCs w:val="20"/>
              </w:rPr>
            </w:pPr>
            <w:r w:rsidRPr="00E96930">
              <w:rPr>
                <w:sz w:val="20"/>
                <w:szCs w:val="20"/>
              </w:rPr>
              <w:t>Нет</w:t>
            </w:r>
          </w:p>
        </w:tc>
        <w:tc>
          <w:tcPr>
            <w:tcW w:w="608" w:type="dxa"/>
          </w:tcPr>
          <w:p w14:paraId="13D8CF28" w14:textId="746AB71D" w:rsidR="00410662" w:rsidRPr="00E96930" w:rsidRDefault="00410662" w:rsidP="00E96930">
            <w:pPr>
              <w:spacing w:line="240" w:lineRule="auto"/>
              <w:ind w:firstLine="0"/>
              <w:jc w:val="center"/>
              <w:rPr>
                <w:sz w:val="20"/>
                <w:szCs w:val="20"/>
              </w:rPr>
            </w:pPr>
            <w:r w:rsidRPr="00E96930">
              <w:rPr>
                <w:sz w:val="20"/>
                <w:szCs w:val="20"/>
              </w:rPr>
              <w:t>Нет</w:t>
            </w:r>
          </w:p>
        </w:tc>
        <w:tc>
          <w:tcPr>
            <w:tcW w:w="1567" w:type="dxa"/>
          </w:tcPr>
          <w:p w14:paraId="7F8FE142" w14:textId="3CFFCE58" w:rsidR="00410662" w:rsidRPr="00E96930" w:rsidRDefault="00410662" w:rsidP="00E96930">
            <w:pPr>
              <w:spacing w:line="240" w:lineRule="auto"/>
              <w:ind w:firstLine="0"/>
              <w:jc w:val="center"/>
              <w:rPr>
                <w:sz w:val="20"/>
                <w:szCs w:val="20"/>
              </w:rPr>
            </w:pPr>
            <w:r w:rsidRPr="00E96930">
              <w:rPr>
                <w:sz w:val="20"/>
                <w:szCs w:val="20"/>
              </w:rPr>
              <w:t>Умеренный</w:t>
            </w:r>
          </w:p>
        </w:tc>
        <w:tc>
          <w:tcPr>
            <w:tcW w:w="1528" w:type="dxa"/>
          </w:tcPr>
          <w:p w14:paraId="4DC195DD" w14:textId="648D2A08" w:rsidR="00410662" w:rsidRPr="00E96930" w:rsidRDefault="00410662" w:rsidP="00E96930">
            <w:pPr>
              <w:spacing w:line="240" w:lineRule="auto"/>
              <w:ind w:firstLine="0"/>
              <w:jc w:val="center"/>
              <w:rPr>
                <w:sz w:val="20"/>
                <w:szCs w:val="20"/>
              </w:rPr>
            </w:pPr>
            <w:r w:rsidRPr="00E96930">
              <w:rPr>
                <w:sz w:val="20"/>
                <w:szCs w:val="20"/>
              </w:rPr>
              <w:t>Борт</w:t>
            </w:r>
            <w:r w:rsidR="00FF6753" w:rsidRPr="00E96930">
              <w:rPr>
                <w:sz w:val="20"/>
                <w:szCs w:val="20"/>
              </w:rPr>
              <w:t xml:space="preserve">, </w:t>
            </w:r>
            <w:r w:rsidRPr="00E96930">
              <w:rPr>
                <w:sz w:val="20"/>
                <w:szCs w:val="20"/>
              </w:rPr>
              <w:t>USV</w:t>
            </w:r>
          </w:p>
        </w:tc>
      </w:tr>
      <w:tr w:rsidR="00410662" w14:paraId="7E2850ED" w14:textId="77777777" w:rsidTr="00497A7D">
        <w:tc>
          <w:tcPr>
            <w:tcW w:w="1376" w:type="dxa"/>
          </w:tcPr>
          <w:p w14:paraId="72A49A80" w14:textId="413C6D03" w:rsidR="00410662" w:rsidRPr="00E96930" w:rsidRDefault="00410662" w:rsidP="00E96930">
            <w:pPr>
              <w:spacing w:line="240" w:lineRule="auto"/>
              <w:ind w:firstLine="0"/>
              <w:jc w:val="center"/>
              <w:rPr>
                <w:sz w:val="20"/>
                <w:szCs w:val="20"/>
              </w:rPr>
            </w:pPr>
            <w:r w:rsidRPr="00E96930">
              <w:rPr>
                <w:sz w:val="20"/>
                <w:szCs w:val="20"/>
              </w:rPr>
              <w:t>VAIS</w:t>
            </w:r>
          </w:p>
        </w:tc>
        <w:tc>
          <w:tcPr>
            <w:tcW w:w="750" w:type="dxa"/>
          </w:tcPr>
          <w:p w14:paraId="2FC802E2" w14:textId="462EE195" w:rsidR="00410662" w:rsidRPr="00E96930" w:rsidRDefault="00410662" w:rsidP="00E96930">
            <w:pPr>
              <w:spacing w:line="240" w:lineRule="auto"/>
              <w:ind w:firstLine="0"/>
              <w:jc w:val="center"/>
              <w:rPr>
                <w:sz w:val="20"/>
                <w:szCs w:val="20"/>
              </w:rPr>
            </w:pPr>
            <w:r w:rsidRPr="00E96930">
              <w:rPr>
                <w:sz w:val="20"/>
                <w:szCs w:val="20"/>
              </w:rPr>
              <w:t>2015</w:t>
            </w:r>
          </w:p>
        </w:tc>
        <w:tc>
          <w:tcPr>
            <w:tcW w:w="1473" w:type="dxa"/>
          </w:tcPr>
          <w:p w14:paraId="27235E9C" w14:textId="0F90F4A3" w:rsidR="00410662" w:rsidRPr="00E96930" w:rsidRDefault="00410662" w:rsidP="00E96930">
            <w:pPr>
              <w:spacing w:line="240" w:lineRule="auto"/>
              <w:ind w:firstLine="0"/>
              <w:jc w:val="center"/>
              <w:rPr>
                <w:sz w:val="20"/>
                <w:szCs w:val="20"/>
              </w:rPr>
            </w:pPr>
            <w:r w:rsidRPr="00E96930">
              <w:rPr>
                <w:sz w:val="20"/>
                <w:szCs w:val="20"/>
              </w:rPr>
              <w:t>1 363</w:t>
            </w:r>
          </w:p>
        </w:tc>
        <w:tc>
          <w:tcPr>
            <w:tcW w:w="856" w:type="dxa"/>
          </w:tcPr>
          <w:p w14:paraId="12F15D97" w14:textId="4705CD15" w:rsidR="00410662" w:rsidRPr="00E96930" w:rsidRDefault="00410662" w:rsidP="00E96930">
            <w:pPr>
              <w:spacing w:line="240" w:lineRule="auto"/>
              <w:ind w:firstLine="0"/>
              <w:jc w:val="center"/>
              <w:rPr>
                <w:sz w:val="20"/>
                <w:szCs w:val="20"/>
              </w:rPr>
            </w:pPr>
            <w:r w:rsidRPr="00E96930">
              <w:rPr>
                <w:sz w:val="20"/>
                <w:szCs w:val="20"/>
              </w:rPr>
              <w:t>Нет</w:t>
            </w:r>
          </w:p>
        </w:tc>
        <w:tc>
          <w:tcPr>
            <w:tcW w:w="1414" w:type="dxa"/>
          </w:tcPr>
          <w:p w14:paraId="50A0384E" w14:textId="44997D7D" w:rsidR="00410662" w:rsidRPr="00E96930" w:rsidRDefault="00410662" w:rsidP="00E96930">
            <w:pPr>
              <w:spacing w:line="240" w:lineRule="auto"/>
              <w:ind w:firstLine="0"/>
              <w:jc w:val="center"/>
              <w:rPr>
                <w:sz w:val="20"/>
                <w:szCs w:val="20"/>
              </w:rPr>
            </w:pPr>
            <w:r w:rsidRPr="00E96930">
              <w:rPr>
                <w:sz w:val="20"/>
                <w:szCs w:val="20"/>
              </w:rPr>
              <w:t>Да</w:t>
            </w:r>
          </w:p>
        </w:tc>
        <w:tc>
          <w:tcPr>
            <w:tcW w:w="608" w:type="dxa"/>
          </w:tcPr>
          <w:p w14:paraId="2D9CE8FF" w14:textId="4F6FFC9A" w:rsidR="00410662" w:rsidRPr="00E96930" w:rsidRDefault="00410662" w:rsidP="00E96930">
            <w:pPr>
              <w:spacing w:line="240" w:lineRule="auto"/>
              <w:ind w:firstLine="0"/>
              <w:jc w:val="center"/>
              <w:rPr>
                <w:sz w:val="20"/>
                <w:szCs w:val="20"/>
              </w:rPr>
            </w:pPr>
            <w:r w:rsidRPr="00E96930">
              <w:rPr>
                <w:sz w:val="20"/>
                <w:szCs w:val="20"/>
              </w:rPr>
              <w:t>Нет</w:t>
            </w:r>
          </w:p>
        </w:tc>
        <w:tc>
          <w:tcPr>
            <w:tcW w:w="1567" w:type="dxa"/>
          </w:tcPr>
          <w:p w14:paraId="77A33E3F" w14:textId="163A71C5" w:rsidR="00410662" w:rsidRPr="00E96930" w:rsidRDefault="00410662" w:rsidP="00E96930">
            <w:pPr>
              <w:spacing w:line="240" w:lineRule="auto"/>
              <w:ind w:firstLine="0"/>
              <w:jc w:val="center"/>
              <w:rPr>
                <w:sz w:val="20"/>
                <w:szCs w:val="20"/>
              </w:rPr>
            </w:pPr>
            <w:r w:rsidRPr="00E96930">
              <w:rPr>
                <w:sz w:val="20"/>
                <w:szCs w:val="20"/>
              </w:rPr>
              <w:t>Умеренный</w:t>
            </w:r>
          </w:p>
        </w:tc>
        <w:tc>
          <w:tcPr>
            <w:tcW w:w="1528" w:type="dxa"/>
          </w:tcPr>
          <w:p w14:paraId="4C97FF41" w14:textId="5B2B5387" w:rsidR="00410662" w:rsidRPr="00E96930" w:rsidRDefault="00410662" w:rsidP="00E96930">
            <w:pPr>
              <w:spacing w:line="240" w:lineRule="auto"/>
              <w:ind w:firstLine="0"/>
              <w:jc w:val="center"/>
              <w:rPr>
                <w:sz w:val="20"/>
                <w:szCs w:val="20"/>
              </w:rPr>
            </w:pPr>
            <w:r w:rsidRPr="00E96930">
              <w:rPr>
                <w:sz w:val="20"/>
                <w:szCs w:val="20"/>
              </w:rPr>
              <w:t>Берег</w:t>
            </w:r>
          </w:p>
        </w:tc>
      </w:tr>
      <w:tr w:rsidR="00497A7D" w14:paraId="41679211" w14:textId="77777777" w:rsidTr="00497A7D">
        <w:tc>
          <w:tcPr>
            <w:tcW w:w="1376" w:type="dxa"/>
          </w:tcPr>
          <w:p w14:paraId="02F73D8E" w14:textId="73FF6C70" w:rsidR="00497A7D" w:rsidRPr="00E96930" w:rsidRDefault="00497A7D" w:rsidP="00E96930">
            <w:pPr>
              <w:spacing w:line="240" w:lineRule="auto"/>
              <w:ind w:firstLine="0"/>
              <w:jc w:val="center"/>
              <w:rPr>
                <w:sz w:val="20"/>
                <w:szCs w:val="20"/>
              </w:rPr>
            </w:pPr>
            <w:proofErr w:type="spellStart"/>
            <w:r w:rsidRPr="00E96930">
              <w:rPr>
                <w:sz w:val="20"/>
                <w:szCs w:val="20"/>
              </w:rPr>
              <w:t>LaRS</w:t>
            </w:r>
            <w:proofErr w:type="spellEnd"/>
          </w:p>
        </w:tc>
        <w:tc>
          <w:tcPr>
            <w:tcW w:w="750" w:type="dxa"/>
          </w:tcPr>
          <w:p w14:paraId="62011274" w14:textId="28EFFC0D" w:rsidR="00497A7D" w:rsidRPr="00E96930" w:rsidRDefault="00497A7D" w:rsidP="00E96930">
            <w:pPr>
              <w:spacing w:line="240" w:lineRule="auto"/>
              <w:ind w:firstLine="0"/>
              <w:jc w:val="center"/>
              <w:rPr>
                <w:sz w:val="20"/>
                <w:szCs w:val="20"/>
              </w:rPr>
            </w:pPr>
            <w:r w:rsidRPr="00E96930">
              <w:rPr>
                <w:sz w:val="20"/>
                <w:szCs w:val="20"/>
              </w:rPr>
              <w:t>2022</w:t>
            </w:r>
          </w:p>
        </w:tc>
        <w:tc>
          <w:tcPr>
            <w:tcW w:w="1473" w:type="dxa"/>
          </w:tcPr>
          <w:p w14:paraId="5E2DC9E0" w14:textId="79644E3B" w:rsidR="00497A7D" w:rsidRPr="00E96930" w:rsidRDefault="00497A7D" w:rsidP="00E96930">
            <w:pPr>
              <w:spacing w:line="240" w:lineRule="auto"/>
              <w:ind w:firstLine="0"/>
              <w:jc w:val="center"/>
              <w:rPr>
                <w:sz w:val="20"/>
                <w:szCs w:val="20"/>
              </w:rPr>
            </w:pPr>
            <w:r w:rsidRPr="00E96930">
              <w:rPr>
                <w:sz w:val="20"/>
                <w:szCs w:val="20"/>
              </w:rPr>
              <w:t>~5</w:t>
            </w:r>
            <w:r w:rsidR="0043666A" w:rsidRPr="00E96930">
              <w:rPr>
                <w:sz w:val="20"/>
                <w:szCs w:val="20"/>
              </w:rPr>
              <w:t>3</w:t>
            </w:r>
            <w:r w:rsidRPr="00E96930">
              <w:rPr>
                <w:sz w:val="20"/>
                <w:szCs w:val="20"/>
              </w:rPr>
              <w:t> 000</w:t>
            </w:r>
          </w:p>
        </w:tc>
        <w:tc>
          <w:tcPr>
            <w:tcW w:w="856" w:type="dxa"/>
          </w:tcPr>
          <w:p w14:paraId="1DA69023" w14:textId="3F58ABCE" w:rsidR="00497A7D" w:rsidRPr="00E96930" w:rsidRDefault="00497A7D" w:rsidP="00E96930">
            <w:pPr>
              <w:spacing w:line="240" w:lineRule="auto"/>
              <w:ind w:firstLine="0"/>
              <w:jc w:val="center"/>
              <w:rPr>
                <w:sz w:val="20"/>
                <w:szCs w:val="20"/>
              </w:rPr>
            </w:pPr>
            <w:r w:rsidRPr="00E96930">
              <w:rPr>
                <w:sz w:val="20"/>
                <w:szCs w:val="20"/>
              </w:rPr>
              <w:t>Нет</w:t>
            </w:r>
          </w:p>
        </w:tc>
        <w:tc>
          <w:tcPr>
            <w:tcW w:w="1414" w:type="dxa"/>
          </w:tcPr>
          <w:p w14:paraId="19F44890" w14:textId="435FEA50" w:rsidR="00497A7D" w:rsidRPr="00E96930" w:rsidRDefault="00497A7D" w:rsidP="00E96930">
            <w:pPr>
              <w:spacing w:line="240" w:lineRule="auto"/>
              <w:ind w:firstLine="0"/>
              <w:jc w:val="center"/>
              <w:rPr>
                <w:sz w:val="20"/>
                <w:szCs w:val="20"/>
              </w:rPr>
            </w:pPr>
            <w:r w:rsidRPr="00E96930">
              <w:rPr>
                <w:sz w:val="20"/>
                <w:szCs w:val="20"/>
              </w:rPr>
              <w:t>Нет</w:t>
            </w:r>
          </w:p>
        </w:tc>
        <w:tc>
          <w:tcPr>
            <w:tcW w:w="608" w:type="dxa"/>
          </w:tcPr>
          <w:p w14:paraId="4B90787B" w14:textId="5C14172B" w:rsidR="00497A7D" w:rsidRPr="00E96930" w:rsidRDefault="00497A7D" w:rsidP="00E96930">
            <w:pPr>
              <w:spacing w:line="240" w:lineRule="auto"/>
              <w:ind w:firstLine="0"/>
              <w:jc w:val="center"/>
              <w:rPr>
                <w:sz w:val="20"/>
                <w:szCs w:val="20"/>
              </w:rPr>
            </w:pPr>
            <w:r w:rsidRPr="00E96930">
              <w:rPr>
                <w:sz w:val="20"/>
                <w:szCs w:val="20"/>
              </w:rPr>
              <w:t>Нет</w:t>
            </w:r>
          </w:p>
        </w:tc>
        <w:tc>
          <w:tcPr>
            <w:tcW w:w="1567" w:type="dxa"/>
          </w:tcPr>
          <w:p w14:paraId="006ADB0F" w14:textId="330ED2E2" w:rsidR="00497A7D" w:rsidRPr="00E96930" w:rsidRDefault="00497A7D" w:rsidP="00E96930">
            <w:pPr>
              <w:spacing w:line="240" w:lineRule="auto"/>
              <w:ind w:firstLine="0"/>
              <w:jc w:val="center"/>
              <w:rPr>
                <w:sz w:val="20"/>
                <w:szCs w:val="20"/>
              </w:rPr>
            </w:pPr>
            <w:r w:rsidRPr="00E96930">
              <w:rPr>
                <w:sz w:val="20"/>
                <w:szCs w:val="20"/>
              </w:rPr>
              <w:t>Умеренный</w:t>
            </w:r>
          </w:p>
        </w:tc>
        <w:tc>
          <w:tcPr>
            <w:tcW w:w="1528" w:type="dxa"/>
          </w:tcPr>
          <w:p w14:paraId="1E626FCB" w14:textId="706F9669" w:rsidR="00497A7D" w:rsidRPr="00E96930" w:rsidRDefault="00497A7D" w:rsidP="00E96930">
            <w:pPr>
              <w:spacing w:line="240" w:lineRule="auto"/>
              <w:ind w:firstLine="0"/>
              <w:jc w:val="center"/>
              <w:rPr>
                <w:sz w:val="20"/>
                <w:szCs w:val="20"/>
              </w:rPr>
            </w:pPr>
            <w:r w:rsidRPr="00E96930">
              <w:rPr>
                <w:sz w:val="20"/>
                <w:szCs w:val="20"/>
              </w:rPr>
              <w:t>Борт</w:t>
            </w:r>
            <w:r w:rsidR="00FF6753" w:rsidRPr="00E96930">
              <w:rPr>
                <w:sz w:val="20"/>
                <w:szCs w:val="20"/>
              </w:rPr>
              <w:t>,</w:t>
            </w:r>
            <w:r w:rsidRPr="00E96930">
              <w:rPr>
                <w:sz w:val="20"/>
                <w:szCs w:val="20"/>
              </w:rPr>
              <w:t xml:space="preserve"> USV</w:t>
            </w:r>
          </w:p>
        </w:tc>
      </w:tr>
      <w:tr w:rsidR="00497A7D" w14:paraId="6F3B7816" w14:textId="77777777" w:rsidTr="00497A7D">
        <w:tc>
          <w:tcPr>
            <w:tcW w:w="1376" w:type="dxa"/>
          </w:tcPr>
          <w:p w14:paraId="6BB59F03" w14:textId="28304E64" w:rsidR="00497A7D" w:rsidRPr="00E96930" w:rsidRDefault="00497A7D" w:rsidP="00E96930">
            <w:pPr>
              <w:spacing w:line="240" w:lineRule="auto"/>
              <w:ind w:firstLine="0"/>
              <w:jc w:val="center"/>
              <w:rPr>
                <w:sz w:val="20"/>
                <w:szCs w:val="20"/>
              </w:rPr>
            </w:pPr>
            <w:proofErr w:type="spellStart"/>
            <w:r w:rsidRPr="00E96930">
              <w:rPr>
                <w:sz w:val="20"/>
                <w:szCs w:val="20"/>
              </w:rPr>
              <w:t>MarDCT</w:t>
            </w:r>
            <w:proofErr w:type="spellEnd"/>
          </w:p>
        </w:tc>
        <w:tc>
          <w:tcPr>
            <w:tcW w:w="750" w:type="dxa"/>
          </w:tcPr>
          <w:p w14:paraId="31A22D4D" w14:textId="603C1ED4" w:rsidR="00497A7D" w:rsidRPr="00E96930" w:rsidRDefault="00497A7D" w:rsidP="00E96930">
            <w:pPr>
              <w:spacing w:line="240" w:lineRule="auto"/>
              <w:ind w:firstLine="0"/>
              <w:jc w:val="center"/>
              <w:rPr>
                <w:sz w:val="20"/>
                <w:szCs w:val="20"/>
              </w:rPr>
            </w:pPr>
            <w:r w:rsidRPr="00E96930">
              <w:rPr>
                <w:sz w:val="20"/>
                <w:szCs w:val="20"/>
              </w:rPr>
              <w:t>2021</w:t>
            </w:r>
          </w:p>
        </w:tc>
        <w:tc>
          <w:tcPr>
            <w:tcW w:w="1473" w:type="dxa"/>
          </w:tcPr>
          <w:p w14:paraId="35B0BC83" w14:textId="7D77964F" w:rsidR="00497A7D" w:rsidRPr="00E96930" w:rsidRDefault="00497A7D" w:rsidP="00E96930">
            <w:pPr>
              <w:spacing w:line="240" w:lineRule="auto"/>
              <w:ind w:firstLine="0"/>
              <w:jc w:val="center"/>
              <w:rPr>
                <w:sz w:val="20"/>
                <w:szCs w:val="20"/>
              </w:rPr>
            </w:pPr>
            <w:r w:rsidRPr="00E96930">
              <w:rPr>
                <w:sz w:val="20"/>
                <w:szCs w:val="20"/>
              </w:rPr>
              <w:t>Смешанный</w:t>
            </w:r>
          </w:p>
        </w:tc>
        <w:tc>
          <w:tcPr>
            <w:tcW w:w="856" w:type="dxa"/>
          </w:tcPr>
          <w:p w14:paraId="583CC9C0" w14:textId="6FCE5918" w:rsidR="00497A7D" w:rsidRPr="00E96930" w:rsidRDefault="00497A7D" w:rsidP="00E96930">
            <w:pPr>
              <w:spacing w:line="240" w:lineRule="auto"/>
              <w:ind w:firstLine="0"/>
              <w:jc w:val="center"/>
              <w:rPr>
                <w:sz w:val="20"/>
                <w:szCs w:val="20"/>
              </w:rPr>
            </w:pPr>
            <w:r w:rsidRPr="00E96930">
              <w:rPr>
                <w:sz w:val="20"/>
                <w:szCs w:val="20"/>
              </w:rPr>
              <w:t>Нет</w:t>
            </w:r>
          </w:p>
        </w:tc>
        <w:tc>
          <w:tcPr>
            <w:tcW w:w="1414" w:type="dxa"/>
          </w:tcPr>
          <w:p w14:paraId="2F14B4A0" w14:textId="5A3CEC6C" w:rsidR="00497A7D" w:rsidRPr="00E96930" w:rsidRDefault="00497A7D" w:rsidP="00E96930">
            <w:pPr>
              <w:spacing w:line="240" w:lineRule="auto"/>
              <w:ind w:firstLine="0"/>
              <w:jc w:val="center"/>
              <w:rPr>
                <w:sz w:val="20"/>
                <w:szCs w:val="20"/>
              </w:rPr>
            </w:pPr>
            <w:r w:rsidRPr="00E96930">
              <w:rPr>
                <w:sz w:val="20"/>
                <w:szCs w:val="20"/>
              </w:rPr>
              <w:t>Нет</w:t>
            </w:r>
          </w:p>
        </w:tc>
        <w:tc>
          <w:tcPr>
            <w:tcW w:w="608" w:type="dxa"/>
          </w:tcPr>
          <w:p w14:paraId="48622ADA" w14:textId="6E46CB11" w:rsidR="00497A7D" w:rsidRPr="00E96930" w:rsidRDefault="00497A7D" w:rsidP="00E96930">
            <w:pPr>
              <w:spacing w:line="240" w:lineRule="auto"/>
              <w:ind w:firstLine="0"/>
              <w:jc w:val="center"/>
              <w:rPr>
                <w:sz w:val="20"/>
                <w:szCs w:val="20"/>
              </w:rPr>
            </w:pPr>
            <w:r w:rsidRPr="00E96930">
              <w:rPr>
                <w:sz w:val="20"/>
                <w:szCs w:val="20"/>
              </w:rPr>
              <w:t>Нет</w:t>
            </w:r>
          </w:p>
        </w:tc>
        <w:tc>
          <w:tcPr>
            <w:tcW w:w="1567" w:type="dxa"/>
          </w:tcPr>
          <w:p w14:paraId="7912C708" w14:textId="2CE9313B" w:rsidR="00497A7D" w:rsidRPr="00E96930" w:rsidRDefault="00497A7D" w:rsidP="00E96930">
            <w:pPr>
              <w:spacing w:line="240" w:lineRule="auto"/>
              <w:ind w:firstLine="0"/>
              <w:jc w:val="center"/>
              <w:rPr>
                <w:sz w:val="20"/>
                <w:szCs w:val="20"/>
              </w:rPr>
            </w:pPr>
            <w:r w:rsidRPr="00E96930">
              <w:rPr>
                <w:sz w:val="20"/>
                <w:szCs w:val="20"/>
              </w:rPr>
              <w:t>Синтетика</w:t>
            </w:r>
          </w:p>
        </w:tc>
        <w:tc>
          <w:tcPr>
            <w:tcW w:w="1528" w:type="dxa"/>
          </w:tcPr>
          <w:p w14:paraId="606A75F1" w14:textId="09126733" w:rsidR="00497A7D" w:rsidRPr="00E96930" w:rsidRDefault="00497A7D" w:rsidP="00E96930">
            <w:pPr>
              <w:spacing w:line="240" w:lineRule="auto"/>
              <w:ind w:firstLine="0"/>
              <w:jc w:val="center"/>
              <w:rPr>
                <w:sz w:val="20"/>
                <w:szCs w:val="20"/>
              </w:rPr>
            </w:pPr>
            <w:r w:rsidRPr="00E96930">
              <w:rPr>
                <w:sz w:val="20"/>
                <w:szCs w:val="20"/>
              </w:rPr>
              <w:t>Различная</w:t>
            </w:r>
          </w:p>
        </w:tc>
      </w:tr>
    </w:tbl>
    <w:p w14:paraId="474E3920" w14:textId="351C7DA0" w:rsidR="0046621E" w:rsidRDefault="0046621E" w:rsidP="00277F20">
      <w:pPr>
        <w:spacing w:before="240"/>
      </w:pPr>
      <w:r w:rsidRPr="0046621E">
        <w:t xml:space="preserve">Все существующие датасеты собраны в тропиках или умеренных широтах. Ледовая обстановка отсутствует во всех, </w:t>
      </w:r>
      <w:proofErr w:type="spellStart"/>
      <w:r w:rsidRPr="0046621E">
        <w:t>лидар</w:t>
      </w:r>
      <w:proofErr w:type="spellEnd"/>
      <w:r w:rsidRPr="0046621E">
        <w:t xml:space="preserve"> не используется ни в одном, тепловизор присутствует лишь в SMD и VAIS, причём оба сняты с берега. Бортовая перспектива, наиболее близкая к условиям эксплуатации БЭК, есть у MaSTr1325, MODD2 и </w:t>
      </w:r>
      <w:proofErr w:type="spellStart"/>
      <w:r w:rsidRPr="0046621E">
        <w:t>LaRS</w:t>
      </w:r>
      <w:proofErr w:type="spellEnd"/>
      <w:r w:rsidRPr="0046621E">
        <w:t>.</w:t>
      </w:r>
    </w:p>
    <w:p w14:paraId="6868A1F2" w14:textId="47118C64" w:rsidR="00586207" w:rsidRPr="00D13E6E" w:rsidRDefault="00586207" w:rsidP="00586207">
      <w:pPr>
        <w:pStyle w:val="2"/>
        <w:rPr>
          <w:rFonts w:ascii="Times New Roman" w:eastAsia="Times" w:hAnsi="Times New Roman" w:cs="Times New Roman"/>
          <w:b/>
          <w:bCs/>
          <w:color w:val="000000" w:themeColor="text1"/>
          <w:sz w:val="24"/>
          <w:szCs w:val="24"/>
        </w:rPr>
      </w:pPr>
      <w:bookmarkStart w:id="12" w:name="_Toc230511408"/>
      <w:r w:rsidRPr="00C672B6">
        <w:rPr>
          <w:rFonts w:ascii="Times New Roman" w:eastAsia="Times" w:hAnsi="Times New Roman" w:cs="Times New Roman"/>
          <w:b/>
          <w:bCs/>
          <w:color w:val="000000" w:themeColor="text1"/>
          <w:sz w:val="24"/>
          <w:szCs w:val="24"/>
        </w:rPr>
        <w:t>1.</w:t>
      </w:r>
      <w:r>
        <w:rPr>
          <w:rFonts w:ascii="Times New Roman" w:eastAsia="Times" w:hAnsi="Times New Roman" w:cs="Times New Roman"/>
          <w:b/>
          <w:bCs/>
          <w:color w:val="000000" w:themeColor="text1"/>
          <w:sz w:val="24"/>
          <w:szCs w:val="24"/>
        </w:rPr>
        <w:t>7</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Выводы по главе 1</w:t>
      </w:r>
      <w:bookmarkEnd w:id="12"/>
    </w:p>
    <w:p w14:paraId="38794F51" w14:textId="3A2A1E30" w:rsidR="002F7B48" w:rsidRDefault="0046621E" w:rsidP="00C672B6">
      <w:r w:rsidRPr="0046621E">
        <w:t xml:space="preserve">Безэкипажные катера востребованы для задач мониторинга, логистики и научных исследований в арктической зоне РФ. Стратегическое направление цифровой трансформации транспорта до 2030 года закрепляет развитие высокоавтоматизированных </w:t>
      </w:r>
      <w:r w:rsidRPr="0046621E">
        <w:lastRenderedPageBreak/>
        <w:t>транспортных средств как приоритет, что создаёт нормативный и финансовый контекст для разработки арктических датасетов. Система технического зрения автономного БЭК должна решать комплекс задач: детектирование, классификацию, семантическую сегментацию объектов и оценку ледовой обстановки. Каждая из этих задач предъявляет специфические требования к составу и разнообразию обучающих данных. Действующая нормативная база (ПНСТ 866-2023) устанавливает требования к репрезентативности, достоверности, полноте и документированию наборов данных для систем ИИ водного транспорта. Эти требования должны быть учтены при разработке методики создания набора данных для задач автономной навигации БЭК в арктических условиях.</w:t>
      </w:r>
    </w:p>
    <w:p w14:paraId="0DDC4F93" w14:textId="2C331138" w:rsidR="002F7B48" w:rsidRDefault="002F7B48">
      <w:pPr>
        <w:spacing w:after="160" w:line="259" w:lineRule="auto"/>
        <w:ind w:firstLine="0"/>
        <w:jc w:val="left"/>
      </w:pPr>
      <w:r>
        <w:br w:type="page"/>
      </w:r>
    </w:p>
    <w:p w14:paraId="2B326EF6" w14:textId="2076FFD7" w:rsidR="002F7B48" w:rsidRDefault="002F7B48" w:rsidP="002F7B48">
      <w:pPr>
        <w:pStyle w:val="1"/>
        <w:rPr>
          <w:rFonts w:eastAsia="Times" w:cs="Times New Roman"/>
          <w:b/>
          <w:bCs/>
          <w:color w:val="000000" w:themeColor="text1"/>
          <w:szCs w:val="24"/>
        </w:rPr>
      </w:pPr>
      <w:bookmarkStart w:id="13" w:name="_Toc230511409"/>
      <w:bookmarkStart w:id="14" w:name="_Hlk230516745"/>
      <w:r>
        <w:rPr>
          <w:rFonts w:eastAsia="Times" w:cs="Times New Roman"/>
          <w:b/>
          <w:bCs/>
          <w:color w:val="000000" w:themeColor="text1"/>
          <w:szCs w:val="24"/>
        </w:rPr>
        <w:lastRenderedPageBreak/>
        <w:t>2</w:t>
      </w:r>
      <w:r w:rsidRPr="00C721DB">
        <w:rPr>
          <w:rFonts w:eastAsia="Times" w:cs="Times New Roman"/>
          <w:b/>
          <w:bCs/>
          <w:color w:val="000000" w:themeColor="text1"/>
          <w:szCs w:val="24"/>
        </w:rPr>
        <w:t xml:space="preserve"> </w:t>
      </w:r>
      <w:r>
        <w:rPr>
          <w:rFonts w:eastAsia="Times" w:cs="Times New Roman"/>
          <w:b/>
          <w:bCs/>
          <w:color w:val="000000" w:themeColor="text1"/>
          <w:szCs w:val="24"/>
        </w:rPr>
        <w:t>ПРОЕКТИРОВАНИЕ МЕТОДИКИ СОЗДАНИЯ НАБОРА ДАННЫХ ДЛЯ ЗАДАЧ АВТОНОМНОГО ДВИЖЕНИЯ В АРКТИЧЕСКИХ УСЛОВИЯХ</w:t>
      </w:r>
      <w:bookmarkEnd w:id="13"/>
    </w:p>
    <w:p w14:paraId="42AED43E" w14:textId="7E8C7A05" w:rsidR="00CF1930" w:rsidRPr="00C672B6" w:rsidRDefault="00CF1930" w:rsidP="00CF1930">
      <w:pPr>
        <w:pStyle w:val="2"/>
        <w:rPr>
          <w:rFonts w:ascii="Times New Roman" w:hAnsi="Times New Roman" w:cs="Times New Roman"/>
          <w:b/>
          <w:bCs/>
          <w:color w:val="000000" w:themeColor="text1"/>
          <w:sz w:val="24"/>
          <w:szCs w:val="24"/>
        </w:rPr>
      </w:pPr>
      <w:bookmarkStart w:id="15" w:name="_Toc230511410"/>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w:t>
      </w:r>
      <w:r w:rsidR="002E3BF8">
        <w:rPr>
          <w:rFonts w:ascii="Times New Roman" w:eastAsia="Times" w:hAnsi="Times New Roman" w:cs="Times New Roman"/>
          <w:b/>
          <w:bCs/>
          <w:color w:val="000000" w:themeColor="text1"/>
          <w:sz w:val="24"/>
          <w:szCs w:val="24"/>
        </w:rPr>
        <w:t>1</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Проектирование общей схемы методики создания набора данных для задач автономного движения БЭК в арктических условиях</w:t>
      </w:r>
      <w:bookmarkEnd w:id="15"/>
    </w:p>
    <w:p w14:paraId="3AB0FDCE" w14:textId="77777777" w:rsidR="0046621E" w:rsidRDefault="0046621E" w:rsidP="0046621E">
      <w:r>
        <w:t>Проектирование общей схемы направлено на формирование последовательного процесса получения, обработки и подготовки данных для обучения алгоритмов автономного движения БЭК в арктических условиях. Методика должна обеспечивать формирование набора данных, учитывающего особенности арктической среды, сложные погодные условия и специфику задач автономной навигации.</w:t>
      </w:r>
    </w:p>
    <w:p w14:paraId="58BAF02E" w14:textId="485FEC40" w:rsidR="004C7A81" w:rsidRDefault="0046621E" w:rsidP="0046621E">
      <w:r>
        <w:t xml:space="preserve">Общая схема методики представлена как последовательность взаимосвязанных блоков </w:t>
      </w:r>
      <w:r w:rsidR="007703A7">
        <w:t>–</w:t>
      </w:r>
      <w:r>
        <w:t xml:space="preserve"> от анализа предметной области до формирования итогового набора данных, пригодного для обучения и тестирования моделей компьютерного зрения (рис. 1).</w:t>
      </w:r>
    </w:p>
    <w:p w14:paraId="2C511798" w14:textId="62C04CC6" w:rsidR="00003D6A" w:rsidRDefault="000331BD" w:rsidP="004C7A81">
      <w:pPr>
        <w:spacing w:before="240"/>
        <w:ind w:hanging="142"/>
      </w:pPr>
      <w:r w:rsidRPr="000331BD">
        <w:drawing>
          <wp:inline distT="0" distB="0" distL="0" distR="0" wp14:anchorId="064E2345" wp14:editId="4D67D6C8">
            <wp:extent cx="5940425" cy="228663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286635"/>
                    </a:xfrm>
                    <a:prstGeom prst="rect">
                      <a:avLst/>
                    </a:prstGeom>
                  </pic:spPr>
                </pic:pic>
              </a:graphicData>
            </a:graphic>
          </wp:inline>
        </w:drawing>
      </w:r>
    </w:p>
    <w:p w14:paraId="747DB6F4" w14:textId="7A9BF668" w:rsidR="004C7A81" w:rsidRDefault="004C7A81" w:rsidP="004C7A81">
      <w:pPr>
        <w:spacing w:before="240"/>
        <w:ind w:firstLine="0"/>
        <w:jc w:val="center"/>
      </w:pPr>
      <w:r>
        <w:t xml:space="preserve">Рисунок 1 – Общая схема методики создания </w:t>
      </w:r>
      <w:r w:rsidR="0046621E">
        <w:t>набора данных</w:t>
      </w:r>
    </w:p>
    <w:p w14:paraId="597EA537" w14:textId="69B4EEC1" w:rsidR="001D3FE8" w:rsidRDefault="001D3FE8" w:rsidP="001D3FE8">
      <w:pPr>
        <w:pStyle w:val="2"/>
        <w:rPr>
          <w:rFonts w:ascii="Times New Roman" w:eastAsia="Times" w:hAnsi="Times New Roman" w:cs="Times New Roman"/>
          <w:b/>
          <w:bCs/>
          <w:color w:val="000000" w:themeColor="text1"/>
          <w:sz w:val="24"/>
          <w:szCs w:val="24"/>
        </w:rPr>
      </w:pPr>
      <w:bookmarkStart w:id="16" w:name="_Toc230511411"/>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Формирование требований к набору данных</w:t>
      </w:r>
      <w:bookmarkEnd w:id="16"/>
    </w:p>
    <w:p w14:paraId="79DD9301" w14:textId="63A64554" w:rsidR="0046621E" w:rsidRDefault="0046621E" w:rsidP="000C7FD4">
      <w:r w:rsidRPr="0046621E">
        <w:t>Формирование требований определяет, какие данные нужны, в каком объёме, с каким качеством и в каком виде они должны быть представлены. Этап включает четыре взаимосвязанных шага, отражённых в общей схеме (рис. 1): определение задач автономной навигации, определение необходимых типов данных (сенсоров), определение требований к качеству данных и определение требований к аннотации.</w:t>
      </w:r>
    </w:p>
    <w:p w14:paraId="786BE1C3" w14:textId="7DD65FC5" w:rsidR="004A7C4F" w:rsidRPr="004A7C4F" w:rsidRDefault="004A7C4F" w:rsidP="004A7C4F">
      <w:pPr>
        <w:pStyle w:val="3"/>
        <w:rPr>
          <w:rFonts w:cs="Times New Roman"/>
          <w:b w:val="0"/>
          <w:bCs/>
        </w:rPr>
      </w:pPr>
      <w:bookmarkStart w:id="17" w:name="_Toc230511412"/>
      <w:r w:rsidRPr="004A7C4F">
        <w:rPr>
          <w:rFonts w:cs="Times New Roman"/>
          <w:b w:val="0"/>
          <w:bCs/>
        </w:rPr>
        <w:t xml:space="preserve">2.2.1 </w:t>
      </w:r>
      <w:r>
        <w:rPr>
          <w:rFonts w:cs="Times New Roman"/>
          <w:b w:val="0"/>
          <w:bCs/>
        </w:rPr>
        <w:t>О</w:t>
      </w:r>
      <w:r w:rsidRPr="004A7C4F">
        <w:rPr>
          <w:rFonts w:cs="Times New Roman"/>
          <w:b w:val="0"/>
          <w:bCs/>
        </w:rPr>
        <w:t>пределение задач автономной навигации</w:t>
      </w:r>
      <w:bookmarkEnd w:id="17"/>
    </w:p>
    <w:p w14:paraId="3D3C5B53" w14:textId="362CEEB6" w:rsidR="000C7FD4" w:rsidRDefault="000C7FD4" w:rsidP="000C7FD4">
      <w:r>
        <w:t>Задачи, которые система автономной навигации БЭК должна решать в арктических условиях,</w:t>
      </w:r>
      <w:r w:rsidR="0046621E">
        <w:t xml:space="preserve"> </w:t>
      </w:r>
      <w:r>
        <w:t>определяют состав и разнообразие обучающих данных. На основе сценариев применения, описанных в разделе 1.2, выдел</w:t>
      </w:r>
      <w:r w:rsidR="0046621E">
        <w:t>ен</w:t>
      </w:r>
      <w:r>
        <w:t xml:space="preserve"> следующий перечень задач:</w:t>
      </w:r>
    </w:p>
    <w:p w14:paraId="6FFA7DED" w14:textId="320FAC7F" w:rsidR="004A7C4F" w:rsidRPr="004A7C4F" w:rsidRDefault="002A1CBF" w:rsidP="004A7C4F">
      <w:pPr>
        <w:pStyle w:val="ad"/>
        <w:numPr>
          <w:ilvl w:val="0"/>
          <w:numId w:val="2"/>
        </w:numPr>
        <w:ind w:left="0" w:firstLine="1069"/>
        <w:rPr>
          <w:sz w:val="24"/>
        </w:rPr>
      </w:pPr>
      <w:r>
        <w:rPr>
          <w:sz w:val="24"/>
        </w:rPr>
        <w:lastRenderedPageBreak/>
        <w:t>Д</w:t>
      </w:r>
      <w:r w:rsidR="000C7FD4" w:rsidRPr="004A7C4F">
        <w:rPr>
          <w:sz w:val="24"/>
        </w:rPr>
        <w:t xml:space="preserve">етектирование объектов – </w:t>
      </w:r>
      <w:r w:rsidR="0046621E" w:rsidRPr="0046621E">
        <w:rPr>
          <w:sz w:val="24"/>
        </w:rPr>
        <w:t xml:space="preserve">обнаружение и локализация судов, льдин, торосов, айсбергов, буёв и береговой линии с указанием ограничивающего прямоугольника (bounding </w:t>
      </w:r>
      <w:proofErr w:type="spellStart"/>
      <w:r w:rsidR="0046621E" w:rsidRPr="0046621E">
        <w:rPr>
          <w:sz w:val="24"/>
        </w:rPr>
        <w:t>box</w:t>
      </w:r>
      <w:proofErr w:type="spellEnd"/>
      <w:r w:rsidR="0046621E" w:rsidRPr="0046621E">
        <w:rPr>
          <w:sz w:val="24"/>
        </w:rPr>
        <w:t>). Без решения этой задачи предотвращение столкновений невозможно.</w:t>
      </w:r>
    </w:p>
    <w:p w14:paraId="7063759C" w14:textId="77777777" w:rsidR="0046621E" w:rsidRDefault="000C7FD4" w:rsidP="00633667">
      <w:pPr>
        <w:pStyle w:val="ad"/>
        <w:numPr>
          <w:ilvl w:val="0"/>
          <w:numId w:val="2"/>
        </w:numPr>
        <w:ind w:left="0" w:firstLine="1069"/>
        <w:rPr>
          <w:sz w:val="24"/>
        </w:rPr>
      </w:pPr>
      <w:r w:rsidRPr="0046621E">
        <w:rPr>
          <w:sz w:val="24"/>
        </w:rPr>
        <w:t xml:space="preserve"> </w:t>
      </w:r>
      <w:r w:rsidR="004A7C4F" w:rsidRPr="0046621E">
        <w:rPr>
          <w:sz w:val="24"/>
        </w:rPr>
        <w:t xml:space="preserve">Семантическая сегментация – </w:t>
      </w:r>
      <w:proofErr w:type="spellStart"/>
      <w:r w:rsidR="004A7C4F" w:rsidRPr="0046621E">
        <w:rPr>
          <w:sz w:val="24"/>
        </w:rPr>
        <w:t>попиксельная</w:t>
      </w:r>
      <w:proofErr w:type="spellEnd"/>
      <w:r w:rsidR="004A7C4F" w:rsidRPr="0046621E">
        <w:rPr>
          <w:sz w:val="24"/>
        </w:rPr>
        <w:t xml:space="preserve"> </w:t>
      </w:r>
      <w:r w:rsidR="0046621E" w:rsidRPr="0046621E">
        <w:rPr>
          <w:sz w:val="24"/>
        </w:rPr>
        <w:t xml:space="preserve">классификация кадра с разграничением классов: вода, лёд, берег, небо, суда и прочие </w:t>
      </w:r>
      <w:proofErr w:type="spellStart"/>
      <w:r w:rsidR="0046621E" w:rsidRPr="0046621E">
        <w:rPr>
          <w:sz w:val="24"/>
        </w:rPr>
        <w:t>навигационно</w:t>
      </w:r>
      <w:proofErr w:type="spellEnd"/>
      <w:r w:rsidR="0046621E" w:rsidRPr="0046621E">
        <w:rPr>
          <w:sz w:val="24"/>
        </w:rPr>
        <w:t xml:space="preserve"> значимые объекты. Сегментация позволяет оценить проходимость акватории и выделить свободный для движения участок водной поверхности.</w:t>
      </w:r>
    </w:p>
    <w:p w14:paraId="201606F0" w14:textId="4122128C" w:rsidR="004A7C4F" w:rsidRPr="0046621E" w:rsidRDefault="004A7C4F" w:rsidP="00633667">
      <w:pPr>
        <w:pStyle w:val="ad"/>
        <w:numPr>
          <w:ilvl w:val="0"/>
          <w:numId w:val="2"/>
        </w:numPr>
        <w:ind w:left="0" w:firstLine="1069"/>
        <w:rPr>
          <w:sz w:val="24"/>
        </w:rPr>
      </w:pPr>
      <w:r w:rsidRPr="0046621E">
        <w:rPr>
          <w:sz w:val="24"/>
        </w:rPr>
        <w:t xml:space="preserve">Классификация объектов – отнесение </w:t>
      </w:r>
      <w:r w:rsidR="0046621E" w:rsidRPr="0046621E">
        <w:rPr>
          <w:sz w:val="24"/>
        </w:rPr>
        <w:t>обнаруженных объектов к типу и навигационному статусу в соответствии с требованиями МППСС-72 [12]. Корректная классификация судна (грузовое, рыболовное, маломерное) определяет, какие правила расхождения применимы в данной ситуации.</w:t>
      </w:r>
    </w:p>
    <w:p w14:paraId="4300E325" w14:textId="26EE0A8E" w:rsidR="004A7C4F" w:rsidRDefault="004A7C4F" w:rsidP="004A7C4F">
      <w:pPr>
        <w:pStyle w:val="ad"/>
        <w:numPr>
          <w:ilvl w:val="0"/>
          <w:numId w:val="2"/>
        </w:numPr>
        <w:ind w:left="0" w:firstLine="1069"/>
        <w:rPr>
          <w:sz w:val="24"/>
        </w:rPr>
      </w:pPr>
      <w:r w:rsidRPr="004A7C4F">
        <w:rPr>
          <w:sz w:val="24"/>
        </w:rPr>
        <w:t xml:space="preserve">Оценка ледовой обстановки – определение </w:t>
      </w:r>
      <w:r w:rsidR="0046621E" w:rsidRPr="0046621E">
        <w:rPr>
          <w:sz w:val="24"/>
        </w:rPr>
        <w:t>типа льда (молодой, однолетний, многолетний), степени ледового покрова и характера ледовых полей. Для арктической зоны эта задача не имеет аналогов в существующих открытых наборах данных (см. раздел 1.6), что определяет потребность в специализированном наборе данных.</w:t>
      </w:r>
      <w:r w:rsidRPr="004A7C4F">
        <w:rPr>
          <w:sz w:val="24"/>
        </w:rPr>
        <w:t xml:space="preserve"> </w:t>
      </w:r>
    </w:p>
    <w:p w14:paraId="554472D6" w14:textId="0B8A068B" w:rsidR="004A7C4F" w:rsidRDefault="004A7C4F" w:rsidP="004A7C4F">
      <w:pPr>
        <w:pStyle w:val="ad"/>
        <w:numPr>
          <w:ilvl w:val="0"/>
          <w:numId w:val="2"/>
        </w:numPr>
        <w:ind w:left="0" w:firstLine="1069"/>
        <w:rPr>
          <w:sz w:val="24"/>
        </w:rPr>
      </w:pPr>
      <w:r>
        <w:rPr>
          <w:sz w:val="24"/>
        </w:rPr>
        <w:t xml:space="preserve">Обнаружение препятствий в условиях ограниченной видимости – выявление объектов </w:t>
      </w:r>
      <w:r w:rsidR="00673764" w:rsidRPr="00673764">
        <w:rPr>
          <w:sz w:val="24"/>
        </w:rPr>
        <w:t>при тумане, снегопаде и в условиях полярной ночи, когда оптические камеры работают в деградированном режиме, а основную нагрузку принимают тепловизор и радар.</w:t>
      </w:r>
      <w:r>
        <w:rPr>
          <w:sz w:val="24"/>
        </w:rPr>
        <w:t xml:space="preserve"> </w:t>
      </w:r>
    </w:p>
    <w:p w14:paraId="0930DCEF" w14:textId="2FCF3021" w:rsidR="004A7C4F" w:rsidRDefault="004A7C4F" w:rsidP="004A7C4F">
      <w:r>
        <w:t xml:space="preserve">Каждая </w:t>
      </w:r>
      <w:r w:rsidRPr="004A7C4F">
        <w:t>из перечисленных задач предъявляет специфические требования к разнообразию и</w:t>
      </w:r>
      <w:r>
        <w:t xml:space="preserve"> объему </w:t>
      </w:r>
      <w:r>
        <w:t>обучающих данных.</w:t>
      </w:r>
    </w:p>
    <w:p w14:paraId="63DF5153" w14:textId="27C175A5" w:rsidR="004A7C4F" w:rsidRPr="004A7C4F" w:rsidRDefault="004A7C4F" w:rsidP="004A7C4F">
      <w:pPr>
        <w:pStyle w:val="3"/>
        <w:rPr>
          <w:rFonts w:cs="Times New Roman"/>
          <w:b w:val="0"/>
          <w:bCs/>
        </w:rPr>
      </w:pPr>
      <w:bookmarkStart w:id="18" w:name="_Toc230511413"/>
      <w:r w:rsidRPr="004A7C4F">
        <w:rPr>
          <w:rFonts w:cs="Times New Roman"/>
          <w:b w:val="0"/>
          <w:bCs/>
        </w:rPr>
        <w:t>2.2.</w:t>
      </w:r>
      <w:r>
        <w:rPr>
          <w:rFonts w:cs="Times New Roman"/>
          <w:b w:val="0"/>
          <w:bCs/>
        </w:rPr>
        <w:t>2</w:t>
      </w:r>
      <w:r w:rsidRPr="004A7C4F">
        <w:rPr>
          <w:rFonts w:cs="Times New Roman"/>
          <w:b w:val="0"/>
          <w:bCs/>
        </w:rPr>
        <w:t xml:space="preserve"> </w:t>
      </w:r>
      <w:r>
        <w:rPr>
          <w:rFonts w:cs="Times New Roman"/>
          <w:b w:val="0"/>
          <w:bCs/>
        </w:rPr>
        <w:t>О</w:t>
      </w:r>
      <w:r w:rsidRPr="004A7C4F">
        <w:rPr>
          <w:rFonts w:cs="Times New Roman"/>
          <w:b w:val="0"/>
          <w:bCs/>
        </w:rPr>
        <w:t xml:space="preserve">пределение </w:t>
      </w:r>
      <w:r>
        <w:rPr>
          <w:rFonts w:cs="Times New Roman"/>
          <w:b w:val="0"/>
          <w:bCs/>
        </w:rPr>
        <w:t>необходимых типов</w:t>
      </w:r>
      <w:r w:rsidR="00900133">
        <w:rPr>
          <w:rFonts w:cs="Times New Roman"/>
          <w:b w:val="0"/>
          <w:bCs/>
        </w:rPr>
        <w:t xml:space="preserve"> источников</w:t>
      </w:r>
      <w:r>
        <w:rPr>
          <w:rFonts w:cs="Times New Roman"/>
          <w:b w:val="0"/>
          <w:bCs/>
        </w:rPr>
        <w:t xml:space="preserve"> данных</w:t>
      </w:r>
      <w:r w:rsidR="00900133">
        <w:rPr>
          <w:rFonts w:cs="Times New Roman"/>
          <w:b w:val="0"/>
          <w:bCs/>
        </w:rPr>
        <w:t xml:space="preserve"> (сенсоров)</w:t>
      </w:r>
      <w:bookmarkEnd w:id="18"/>
      <w:r>
        <w:rPr>
          <w:rFonts w:cs="Times New Roman"/>
          <w:b w:val="0"/>
          <w:bCs/>
        </w:rPr>
        <w:t xml:space="preserve"> </w:t>
      </w:r>
    </w:p>
    <w:p w14:paraId="3A763516" w14:textId="5D2FAF60" w:rsidR="004A7C4F" w:rsidRDefault="00673764" w:rsidP="004A7C4F">
      <w:r w:rsidRPr="00673764">
        <w:t>Состав сенсорного обеспечения, обоснованный в разделе 1.5, определяет типы данных, которые должны быть представлены в наборе. Каждый тип данных имеет собственные ограничения и дополняет другие каналы в тех условиях, где те теряют эффективность. Это взаимодополнение делает мультисенсорный подход необходимым для арктической эксплуатации.</w:t>
      </w:r>
    </w:p>
    <w:p w14:paraId="12699EED" w14:textId="57C0D3D6" w:rsidR="00900133" w:rsidRDefault="00673764" w:rsidP="004A7C4F">
      <w:r>
        <w:t>В</w:t>
      </w:r>
      <w:r w:rsidR="00900133">
        <w:t xml:space="preserve"> таблице 2 опис</w:t>
      </w:r>
      <w:r>
        <w:t>ан</w:t>
      </w:r>
      <w:r w:rsidR="00900133">
        <w:t xml:space="preserve"> вклад каждого сенсора в решении задач навигации с учетом арктических условий.</w:t>
      </w:r>
    </w:p>
    <w:p w14:paraId="5D1DF7E0" w14:textId="3EBB3335" w:rsidR="00900133" w:rsidRDefault="00900133" w:rsidP="00907715">
      <w:pPr>
        <w:ind w:firstLine="0"/>
      </w:pPr>
      <w:r>
        <w:t>Таблица 2 – Типы данных и их роль в задачах автономной навигации БЭК</w:t>
      </w:r>
    </w:p>
    <w:tbl>
      <w:tblPr>
        <w:tblStyle w:val="a3"/>
        <w:tblW w:w="5000" w:type="pct"/>
        <w:tblLook w:val="04A0" w:firstRow="1" w:lastRow="0" w:firstColumn="1" w:lastColumn="0" w:noHBand="0" w:noVBand="1"/>
      </w:tblPr>
      <w:tblGrid>
        <w:gridCol w:w="3115"/>
        <w:gridCol w:w="3116"/>
        <w:gridCol w:w="3114"/>
      </w:tblGrid>
      <w:tr w:rsidR="00900133" w14:paraId="5402B34E" w14:textId="77777777" w:rsidTr="00900133">
        <w:tc>
          <w:tcPr>
            <w:tcW w:w="1667" w:type="pct"/>
          </w:tcPr>
          <w:p w14:paraId="4C1A6034" w14:textId="45FE599F" w:rsidR="00900133" w:rsidRPr="00E96930" w:rsidRDefault="00900133" w:rsidP="00900133">
            <w:pPr>
              <w:spacing w:line="240" w:lineRule="auto"/>
              <w:ind w:firstLine="0"/>
              <w:jc w:val="center"/>
              <w:rPr>
                <w:b/>
                <w:bCs/>
                <w:sz w:val="20"/>
                <w:szCs w:val="20"/>
              </w:rPr>
            </w:pPr>
            <w:r w:rsidRPr="00E96930">
              <w:rPr>
                <w:b/>
                <w:bCs/>
                <w:sz w:val="20"/>
                <w:szCs w:val="20"/>
              </w:rPr>
              <w:t>Тип данных (сенсор)</w:t>
            </w:r>
          </w:p>
        </w:tc>
        <w:tc>
          <w:tcPr>
            <w:tcW w:w="1667" w:type="pct"/>
          </w:tcPr>
          <w:p w14:paraId="2AE97D77" w14:textId="0E35717D" w:rsidR="00900133" w:rsidRPr="00E96930" w:rsidRDefault="00900133" w:rsidP="00900133">
            <w:pPr>
              <w:spacing w:line="240" w:lineRule="auto"/>
              <w:ind w:firstLine="0"/>
              <w:jc w:val="center"/>
              <w:rPr>
                <w:b/>
                <w:bCs/>
                <w:sz w:val="20"/>
                <w:szCs w:val="20"/>
              </w:rPr>
            </w:pPr>
            <w:r w:rsidRPr="00E96930">
              <w:rPr>
                <w:b/>
                <w:bCs/>
                <w:sz w:val="20"/>
                <w:szCs w:val="20"/>
              </w:rPr>
              <w:t>Основные решаемые задачи</w:t>
            </w:r>
          </w:p>
        </w:tc>
        <w:tc>
          <w:tcPr>
            <w:tcW w:w="1666" w:type="pct"/>
          </w:tcPr>
          <w:p w14:paraId="5A7EF826" w14:textId="1F5EBF5B" w:rsidR="00900133" w:rsidRPr="00E96930" w:rsidRDefault="00900133" w:rsidP="00900133">
            <w:pPr>
              <w:spacing w:line="240" w:lineRule="auto"/>
              <w:ind w:firstLine="0"/>
              <w:jc w:val="center"/>
              <w:rPr>
                <w:b/>
                <w:bCs/>
                <w:sz w:val="20"/>
                <w:szCs w:val="20"/>
              </w:rPr>
            </w:pPr>
            <w:r w:rsidRPr="00E96930">
              <w:rPr>
                <w:b/>
                <w:bCs/>
                <w:sz w:val="20"/>
                <w:szCs w:val="20"/>
              </w:rPr>
              <w:t>Ограничения в арктических условиях</w:t>
            </w:r>
          </w:p>
        </w:tc>
      </w:tr>
      <w:tr w:rsidR="00900133" w14:paraId="6EC31F86" w14:textId="77777777" w:rsidTr="00900133">
        <w:tc>
          <w:tcPr>
            <w:tcW w:w="1667" w:type="pct"/>
          </w:tcPr>
          <w:p w14:paraId="06A58797" w14:textId="372A254B" w:rsidR="00900133" w:rsidRPr="00E96930" w:rsidRDefault="00900133" w:rsidP="00900133">
            <w:pPr>
              <w:spacing w:line="240" w:lineRule="auto"/>
              <w:ind w:firstLine="0"/>
              <w:jc w:val="center"/>
              <w:rPr>
                <w:sz w:val="20"/>
                <w:szCs w:val="20"/>
              </w:rPr>
            </w:pPr>
            <w:r w:rsidRPr="00E96930">
              <w:rPr>
                <w:sz w:val="20"/>
                <w:szCs w:val="20"/>
              </w:rPr>
              <w:t>RGB-камера (видимый диапазон)</w:t>
            </w:r>
          </w:p>
        </w:tc>
        <w:tc>
          <w:tcPr>
            <w:tcW w:w="1667" w:type="pct"/>
          </w:tcPr>
          <w:p w14:paraId="174F4D93" w14:textId="661B390A" w:rsidR="00900133" w:rsidRPr="00E96930" w:rsidRDefault="00900133" w:rsidP="00900133">
            <w:pPr>
              <w:spacing w:line="240" w:lineRule="auto"/>
              <w:ind w:firstLine="0"/>
              <w:jc w:val="center"/>
              <w:rPr>
                <w:sz w:val="20"/>
                <w:szCs w:val="20"/>
              </w:rPr>
            </w:pPr>
            <w:r w:rsidRPr="00E96930">
              <w:rPr>
                <w:sz w:val="20"/>
                <w:szCs w:val="20"/>
              </w:rPr>
              <w:t>Детектирование, сегментация, классификация</w:t>
            </w:r>
          </w:p>
        </w:tc>
        <w:tc>
          <w:tcPr>
            <w:tcW w:w="1666" w:type="pct"/>
          </w:tcPr>
          <w:p w14:paraId="585FD033" w14:textId="6C86AFCF" w:rsidR="00900133" w:rsidRPr="00E96930" w:rsidRDefault="00900133" w:rsidP="00900133">
            <w:pPr>
              <w:spacing w:line="240" w:lineRule="auto"/>
              <w:ind w:firstLine="0"/>
              <w:jc w:val="center"/>
              <w:rPr>
                <w:sz w:val="20"/>
                <w:szCs w:val="20"/>
              </w:rPr>
            </w:pPr>
            <w:proofErr w:type="spellStart"/>
            <w:r w:rsidRPr="00E96930">
              <w:rPr>
                <w:sz w:val="20"/>
                <w:szCs w:val="20"/>
              </w:rPr>
              <w:t>Пересветы</w:t>
            </w:r>
            <w:proofErr w:type="spellEnd"/>
            <w:r w:rsidRPr="00E96930">
              <w:rPr>
                <w:sz w:val="20"/>
                <w:szCs w:val="20"/>
              </w:rPr>
              <w:t xml:space="preserve"> от снега</w:t>
            </w:r>
            <w:r w:rsidRPr="00E96930">
              <w:rPr>
                <w:sz w:val="20"/>
                <w:szCs w:val="20"/>
              </w:rPr>
              <w:t xml:space="preserve">, </w:t>
            </w:r>
            <w:r w:rsidRPr="00E96930">
              <w:rPr>
                <w:sz w:val="20"/>
                <w:szCs w:val="20"/>
              </w:rPr>
              <w:t>льда</w:t>
            </w:r>
            <w:r w:rsidRPr="00E96930">
              <w:rPr>
                <w:sz w:val="20"/>
                <w:szCs w:val="20"/>
              </w:rPr>
              <w:t>.</w:t>
            </w:r>
            <w:r w:rsidRPr="00E96930">
              <w:rPr>
                <w:sz w:val="20"/>
                <w:szCs w:val="20"/>
              </w:rPr>
              <w:t xml:space="preserve"> </w:t>
            </w:r>
            <w:r w:rsidRPr="00E96930">
              <w:rPr>
                <w:sz w:val="20"/>
                <w:szCs w:val="20"/>
              </w:rPr>
              <w:t>Д</w:t>
            </w:r>
            <w:r w:rsidRPr="00E96930">
              <w:rPr>
                <w:sz w:val="20"/>
                <w:szCs w:val="20"/>
              </w:rPr>
              <w:t>еградация при ночи и осадках</w:t>
            </w:r>
          </w:p>
        </w:tc>
      </w:tr>
      <w:tr w:rsidR="00900133" w14:paraId="2F41ECD6" w14:textId="77777777" w:rsidTr="00900133">
        <w:tc>
          <w:tcPr>
            <w:tcW w:w="1667" w:type="pct"/>
          </w:tcPr>
          <w:p w14:paraId="4E9D4034" w14:textId="37937191" w:rsidR="00900133" w:rsidRPr="00E96930" w:rsidRDefault="00900133" w:rsidP="00900133">
            <w:pPr>
              <w:spacing w:line="240" w:lineRule="auto"/>
              <w:ind w:firstLine="0"/>
              <w:jc w:val="center"/>
              <w:rPr>
                <w:sz w:val="20"/>
                <w:szCs w:val="20"/>
              </w:rPr>
            </w:pPr>
            <w:r w:rsidRPr="00E96930">
              <w:rPr>
                <w:sz w:val="20"/>
                <w:szCs w:val="20"/>
              </w:rPr>
              <w:t>Тепловизор (LWIR, 7,5–14 мкм)</w:t>
            </w:r>
          </w:p>
        </w:tc>
        <w:tc>
          <w:tcPr>
            <w:tcW w:w="1667" w:type="pct"/>
          </w:tcPr>
          <w:p w14:paraId="01B4F3B8" w14:textId="673BA967" w:rsidR="00900133" w:rsidRPr="00E96930" w:rsidRDefault="00900133" w:rsidP="00900133">
            <w:pPr>
              <w:spacing w:line="240" w:lineRule="auto"/>
              <w:ind w:firstLine="0"/>
              <w:jc w:val="center"/>
              <w:rPr>
                <w:sz w:val="20"/>
                <w:szCs w:val="20"/>
              </w:rPr>
            </w:pPr>
            <w:r w:rsidRPr="00E96930">
              <w:rPr>
                <w:sz w:val="20"/>
                <w:szCs w:val="20"/>
              </w:rPr>
              <w:t>Обнаружение людей и тёплых объектов, ночная навигация</w:t>
            </w:r>
          </w:p>
        </w:tc>
        <w:tc>
          <w:tcPr>
            <w:tcW w:w="1666" w:type="pct"/>
          </w:tcPr>
          <w:p w14:paraId="57C7D11F" w14:textId="77777777" w:rsidR="00900133" w:rsidRPr="00E96930" w:rsidRDefault="00900133" w:rsidP="00900133">
            <w:pPr>
              <w:spacing w:line="240" w:lineRule="auto"/>
              <w:ind w:firstLine="0"/>
              <w:jc w:val="center"/>
              <w:rPr>
                <w:sz w:val="20"/>
                <w:szCs w:val="20"/>
              </w:rPr>
            </w:pPr>
            <w:r w:rsidRPr="00E96930">
              <w:rPr>
                <w:sz w:val="20"/>
                <w:szCs w:val="20"/>
              </w:rPr>
              <w:t>Малый температурный контраст лед/вода зимой.</w:t>
            </w:r>
          </w:p>
          <w:p w14:paraId="15F691BE" w14:textId="2F3EC57E" w:rsidR="00900133" w:rsidRPr="00E96930" w:rsidRDefault="00900133" w:rsidP="00900133">
            <w:pPr>
              <w:spacing w:line="240" w:lineRule="auto"/>
              <w:ind w:firstLine="0"/>
              <w:jc w:val="center"/>
              <w:rPr>
                <w:sz w:val="20"/>
                <w:szCs w:val="20"/>
              </w:rPr>
            </w:pPr>
            <w:r w:rsidRPr="00E96930">
              <w:rPr>
                <w:sz w:val="20"/>
                <w:szCs w:val="20"/>
              </w:rPr>
              <w:t>Низкое разрешение</w:t>
            </w:r>
          </w:p>
        </w:tc>
      </w:tr>
      <w:tr w:rsidR="00900133" w14:paraId="46369BB9" w14:textId="77777777" w:rsidTr="00900133">
        <w:tc>
          <w:tcPr>
            <w:tcW w:w="1667" w:type="pct"/>
          </w:tcPr>
          <w:p w14:paraId="0F278AD0" w14:textId="2E78A56A" w:rsidR="00900133" w:rsidRPr="00E96930" w:rsidRDefault="00900133" w:rsidP="00900133">
            <w:pPr>
              <w:spacing w:line="240" w:lineRule="auto"/>
              <w:ind w:firstLine="0"/>
              <w:jc w:val="center"/>
              <w:rPr>
                <w:sz w:val="20"/>
                <w:szCs w:val="20"/>
              </w:rPr>
            </w:pPr>
            <w:proofErr w:type="spellStart"/>
            <w:r w:rsidRPr="00E96930">
              <w:rPr>
                <w:sz w:val="20"/>
                <w:szCs w:val="20"/>
              </w:rPr>
              <w:t>Лидар</w:t>
            </w:r>
            <w:proofErr w:type="spellEnd"/>
            <w:r w:rsidRPr="00E96930">
              <w:rPr>
                <w:sz w:val="20"/>
                <w:szCs w:val="20"/>
              </w:rPr>
              <w:t xml:space="preserve"> (32–128 плоскостей)</w:t>
            </w:r>
          </w:p>
        </w:tc>
        <w:tc>
          <w:tcPr>
            <w:tcW w:w="1667" w:type="pct"/>
          </w:tcPr>
          <w:p w14:paraId="7B050275" w14:textId="7840762D" w:rsidR="00900133" w:rsidRPr="00E96930" w:rsidRDefault="00900133" w:rsidP="00900133">
            <w:pPr>
              <w:spacing w:line="240" w:lineRule="auto"/>
              <w:ind w:firstLine="0"/>
              <w:jc w:val="center"/>
              <w:rPr>
                <w:sz w:val="20"/>
                <w:szCs w:val="20"/>
              </w:rPr>
            </w:pPr>
            <w:r w:rsidRPr="00E96930">
              <w:rPr>
                <w:sz w:val="20"/>
                <w:szCs w:val="20"/>
              </w:rPr>
              <w:t>Геометрия сцены, оценка высоты торосов, 3D-детектирование</w:t>
            </w:r>
          </w:p>
        </w:tc>
        <w:tc>
          <w:tcPr>
            <w:tcW w:w="1666" w:type="pct"/>
          </w:tcPr>
          <w:p w14:paraId="03666967" w14:textId="77777777" w:rsidR="00900133" w:rsidRPr="00E96930" w:rsidRDefault="00900133" w:rsidP="00900133">
            <w:pPr>
              <w:spacing w:line="240" w:lineRule="auto"/>
              <w:ind w:firstLine="0"/>
              <w:jc w:val="center"/>
              <w:rPr>
                <w:sz w:val="20"/>
                <w:szCs w:val="20"/>
              </w:rPr>
            </w:pPr>
            <w:r w:rsidRPr="00E96930">
              <w:rPr>
                <w:sz w:val="20"/>
                <w:szCs w:val="20"/>
              </w:rPr>
              <w:t>Снижение дальности на 20–30% при снегопаде</w:t>
            </w:r>
            <w:r w:rsidRPr="00E96930">
              <w:rPr>
                <w:sz w:val="20"/>
                <w:szCs w:val="20"/>
              </w:rPr>
              <w:t>.</w:t>
            </w:r>
          </w:p>
          <w:p w14:paraId="0A3C4BDA" w14:textId="3ED9D3F1" w:rsidR="00900133" w:rsidRPr="00E96930" w:rsidRDefault="00900133" w:rsidP="00900133">
            <w:pPr>
              <w:spacing w:line="240" w:lineRule="auto"/>
              <w:ind w:firstLine="0"/>
              <w:jc w:val="center"/>
              <w:rPr>
                <w:sz w:val="20"/>
                <w:szCs w:val="20"/>
              </w:rPr>
            </w:pPr>
            <w:r w:rsidRPr="00E96930">
              <w:rPr>
                <w:sz w:val="20"/>
                <w:szCs w:val="20"/>
              </w:rPr>
              <w:t>О</w:t>
            </w:r>
            <w:r w:rsidRPr="00E96930">
              <w:rPr>
                <w:sz w:val="20"/>
                <w:szCs w:val="20"/>
              </w:rPr>
              <w:t>бледенение оптики</w:t>
            </w:r>
          </w:p>
        </w:tc>
      </w:tr>
      <w:tr w:rsidR="0043666A" w14:paraId="6B855C86" w14:textId="77777777" w:rsidTr="00900133">
        <w:tc>
          <w:tcPr>
            <w:tcW w:w="1667" w:type="pct"/>
          </w:tcPr>
          <w:p w14:paraId="3800E485" w14:textId="656E8FE6" w:rsidR="0043666A" w:rsidRPr="00E96930" w:rsidRDefault="0043666A" w:rsidP="0043666A">
            <w:pPr>
              <w:spacing w:line="240" w:lineRule="auto"/>
              <w:ind w:firstLine="0"/>
              <w:jc w:val="center"/>
              <w:rPr>
                <w:sz w:val="20"/>
                <w:szCs w:val="20"/>
              </w:rPr>
            </w:pPr>
            <w:r w:rsidRPr="00E96930">
              <w:rPr>
                <w:sz w:val="20"/>
                <w:szCs w:val="20"/>
              </w:rPr>
              <w:lastRenderedPageBreak/>
              <w:t>Морской радар (X-диапазон)</w:t>
            </w:r>
          </w:p>
        </w:tc>
        <w:tc>
          <w:tcPr>
            <w:tcW w:w="1667" w:type="pct"/>
          </w:tcPr>
          <w:p w14:paraId="154B93C4" w14:textId="0F12418B" w:rsidR="0043666A" w:rsidRPr="00E96930" w:rsidRDefault="0043666A" w:rsidP="0043666A">
            <w:pPr>
              <w:spacing w:line="240" w:lineRule="auto"/>
              <w:ind w:firstLine="0"/>
              <w:jc w:val="center"/>
              <w:rPr>
                <w:sz w:val="20"/>
                <w:szCs w:val="20"/>
              </w:rPr>
            </w:pPr>
            <w:r w:rsidRPr="00E96930">
              <w:rPr>
                <w:sz w:val="20"/>
                <w:szCs w:val="20"/>
              </w:rPr>
              <w:t>Обнаружение судов на больших дистанциях, работа в тумане</w:t>
            </w:r>
          </w:p>
        </w:tc>
        <w:tc>
          <w:tcPr>
            <w:tcW w:w="1666" w:type="pct"/>
          </w:tcPr>
          <w:p w14:paraId="112B8D13" w14:textId="6A168E4A" w:rsidR="0043666A" w:rsidRPr="00E96930" w:rsidRDefault="0043666A" w:rsidP="0043666A">
            <w:pPr>
              <w:spacing w:line="240" w:lineRule="auto"/>
              <w:ind w:firstLine="0"/>
              <w:jc w:val="center"/>
              <w:rPr>
                <w:sz w:val="20"/>
                <w:szCs w:val="20"/>
              </w:rPr>
            </w:pPr>
            <w:r w:rsidRPr="00E96930">
              <w:rPr>
                <w:sz w:val="20"/>
                <w:szCs w:val="20"/>
              </w:rPr>
              <w:t>Низкая информативность</w:t>
            </w:r>
            <w:r w:rsidRPr="00E96930">
              <w:rPr>
                <w:sz w:val="20"/>
                <w:szCs w:val="20"/>
              </w:rPr>
              <w:t>.</w:t>
            </w:r>
          </w:p>
          <w:p w14:paraId="0F708AB1" w14:textId="55C7B924" w:rsidR="0043666A" w:rsidRPr="00E96930" w:rsidRDefault="0043666A" w:rsidP="0043666A">
            <w:pPr>
              <w:spacing w:line="240" w:lineRule="auto"/>
              <w:ind w:firstLine="0"/>
              <w:jc w:val="center"/>
              <w:rPr>
                <w:sz w:val="20"/>
                <w:szCs w:val="20"/>
              </w:rPr>
            </w:pPr>
            <w:r w:rsidRPr="00E96930">
              <w:rPr>
                <w:sz w:val="20"/>
                <w:szCs w:val="20"/>
              </w:rPr>
              <w:t>М</w:t>
            </w:r>
            <w:r w:rsidRPr="00E96930">
              <w:rPr>
                <w:sz w:val="20"/>
                <w:szCs w:val="20"/>
              </w:rPr>
              <w:t>алое количество открытых датасетов</w:t>
            </w:r>
          </w:p>
        </w:tc>
      </w:tr>
      <w:tr w:rsidR="0043666A" w14:paraId="56CC96B9" w14:textId="77777777" w:rsidTr="00900133">
        <w:tc>
          <w:tcPr>
            <w:tcW w:w="1667" w:type="pct"/>
          </w:tcPr>
          <w:p w14:paraId="763B71AB" w14:textId="0B897034" w:rsidR="0043666A" w:rsidRPr="00E96930" w:rsidRDefault="0043666A" w:rsidP="0043666A">
            <w:pPr>
              <w:spacing w:line="240" w:lineRule="auto"/>
              <w:ind w:firstLine="0"/>
              <w:jc w:val="center"/>
              <w:rPr>
                <w:sz w:val="20"/>
                <w:szCs w:val="20"/>
              </w:rPr>
            </w:pPr>
            <w:r w:rsidRPr="00E96930">
              <w:rPr>
                <w:sz w:val="20"/>
                <w:szCs w:val="20"/>
              </w:rPr>
              <w:t>ГНСС/ИНС</w:t>
            </w:r>
          </w:p>
        </w:tc>
        <w:tc>
          <w:tcPr>
            <w:tcW w:w="1667" w:type="pct"/>
          </w:tcPr>
          <w:p w14:paraId="6184AA06" w14:textId="00A28BFB" w:rsidR="0043666A" w:rsidRPr="00E96930" w:rsidRDefault="0043666A" w:rsidP="0043666A">
            <w:pPr>
              <w:spacing w:line="240" w:lineRule="auto"/>
              <w:ind w:firstLine="0"/>
              <w:jc w:val="center"/>
              <w:rPr>
                <w:sz w:val="20"/>
                <w:szCs w:val="20"/>
              </w:rPr>
            </w:pPr>
            <w:proofErr w:type="spellStart"/>
            <w:r w:rsidRPr="00E96930">
              <w:rPr>
                <w:sz w:val="20"/>
                <w:szCs w:val="20"/>
              </w:rPr>
              <w:t>Геопривязка</w:t>
            </w:r>
            <w:proofErr w:type="spellEnd"/>
            <w:r w:rsidRPr="00E96930">
              <w:rPr>
                <w:sz w:val="20"/>
                <w:szCs w:val="20"/>
              </w:rPr>
              <w:t xml:space="preserve"> данных, синхронизация, ориентация платформы</w:t>
            </w:r>
          </w:p>
        </w:tc>
        <w:tc>
          <w:tcPr>
            <w:tcW w:w="1666" w:type="pct"/>
          </w:tcPr>
          <w:p w14:paraId="397BA097" w14:textId="76E0C64A" w:rsidR="0043666A" w:rsidRPr="00E96930" w:rsidRDefault="0043666A" w:rsidP="0043666A">
            <w:pPr>
              <w:spacing w:line="240" w:lineRule="auto"/>
              <w:ind w:firstLine="0"/>
              <w:jc w:val="center"/>
              <w:rPr>
                <w:sz w:val="20"/>
                <w:szCs w:val="20"/>
              </w:rPr>
            </w:pPr>
            <w:r w:rsidRPr="00E96930">
              <w:rPr>
                <w:sz w:val="20"/>
                <w:szCs w:val="20"/>
              </w:rPr>
              <w:t>Возможные потери сигнала ГНСС при многолучевом распространении</w:t>
            </w:r>
          </w:p>
        </w:tc>
      </w:tr>
    </w:tbl>
    <w:p w14:paraId="409AD76B" w14:textId="0D5EDFD5" w:rsidR="00900133" w:rsidRDefault="00673764" w:rsidP="0043666A">
      <w:pPr>
        <w:spacing w:before="240"/>
      </w:pPr>
      <w:r w:rsidRPr="00673764">
        <w:t xml:space="preserve">Включение в набор данных всех пяти типов информации обусловлено требованием полноты и необходимостью обеспечить кросс-модальное обучение. Например, точная сегментационная маска, полученная с </w:t>
      </w:r>
      <w:proofErr w:type="spellStart"/>
      <w:r w:rsidRPr="00673764">
        <w:t>лидара</w:t>
      </w:r>
      <w:proofErr w:type="spellEnd"/>
      <w:r w:rsidRPr="00673764">
        <w:t>, используется для автоматической генерации предварительной разметки на RGB-кадрах, что значительно сокращает трудозатраты на ручное аннотирование</w:t>
      </w:r>
      <w:r w:rsidR="0043666A" w:rsidRPr="0043666A">
        <w:t>.</w:t>
      </w:r>
    </w:p>
    <w:p w14:paraId="03AA8151" w14:textId="52630445" w:rsidR="00461B89" w:rsidRPr="004A7C4F" w:rsidRDefault="00461B89" w:rsidP="00461B89">
      <w:pPr>
        <w:pStyle w:val="3"/>
        <w:rPr>
          <w:rFonts w:cs="Times New Roman"/>
          <w:b w:val="0"/>
          <w:bCs/>
        </w:rPr>
      </w:pPr>
      <w:bookmarkStart w:id="19" w:name="_Toc230511414"/>
      <w:r w:rsidRPr="004A7C4F">
        <w:rPr>
          <w:rFonts w:cs="Times New Roman"/>
          <w:b w:val="0"/>
          <w:bCs/>
        </w:rPr>
        <w:t>2.2.</w:t>
      </w:r>
      <w:r>
        <w:rPr>
          <w:rFonts w:cs="Times New Roman"/>
          <w:b w:val="0"/>
          <w:bCs/>
        </w:rPr>
        <w:t>3</w:t>
      </w:r>
      <w:r w:rsidRPr="004A7C4F">
        <w:rPr>
          <w:rFonts w:cs="Times New Roman"/>
          <w:b w:val="0"/>
          <w:bCs/>
        </w:rPr>
        <w:t xml:space="preserve"> </w:t>
      </w:r>
      <w:r>
        <w:rPr>
          <w:rFonts w:cs="Times New Roman"/>
          <w:b w:val="0"/>
          <w:bCs/>
        </w:rPr>
        <w:t>О</w:t>
      </w:r>
      <w:r w:rsidRPr="004A7C4F">
        <w:rPr>
          <w:rFonts w:cs="Times New Roman"/>
          <w:b w:val="0"/>
          <w:bCs/>
        </w:rPr>
        <w:t xml:space="preserve">пределение </w:t>
      </w:r>
      <w:r>
        <w:rPr>
          <w:rFonts w:cs="Times New Roman"/>
          <w:b w:val="0"/>
          <w:bCs/>
        </w:rPr>
        <w:t>требований к качеству данных</w:t>
      </w:r>
      <w:bookmarkEnd w:id="19"/>
      <w:r>
        <w:rPr>
          <w:rFonts w:cs="Times New Roman"/>
          <w:b w:val="0"/>
          <w:bCs/>
        </w:rPr>
        <w:t xml:space="preserve"> </w:t>
      </w:r>
      <w:r>
        <w:rPr>
          <w:rFonts w:cs="Times New Roman"/>
          <w:b w:val="0"/>
          <w:bCs/>
        </w:rPr>
        <w:t xml:space="preserve"> </w:t>
      </w:r>
    </w:p>
    <w:p w14:paraId="221708CE" w14:textId="77777777" w:rsidR="00673764" w:rsidRDefault="00673764" w:rsidP="00673764">
      <w:r>
        <w:t>Требования к качеству данных охватывают технические параметры исходных записей, а также требования к их полноте и разнообразию. Согласно ПНСТ 866-2023 [2] и ГОСТ Р 71484.3–2024, набор данных должен отражать реальные условия эксплуатации в полном диапазоне штатных и нештатных ситуаций.</w:t>
      </w:r>
    </w:p>
    <w:p w14:paraId="2F25DA45" w14:textId="55169516" w:rsidR="00673764" w:rsidRDefault="00673764" w:rsidP="00673764">
      <w:r>
        <w:t xml:space="preserve">Технические параметры: разрешение изображений видимого диапазона </w:t>
      </w:r>
      <w:r w:rsidR="007703A7">
        <w:t>–</w:t>
      </w:r>
      <w:r>
        <w:t xml:space="preserve"> не ниже 2560×1920 пикселей, что позволяет сохранять детализацию удалённых объектов при широком угле обзора. Частота кадров </w:t>
      </w:r>
      <w:r w:rsidR="007703A7">
        <w:t>–</w:t>
      </w:r>
      <w:r>
        <w:t xml:space="preserve"> не менее 30 </w:t>
      </w:r>
      <w:proofErr w:type="spellStart"/>
      <w:r>
        <w:t>fps</w:t>
      </w:r>
      <w:proofErr w:type="spellEnd"/>
      <w:r>
        <w:t xml:space="preserve"> для видеопотоков. Расхождение меток между сенсорами не должно превышать 5 </w:t>
      </w:r>
      <w:proofErr w:type="spellStart"/>
      <w:r>
        <w:t>мс</w:t>
      </w:r>
      <w:proofErr w:type="spellEnd"/>
      <w:r>
        <w:t>.</w:t>
      </w:r>
    </w:p>
    <w:p w14:paraId="55388352" w14:textId="7D616A75" w:rsidR="004203C3" w:rsidRDefault="00673764" w:rsidP="00673764">
      <w:r>
        <w:t>Требования к разнообразию условий съёмки. Репрезентативность набора данных определяется не только его объёмом, но и равномерностью представленных в нём различных условий эксплуатации. Минимальные требования к распределению кадров по условиям приведены в таблице 3.</w:t>
      </w:r>
    </w:p>
    <w:p w14:paraId="25E41A9D" w14:textId="0866CFAA" w:rsidR="00907715" w:rsidRDefault="00907715" w:rsidP="00907715">
      <w:pPr>
        <w:ind w:firstLine="0"/>
      </w:pPr>
      <w:r>
        <w:t xml:space="preserve">Таблица </w:t>
      </w:r>
      <w:r w:rsidR="00673764">
        <w:t>3</w:t>
      </w:r>
      <w:r>
        <w:t xml:space="preserve"> – </w:t>
      </w:r>
      <w:r>
        <w:t>Минимальные требования к распределению кадров по условиям съемки</w:t>
      </w:r>
    </w:p>
    <w:tbl>
      <w:tblPr>
        <w:tblStyle w:val="a3"/>
        <w:tblW w:w="0" w:type="auto"/>
        <w:tblLook w:val="04A0" w:firstRow="1" w:lastRow="0" w:firstColumn="1" w:lastColumn="0" w:noHBand="0" w:noVBand="1"/>
      </w:tblPr>
      <w:tblGrid>
        <w:gridCol w:w="3115"/>
        <w:gridCol w:w="3115"/>
        <w:gridCol w:w="3115"/>
      </w:tblGrid>
      <w:tr w:rsidR="00907715" w14:paraId="669C89A0" w14:textId="77777777" w:rsidTr="00907715">
        <w:tc>
          <w:tcPr>
            <w:tcW w:w="3115" w:type="dxa"/>
          </w:tcPr>
          <w:p w14:paraId="6E4635AC" w14:textId="3871065C" w:rsidR="00907715" w:rsidRPr="00E96930" w:rsidRDefault="00907715" w:rsidP="00907715">
            <w:pPr>
              <w:spacing w:line="240" w:lineRule="auto"/>
              <w:ind w:firstLine="0"/>
              <w:jc w:val="center"/>
              <w:rPr>
                <w:b/>
                <w:bCs/>
                <w:sz w:val="20"/>
                <w:szCs w:val="20"/>
              </w:rPr>
            </w:pPr>
            <w:r w:rsidRPr="00E96930">
              <w:rPr>
                <w:b/>
                <w:bCs/>
                <w:sz w:val="20"/>
                <w:szCs w:val="20"/>
              </w:rPr>
              <w:t>Условие съемки</w:t>
            </w:r>
          </w:p>
        </w:tc>
        <w:tc>
          <w:tcPr>
            <w:tcW w:w="3115" w:type="dxa"/>
          </w:tcPr>
          <w:p w14:paraId="1685F0B0" w14:textId="7C83E607" w:rsidR="00907715" w:rsidRPr="00E96930" w:rsidRDefault="00907715" w:rsidP="00907715">
            <w:pPr>
              <w:spacing w:line="240" w:lineRule="auto"/>
              <w:ind w:firstLine="0"/>
              <w:jc w:val="center"/>
              <w:rPr>
                <w:b/>
                <w:bCs/>
                <w:sz w:val="20"/>
                <w:szCs w:val="20"/>
              </w:rPr>
            </w:pPr>
            <w:r w:rsidRPr="00E96930">
              <w:rPr>
                <w:b/>
                <w:bCs/>
                <w:sz w:val="20"/>
                <w:szCs w:val="20"/>
              </w:rPr>
              <w:t>Минимальная доля в %</w:t>
            </w:r>
          </w:p>
        </w:tc>
        <w:tc>
          <w:tcPr>
            <w:tcW w:w="3115" w:type="dxa"/>
          </w:tcPr>
          <w:p w14:paraId="2B6F4450" w14:textId="1DF4BCB2" w:rsidR="00907715" w:rsidRPr="00E96930" w:rsidRDefault="00907715" w:rsidP="00907715">
            <w:pPr>
              <w:spacing w:line="240" w:lineRule="auto"/>
              <w:ind w:firstLine="0"/>
              <w:jc w:val="center"/>
              <w:rPr>
                <w:b/>
                <w:bCs/>
                <w:sz w:val="20"/>
                <w:szCs w:val="20"/>
              </w:rPr>
            </w:pPr>
            <w:r w:rsidRPr="00E96930">
              <w:rPr>
                <w:b/>
                <w:bCs/>
                <w:sz w:val="20"/>
                <w:szCs w:val="20"/>
              </w:rPr>
              <w:t>Кадров при N = 20 000</w:t>
            </w:r>
          </w:p>
        </w:tc>
      </w:tr>
      <w:tr w:rsidR="00907715" w14:paraId="69B65903" w14:textId="77777777" w:rsidTr="00907715">
        <w:tc>
          <w:tcPr>
            <w:tcW w:w="3115" w:type="dxa"/>
          </w:tcPr>
          <w:p w14:paraId="1E58B3CA" w14:textId="147FB31C" w:rsidR="00907715" w:rsidRPr="00E96930" w:rsidRDefault="00907715" w:rsidP="00907715">
            <w:pPr>
              <w:spacing w:line="240" w:lineRule="auto"/>
              <w:ind w:firstLine="0"/>
              <w:jc w:val="center"/>
              <w:rPr>
                <w:sz w:val="20"/>
                <w:szCs w:val="20"/>
              </w:rPr>
            </w:pPr>
            <w:r w:rsidRPr="00E96930">
              <w:rPr>
                <w:sz w:val="20"/>
                <w:szCs w:val="20"/>
              </w:rPr>
              <w:t>Ясная погода, дневное время</w:t>
            </w:r>
          </w:p>
        </w:tc>
        <w:tc>
          <w:tcPr>
            <w:tcW w:w="3115" w:type="dxa"/>
          </w:tcPr>
          <w:p w14:paraId="4BF61F1A" w14:textId="3558261C" w:rsidR="00907715" w:rsidRPr="00E96930" w:rsidRDefault="00907715" w:rsidP="00907715">
            <w:pPr>
              <w:spacing w:line="240" w:lineRule="auto"/>
              <w:ind w:firstLine="0"/>
              <w:jc w:val="center"/>
              <w:rPr>
                <w:sz w:val="20"/>
                <w:szCs w:val="20"/>
              </w:rPr>
            </w:pPr>
            <w:r w:rsidRPr="00E96930">
              <w:rPr>
                <w:sz w:val="20"/>
                <w:szCs w:val="20"/>
              </w:rPr>
              <w:t>25</w:t>
            </w:r>
          </w:p>
        </w:tc>
        <w:tc>
          <w:tcPr>
            <w:tcW w:w="3115" w:type="dxa"/>
          </w:tcPr>
          <w:p w14:paraId="3C1416AA" w14:textId="7FDD3010" w:rsidR="00907715" w:rsidRPr="00E96930" w:rsidRDefault="00907715" w:rsidP="00907715">
            <w:pPr>
              <w:spacing w:line="240" w:lineRule="auto"/>
              <w:ind w:firstLine="0"/>
              <w:jc w:val="center"/>
              <w:rPr>
                <w:sz w:val="20"/>
                <w:szCs w:val="20"/>
              </w:rPr>
            </w:pPr>
            <w:r w:rsidRPr="00E96930">
              <w:rPr>
                <w:sz w:val="20"/>
                <w:szCs w:val="20"/>
              </w:rPr>
              <w:t>5 000</w:t>
            </w:r>
          </w:p>
        </w:tc>
      </w:tr>
      <w:tr w:rsidR="00907715" w14:paraId="30D4C537" w14:textId="77777777" w:rsidTr="00907715">
        <w:tc>
          <w:tcPr>
            <w:tcW w:w="3115" w:type="dxa"/>
          </w:tcPr>
          <w:p w14:paraId="1381BF74" w14:textId="0539B106" w:rsidR="00907715" w:rsidRPr="00E96930" w:rsidRDefault="00907715" w:rsidP="00907715">
            <w:pPr>
              <w:spacing w:line="240" w:lineRule="auto"/>
              <w:ind w:firstLine="0"/>
              <w:jc w:val="center"/>
              <w:rPr>
                <w:sz w:val="20"/>
                <w:szCs w:val="20"/>
              </w:rPr>
            </w:pPr>
            <w:r w:rsidRPr="00E96930">
              <w:rPr>
                <w:sz w:val="20"/>
                <w:szCs w:val="20"/>
              </w:rPr>
              <w:t>Ясная погода, сумерки</w:t>
            </w:r>
            <w:r w:rsidRPr="00E96930">
              <w:rPr>
                <w:sz w:val="20"/>
                <w:szCs w:val="20"/>
              </w:rPr>
              <w:t xml:space="preserve">, </w:t>
            </w:r>
            <w:r w:rsidRPr="00E96930">
              <w:rPr>
                <w:sz w:val="20"/>
                <w:szCs w:val="20"/>
              </w:rPr>
              <w:t>полярная ночь</w:t>
            </w:r>
          </w:p>
        </w:tc>
        <w:tc>
          <w:tcPr>
            <w:tcW w:w="3115" w:type="dxa"/>
          </w:tcPr>
          <w:p w14:paraId="739A862D" w14:textId="4578F739" w:rsidR="00907715" w:rsidRPr="00E96930" w:rsidRDefault="00907715" w:rsidP="00907715">
            <w:pPr>
              <w:spacing w:line="240" w:lineRule="auto"/>
              <w:ind w:firstLine="0"/>
              <w:jc w:val="center"/>
              <w:rPr>
                <w:sz w:val="20"/>
                <w:szCs w:val="20"/>
              </w:rPr>
            </w:pPr>
            <w:r w:rsidRPr="00E96930">
              <w:rPr>
                <w:sz w:val="20"/>
                <w:szCs w:val="20"/>
              </w:rPr>
              <w:t>15</w:t>
            </w:r>
          </w:p>
        </w:tc>
        <w:tc>
          <w:tcPr>
            <w:tcW w:w="3115" w:type="dxa"/>
          </w:tcPr>
          <w:p w14:paraId="0A1A5FAA" w14:textId="1E057FCE" w:rsidR="00907715" w:rsidRPr="00E96930" w:rsidRDefault="00907715" w:rsidP="00907715">
            <w:pPr>
              <w:spacing w:line="240" w:lineRule="auto"/>
              <w:ind w:firstLine="0"/>
              <w:jc w:val="center"/>
              <w:rPr>
                <w:sz w:val="20"/>
                <w:szCs w:val="20"/>
              </w:rPr>
            </w:pPr>
            <w:r w:rsidRPr="00E96930">
              <w:rPr>
                <w:sz w:val="20"/>
                <w:szCs w:val="20"/>
              </w:rPr>
              <w:t>3 000</w:t>
            </w:r>
          </w:p>
        </w:tc>
      </w:tr>
      <w:tr w:rsidR="00907715" w14:paraId="164EC2F3" w14:textId="77777777" w:rsidTr="00907715">
        <w:tc>
          <w:tcPr>
            <w:tcW w:w="3115" w:type="dxa"/>
          </w:tcPr>
          <w:p w14:paraId="6D9E9B41" w14:textId="60243D4B" w:rsidR="00907715" w:rsidRPr="00E96930" w:rsidRDefault="00907715" w:rsidP="00907715">
            <w:pPr>
              <w:spacing w:line="240" w:lineRule="auto"/>
              <w:ind w:firstLine="0"/>
              <w:jc w:val="center"/>
              <w:rPr>
                <w:sz w:val="20"/>
                <w:szCs w:val="20"/>
              </w:rPr>
            </w:pPr>
            <w:r w:rsidRPr="00E96930">
              <w:rPr>
                <w:sz w:val="20"/>
                <w:szCs w:val="20"/>
              </w:rPr>
              <w:t>Туман, снегопад, метель</w:t>
            </w:r>
          </w:p>
        </w:tc>
        <w:tc>
          <w:tcPr>
            <w:tcW w:w="3115" w:type="dxa"/>
          </w:tcPr>
          <w:p w14:paraId="78B7095E" w14:textId="41CC32C4" w:rsidR="00907715" w:rsidRPr="00E96930" w:rsidRDefault="00907715" w:rsidP="00907715">
            <w:pPr>
              <w:spacing w:line="240" w:lineRule="auto"/>
              <w:ind w:firstLine="0"/>
              <w:jc w:val="center"/>
              <w:rPr>
                <w:sz w:val="20"/>
                <w:szCs w:val="20"/>
              </w:rPr>
            </w:pPr>
            <w:r w:rsidRPr="00E96930">
              <w:rPr>
                <w:sz w:val="20"/>
                <w:szCs w:val="20"/>
              </w:rPr>
              <w:t>20</w:t>
            </w:r>
          </w:p>
        </w:tc>
        <w:tc>
          <w:tcPr>
            <w:tcW w:w="3115" w:type="dxa"/>
          </w:tcPr>
          <w:p w14:paraId="20EF45A0" w14:textId="7712BE95" w:rsidR="00907715" w:rsidRPr="00E96930" w:rsidRDefault="00907715" w:rsidP="00907715">
            <w:pPr>
              <w:spacing w:line="240" w:lineRule="auto"/>
              <w:ind w:firstLine="0"/>
              <w:jc w:val="center"/>
              <w:rPr>
                <w:sz w:val="20"/>
                <w:szCs w:val="20"/>
              </w:rPr>
            </w:pPr>
            <w:r w:rsidRPr="00E96930">
              <w:rPr>
                <w:sz w:val="20"/>
                <w:szCs w:val="20"/>
              </w:rPr>
              <w:t>4 000</w:t>
            </w:r>
          </w:p>
        </w:tc>
      </w:tr>
      <w:tr w:rsidR="00907715" w14:paraId="15FEABD4" w14:textId="77777777" w:rsidTr="00907715">
        <w:tc>
          <w:tcPr>
            <w:tcW w:w="3115" w:type="dxa"/>
          </w:tcPr>
          <w:p w14:paraId="6699A41D" w14:textId="6950451B" w:rsidR="00907715" w:rsidRPr="00E96930" w:rsidRDefault="00907715" w:rsidP="00907715">
            <w:pPr>
              <w:spacing w:line="240" w:lineRule="auto"/>
              <w:ind w:firstLine="0"/>
              <w:jc w:val="center"/>
              <w:rPr>
                <w:sz w:val="20"/>
                <w:szCs w:val="20"/>
              </w:rPr>
            </w:pPr>
            <w:r w:rsidRPr="00E96930">
              <w:rPr>
                <w:sz w:val="20"/>
                <w:szCs w:val="20"/>
              </w:rPr>
              <w:t>Ледовая обстановка (различные типы льда)</w:t>
            </w:r>
          </w:p>
        </w:tc>
        <w:tc>
          <w:tcPr>
            <w:tcW w:w="3115" w:type="dxa"/>
          </w:tcPr>
          <w:p w14:paraId="2F39E373" w14:textId="74386443" w:rsidR="00907715" w:rsidRPr="00E96930" w:rsidRDefault="00907715" w:rsidP="00907715">
            <w:pPr>
              <w:spacing w:line="240" w:lineRule="auto"/>
              <w:ind w:firstLine="0"/>
              <w:jc w:val="center"/>
              <w:rPr>
                <w:sz w:val="20"/>
                <w:szCs w:val="20"/>
              </w:rPr>
            </w:pPr>
            <w:r w:rsidRPr="00E96930">
              <w:rPr>
                <w:sz w:val="20"/>
                <w:szCs w:val="20"/>
              </w:rPr>
              <w:t>25</w:t>
            </w:r>
          </w:p>
        </w:tc>
        <w:tc>
          <w:tcPr>
            <w:tcW w:w="3115" w:type="dxa"/>
          </w:tcPr>
          <w:p w14:paraId="5AD7705E" w14:textId="718F88FD" w:rsidR="00907715" w:rsidRPr="00E96930" w:rsidRDefault="00907715" w:rsidP="00907715">
            <w:pPr>
              <w:spacing w:line="240" w:lineRule="auto"/>
              <w:ind w:firstLine="0"/>
              <w:jc w:val="center"/>
              <w:rPr>
                <w:sz w:val="20"/>
                <w:szCs w:val="20"/>
              </w:rPr>
            </w:pPr>
            <w:r w:rsidRPr="00E96930">
              <w:rPr>
                <w:sz w:val="20"/>
                <w:szCs w:val="20"/>
              </w:rPr>
              <w:t>5 000</w:t>
            </w:r>
          </w:p>
        </w:tc>
      </w:tr>
      <w:tr w:rsidR="00907715" w14:paraId="54F8A3B3" w14:textId="77777777" w:rsidTr="00907715">
        <w:tc>
          <w:tcPr>
            <w:tcW w:w="3115" w:type="dxa"/>
          </w:tcPr>
          <w:p w14:paraId="6612AA26" w14:textId="47780C01" w:rsidR="00907715" w:rsidRPr="00E96930" w:rsidRDefault="00907715" w:rsidP="00907715">
            <w:pPr>
              <w:spacing w:line="240" w:lineRule="auto"/>
              <w:ind w:firstLine="0"/>
              <w:jc w:val="center"/>
              <w:rPr>
                <w:sz w:val="20"/>
                <w:szCs w:val="20"/>
              </w:rPr>
            </w:pPr>
            <w:r w:rsidRPr="00E96930">
              <w:rPr>
                <w:sz w:val="20"/>
                <w:szCs w:val="20"/>
              </w:rPr>
              <w:t>Смешанные и экстремальные условия</w:t>
            </w:r>
          </w:p>
        </w:tc>
        <w:tc>
          <w:tcPr>
            <w:tcW w:w="3115" w:type="dxa"/>
          </w:tcPr>
          <w:p w14:paraId="75164E3D" w14:textId="5BAC711A" w:rsidR="00907715" w:rsidRPr="00E96930" w:rsidRDefault="00907715" w:rsidP="00907715">
            <w:pPr>
              <w:spacing w:line="240" w:lineRule="auto"/>
              <w:ind w:firstLine="0"/>
              <w:jc w:val="center"/>
              <w:rPr>
                <w:sz w:val="20"/>
                <w:szCs w:val="20"/>
              </w:rPr>
            </w:pPr>
            <w:r w:rsidRPr="00E96930">
              <w:rPr>
                <w:sz w:val="20"/>
                <w:szCs w:val="20"/>
              </w:rPr>
              <w:t>15</w:t>
            </w:r>
          </w:p>
        </w:tc>
        <w:tc>
          <w:tcPr>
            <w:tcW w:w="3115" w:type="dxa"/>
          </w:tcPr>
          <w:p w14:paraId="73C48393" w14:textId="6CE47B77" w:rsidR="00907715" w:rsidRPr="00E96930" w:rsidRDefault="00907715" w:rsidP="00907715">
            <w:pPr>
              <w:spacing w:line="240" w:lineRule="auto"/>
              <w:ind w:firstLine="0"/>
              <w:jc w:val="center"/>
              <w:rPr>
                <w:sz w:val="20"/>
                <w:szCs w:val="20"/>
              </w:rPr>
            </w:pPr>
            <w:r w:rsidRPr="00E96930">
              <w:rPr>
                <w:sz w:val="20"/>
                <w:szCs w:val="20"/>
              </w:rPr>
              <w:t>3 000</w:t>
            </w:r>
          </w:p>
        </w:tc>
      </w:tr>
    </w:tbl>
    <w:p w14:paraId="71CA93BE" w14:textId="7C46FA8B" w:rsidR="00907715" w:rsidRDefault="00907715" w:rsidP="00907715">
      <w:pPr>
        <w:spacing w:before="240"/>
      </w:pPr>
      <w:r>
        <w:t>Критерии исключения нерелевантный кадров:</w:t>
      </w:r>
    </w:p>
    <w:p w14:paraId="4A06B010" w14:textId="5C252136" w:rsidR="00907715" w:rsidRPr="009B4D6B" w:rsidRDefault="00907715" w:rsidP="009B4D6B">
      <w:pPr>
        <w:pStyle w:val="ad"/>
        <w:numPr>
          <w:ilvl w:val="0"/>
          <w:numId w:val="2"/>
        </w:numPr>
        <w:ind w:left="0" w:firstLine="1069"/>
        <w:rPr>
          <w:sz w:val="24"/>
        </w:rPr>
      </w:pPr>
      <w:r w:rsidRPr="009B4D6B">
        <w:rPr>
          <w:sz w:val="24"/>
        </w:rPr>
        <w:t>Кадры с размытием, превышающим пороговое значение (метрика резкости по Лапласиану);</w:t>
      </w:r>
    </w:p>
    <w:p w14:paraId="667EF61A" w14:textId="6F8DC9F7" w:rsidR="00907715" w:rsidRPr="009B4D6B" w:rsidRDefault="00907715" w:rsidP="009B4D6B">
      <w:pPr>
        <w:pStyle w:val="ad"/>
        <w:numPr>
          <w:ilvl w:val="0"/>
          <w:numId w:val="2"/>
        </w:numPr>
        <w:ind w:left="0" w:firstLine="1069"/>
        <w:rPr>
          <w:sz w:val="24"/>
        </w:rPr>
      </w:pPr>
      <w:r w:rsidRPr="009B4D6B">
        <w:rPr>
          <w:sz w:val="24"/>
        </w:rPr>
        <w:t>Кадры с обледеневшей или загрязненной оптикой;</w:t>
      </w:r>
    </w:p>
    <w:p w14:paraId="2D8A027E" w14:textId="5B03AEA2" w:rsidR="00907715" w:rsidRPr="009B4D6B" w:rsidRDefault="00907715" w:rsidP="009B4D6B">
      <w:pPr>
        <w:pStyle w:val="ad"/>
        <w:numPr>
          <w:ilvl w:val="0"/>
          <w:numId w:val="2"/>
        </w:numPr>
        <w:ind w:left="0" w:firstLine="1069"/>
        <w:rPr>
          <w:sz w:val="24"/>
        </w:rPr>
      </w:pPr>
      <w:r w:rsidRPr="009B4D6B">
        <w:rPr>
          <w:sz w:val="24"/>
        </w:rPr>
        <w:t>Кадры с техническими артефактами (искажение геометрии сцены)</w:t>
      </w:r>
      <w:r w:rsidR="00227D09" w:rsidRPr="009B4D6B">
        <w:rPr>
          <w:sz w:val="24"/>
        </w:rPr>
        <w:t>.</w:t>
      </w:r>
    </w:p>
    <w:p w14:paraId="374F72CA" w14:textId="0D5B414B" w:rsidR="00227D09" w:rsidRDefault="00227D09" w:rsidP="00227D09">
      <w:r w:rsidRPr="00227D09">
        <w:lastRenderedPageBreak/>
        <w:t>Требования к структуре набора данных определяются ГОСТ Р 71484.3–2024.</w:t>
      </w:r>
      <w:r>
        <w:t xml:space="preserve"> </w:t>
      </w:r>
      <w:r w:rsidRPr="00227D09">
        <w:t>Набор разделяется на обучающую (70%), валидационную (15%) и тестовую (15%) выборки.</w:t>
      </w:r>
    </w:p>
    <w:p w14:paraId="46D3661C" w14:textId="275817EF" w:rsidR="00227D09" w:rsidRPr="004A7C4F" w:rsidRDefault="00227D09" w:rsidP="00227D09">
      <w:pPr>
        <w:pStyle w:val="3"/>
        <w:rPr>
          <w:rFonts w:cs="Times New Roman"/>
          <w:b w:val="0"/>
          <w:bCs/>
        </w:rPr>
      </w:pPr>
      <w:bookmarkStart w:id="20" w:name="_Toc230511415"/>
      <w:r w:rsidRPr="004A7C4F">
        <w:rPr>
          <w:rFonts w:cs="Times New Roman"/>
          <w:b w:val="0"/>
          <w:bCs/>
        </w:rPr>
        <w:t>2.2.</w:t>
      </w:r>
      <w:r>
        <w:rPr>
          <w:rFonts w:cs="Times New Roman"/>
          <w:b w:val="0"/>
          <w:bCs/>
        </w:rPr>
        <w:t>4</w:t>
      </w:r>
      <w:r w:rsidRPr="004A7C4F">
        <w:rPr>
          <w:rFonts w:cs="Times New Roman"/>
          <w:b w:val="0"/>
          <w:bCs/>
        </w:rPr>
        <w:t xml:space="preserve"> </w:t>
      </w:r>
      <w:r>
        <w:rPr>
          <w:rFonts w:cs="Times New Roman"/>
          <w:b w:val="0"/>
          <w:bCs/>
        </w:rPr>
        <w:t>О</w:t>
      </w:r>
      <w:r w:rsidRPr="004A7C4F">
        <w:rPr>
          <w:rFonts w:cs="Times New Roman"/>
          <w:b w:val="0"/>
          <w:bCs/>
        </w:rPr>
        <w:t xml:space="preserve">пределение </w:t>
      </w:r>
      <w:r>
        <w:rPr>
          <w:rFonts w:cs="Times New Roman"/>
          <w:b w:val="0"/>
          <w:bCs/>
        </w:rPr>
        <w:t xml:space="preserve">требований к </w:t>
      </w:r>
      <w:r>
        <w:rPr>
          <w:rFonts w:cs="Times New Roman"/>
          <w:b w:val="0"/>
          <w:bCs/>
        </w:rPr>
        <w:t>аннотации</w:t>
      </w:r>
      <w:r>
        <w:rPr>
          <w:rFonts w:cs="Times New Roman"/>
          <w:b w:val="0"/>
          <w:bCs/>
        </w:rPr>
        <w:t xml:space="preserve"> данных</w:t>
      </w:r>
      <w:bookmarkEnd w:id="20"/>
      <w:r>
        <w:rPr>
          <w:rFonts w:cs="Times New Roman"/>
          <w:b w:val="0"/>
          <w:bCs/>
        </w:rPr>
        <w:t xml:space="preserve">  </w:t>
      </w:r>
    </w:p>
    <w:p w14:paraId="26D3B5C5" w14:textId="77777777" w:rsidR="00673764" w:rsidRDefault="00673764" w:rsidP="00673764">
      <w:r>
        <w:t>Требования к аннотированию определяют формат, точность и состав метаданных разметки. От их выполнения зависит возможность использования набора данных для обучения моделей в стандартных библиотеках глубокого обучения.</w:t>
      </w:r>
    </w:p>
    <w:p w14:paraId="165E3400" w14:textId="77777777" w:rsidR="00673764" w:rsidRDefault="00673764" w:rsidP="00673764">
      <w:r>
        <w:t xml:space="preserve">Разметка выполняется в формате COCO JSON. Выбор продиктован тремя факторами. Во-первых, формат покрывает весь спектр требуемых задач: детекцию объектов (ограничивающие рамки), семантическую и инстанс-сегментацию (полигоны и бинарные маски). Во-вторых, он имеет встроенную поддержку в большинстве современных фреймворков компьютерного зрения, например </w:t>
      </w:r>
      <w:proofErr w:type="spellStart"/>
      <w:r>
        <w:t>Ultralytics</w:t>
      </w:r>
      <w:proofErr w:type="spellEnd"/>
      <w:r>
        <w:t>, что исключает необходимость дополнительных конвертаций. В-третьих, COCO JSON обеспечивает хранение иерархической структуры классов и произвольных атрибутов объектов, что необходимо для описания типа льда, дистанции до объекта и других специфических параметров.</w:t>
      </w:r>
    </w:p>
    <w:p w14:paraId="3C01B9F7" w14:textId="7D18B5F8" w:rsidR="00673764" w:rsidRDefault="00673764" w:rsidP="00673764">
      <w:r>
        <w:t xml:space="preserve">Для оценки согласованности разметки между несколькими разметчиками применяется коэффициент Каппа </w:t>
      </w:r>
      <w:proofErr w:type="spellStart"/>
      <w:r>
        <w:t>Флейса</w:t>
      </w:r>
      <w:proofErr w:type="spellEnd"/>
      <w:r>
        <w:t xml:space="preserve">. Значение κ ≥ 0,80 соответствует категории «почти идеальное согласие» по шкале </w:t>
      </w:r>
      <w:proofErr w:type="spellStart"/>
      <w:r>
        <w:t>Лэндиса</w:t>
      </w:r>
      <w:proofErr w:type="spellEnd"/>
      <w:r>
        <w:t xml:space="preserve">–Коха [28], принятой как стандарт оценки качества разметки. Для задач семантической сегментации в арктических условиях, где граница между льдом и водой зачастую неоднозначна, пороговым значением установлено κ ≥ 0,85 </w:t>
      </w:r>
      <w:r w:rsidR="007703A7">
        <w:t>–</w:t>
      </w:r>
      <w:r>
        <w:t xml:space="preserve"> с запасом, компенсирующим объективную сложность разграничения смежных классов.</w:t>
      </w:r>
    </w:p>
    <w:p w14:paraId="2010C844" w14:textId="12DEE36C" w:rsidR="008C262B" w:rsidRDefault="00673764" w:rsidP="00673764">
      <w:r>
        <w:t>Сформулированные требования к аннотированию определяют регламент работы разметчиков, описанный в разделе 2.5.</w:t>
      </w:r>
    </w:p>
    <w:p w14:paraId="2A211961" w14:textId="1758DA58" w:rsidR="001D3FE8" w:rsidRDefault="001D3FE8" w:rsidP="001D3FE8">
      <w:pPr>
        <w:pStyle w:val="2"/>
        <w:rPr>
          <w:rFonts w:ascii="Times New Roman" w:eastAsia="Times" w:hAnsi="Times New Roman" w:cs="Times New Roman"/>
          <w:b/>
          <w:bCs/>
          <w:color w:val="000000" w:themeColor="text1"/>
          <w:sz w:val="24"/>
          <w:szCs w:val="24"/>
        </w:rPr>
      </w:pPr>
      <w:bookmarkStart w:id="21" w:name="_Toc230511416"/>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3</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Проектирование структуры мультисенсорного набора данных</w:t>
      </w:r>
      <w:bookmarkEnd w:id="21"/>
      <w:r>
        <w:rPr>
          <w:rFonts w:ascii="Times New Roman" w:eastAsia="Times" w:hAnsi="Times New Roman" w:cs="Times New Roman"/>
          <w:b/>
          <w:bCs/>
          <w:color w:val="000000" w:themeColor="text1"/>
          <w:sz w:val="24"/>
          <w:szCs w:val="24"/>
        </w:rPr>
        <w:t xml:space="preserve"> </w:t>
      </w:r>
    </w:p>
    <w:p w14:paraId="7303BEE9" w14:textId="77777777" w:rsidR="00673764" w:rsidRPr="00673764" w:rsidRDefault="00673764" w:rsidP="00673764">
      <w:pPr>
        <w:rPr>
          <w:rFonts w:eastAsia="Times"/>
        </w:rPr>
      </w:pPr>
      <w:r w:rsidRPr="00673764">
        <w:rPr>
          <w:rFonts w:eastAsia="Times"/>
        </w:rPr>
        <w:t>Структура набора данных определяется составом сенсорного оборудования БЭК, обоснованным в разделе 1.5, и требованиями к совместной обработке разнородных данных. Набор данных организован как иерархическая коллекция сессий съёмки, каждая из которых объединяет синхронизированные потоки от всех активных датчиков.</w:t>
      </w:r>
    </w:p>
    <w:p w14:paraId="67D8B0FF" w14:textId="4BDE85B5" w:rsidR="00673764" w:rsidRPr="00673764" w:rsidRDefault="00673764" w:rsidP="00673764">
      <w:pPr>
        <w:rPr>
          <w:rFonts w:eastAsia="Times"/>
        </w:rPr>
      </w:pPr>
      <w:r w:rsidRPr="00673764">
        <w:rPr>
          <w:rFonts w:eastAsia="Times"/>
        </w:rPr>
        <w:t xml:space="preserve">Высшим уровнем иерархической организации данных определена сессия </w:t>
      </w:r>
      <w:r w:rsidR="007703A7">
        <w:rPr>
          <w:rFonts w:eastAsia="Times"/>
        </w:rPr>
        <w:t>–</w:t>
      </w:r>
      <w:r w:rsidRPr="00673764">
        <w:rPr>
          <w:rFonts w:eastAsia="Times"/>
        </w:rPr>
        <w:t xml:space="preserve"> непрерывный отрезок записи в рамках одного выхода БЭК. Каждой сессии присваивается уникальный идентификатор, фиксируются дата и время начала, географический район съёмки, метеорологические условия и идентификатор платформы. Внутри сессии данные упорядочены по временным меткам, что обеспечивает пространственно-временную согласованность между потоками.</w:t>
      </w:r>
    </w:p>
    <w:p w14:paraId="7F0B100F" w14:textId="77777777" w:rsidR="00673764" w:rsidRPr="00673764" w:rsidRDefault="00673764" w:rsidP="00673764">
      <w:pPr>
        <w:rPr>
          <w:rFonts w:eastAsia="Times"/>
        </w:rPr>
      </w:pPr>
    </w:p>
    <w:p w14:paraId="216FBE37" w14:textId="0DB4E248" w:rsidR="00FB2A5A" w:rsidRDefault="00673764" w:rsidP="00673764">
      <w:pPr>
        <w:rPr>
          <w:rFonts w:eastAsia="Times"/>
        </w:rPr>
      </w:pPr>
      <w:r w:rsidRPr="00673764">
        <w:rPr>
          <w:rFonts w:eastAsia="Times"/>
        </w:rPr>
        <w:lastRenderedPageBreak/>
        <w:t>Ниже представлены таблицы 4</w:t>
      </w:r>
      <w:r w:rsidR="007703A7">
        <w:t>-</w:t>
      </w:r>
      <w:r w:rsidRPr="00673764">
        <w:rPr>
          <w:rFonts w:eastAsia="Times"/>
        </w:rPr>
        <w:t>9 с типами сенсорных данных и их техническими характеристиками.</w:t>
      </w:r>
    </w:p>
    <w:p w14:paraId="099C9CAA" w14:textId="40FC98D5" w:rsidR="00FB2A5A" w:rsidRPr="00FB2A5A" w:rsidRDefault="00FB2A5A" w:rsidP="00FB2A5A">
      <w:pPr>
        <w:ind w:firstLine="0"/>
      </w:pPr>
      <w:r>
        <w:rPr>
          <w:rFonts w:eastAsia="Times"/>
        </w:rPr>
        <w:t xml:space="preserve"> </w:t>
      </w:r>
      <w:r>
        <w:t xml:space="preserve">Таблица </w:t>
      </w:r>
      <w:r w:rsidR="00673764">
        <w:t>4</w:t>
      </w:r>
      <w:r>
        <w:t xml:space="preserve"> – </w:t>
      </w:r>
      <w:r>
        <w:t xml:space="preserve">Видеоданные </w:t>
      </w:r>
      <w:r>
        <w:rPr>
          <w:lang w:val="en-US"/>
        </w:rPr>
        <w:t>RGB-</w:t>
      </w:r>
      <w:r>
        <w:t>камер</w:t>
      </w:r>
    </w:p>
    <w:tbl>
      <w:tblPr>
        <w:tblStyle w:val="a3"/>
        <w:tblW w:w="0" w:type="auto"/>
        <w:tblLook w:val="04A0" w:firstRow="1" w:lastRow="0" w:firstColumn="1" w:lastColumn="0" w:noHBand="0" w:noVBand="1"/>
      </w:tblPr>
      <w:tblGrid>
        <w:gridCol w:w="3115"/>
        <w:gridCol w:w="3115"/>
        <w:gridCol w:w="3115"/>
      </w:tblGrid>
      <w:tr w:rsidR="00FB2A5A" w14:paraId="603DC4D1" w14:textId="77777777" w:rsidTr="00310F35">
        <w:tc>
          <w:tcPr>
            <w:tcW w:w="3115" w:type="dxa"/>
          </w:tcPr>
          <w:p w14:paraId="5832D0C2" w14:textId="0FB01063" w:rsidR="00FB2A5A" w:rsidRPr="00E96930" w:rsidRDefault="00FB2A5A" w:rsidP="00310F35">
            <w:pPr>
              <w:spacing w:line="240" w:lineRule="auto"/>
              <w:ind w:firstLine="0"/>
              <w:jc w:val="center"/>
              <w:rPr>
                <w:b/>
                <w:bCs/>
                <w:sz w:val="20"/>
                <w:szCs w:val="20"/>
              </w:rPr>
            </w:pPr>
            <w:r w:rsidRPr="00E96930">
              <w:rPr>
                <w:b/>
                <w:bCs/>
                <w:sz w:val="20"/>
                <w:szCs w:val="20"/>
              </w:rPr>
              <w:t xml:space="preserve">Параметр </w:t>
            </w:r>
          </w:p>
        </w:tc>
        <w:tc>
          <w:tcPr>
            <w:tcW w:w="3115" w:type="dxa"/>
          </w:tcPr>
          <w:p w14:paraId="307F771A" w14:textId="5193CF71" w:rsidR="00FB2A5A" w:rsidRPr="00E96930" w:rsidRDefault="00FB2A5A" w:rsidP="00310F35">
            <w:pPr>
              <w:spacing w:line="240" w:lineRule="auto"/>
              <w:ind w:firstLine="0"/>
              <w:jc w:val="center"/>
              <w:rPr>
                <w:b/>
                <w:bCs/>
                <w:sz w:val="20"/>
                <w:szCs w:val="20"/>
              </w:rPr>
            </w:pPr>
            <w:r w:rsidRPr="00E96930">
              <w:rPr>
                <w:b/>
                <w:bCs/>
                <w:sz w:val="20"/>
                <w:szCs w:val="20"/>
              </w:rPr>
              <w:t>Значение / Описание</w:t>
            </w:r>
          </w:p>
        </w:tc>
        <w:tc>
          <w:tcPr>
            <w:tcW w:w="3115" w:type="dxa"/>
          </w:tcPr>
          <w:p w14:paraId="2508DE1D" w14:textId="5ED8E6BC" w:rsidR="00FB2A5A" w:rsidRPr="00E96930" w:rsidRDefault="00FB2A5A" w:rsidP="00310F35">
            <w:pPr>
              <w:spacing w:line="240" w:lineRule="auto"/>
              <w:ind w:firstLine="0"/>
              <w:jc w:val="center"/>
              <w:rPr>
                <w:b/>
                <w:bCs/>
                <w:sz w:val="20"/>
                <w:szCs w:val="20"/>
              </w:rPr>
            </w:pPr>
            <w:r w:rsidRPr="00E96930">
              <w:rPr>
                <w:b/>
                <w:bCs/>
                <w:sz w:val="20"/>
                <w:szCs w:val="20"/>
              </w:rPr>
              <w:t>Обоснование выбора</w:t>
            </w:r>
          </w:p>
        </w:tc>
      </w:tr>
      <w:tr w:rsidR="00FB2A5A" w14:paraId="0EE501D8" w14:textId="77777777" w:rsidTr="00310F35">
        <w:tc>
          <w:tcPr>
            <w:tcW w:w="3115" w:type="dxa"/>
          </w:tcPr>
          <w:p w14:paraId="3CB46E4D" w14:textId="768CE78E" w:rsidR="00FB2A5A" w:rsidRPr="00E96930" w:rsidRDefault="00FB2A5A" w:rsidP="00310F35">
            <w:pPr>
              <w:spacing w:line="240" w:lineRule="auto"/>
              <w:ind w:firstLine="0"/>
              <w:jc w:val="center"/>
              <w:rPr>
                <w:sz w:val="20"/>
                <w:szCs w:val="20"/>
              </w:rPr>
            </w:pPr>
            <w:r w:rsidRPr="00E96930">
              <w:rPr>
                <w:sz w:val="20"/>
                <w:szCs w:val="20"/>
              </w:rPr>
              <w:t xml:space="preserve">Формат </w:t>
            </w:r>
          </w:p>
        </w:tc>
        <w:tc>
          <w:tcPr>
            <w:tcW w:w="3115" w:type="dxa"/>
          </w:tcPr>
          <w:p w14:paraId="70F85AC8" w14:textId="3B2BB188" w:rsidR="00FB2A5A" w:rsidRPr="00E96930" w:rsidRDefault="00FB2A5A" w:rsidP="00310F35">
            <w:pPr>
              <w:spacing w:line="240" w:lineRule="auto"/>
              <w:ind w:firstLine="0"/>
              <w:jc w:val="center"/>
              <w:rPr>
                <w:sz w:val="20"/>
                <w:szCs w:val="20"/>
              </w:rPr>
            </w:pPr>
            <w:r w:rsidRPr="00E96930">
              <w:rPr>
                <w:sz w:val="20"/>
                <w:szCs w:val="20"/>
              </w:rPr>
              <w:t>PNG (без потерь) или JPEG (сжатие)</w:t>
            </w:r>
          </w:p>
        </w:tc>
        <w:tc>
          <w:tcPr>
            <w:tcW w:w="3115" w:type="dxa"/>
          </w:tcPr>
          <w:p w14:paraId="45F2FA37" w14:textId="4E65D7C7" w:rsidR="00FB2A5A" w:rsidRPr="00E96930" w:rsidRDefault="00FB2A5A" w:rsidP="00310F35">
            <w:pPr>
              <w:spacing w:line="240" w:lineRule="auto"/>
              <w:ind w:firstLine="0"/>
              <w:jc w:val="center"/>
              <w:rPr>
                <w:sz w:val="20"/>
                <w:szCs w:val="20"/>
              </w:rPr>
            </w:pPr>
            <w:r w:rsidRPr="00E96930">
              <w:rPr>
                <w:sz w:val="20"/>
                <w:szCs w:val="20"/>
              </w:rPr>
              <w:t>PNG предпочтителен для обучения, так как исключает артефакты сжатия на границах объектов</w:t>
            </w:r>
            <w:r w:rsidRPr="00E96930">
              <w:rPr>
                <w:sz w:val="20"/>
                <w:szCs w:val="20"/>
              </w:rPr>
              <w:t>.</w:t>
            </w:r>
          </w:p>
          <w:p w14:paraId="02BFB08F" w14:textId="3413C87B" w:rsidR="00FB2A5A" w:rsidRPr="00E96930" w:rsidRDefault="00FB2A5A" w:rsidP="00310F35">
            <w:pPr>
              <w:spacing w:line="240" w:lineRule="auto"/>
              <w:ind w:firstLine="0"/>
              <w:jc w:val="center"/>
              <w:rPr>
                <w:sz w:val="20"/>
                <w:szCs w:val="20"/>
              </w:rPr>
            </w:pPr>
            <w:r w:rsidRPr="00E96930">
              <w:rPr>
                <w:sz w:val="20"/>
                <w:szCs w:val="20"/>
              </w:rPr>
              <w:t>JPEG допустим для хранения больших объёмов при ограничении дискового пространства</w:t>
            </w:r>
            <w:r w:rsidRPr="00E96930">
              <w:rPr>
                <w:sz w:val="20"/>
                <w:szCs w:val="20"/>
              </w:rPr>
              <w:t>.</w:t>
            </w:r>
          </w:p>
        </w:tc>
      </w:tr>
      <w:tr w:rsidR="00FB2A5A" w14:paraId="50F254D0" w14:textId="77777777" w:rsidTr="00310F35">
        <w:tc>
          <w:tcPr>
            <w:tcW w:w="3115" w:type="dxa"/>
          </w:tcPr>
          <w:p w14:paraId="19FCD52B" w14:textId="70EC21BA" w:rsidR="00FB2A5A" w:rsidRPr="00E96930" w:rsidRDefault="00FB2A5A" w:rsidP="00310F35">
            <w:pPr>
              <w:spacing w:line="240" w:lineRule="auto"/>
              <w:ind w:firstLine="0"/>
              <w:jc w:val="center"/>
              <w:rPr>
                <w:sz w:val="20"/>
                <w:szCs w:val="20"/>
              </w:rPr>
            </w:pPr>
            <w:r w:rsidRPr="00E96930">
              <w:rPr>
                <w:sz w:val="20"/>
                <w:szCs w:val="20"/>
              </w:rPr>
              <w:t>Разрешение</w:t>
            </w:r>
          </w:p>
        </w:tc>
        <w:tc>
          <w:tcPr>
            <w:tcW w:w="3115" w:type="dxa"/>
          </w:tcPr>
          <w:p w14:paraId="138A8533" w14:textId="1873B0C8" w:rsidR="00FB2A5A" w:rsidRPr="00E96930" w:rsidRDefault="00FB2A5A" w:rsidP="00310F35">
            <w:pPr>
              <w:spacing w:line="240" w:lineRule="auto"/>
              <w:ind w:firstLine="0"/>
              <w:jc w:val="center"/>
              <w:rPr>
                <w:sz w:val="20"/>
                <w:szCs w:val="20"/>
              </w:rPr>
            </w:pPr>
            <w:r w:rsidRPr="00E96930">
              <w:rPr>
                <w:sz w:val="20"/>
                <w:szCs w:val="20"/>
              </w:rPr>
              <w:t>≥ 2560</w:t>
            </w:r>
            <w:r w:rsidR="00673764">
              <w:rPr>
                <w:sz w:val="20"/>
                <w:szCs w:val="20"/>
              </w:rPr>
              <w:t>х</w:t>
            </w:r>
            <w:r w:rsidRPr="00E96930">
              <w:rPr>
                <w:sz w:val="20"/>
                <w:szCs w:val="20"/>
              </w:rPr>
              <w:t>1920 пикселей</w:t>
            </w:r>
          </w:p>
        </w:tc>
        <w:tc>
          <w:tcPr>
            <w:tcW w:w="3115" w:type="dxa"/>
          </w:tcPr>
          <w:p w14:paraId="4424C04E" w14:textId="36401C13" w:rsidR="00FB2A5A" w:rsidRPr="00E96930" w:rsidRDefault="00FB2A5A" w:rsidP="00310F35">
            <w:pPr>
              <w:spacing w:line="240" w:lineRule="auto"/>
              <w:ind w:firstLine="0"/>
              <w:jc w:val="center"/>
              <w:rPr>
                <w:sz w:val="20"/>
                <w:szCs w:val="20"/>
              </w:rPr>
            </w:pPr>
            <w:r w:rsidRPr="00E96930">
              <w:rPr>
                <w:sz w:val="20"/>
                <w:szCs w:val="20"/>
              </w:rPr>
              <w:t>Обеспечивает детализацию, достаточную для обнаружения малых объектов (буи, плавающий мусор) на дистанции до 200–300 м</w:t>
            </w:r>
          </w:p>
        </w:tc>
      </w:tr>
      <w:tr w:rsidR="00FB2A5A" w14:paraId="2A61E643" w14:textId="77777777" w:rsidTr="00310F35">
        <w:tc>
          <w:tcPr>
            <w:tcW w:w="3115" w:type="dxa"/>
          </w:tcPr>
          <w:p w14:paraId="1D770FDD" w14:textId="4B2767B4" w:rsidR="00FB2A5A" w:rsidRPr="00E96930" w:rsidRDefault="00FB2A5A" w:rsidP="00310F35">
            <w:pPr>
              <w:spacing w:line="240" w:lineRule="auto"/>
              <w:ind w:firstLine="0"/>
              <w:jc w:val="center"/>
              <w:rPr>
                <w:sz w:val="20"/>
                <w:szCs w:val="20"/>
              </w:rPr>
            </w:pPr>
            <w:r w:rsidRPr="00E96930">
              <w:rPr>
                <w:sz w:val="20"/>
                <w:szCs w:val="20"/>
              </w:rPr>
              <w:t>Временная метка</w:t>
            </w:r>
          </w:p>
        </w:tc>
        <w:tc>
          <w:tcPr>
            <w:tcW w:w="3115" w:type="dxa"/>
          </w:tcPr>
          <w:p w14:paraId="7BA84D86" w14:textId="752A58AF" w:rsidR="00FB2A5A" w:rsidRPr="00E96930" w:rsidRDefault="00FB2A5A" w:rsidP="00310F35">
            <w:pPr>
              <w:spacing w:line="240" w:lineRule="auto"/>
              <w:ind w:firstLine="0"/>
              <w:jc w:val="center"/>
              <w:rPr>
                <w:sz w:val="20"/>
                <w:szCs w:val="20"/>
              </w:rPr>
            </w:pPr>
            <w:r w:rsidRPr="00E96930">
              <w:rPr>
                <w:sz w:val="20"/>
                <w:szCs w:val="20"/>
              </w:rPr>
              <w:t xml:space="preserve">Unix </w:t>
            </w:r>
            <w:proofErr w:type="spellStart"/>
            <w:r w:rsidRPr="00E96930">
              <w:rPr>
                <w:sz w:val="20"/>
                <w:szCs w:val="20"/>
              </w:rPr>
              <w:t>timestamp</w:t>
            </w:r>
            <w:proofErr w:type="spellEnd"/>
            <w:r w:rsidRPr="00E96930">
              <w:rPr>
                <w:sz w:val="20"/>
                <w:szCs w:val="20"/>
              </w:rPr>
              <w:t xml:space="preserve">, точность 1 </w:t>
            </w:r>
            <w:proofErr w:type="spellStart"/>
            <w:r w:rsidRPr="00E96930">
              <w:rPr>
                <w:sz w:val="20"/>
                <w:szCs w:val="20"/>
              </w:rPr>
              <w:t>мс</w:t>
            </w:r>
            <w:proofErr w:type="spellEnd"/>
          </w:p>
        </w:tc>
        <w:tc>
          <w:tcPr>
            <w:tcW w:w="3115" w:type="dxa"/>
          </w:tcPr>
          <w:p w14:paraId="02B30F62" w14:textId="7FB6C330" w:rsidR="00FB2A5A" w:rsidRPr="00E96930" w:rsidRDefault="00FB2A5A" w:rsidP="00310F35">
            <w:pPr>
              <w:spacing w:line="240" w:lineRule="auto"/>
              <w:ind w:firstLine="0"/>
              <w:jc w:val="center"/>
              <w:rPr>
                <w:sz w:val="20"/>
                <w:szCs w:val="20"/>
              </w:rPr>
            </w:pPr>
            <w:r w:rsidRPr="00E96930">
              <w:rPr>
                <w:sz w:val="20"/>
                <w:szCs w:val="20"/>
              </w:rPr>
              <w:t>Критично для синхронизации с другими сенсорами (</w:t>
            </w:r>
            <w:proofErr w:type="spellStart"/>
            <w:r w:rsidRPr="00E96930">
              <w:rPr>
                <w:sz w:val="20"/>
                <w:szCs w:val="20"/>
              </w:rPr>
              <w:t>лидар</w:t>
            </w:r>
            <w:proofErr w:type="spellEnd"/>
            <w:r w:rsidRPr="00E96930">
              <w:rPr>
                <w:sz w:val="20"/>
                <w:szCs w:val="20"/>
              </w:rPr>
              <w:t>, ИНС) и построения временных зависимостей в видео-моделях</w:t>
            </w:r>
          </w:p>
        </w:tc>
      </w:tr>
      <w:tr w:rsidR="00FB2A5A" w14:paraId="6B3C7A5F" w14:textId="77777777" w:rsidTr="00310F35">
        <w:tc>
          <w:tcPr>
            <w:tcW w:w="3115" w:type="dxa"/>
          </w:tcPr>
          <w:p w14:paraId="02846F2D" w14:textId="1B6645BE" w:rsidR="00FB2A5A" w:rsidRPr="00E96930" w:rsidRDefault="00FB2A5A" w:rsidP="00310F35">
            <w:pPr>
              <w:spacing w:line="240" w:lineRule="auto"/>
              <w:ind w:firstLine="0"/>
              <w:jc w:val="center"/>
              <w:rPr>
                <w:sz w:val="20"/>
                <w:szCs w:val="20"/>
              </w:rPr>
            </w:pPr>
            <w:r w:rsidRPr="00E96930">
              <w:rPr>
                <w:sz w:val="20"/>
                <w:szCs w:val="20"/>
              </w:rPr>
              <w:t xml:space="preserve">Параметры экспозиции </w:t>
            </w:r>
          </w:p>
        </w:tc>
        <w:tc>
          <w:tcPr>
            <w:tcW w:w="3115" w:type="dxa"/>
          </w:tcPr>
          <w:p w14:paraId="2DA9C234" w14:textId="77F4D0CF" w:rsidR="00FB2A5A" w:rsidRPr="00E96930" w:rsidRDefault="00FB2A5A" w:rsidP="00310F35">
            <w:pPr>
              <w:spacing w:line="240" w:lineRule="auto"/>
              <w:ind w:firstLine="0"/>
              <w:jc w:val="center"/>
              <w:rPr>
                <w:sz w:val="20"/>
                <w:szCs w:val="20"/>
              </w:rPr>
            </w:pPr>
            <w:r w:rsidRPr="00E96930">
              <w:rPr>
                <w:sz w:val="20"/>
                <w:szCs w:val="20"/>
              </w:rPr>
              <w:t>Выдержка, диафрагма, ISO</w:t>
            </w:r>
          </w:p>
        </w:tc>
        <w:tc>
          <w:tcPr>
            <w:tcW w:w="3115" w:type="dxa"/>
          </w:tcPr>
          <w:p w14:paraId="648C08DA" w14:textId="1EFCB6FB" w:rsidR="00FB2A5A" w:rsidRPr="00E96930" w:rsidRDefault="00FB2A5A" w:rsidP="00310F35">
            <w:pPr>
              <w:spacing w:line="240" w:lineRule="auto"/>
              <w:ind w:firstLine="0"/>
              <w:jc w:val="center"/>
              <w:rPr>
                <w:sz w:val="20"/>
                <w:szCs w:val="20"/>
              </w:rPr>
            </w:pPr>
            <w:r w:rsidRPr="00E96930">
              <w:rPr>
                <w:sz w:val="20"/>
                <w:szCs w:val="20"/>
              </w:rPr>
              <w:t>Позволяют учитывать условия освещённости при аугментации данных и адаптивной предобработке</w:t>
            </w:r>
          </w:p>
        </w:tc>
      </w:tr>
      <w:tr w:rsidR="00FB2A5A" w14:paraId="15FDB1BB" w14:textId="77777777" w:rsidTr="00310F35">
        <w:tc>
          <w:tcPr>
            <w:tcW w:w="3115" w:type="dxa"/>
          </w:tcPr>
          <w:p w14:paraId="0A2F6CED" w14:textId="17D695FB" w:rsidR="00FB2A5A" w:rsidRPr="00E96930" w:rsidRDefault="00FB2A5A" w:rsidP="00310F35">
            <w:pPr>
              <w:spacing w:line="240" w:lineRule="auto"/>
              <w:ind w:firstLine="0"/>
              <w:jc w:val="center"/>
              <w:rPr>
                <w:sz w:val="20"/>
                <w:szCs w:val="20"/>
              </w:rPr>
            </w:pPr>
            <w:r w:rsidRPr="00E96930">
              <w:rPr>
                <w:sz w:val="20"/>
                <w:szCs w:val="20"/>
              </w:rPr>
              <w:t>Матрица внутренней калибровки</w:t>
            </w:r>
          </w:p>
        </w:tc>
        <w:tc>
          <w:tcPr>
            <w:tcW w:w="3115" w:type="dxa"/>
          </w:tcPr>
          <w:p w14:paraId="58726E7A" w14:textId="7DDED5E2" w:rsidR="00FB2A5A" w:rsidRPr="00E96930" w:rsidRDefault="00FB2A5A" w:rsidP="00310F35">
            <w:pPr>
              <w:spacing w:line="240" w:lineRule="auto"/>
              <w:ind w:firstLine="0"/>
              <w:jc w:val="center"/>
              <w:rPr>
                <w:sz w:val="20"/>
                <w:szCs w:val="20"/>
              </w:rPr>
            </w:pPr>
            <w:r w:rsidRPr="00E96930">
              <w:rPr>
                <w:sz w:val="20"/>
                <w:szCs w:val="20"/>
              </w:rPr>
              <w:t>Фокусное расстояние (</w:t>
            </w:r>
            <w:proofErr w:type="spellStart"/>
            <w:r w:rsidRPr="00E96930">
              <w:rPr>
                <w:sz w:val="20"/>
                <w:szCs w:val="20"/>
              </w:rPr>
              <w:t>fx</w:t>
            </w:r>
            <w:proofErr w:type="spellEnd"/>
            <w:r w:rsidRPr="00E96930">
              <w:rPr>
                <w:sz w:val="20"/>
                <w:szCs w:val="20"/>
              </w:rPr>
              <w:t xml:space="preserve">, </w:t>
            </w:r>
            <w:proofErr w:type="spellStart"/>
            <w:r w:rsidRPr="00E96930">
              <w:rPr>
                <w:sz w:val="20"/>
                <w:szCs w:val="20"/>
              </w:rPr>
              <w:t>fy</w:t>
            </w:r>
            <w:proofErr w:type="spellEnd"/>
            <w:r w:rsidRPr="00E96930">
              <w:rPr>
                <w:sz w:val="20"/>
                <w:szCs w:val="20"/>
              </w:rPr>
              <w:t>), оптический центр (</w:t>
            </w:r>
            <w:proofErr w:type="spellStart"/>
            <w:r w:rsidRPr="00E96930">
              <w:rPr>
                <w:sz w:val="20"/>
                <w:szCs w:val="20"/>
              </w:rPr>
              <w:t>cx</w:t>
            </w:r>
            <w:proofErr w:type="spellEnd"/>
            <w:r w:rsidRPr="00E96930">
              <w:rPr>
                <w:sz w:val="20"/>
                <w:szCs w:val="20"/>
              </w:rPr>
              <w:t xml:space="preserve">, </w:t>
            </w:r>
            <w:proofErr w:type="spellStart"/>
            <w:r w:rsidRPr="00E96930">
              <w:rPr>
                <w:sz w:val="20"/>
                <w:szCs w:val="20"/>
              </w:rPr>
              <w:t>cy</w:t>
            </w:r>
            <w:proofErr w:type="spellEnd"/>
            <w:r w:rsidRPr="00E96930">
              <w:rPr>
                <w:sz w:val="20"/>
                <w:szCs w:val="20"/>
              </w:rPr>
              <w:t>)</w:t>
            </w:r>
          </w:p>
        </w:tc>
        <w:tc>
          <w:tcPr>
            <w:tcW w:w="3115" w:type="dxa"/>
          </w:tcPr>
          <w:p w14:paraId="390528DE" w14:textId="6DD5AB93" w:rsidR="00FB2A5A" w:rsidRPr="00E96930" w:rsidRDefault="00FB2A5A" w:rsidP="00310F35">
            <w:pPr>
              <w:spacing w:line="240" w:lineRule="auto"/>
              <w:ind w:firstLine="0"/>
              <w:jc w:val="center"/>
              <w:rPr>
                <w:sz w:val="20"/>
                <w:szCs w:val="20"/>
              </w:rPr>
            </w:pPr>
            <w:r w:rsidRPr="00E96930">
              <w:rPr>
                <w:sz w:val="20"/>
                <w:szCs w:val="20"/>
              </w:rPr>
              <w:t xml:space="preserve">Необходима для проекции 3D-точек в 2D-изображение и решения задач </w:t>
            </w:r>
            <w:proofErr w:type="spellStart"/>
            <w:r w:rsidRPr="00E96930">
              <w:rPr>
                <w:sz w:val="20"/>
                <w:szCs w:val="20"/>
              </w:rPr>
              <w:t>стереозрения</w:t>
            </w:r>
            <w:proofErr w:type="spellEnd"/>
            <w:r w:rsidRPr="00E96930">
              <w:rPr>
                <w:sz w:val="20"/>
                <w:szCs w:val="20"/>
              </w:rPr>
              <w:t xml:space="preserve"> / SLAM</w:t>
            </w:r>
          </w:p>
        </w:tc>
      </w:tr>
      <w:tr w:rsidR="00FB2A5A" w14:paraId="4AC3B719" w14:textId="77777777" w:rsidTr="00310F35">
        <w:tc>
          <w:tcPr>
            <w:tcW w:w="3115" w:type="dxa"/>
          </w:tcPr>
          <w:p w14:paraId="409807AF" w14:textId="54E6BD6E" w:rsidR="00FB2A5A" w:rsidRPr="00E96930" w:rsidRDefault="00FB2A5A" w:rsidP="00310F35">
            <w:pPr>
              <w:spacing w:line="240" w:lineRule="auto"/>
              <w:ind w:firstLine="0"/>
              <w:jc w:val="center"/>
              <w:rPr>
                <w:sz w:val="20"/>
                <w:szCs w:val="20"/>
              </w:rPr>
            </w:pPr>
            <w:r w:rsidRPr="00E96930">
              <w:rPr>
                <w:sz w:val="20"/>
                <w:szCs w:val="20"/>
              </w:rPr>
              <w:t>Коэффициенты дисторсии</w:t>
            </w:r>
          </w:p>
        </w:tc>
        <w:tc>
          <w:tcPr>
            <w:tcW w:w="3115" w:type="dxa"/>
          </w:tcPr>
          <w:p w14:paraId="236B999F" w14:textId="33A935D1" w:rsidR="00FB2A5A" w:rsidRPr="00E96930" w:rsidRDefault="00673764" w:rsidP="00310F35">
            <w:pPr>
              <w:spacing w:line="240" w:lineRule="auto"/>
              <w:ind w:firstLine="0"/>
              <w:jc w:val="center"/>
              <w:rPr>
                <w:sz w:val="20"/>
                <w:szCs w:val="20"/>
              </w:rPr>
            </w:pPr>
            <w:r>
              <w:rPr>
                <w:sz w:val="20"/>
                <w:szCs w:val="20"/>
                <w:lang w:val="en-US"/>
              </w:rPr>
              <w:t>k</w:t>
            </w:r>
            <w:r>
              <w:rPr>
                <w:sz w:val="20"/>
                <w:szCs w:val="20"/>
                <w:vertAlign w:val="subscript"/>
              </w:rPr>
              <w:t>1</w:t>
            </w:r>
            <w:r w:rsidR="00FB2A5A" w:rsidRPr="00E96930">
              <w:rPr>
                <w:sz w:val="20"/>
                <w:szCs w:val="20"/>
              </w:rPr>
              <w:t>, k</w:t>
            </w:r>
            <w:r>
              <w:rPr>
                <w:sz w:val="20"/>
                <w:szCs w:val="20"/>
                <w:vertAlign w:val="subscript"/>
              </w:rPr>
              <w:t>2</w:t>
            </w:r>
            <w:r w:rsidR="00FB2A5A" w:rsidRPr="00E96930">
              <w:rPr>
                <w:sz w:val="20"/>
                <w:szCs w:val="20"/>
              </w:rPr>
              <w:t>, p</w:t>
            </w:r>
            <w:r w:rsidR="005B7AE4">
              <w:rPr>
                <w:sz w:val="20"/>
                <w:szCs w:val="20"/>
                <w:vertAlign w:val="subscript"/>
              </w:rPr>
              <w:t>1</w:t>
            </w:r>
            <w:r w:rsidR="00FB2A5A" w:rsidRPr="00E96930">
              <w:rPr>
                <w:sz w:val="20"/>
                <w:szCs w:val="20"/>
              </w:rPr>
              <w:t>, p</w:t>
            </w:r>
            <w:r w:rsidR="005B7AE4">
              <w:rPr>
                <w:sz w:val="20"/>
                <w:szCs w:val="20"/>
                <w:vertAlign w:val="subscript"/>
              </w:rPr>
              <w:t>2</w:t>
            </w:r>
            <w:r w:rsidR="00FB2A5A" w:rsidRPr="00E96930">
              <w:rPr>
                <w:sz w:val="20"/>
                <w:szCs w:val="20"/>
              </w:rPr>
              <w:t xml:space="preserve"> (радиальная и тангенциальная)</w:t>
            </w:r>
          </w:p>
        </w:tc>
        <w:tc>
          <w:tcPr>
            <w:tcW w:w="3115" w:type="dxa"/>
          </w:tcPr>
          <w:p w14:paraId="71F12274" w14:textId="7DD09235" w:rsidR="00FB2A5A" w:rsidRPr="00E96930" w:rsidRDefault="00FB2A5A" w:rsidP="00310F35">
            <w:pPr>
              <w:spacing w:line="240" w:lineRule="auto"/>
              <w:ind w:firstLine="0"/>
              <w:jc w:val="center"/>
              <w:rPr>
                <w:sz w:val="20"/>
                <w:szCs w:val="20"/>
              </w:rPr>
            </w:pPr>
            <w:r w:rsidRPr="00E96930">
              <w:rPr>
                <w:sz w:val="20"/>
                <w:szCs w:val="20"/>
              </w:rPr>
              <w:t>Позволяют выполнять коррекцию искажений объектива, что повышает точность геометрических измерений</w:t>
            </w:r>
          </w:p>
        </w:tc>
      </w:tr>
      <w:tr w:rsidR="00FB2A5A" w14:paraId="1539E6EB" w14:textId="77777777" w:rsidTr="00310F35">
        <w:tc>
          <w:tcPr>
            <w:tcW w:w="3115" w:type="dxa"/>
          </w:tcPr>
          <w:p w14:paraId="750BD6C6" w14:textId="53535A63" w:rsidR="00FB2A5A" w:rsidRPr="00E96930" w:rsidRDefault="00FB2A5A" w:rsidP="00310F35">
            <w:pPr>
              <w:spacing w:line="240" w:lineRule="auto"/>
              <w:ind w:firstLine="0"/>
              <w:jc w:val="center"/>
              <w:rPr>
                <w:sz w:val="20"/>
                <w:szCs w:val="20"/>
              </w:rPr>
            </w:pPr>
            <w:r w:rsidRPr="00E96930">
              <w:rPr>
                <w:sz w:val="20"/>
                <w:szCs w:val="20"/>
              </w:rPr>
              <w:t xml:space="preserve">Карта </w:t>
            </w:r>
            <w:proofErr w:type="spellStart"/>
            <w:r w:rsidRPr="00E96930">
              <w:rPr>
                <w:sz w:val="20"/>
                <w:szCs w:val="20"/>
              </w:rPr>
              <w:t>диспаратности</w:t>
            </w:r>
            <w:proofErr w:type="spellEnd"/>
            <w:r w:rsidRPr="00E96930">
              <w:rPr>
                <w:sz w:val="20"/>
                <w:szCs w:val="20"/>
              </w:rPr>
              <w:t xml:space="preserve">  </w:t>
            </w:r>
          </w:p>
          <w:p w14:paraId="515416C5" w14:textId="483003BA" w:rsidR="00FB2A5A" w:rsidRPr="00E96930" w:rsidRDefault="00FB2A5A" w:rsidP="00310F35">
            <w:pPr>
              <w:spacing w:line="240" w:lineRule="auto"/>
              <w:ind w:firstLine="0"/>
              <w:jc w:val="center"/>
              <w:rPr>
                <w:sz w:val="20"/>
                <w:szCs w:val="20"/>
              </w:rPr>
            </w:pPr>
            <w:r w:rsidRPr="00E96930">
              <w:rPr>
                <w:sz w:val="20"/>
                <w:szCs w:val="20"/>
              </w:rPr>
              <w:t>(для стереопар)</w:t>
            </w:r>
          </w:p>
        </w:tc>
        <w:tc>
          <w:tcPr>
            <w:tcW w:w="3115" w:type="dxa"/>
          </w:tcPr>
          <w:p w14:paraId="21FA517E" w14:textId="23EA7EBA" w:rsidR="00FB2A5A" w:rsidRPr="00E96930" w:rsidRDefault="00FB2A5A" w:rsidP="00310F35">
            <w:pPr>
              <w:spacing w:line="240" w:lineRule="auto"/>
              <w:ind w:firstLine="0"/>
              <w:jc w:val="center"/>
              <w:rPr>
                <w:sz w:val="20"/>
                <w:szCs w:val="20"/>
              </w:rPr>
            </w:pPr>
            <w:r w:rsidRPr="00E96930">
              <w:rPr>
                <w:sz w:val="20"/>
                <w:szCs w:val="20"/>
              </w:rPr>
              <w:t>16-бит TIFF, формат TIFF</w:t>
            </w:r>
          </w:p>
        </w:tc>
        <w:tc>
          <w:tcPr>
            <w:tcW w:w="3115" w:type="dxa"/>
          </w:tcPr>
          <w:p w14:paraId="1B152505" w14:textId="14798E2D" w:rsidR="00FB2A5A" w:rsidRPr="00E96930" w:rsidRDefault="00FB2A5A" w:rsidP="00310F35">
            <w:pPr>
              <w:spacing w:line="240" w:lineRule="auto"/>
              <w:ind w:firstLine="0"/>
              <w:jc w:val="center"/>
              <w:rPr>
                <w:sz w:val="20"/>
                <w:szCs w:val="20"/>
              </w:rPr>
            </w:pPr>
            <w:r w:rsidRPr="00E96930">
              <w:rPr>
                <w:sz w:val="20"/>
                <w:szCs w:val="20"/>
              </w:rPr>
              <w:t>Содержит информацию о глубине сцены; 16 бит обеспечивают точность до 65536 уровней, что важно для оценки дистанции до объектов</w:t>
            </w:r>
          </w:p>
        </w:tc>
      </w:tr>
    </w:tbl>
    <w:p w14:paraId="4DCA6E07" w14:textId="5D0E3791" w:rsidR="008C262B" w:rsidRDefault="00E96930" w:rsidP="001D3FE8">
      <w:pPr>
        <w:rPr>
          <w:rFonts w:eastAsia="Times"/>
        </w:rPr>
      </w:pPr>
      <w:r w:rsidRPr="00E96930">
        <w:rPr>
          <w:rFonts w:eastAsia="Times"/>
        </w:rPr>
        <w:t xml:space="preserve">Указание точности </w:t>
      </w:r>
      <w:proofErr w:type="spellStart"/>
      <w:r w:rsidRPr="00E96930">
        <w:rPr>
          <w:rFonts w:eastAsia="Times"/>
        </w:rPr>
        <w:t>временны́х</w:t>
      </w:r>
      <w:proofErr w:type="spellEnd"/>
      <w:r w:rsidRPr="00E96930">
        <w:rPr>
          <w:rFonts w:eastAsia="Times"/>
        </w:rPr>
        <w:t xml:space="preserve"> меток (1 </w:t>
      </w:r>
      <w:proofErr w:type="spellStart"/>
      <w:r w:rsidRPr="00E96930">
        <w:rPr>
          <w:rFonts w:eastAsia="Times"/>
        </w:rPr>
        <w:t>мс</w:t>
      </w:r>
      <w:proofErr w:type="spellEnd"/>
      <w:r w:rsidRPr="00E96930">
        <w:rPr>
          <w:rFonts w:eastAsia="Times"/>
        </w:rPr>
        <w:t>) и наличия калибровочных параметров демонстрирует соответствие датасета требованиям к воспроизводимости экспериментов и возможности использования в задачах 3D-реконструкции.</w:t>
      </w:r>
    </w:p>
    <w:p w14:paraId="7D47DD34" w14:textId="09C90307" w:rsidR="007B0099" w:rsidRPr="00FB2A5A" w:rsidRDefault="007B0099" w:rsidP="007B0099">
      <w:pPr>
        <w:ind w:firstLine="0"/>
      </w:pPr>
      <w:r>
        <w:t>Таблица</w:t>
      </w:r>
      <w:r>
        <w:t xml:space="preserve"> </w:t>
      </w:r>
      <w:r w:rsidR="00673764">
        <w:t>5</w:t>
      </w:r>
      <w:r>
        <w:t xml:space="preserve"> – </w:t>
      </w:r>
      <w:r>
        <w:t xml:space="preserve">Данные тепловизионных </w:t>
      </w:r>
      <w:r>
        <w:t>камер</w:t>
      </w:r>
    </w:p>
    <w:tbl>
      <w:tblPr>
        <w:tblStyle w:val="a3"/>
        <w:tblW w:w="0" w:type="auto"/>
        <w:tblLook w:val="04A0" w:firstRow="1" w:lastRow="0" w:firstColumn="1" w:lastColumn="0" w:noHBand="0" w:noVBand="1"/>
      </w:tblPr>
      <w:tblGrid>
        <w:gridCol w:w="3115"/>
        <w:gridCol w:w="3115"/>
        <w:gridCol w:w="3115"/>
      </w:tblGrid>
      <w:tr w:rsidR="007B0099" w14:paraId="60E934AE" w14:textId="77777777" w:rsidTr="00310F35">
        <w:tc>
          <w:tcPr>
            <w:tcW w:w="3115" w:type="dxa"/>
          </w:tcPr>
          <w:p w14:paraId="48FE1A50" w14:textId="77777777" w:rsidR="007B0099" w:rsidRPr="00E96930" w:rsidRDefault="007B0099" w:rsidP="00310F35">
            <w:pPr>
              <w:spacing w:line="240" w:lineRule="auto"/>
              <w:ind w:firstLine="0"/>
              <w:jc w:val="center"/>
              <w:rPr>
                <w:b/>
                <w:bCs/>
                <w:sz w:val="20"/>
                <w:szCs w:val="20"/>
              </w:rPr>
            </w:pPr>
            <w:r w:rsidRPr="00E96930">
              <w:rPr>
                <w:b/>
                <w:bCs/>
                <w:sz w:val="20"/>
                <w:szCs w:val="20"/>
              </w:rPr>
              <w:t xml:space="preserve">Параметр </w:t>
            </w:r>
          </w:p>
        </w:tc>
        <w:tc>
          <w:tcPr>
            <w:tcW w:w="3115" w:type="dxa"/>
          </w:tcPr>
          <w:p w14:paraId="574443CE" w14:textId="77777777" w:rsidR="007B0099" w:rsidRPr="00E96930" w:rsidRDefault="007B0099" w:rsidP="00310F35">
            <w:pPr>
              <w:spacing w:line="240" w:lineRule="auto"/>
              <w:ind w:firstLine="0"/>
              <w:jc w:val="center"/>
              <w:rPr>
                <w:b/>
                <w:bCs/>
                <w:sz w:val="20"/>
                <w:szCs w:val="20"/>
              </w:rPr>
            </w:pPr>
            <w:r w:rsidRPr="00E96930">
              <w:rPr>
                <w:b/>
                <w:bCs/>
                <w:sz w:val="20"/>
                <w:szCs w:val="20"/>
              </w:rPr>
              <w:t>Значение / Описание</w:t>
            </w:r>
          </w:p>
        </w:tc>
        <w:tc>
          <w:tcPr>
            <w:tcW w:w="3115" w:type="dxa"/>
          </w:tcPr>
          <w:p w14:paraId="70EA2062" w14:textId="77777777" w:rsidR="007B0099" w:rsidRPr="00E96930" w:rsidRDefault="007B0099" w:rsidP="00310F35">
            <w:pPr>
              <w:spacing w:line="240" w:lineRule="auto"/>
              <w:ind w:firstLine="0"/>
              <w:jc w:val="center"/>
              <w:rPr>
                <w:b/>
                <w:bCs/>
                <w:sz w:val="20"/>
                <w:szCs w:val="20"/>
              </w:rPr>
            </w:pPr>
            <w:r w:rsidRPr="00E96930">
              <w:rPr>
                <w:b/>
                <w:bCs/>
                <w:sz w:val="20"/>
                <w:szCs w:val="20"/>
              </w:rPr>
              <w:t>Обоснование выбора</w:t>
            </w:r>
          </w:p>
        </w:tc>
      </w:tr>
      <w:tr w:rsidR="007B0099" w14:paraId="1E0059F5" w14:textId="77777777" w:rsidTr="00310F35">
        <w:tc>
          <w:tcPr>
            <w:tcW w:w="3115" w:type="dxa"/>
          </w:tcPr>
          <w:p w14:paraId="6D96D265" w14:textId="77777777" w:rsidR="007B0099" w:rsidRPr="00E96930" w:rsidRDefault="007B0099" w:rsidP="00310F35">
            <w:pPr>
              <w:spacing w:line="240" w:lineRule="auto"/>
              <w:ind w:firstLine="0"/>
              <w:jc w:val="center"/>
              <w:rPr>
                <w:sz w:val="20"/>
                <w:szCs w:val="20"/>
              </w:rPr>
            </w:pPr>
            <w:r w:rsidRPr="00E96930">
              <w:rPr>
                <w:sz w:val="20"/>
                <w:szCs w:val="20"/>
              </w:rPr>
              <w:t xml:space="preserve">Формат </w:t>
            </w:r>
          </w:p>
        </w:tc>
        <w:tc>
          <w:tcPr>
            <w:tcW w:w="3115" w:type="dxa"/>
          </w:tcPr>
          <w:p w14:paraId="4E126F11" w14:textId="07D7A2D0" w:rsidR="007B0099" w:rsidRPr="00E96930" w:rsidRDefault="007B0099" w:rsidP="007B0099">
            <w:pPr>
              <w:spacing w:line="240" w:lineRule="auto"/>
              <w:ind w:firstLine="0"/>
              <w:rPr>
                <w:sz w:val="20"/>
                <w:szCs w:val="20"/>
              </w:rPr>
            </w:pPr>
            <w:r w:rsidRPr="00E96930">
              <w:rPr>
                <w:sz w:val="20"/>
                <w:szCs w:val="20"/>
              </w:rPr>
              <w:t>TIFF с 16-битным хранением</w:t>
            </w:r>
          </w:p>
        </w:tc>
        <w:tc>
          <w:tcPr>
            <w:tcW w:w="3115" w:type="dxa"/>
          </w:tcPr>
          <w:p w14:paraId="72861C80" w14:textId="0E44774E" w:rsidR="007B0099" w:rsidRPr="00E96930" w:rsidRDefault="007B0099" w:rsidP="00310F35">
            <w:pPr>
              <w:spacing w:line="240" w:lineRule="auto"/>
              <w:ind w:firstLine="0"/>
              <w:jc w:val="center"/>
              <w:rPr>
                <w:sz w:val="20"/>
                <w:szCs w:val="20"/>
              </w:rPr>
            </w:pPr>
            <w:r w:rsidRPr="00E96930">
              <w:rPr>
                <w:sz w:val="20"/>
                <w:szCs w:val="20"/>
              </w:rPr>
              <w:t>Сохраняет полный динамический диапазон радиометрических данных; 8-битные форматы привели бы к потере температурной точности</w:t>
            </w:r>
          </w:p>
        </w:tc>
      </w:tr>
      <w:tr w:rsidR="007B0099" w14:paraId="14A0AE2B" w14:textId="77777777" w:rsidTr="00310F35">
        <w:tc>
          <w:tcPr>
            <w:tcW w:w="3115" w:type="dxa"/>
          </w:tcPr>
          <w:p w14:paraId="0E87BE6F" w14:textId="4486A43E" w:rsidR="007B0099" w:rsidRPr="00E96930" w:rsidRDefault="007B0099" w:rsidP="00310F35">
            <w:pPr>
              <w:spacing w:line="240" w:lineRule="auto"/>
              <w:ind w:firstLine="0"/>
              <w:jc w:val="center"/>
              <w:rPr>
                <w:sz w:val="20"/>
                <w:szCs w:val="20"/>
              </w:rPr>
            </w:pPr>
            <w:r w:rsidRPr="00E96930">
              <w:rPr>
                <w:sz w:val="20"/>
                <w:szCs w:val="20"/>
              </w:rPr>
              <w:t>Единица измерения</w:t>
            </w:r>
          </w:p>
        </w:tc>
        <w:tc>
          <w:tcPr>
            <w:tcW w:w="3115" w:type="dxa"/>
          </w:tcPr>
          <w:p w14:paraId="08A1652B" w14:textId="6F2AD90D" w:rsidR="007B0099" w:rsidRPr="00E96930" w:rsidRDefault="007B0099" w:rsidP="00310F35">
            <w:pPr>
              <w:spacing w:line="240" w:lineRule="auto"/>
              <w:ind w:firstLine="0"/>
              <w:jc w:val="center"/>
              <w:rPr>
                <w:sz w:val="20"/>
                <w:szCs w:val="20"/>
              </w:rPr>
            </w:pPr>
            <w:r w:rsidRPr="00E96930">
              <w:rPr>
                <w:sz w:val="20"/>
                <w:szCs w:val="20"/>
              </w:rPr>
              <w:t>0,01 °C на уровень яркости</w:t>
            </w:r>
          </w:p>
        </w:tc>
        <w:tc>
          <w:tcPr>
            <w:tcW w:w="3115" w:type="dxa"/>
          </w:tcPr>
          <w:p w14:paraId="32B2E8FB" w14:textId="2E08F5C4" w:rsidR="007B0099" w:rsidRPr="00E96930" w:rsidRDefault="007B0099" w:rsidP="00310F35">
            <w:pPr>
              <w:spacing w:line="240" w:lineRule="auto"/>
              <w:ind w:firstLine="0"/>
              <w:jc w:val="center"/>
              <w:rPr>
                <w:sz w:val="20"/>
                <w:szCs w:val="20"/>
              </w:rPr>
            </w:pPr>
            <w:r w:rsidRPr="00E96930">
              <w:rPr>
                <w:sz w:val="20"/>
                <w:szCs w:val="20"/>
              </w:rPr>
              <w:t>Позволяет различать объекты с разницей температур менее 0,1 °C (например, человек в воде на фоне холодной акватории)</w:t>
            </w:r>
          </w:p>
        </w:tc>
      </w:tr>
      <w:tr w:rsidR="007B0099" w14:paraId="44CE62A6" w14:textId="77777777" w:rsidTr="00310F35">
        <w:tc>
          <w:tcPr>
            <w:tcW w:w="3115" w:type="dxa"/>
          </w:tcPr>
          <w:p w14:paraId="734657F2" w14:textId="19822145" w:rsidR="007B0099" w:rsidRPr="00E96930" w:rsidRDefault="007B0099" w:rsidP="00310F35">
            <w:pPr>
              <w:spacing w:line="240" w:lineRule="auto"/>
              <w:ind w:firstLine="0"/>
              <w:jc w:val="center"/>
              <w:rPr>
                <w:sz w:val="20"/>
                <w:szCs w:val="20"/>
              </w:rPr>
            </w:pPr>
            <w:r w:rsidRPr="00E96930">
              <w:rPr>
                <w:sz w:val="20"/>
                <w:szCs w:val="20"/>
              </w:rPr>
              <w:t xml:space="preserve">Разрешение </w:t>
            </w:r>
          </w:p>
        </w:tc>
        <w:tc>
          <w:tcPr>
            <w:tcW w:w="3115" w:type="dxa"/>
          </w:tcPr>
          <w:p w14:paraId="6CA8E52F" w14:textId="15731DB6" w:rsidR="007B0099" w:rsidRPr="00E96930" w:rsidRDefault="007B0099" w:rsidP="007B0099">
            <w:pPr>
              <w:tabs>
                <w:tab w:val="left" w:pos="792"/>
                <w:tab w:val="center" w:pos="1449"/>
              </w:tabs>
              <w:spacing w:line="240" w:lineRule="auto"/>
              <w:ind w:firstLine="0"/>
              <w:rPr>
                <w:sz w:val="20"/>
                <w:szCs w:val="20"/>
              </w:rPr>
            </w:pPr>
            <w:r w:rsidRPr="00E96930">
              <w:rPr>
                <w:sz w:val="20"/>
                <w:szCs w:val="20"/>
              </w:rPr>
              <w:t>640</w:t>
            </w:r>
            <w:r w:rsidR="005B7AE4">
              <w:rPr>
                <w:sz w:val="20"/>
                <w:szCs w:val="20"/>
              </w:rPr>
              <w:t>х</w:t>
            </w:r>
            <w:r w:rsidRPr="00E96930">
              <w:rPr>
                <w:sz w:val="20"/>
                <w:szCs w:val="20"/>
              </w:rPr>
              <w:t>512 или 1280</w:t>
            </w:r>
            <w:r w:rsidRPr="00E96930">
              <w:rPr>
                <w:sz w:val="20"/>
                <w:szCs w:val="20"/>
              </w:rPr>
              <w:t>х</w:t>
            </w:r>
            <w:r w:rsidRPr="00E96930">
              <w:rPr>
                <w:sz w:val="20"/>
                <w:szCs w:val="20"/>
              </w:rPr>
              <w:t>1024</w:t>
            </w:r>
          </w:p>
        </w:tc>
        <w:tc>
          <w:tcPr>
            <w:tcW w:w="3115" w:type="dxa"/>
          </w:tcPr>
          <w:p w14:paraId="266D2919" w14:textId="16C17650" w:rsidR="007B0099" w:rsidRPr="00E96930" w:rsidRDefault="007B0099" w:rsidP="00310F35">
            <w:pPr>
              <w:spacing w:line="240" w:lineRule="auto"/>
              <w:ind w:firstLine="0"/>
              <w:jc w:val="center"/>
              <w:rPr>
                <w:sz w:val="20"/>
                <w:szCs w:val="20"/>
              </w:rPr>
            </w:pPr>
            <w:r w:rsidRPr="00E96930">
              <w:rPr>
                <w:sz w:val="20"/>
                <w:szCs w:val="20"/>
              </w:rPr>
              <w:t xml:space="preserve">Компромисс между детализацией и объёмом данных; высокое разрешение важно для </w:t>
            </w:r>
            <w:r w:rsidRPr="00E96930">
              <w:rPr>
                <w:sz w:val="20"/>
                <w:szCs w:val="20"/>
              </w:rPr>
              <w:lastRenderedPageBreak/>
              <w:t xml:space="preserve">обнаружения малых </w:t>
            </w:r>
            <w:proofErr w:type="spellStart"/>
            <w:r w:rsidRPr="00E96930">
              <w:rPr>
                <w:sz w:val="20"/>
                <w:szCs w:val="20"/>
              </w:rPr>
              <w:t>теплоконтрастных</w:t>
            </w:r>
            <w:proofErr w:type="spellEnd"/>
            <w:r w:rsidRPr="00E96930">
              <w:rPr>
                <w:sz w:val="20"/>
                <w:szCs w:val="20"/>
              </w:rPr>
              <w:t xml:space="preserve"> объектов</w:t>
            </w:r>
          </w:p>
        </w:tc>
      </w:tr>
      <w:tr w:rsidR="007B0099" w14:paraId="4860D60E" w14:textId="77777777" w:rsidTr="00310F35">
        <w:tc>
          <w:tcPr>
            <w:tcW w:w="3115" w:type="dxa"/>
          </w:tcPr>
          <w:p w14:paraId="3CAB477B" w14:textId="6E92DB6D" w:rsidR="007B0099" w:rsidRPr="00E96930" w:rsidRDefault="007B0099" w:rsidP="00310F35">
            <w:pPr>
              <w:spacing w:line="240" w:lineRule="auto"/>
              <w:ind w:firstLine="0"/>
              <w:jc w:val="center"/>
              <w:rPr>
                <w:sz w:val="20"/>
                <w:szCs w:val="20"/>
              </w:rPr>
            </w:pPr>
            <w:proofErr w:type="spellStart"/>
            <w:r w:rsidRPr="00E96930">
              <w:rPr>
                <w:sz w:val="20"/>
                <w:szCs w:val="20"/>
              </w:rPr>
              <w:t>T_min</w:t>
            </w:r>
            <w:proofErr w:type="spellEnd"/>
            <w:r w:rsidRPr="00E96930">
              <w:rPr>
                <w:sz w:val="20"/>
                <w:szCs w:val="20"/>
              </w:rPr>
              <w:t xml:space="preserve">, </w:t>
            </w:r>
            <w:proofErr w:type="spellStart"/>
            <w:r w:rsidRPr="00E96930">
              <w:rPr>
                <w:sz w:val="20"/>
                <w:szCs w:val="20"/>
              </w:rPr>
              <w:t>T_max</w:t>
            </w:r>
            <w:proofErr w:type="spellEnd"/>
          </w:p>
        </w:tc>
        <w:tc>
          <w:tcPr>
            <w:tcW w:w="3115" w:type="dxa"/>
          </w:tcPr>
          <w:p w14:paraId="11E216F9" w14:textId="4451944D" w:rsidR="007B0099" w:rsidRPr="00E96930" w:rsidRDefault="007B0099" w:rsidP="00310F35">
            <w:pPr>
              <w:spacing w:line="240" w:lineRule="auto"/>
              <w:ind w:firstLine="0"/>
              <w:jc w:val="center"/>
              <w:rPr>
                <w:sz w:val="20"/>
                <w:szCs w:val="20"/>
              </w:rPr>
            </w:pPr>
            <w:r w:rsidRPr="00E96930">
              <w:rPr>
                <w:sz w:val="20"/>
                <w:szCs w:val="20"/>
              </w:rPr>
              <w:t>Диапазон температур сцены</w:t>
            </w:r>
          </w:p>
        </w:tc>
        <w:tc>
          <w:tcPr>
            <w:tcW w:w="3115" w:type="dxa"/>
          </w:tcPr>
          <w:p w14:paraId="29980767" w14:textId="3959A7A1" w:rsidR="007B0099" w:rsidRPr="00E96930" w:rsidRDefault="007B0099" w:rsidP="00310F35">
            <w:pPr>
              <w:spacing w:line="240" w:lineRule="auto"/>
              <w:ind w:firstLine="0"/>
              <w:jc w:val="center"/>
              <w:rPr>
                <w:sz w:val="20"/>
                <w:szCs w:val="20"/>
              </w:rPr>
            </w:pPr>
            <w:r w:rsidRPr="00E96930">
              <w:rPr>
                <w:sz w:val="20"/>
                <w:szCs w:val="20"/>
              </w:rPr>
              <w:t>Необходим для нормализации данных и адаптации алгоритмов детектирования под разные погодные условия</w:t>
            </w:r>
          </w:p>
        </w:tc>
      </w:tr>
      <w:tr w:rsidR="007B0099" w14:paraId="251C5770" w14:textId="77777777" w:rsidTr="00310F35">
        <w:tc>
          <w:tcPr>
            <w:tcW w:w="3115" w:type="dxa"/>
          </w:tcPr>
          <w:p w14:paraId="4600B68B" w14:textId="6E0A6393" w:rsidR="007B0099" w:rsidRPr="00E96930" w:rsidRDefault="007B0099" w:rsidP="00310F35">
            <w:pPr>
              <w:spacing w:line="240" w:lineRule="auto"/>
              <w:ind w:firstLine="0"/>
              <w:jc w:val="center"/>
              <w:rPr>
                <w:sz w:val="20"/>
                <w:szCs w:val="20"/>
              </w:rPr>
            </w:pPr>
            <w:r w:rsidRPr="00E96930">
              <w:rPr>
                <w:sz w:val="20"/>
                <w:szCs w:val="20"/>
              </w:rPr>
              <w:t xml:space="preserve">Калибровка </w:t>
            </w:r>
          </w:p>
        </w:tc>
        <w:tc>
          <w:tcPr>
            <w:tcW w:w="3115" w:type="dxa"/>
          </w:tcPr>
          <w:p w14:paraId="2467DC12" w14:textId="5939200A" w:rsidR="007B0099" w:rsidRPr="00E96930" w:rsidRDefault="007B0099" w:rsidP="00310F35">
            <w:pPr>
              <w:spacing w:line="240" w:lineRule="auto"/>
              <w:ind w:firstLine="0"/>
              <w:jc w:val="center"/>
              <w:rPr>
                <w:sz w:val="20"/>
                <w:szCs w:val="20"/>
              </w:rPr>
            </w:pPr>
            <w:r w:rsidRPr="00E96930">
              <w:rPr>
                <w:sz w:val="20"/>
                <w:szCs w:val="20"/>
              </w:rPr>
              <w:t>Параметры коррекции неоднородности (NUC)</w:t>
            </w:r>
          </w:p>
        </w:tc>
        <w:tc>
          <w:tcPr>
            <w:tcW w:w="3115" w:type="dxa"/>
          </w:tcPr>
          <w:p w14:paraId="3F7275C2" w14:textId="4F8508F2" w:rsidR="007B0099" w:rsidRPr="00E96930" w:rsidRDefault="007B0099" w:rsidP="00310F35">
            <w:pPr>
              <w:spacing w:line="240" w:lineRule="auto"/>
              <w:ind w:firstLine="0"/>
              <w:jc w:val="center"/>
              <w:rPr>
                <w:sz w:val="20"/>
                <w:szCs w:val="20"/>
              </w:rPr>
            </w:pPr>
            <w:r w:rsidRPr="00E96930">
              <w:rPr>
                <w:sz w:val="20"/>
                <w:szCs w:val="20"/>
              </w:rPr>
              <w:t>Обеспечивают стабильность температурных измерений во времени и при изменении температуры самого сенсора</w:t>
            </w:r>
          </w:p>
        </w:tc>
      </w:tr>
    </w:tbl>
    <w:p w14:paraId="16C4C147" w14:textId="25B61542" w:rsidR="00FB2A5A" w:rsidRDefault="00E96930" w:rsidP="001D3FE8">
      <w:pPr>
        <w:rPr>
          <w:rFonts w:eastAsia="Times"/>
        </w:rPr>
      </w:pPr>
      <w:r w:rsidRPr="00E96930">
        <w:rPr>
          <w:rFonts w:eastAsia="Times"/>
        </w:rPr>
        <w:t>Тепловизионные данные критичны для работы в условиях ограниченной видимости (ночь, туман, дымка), когда оптические камеры теряют эффективность.</w:t>
      </w:r>
    </w:p>
    <w:p w14:paraId="7C058C1C" w14:textId="4E6B3768" w:rsidR="007B0099" w:rsidRPr="00FB2A5A" w:rsidRDefault="007B0099" w:rsidP="007B0099">
      <w:pPr>
        <w:ind w:firstLine="0"/>
      </w:pPr>
      <w:r>
        <w:t xml:space="preserve">Таблица </w:t>
      </w:r>
      <w:r w:rsidR="00673764">
        <w:t>6</w:t>
      </w:r>
      <w:r>
        <w:t xml:space="preserve"> – Данные </w:t>
      </w:r>
      <w:proofErr w:type="spellStart"/>
      <w:r>
        <w:t>лидара</w:t>
      </w:r>
      <w:proofErr w:type="spellEnd"/>
    </w:p>
    <w:tbl>
      <w:tblPr>
        <w:tblStyle w:val="a3"/>
        <w:tblW w:w="0" w:type="auto"/>
        <w:tblLook w:val="04A0" w:firstRow="1" w:lastRow="0" w:firstColumn="1" w:lastColumn="0" w:noHBand="0" w:noVBand="1"/>
      </w:tblPr>
      <w:tblGrid>
        <w:gridCol w:w="3115"/>
        <w:gridCol w:w="3115"/>
        <w:gridCol w:w="3115"/>
      </w:tblGrid>
      <w:tr w:rsidR="007B0099" w14:paraId="1E22F7B4" w14:textId="77777777" w:rsidTr="00310F35">
        <w:tc>
          <w:tcPr>
            <w:tcW w:w="3115" w:type="dxa"/>
          </w:tcPr>
          <w:p w14:paraId="0FE27FD7" w14:textId="77777777" w:rsidR="007B0099" w:rsidRPr="00E96930" w:rsidRDefault="007B0099" w:rsidP="00310F35">
            <w:pPr>
              <w:spacing w:line="240" w:lineRule="auto"/>
              <w:ind w:firstLine="0"/>
              <w:jc w:val="center"/>
              <w:rPr>
                <w:b/>
                <w:bCs/>
                <w:sz w:val="20"/>
                <w:szCs w:val="20"/>
              </w:rPr>
            </w:pPr>
            <w:r w:rsidRPr="00E96930">
              <w:rPr>
                <w:b/>
                <w:bCs/>
                <w:sz w:val="20"/>
                <w:szCs w:val="20"/>
              </w:rPr>
              <w:t xml:space="preserve">Параметр </w:t>
            </w:r>
          </w:p>
        </w:tc>
        <w:tc>
          <w:tcPr>
            <w:tcW w:w="3115" w:type="dxa"/>
          </w:tcPr>
          <w:p w14:paraId="7F4F0F7A" w14:textId="77777777" w:rsidR="007B0099" w:rsidRPr="00E96930" w:rsidRDefault="007B0099" w:rsidP="00310F35">
            <w:pPr>
              <w:spacing w:line="240" w:lineRule="auto"/>
              <w:ind w:firstLine="0"/>
              <w:jc w:val="center"/>
              <w:rPr>
                <w:b/>
                <w:bCs/>
                <w:sz w:val="20"/>
                <w:szCs w:val="20"/>
              </w:rPr>
            </w:pPr>
            <w:r w:rsidRPr="00E96930">
              <w:rPr>
                <w:b/>
                <w:bCs/>
                <w:sz w:val="20"/>
                <w:szCs w:val="20"/>
              </w:rPr>
              <w:t>Значение / Описание</w:t>
            </w:r>
          </w:p>
        </w:tc>
        <w:tc>
          <w:tcPr>
            <w:tcW w:w="3115" w:type="dxa"/>
          </w:tcPr>
          <w:p w14:paraId="1711BA40" w14:textId="77777777" w:rsidR="007B0099" w:rsidRPr="00E96930" w:rsidRDefault="007B0099" w:rsidP="00310F35">
            <w:pPr>
              <w:spacing w:line="240" w:lineRule="auto"/>
              <w:ind w:firstLine="0"/>
              <w:jc w:val="center"/>
              <w:rPr>
                <w:b/>
                <w:bCs/>
                <w:sz w:val="20"/>
                <w:szCs w:val="20"/>
              </w:rPr>
            </w:pPr>
            <w:r w:rsidRPr="00E96930">
              <w:rPr>
                <w:b/>
                <w:bCs/>
                <w:sz w:val="20"/>
                <w:szCs w:val="20"/>
              </w:rPr>
              <w:t>Обоснование выбора</w:t>
            </w:r>
          </w:p>
        </w:tc>
      </w:tr>
      <w:tr w:rsidR="007B0099" w14:paraId="78083562" w14:textId="77777777" w:rsidTr="00310F35">
        <w:tc>
          <w:tcPr>
            <w:tcW w:w="3115" w:type="dxa"/>
          </w:tcPr>
          <w:p w14:paraId="3E856EAF" w14:textId="77777777" w:rsidR="007B0099" w:rsidRPr="00E96930" w:rsidRDefault="007B0099" w:rsidP="00310F35">
            <w:pPr>
              <w:spacing w:line="240" w:lineRule="auto"/>
              <w:ind w:firstLine="0"/>
              <w:jc w:val="center"/>
              <w:rPr>
                <w:sz w:val="20"/>
                <w:szCs w:val="20"/>
              </w:rPr>
            </w:pPr>
            <w:r w:rsidRPr="00E96930">
              <w:rPr>
                <w:sz w:val="20"/>
                <w:szCs w:val="20"/>
              </w:rPr>
              <w:t xml:space="preserve">Формат </w:t>
            </w:r>
          </w:p>
        </w:tc>
        <w:tc>
          <w:tcPr>
            <w:tcW w:w="3115" w:type="dxa"/>
          </w:tcPr>
          <w:p w14:paraId="1FF4158E" w14:textId="1B9799D5" w:rsidR="007B0099" w:rsidRPr="00E96930" w:rsidRDefault="007B0099" w:rsidP="00310F35">
            <w:pPr>
              <w:spacing w:line="240" w:lineRule="auto"/>
              <w:ind w:firstLine="0"/>
              <w:rPr>
                <w:sz w:val="20"/>
                <w:szCs w:val="20"/>
                <w:lang w:val="en-US"/>
              </w:rPr>
            </w:pPr>
            <w:r w:rsidRPr="00E96930">
              <w:rPr>
                <w:sz w:val="20"/>
                <w:szCs w:val="20"/>
                <w:lang w:val="en-US"/>
              </w:rPr>
              <w:t xml:space="preserve">PCD (Point Cloud Data) </w:t>
            </w:r>
            <w:r w:rsidRPr="00E96930">
              <w:rPr>
                <w:sz w:val="20"/>
                <w:szCs w:val="20"/>
              </w:rPr>
              <w:t>или</w:t>
            </w:r>
            <w:r w:rsidRPr="00E96930">
              <w:rPr>
                <w:sz w:val="20"/>
                <w:szCs w:val="20"/>
                <w:lang w:val="en-US"/>
              </w:rPr>
              <w:t xml:space="preserve"> binary LAS</w:t>
            </w:r>
          </w:p>
        </w:tc>
        <w:tc>
          <w:tcPr>
            <w:tcW w:w="3115" w:type="dxa"/>
          </w:tcPr>
          <w:p w14:paraId="71EBA43A" w14:textId="6152F3D3" w:rsidR="007B0099" w:rsidRPr="00E96930" w:rsidRDefault="005B7AE4" w:rsidP="00310F35">
            <w:pPr>
              <w:spacing w:line="240" w:lineRule="auto"/>
              <w:ind w:firstLine="0"/>
              <w:jc w:val="center"/>
              <w:rPr>
                <w:sz w:val="20"/>
                <w:szCs w:val="20"/>
              </w:rPr>
            </w:pPr>
            <w:r w:rsidRPr="005B7AE4">
              <w:rPr>
                <w:sz w:val="20"/>
                <w:szCs w:val="20"/>
              </w:rPr>
              <w:t>Стандартные форматы для облаков точек; поддерживаются библиотеками PCL, Open3D, ROS</w:t>
            </w:r>
          </w:p>
        </w:tc>
      </w:tr>
      <w:tr w:rsidR="007B0099" w14:paraId="43174695" w14:textId="77777777" w:rsidTr="00310F35">
        <w:tc>
          <w:tcPr>
            <w:tcW w:w="3115" w:type="dxa"/>
          </w:tcPr>
          <w:p w14:paraId="6DF4FB97" w14:textId="22B9BD16" w:rsidR="007B0099" w:rsidRPr="00E96930" w:rsidRDefault="007B0099" w:rsidP="00310F35">
            <w:pPr>
              <w:spacing w:line="240" w:lineRule="auto"/>
              <w:ind w:firstLine="0"/>
              <w:jc w:val="center"/>
              <w:rPr>
                <w:sz w:val="20"/>
                <w:szCs w:val="20"/>
              </w:rPr>
            </w:pPr>
            <w:r w:rsidRPr="00E96930">
              <w:rPr>
                <w:sz w:val="20"/>
                <w:szCs w:val="20"/>
              </w:rPr>
              <w:t xml:space="preserve">Координаты </w:t>
            </w:r>
          </w:p>
        </w:tc>
        <w:tc>
          <w:tcPr>
            <w:tcW w:w="3115" w:type="dxa"/>
          </w:tcPr>
          <w:p w14:paraId="6A64CDF5" w14:textId="4A9DF200" w:rsidR="007B0099" w:rsidRPr="00E96930" w:rsidRDefault="007B0099" w:rsidP="00310F35">
            <w:pPr>
              <w:spacing w:line="240" w:lineRule="auto"/>
              <w:ind w:firstLine="0"/>
              <w:jc w:val="center"/>
              <w:rPr>
                <w:sz w:val="20"/>
                <w:szCs w:val="20"/>
              </w:rPr>
            </w:pPr>
            <w:r w:rsidRPr="00E96930">
              <w:rPr>
                <w:sz w:val="20"/>
                <w:szCs w:val="20"/>
              </w:rPr>
              <w:t>(X, Y, Z) в системе координат платформы</w:t>
            </w:r>
          </w:p>
        </w:tc>
        <w:tc>
          <w:tcPr>
            <w:tcW w:w="3115" w:type="dxa"/>
          </w:tcPr>
          <w:p w14:paraId="383E24D1" w14:textId="08AE1F6E" w:rsidR="007B0099" w:rsidRPr="00E96930" w:rsidRDefault="007B0099" w:rsidP="00310F35">
            <w:pPr>
              <w:spacing w:line="240" w:lineRule="auto"/>
              <w:ind w:firstLine="0"/>
              <w:jc w:val="center"/>
              <w:rPr>
                <w:sz w:val="20"/>
                <w:szCs w:val="20"/>
              </w:rPr>
            </w:pPr>
            <w:r w:rsidRPr="00E96930">
              <w:rPr>
                <w:sz w:val="20"/>
                <w:szCs w:val="20"/>
              </w:rPr>
              <w:t>Позволяют выполнять прямое слияние данных с навигационной системой без дополнительных преобразований</w:t>
            </w:r>
          </w:p>
        </w:tc>
      </w:tr>
      <w:tr w:rsidR="007B0099" w14:paraId="56A3C84A" w14:textId="77777777" w:rsidTr="00310F35">
        <w:tc>
          <w:tcPr>
            <w:tcW w:w="3115" w:type="dxa"/>
          </w:tcPr>
          <w:p w14:paraId="6EFBA81B" w14:textId="70F1DE31" w:rsidR="007B0099" w:rsidRPr="00E96930" w:rsidRDefault="007B0099" w:rsidP="00310F35">
            <w:pPr>
              <w:spacing w:line="240" w:lineRule="auto"/>
              <w:ind w:firstLine="0"/>
              <w:jc w:val="center"/>
              <w:rPr>
                <w:sz w:val="20"/>
                <w:szCs w:val="20"/>
              </w:rPr>
            </w:pPr>
            <w:r w:rsidRPr="00E96930">
              <w:rPr>
                <w:sz w:val="20"/>
                <w:szCs w:val="20"/>
              </w:rPr>
              <w:t>Интенсивность</w:t>
            </w:r>
          </w:p>
        </w:tc>
        <w:tc>
          <w:tcPr>
            <w:tcW w:w="3115" w:type="dxa"/>
          </w:tcPr>
          <w:p w14:paraId="476CF5D1" w14:textId="0E1C59EF" w:rsidR="007B0099" w:rsidRPr="00E96930" w:rsidRDefault="007B0099" w:rsidP="00310F35">
            <w:pPr>
              <w:tabs>
                <w:tab w:val="left" w:pos="792"/>
                <w:tab w:val="center" w:pos="1449"/>
              </w:tabs>
              <w:spacing w:line="240" w:lineRule="auto"/>
              <w:ind w:firstLine="0"/>
              <w:rPr>
                <w:sz w:val="20"/>
                <w:szCs w:val="20"/>
              </w:rPr>
            </w:pPr>
            <w:r w:rsidRPr="00E96930">
              <w:rPr>
                <w:sz w:val="20"/>
                <w:szCs w:val="20"/>
              </w:rPr>
              <w:t>Амплитуда отражённого сигнала</w:t>
            </w:r>
          </w:p>
        </w:tc>
        <w:tc>
          <w:tcPr>
            <w:tcW w:w="3115" w:type="dxa"/>
          </w:tcPr>
          <w:p w14:paraId="3A1F1CE1" w14:textId="3F15DD1C" w:rsidR="007B0099" w:rsidRPr="00E96930" w:rsidRDefault="007B0099" w:rsidP="00310F35">
            <w:pPr>
              <w:spacing w:line="240" w:lineRule="auto"/>
              <w:ind w:firstLine="0"/>
              <w:jc w:val="center"/>
              <w:rPr>
                <w:sz w:val="20"/>
                <w:szCs w:val="20"/>
              </w:rPr>
            </w:pPr>
            <w:r w:rsidRPr="00E96930">
              <w:rPr>
                <w:sz w:val="20"/>
                <w:szCs w:val="20"/>
              </w:rPr>
              <w:t>Дополнительный признак для классификации материалов (вода, металл, лёд, пластик)</w:t>
            </w:r>
          </w:p>
        </w:tc>
      </w:tr>
      <w:tr w:rsidR="007B0099" w14:paraId="4DA0EE4B" w14:textId="77777777" w:rsidTr="00310F35">
        <w:tc>
          <w:tcPr>
            <w:tcW w:w="3115" w:type="dxa"/>
          </w:tcPr>
          <w:p w14:paraId="6447B5F1" w14:textId="34557F18" w:rsidR="007B0099" w:rsidRPr="00E96930" w:rsidRDefault="007B0099" w:rsidP="00310F35">
            <w:pPr>
              <w:spacing w:line="240" w:lineRule="auto"/>
              <w:ind w:firstLine="0"/>
              <w:jc w:val="center"/>
              <w:rPr>
                <w:sz w:val="20"/>
                <w:szCs w:val="20"/>
              </w:rPr>
            </w:pPr>
            <w:r w:rsidRPr="00E96930">
              <w:rPr>
                <w:sz w:val="20"/>
                <w:szCs w:val="20"/>
              </w:rPr>
              <w:t>Номер скан-линии</w:t>
            </w:r>
          </w:p>
        </w:tc>
        <w:tc>
          <w:tcPr>
            <w:tcW w:w="3115" w:type="dxa"/>
          </w:tcPr>
          <w:p w14:paraId="2E1BD071" w14:textId="0B6DA661" w:rsidR="007B0099" w:rsidRPr="00E96930" w:rsidRDefault="007B0099" w:rsidP="00310F35">
            <w:pPr>
              <w:spacing w:line="240" w:lineRule="auto"/>
              <w:ind w:firstLine="0"/>
              <w:jc w:val="center"/>
              <w:rPr>
                <w:sz w:val="20"/>
                <w:szCs w:val="20"/>
              </w:rPr>
            </w:pPr>
            <w:r w:rsidRPr="00E96930">
              <w:rPr>
                <w:sz w:val="20"/>
                <w:szCs w:val="20"/>
              </w:rPr>
              <w:t xml:space="preserve">Индекс строки в развёртке </w:t>
            </w:r>
            <w:proofErr w:type="spellStart"/>
            <w:r w:rsidRPr="00E96930">
              <w:rPr>
                <w:sz w:val="20"/>
                <w:szCs w:val="20"/>
              </w:rPr>
              <w:t>лидара</w:t>
            </w:r>
            <w:proofErr w:type="spellEnd"/>
          </w:p>
        </w:tc>
        <w:tc>
          <w:tcPr>
            <w:tcW w:w="3115" w:type="dxa"/>
          </w:tcPr>
          <w:p w14:paraId="7C185C7C" w14:textId="3653F937" w:rsidR="007B0099" w:rsidRPr="00E96930" w:rsidRDefault="007B0099" w:rsidP="00310F35">
            <w:pPr>
              <w:spacing w:line="240" w:lineRule="auto"/>
              <w:ind w:firstLine="0"/>
              <w:jc w:val="center"/>
              <w:rPr>
                <w:sz w:val="20"/>
                <w:szCs w:val="20"/>
              </w:rPr>
            </w:pPr>
            <w:r w:rsidRPr="00E96930">
              <w:rPr>
                <w:sz w:val="20"/>
                <w:szCs w:val="20"/>
              </w:rPr>
              <w:t>Важен для корректной интерполяции при компенсации движения платформы (</w:t>
            </w:r>
            <w:proofErr w:type="spellStart"/>
            <w:r w:rsidRPr="00E96930">
              <w:rPr>
                <w:sz w:val="20"/>
                <w:szCs w:val="20"/>
              </w:rPr>
              <w:t>motion</w:t>
            </w:r>
            <w:proofErr w:type="spellEnd"/>
            <w:r w:rsidRPr="00E96930">
              <w:rPr>
                <w:sz w:val="20"/>
                <w:szCs w:val="20"/>
              </w:rPr>
              <w:t xml:space="preserve"> </w:t>
            </w:r>
            <w:proofErr w:type="spellStart"/>
            <w:r w:rsidRPr="00E96930">
              <w:rPr>
                <w:sz w:val="20"/>
                <w:szCs w:val="20"/>
              </w:rPr>
              <w:t>compensation</w:t>
            </w:r>
            <w:proofErr w:type="spellEnd"/>
            <w:r w:rsidRPr="00E96930">
              <w:rPr>
                <w:sz w:val="20"/>
                <w:szCs w:val="20"/>
              </w:rPr>
              <w:t>)</w:t>
            </w:r>
          </w:p>
        </w:tc>
      </w:tr>
      <w:tr w:rsidR="007B0099" w14:paraId="17912524" w14:textId="77777777" w:rsidTr="00310F35">
        <w:tc>
          <w:tcPr>
            <w:tcW w:w="3115" w:type="dxa"/>
          </w:tcPr>
          <w:p w14:paraId="01C72B65" w14:textId="7BCB79CE" w:rsidR="007B0099" w:rsidRPr="00E96930" w:rsidRDefault="007B0099" w:rsidP="00310F35">
            <w:pPr>
              <w:spacing w:line="240" w:lineRule="auto"/>
              <w:ind w:firstLine="0"/>
              <w:jc w:val="center"/>
              <w:rPr>
                <w:sz w:val="20"/>
                <w:szCs w:val="20"/>
              </w:rPr>
            </w:pPr>
            <w:r w:rsidRPr="00E96930">
              <w:rPr>
                <w:sz w:val="20"/>
                <w:szCs w:val="20"/>
              </w:rPr>
              <w:t>Частота</w:t>
            </w:r>
          </w:p>
        </w:tc>
        <w:tc>
          <w:tcPr>
            <w:tcW w:w="3115" w:type="dxa"/>
          </w:tcPr>
          <w:p w14:paraId="50D872C5" w14:textId="20F1F233" w:rsidR="007B0099" w:rsidRPr="00E96930" w:rsidRDefault="007B0099" w:rsidP="00310F35">
            <w:pPr>
              <w:spacing w:line="240" w:lineRule="auto"/>
              <w:ind w:firstLine="0"/>
              <w:jc w:val="center"/>
              <w:rPr>
                <w:sz w:val="20"/>
                <w:szCs w:val="20"/>
              </w:rPr>
            </w:pPr>
            <w:r w:rsidRPr="00E96930">
              <w:rPr>
                <w:sz w:val="20"/>
                <w:szCs w:val="20"/>
              </w:rPr>
              <w:t>≥ 10 Гц</w:t>
            </w:r>
          </w:p>
        </w:tc>
        <w:tc>
          <w:tcPr>
            <w:tcW w:w="3115" w:type="dxa"/>
          </w:tcPr>
          <w:p w14:paraId="1AB7C870" w14:textId="59CD8286" w:rsidR="007B0099" w:rsidRPr="00E96930" w:rsidRDefault="007B0099" w:rsidP="00310F35">
            <w:pPr>
              <w:spacing w:line="240" w:lineRule="auto"/>
              <w:ind w:firstLine="0"/>
              <w:jc w:val="center"/>
              <w:rPr>
                <w:sz w:val="20"/>
                <w:szCs w:val="20"/>
              </w:rPr>
            </w:pPr>
            <w:r w:rsidRPr="00E96930">
              <w:rPr>
                <w:sz w:val="20"/>
                <w:szCs w:val="20"/>
              </w:rPr>
              <w:t>Обеспечивает достаточную плотность облаков точек для динамических сцен при скорости БЭК до 10</w:t>
            </w:r>
            <w:r w:rsidR="007703A7">
              <w:rPr>
                <w:sz w:val="20"/>
                <w:szCs w:val="20"/>
              </w:rPr>
              <w:t>-</w:t>
            </w:r>
            <w:r w:rsidRPr="00E96930">
              <w:rPr>
                <w:sz w:val="20"/>
                <w:szCs w:val="20"/>
              </w:rPr>
              <w:t>15 узлов</w:t>
            </w:r>
          </w:p>
        </w:tc>
      </w:tr>
      <w:tr w:rsidR="007B0099" w14:paraId="09EADC00" w14:textId="77777777" w:rsidTr="00310F35">
        <w:tc>
          <w:tcPr>
            <w:tcW w:w="3115" w:type="dxa"/>
          </w:tcPr>
          <w:p w14:paraId="31E286CB" w14:textId="5A1F7984" w:rsidR="007B0099" w:rsidRPr="00E96930" w:rsidRDefault="00C4432C" w:rsidP="00310F35">
            <w:pPr>
              <w:spacing w:line="240" w:lineRule="auto"/>
              <w:ind w:firstLine="0"/>
              <w:jc w:val="center"/>
              <w:rPr>
                <w:sz w:val="20"/>
                <w:szCs w:val="20"/>
              </w:rPr>
            </w:pPr>
            <w:r w:rsidRPr="00E96930">
              <w:rPr>
                <w:sz w:val="20"/>
                <w:szCs w:val="20"/>
              </w:rPr>
              <w:t>Оценка точности позиционирования</w:t>
            </w:r>
          </w:p>
        </w:tc>
        <w:tc>
          <w:tcPr>
            <w:tcW w:w="3115" w:type="dxa"/>
          </w:tcPr>
          <w:p w14:paraId="5A59E187" w14:textId="573DD7B0" w:rsidR="007B0099" w:rsidRPr="00E96930" w:rsidRDefault="00C4432C" w:rsidP="00C4432C">
            <w:pPr>
              <w:tabs>
                <w:tab w:val="left" w:pos="948"/>
              </w:tabs>
              <w:spacing w:line="240" w:lineRule="auto"/>
              <w:ind w:firstLine="0"/>
              <w:rPr>
                <w:sz w:val="20"/>
                <w:szCs w:val="20"/>
              </w:rPr>
            </w:pPr>
            <w:r w:rsidRPr="00E96930">
              <w:rPr>
                <w:sz w:val="20"/>
                <w:szCs w:val="20"/>
              </w:rPr>
              <w:t>Ковариационная матрица</w:t>
            </w:r>
          </w:p>
        </w:tc>
        <w:tc>
          <w:tcPr>
            <w:tcW w:w="3115" w:type="dxa"/>
          </w:tcPr>
          <w:p w14:paraId="452DD255" w14:textId="0172E718" w:rsidR="007B0099" w:rsidRPr="00E96930" w:rsidRDefault="00C4432C" w:rsidP="00310F35">
            <w:pPr>
              <w:spacing w:line="240" w:lineRule="auto"/>
              <w:ind w:firstLine="0"/>
              <w:jc w:val="center"/>
              <w:rPr>
                <w:sz w:val="20"/>
                <w:szCs w:val="20"/>
              </w:rPr>
            </w:pPr>
            <w:r w:rsidRPr="00E96930">
              <w:rPr>
                <w:sz w:val="20"/>
                <w:szCs w:val="20"/>
              </w:rPr>
              <w:t>Позволяет учитывать неопределённость измерений при слиянии сенсоров (</w:t>
            </w:r>
            <w:proofErr w:type="spellStart"/>
            <w:r w:rsidRPr="00E96930">
              <w:rPr>
                <w:sz w:val="20"/>
                <w:szCs w:val="20"/>
              </w:rPr>
              <w:t>sensor</w:t>
            </w:r>
            <w:proofErr w:type="spellEnd"/>
            <w:r w:rsidRPr="00E96930">
              <w:rPr>
                <w:sz w:val="20"/>
                <w:szCs w:val="20"/>
              </w:rPr>
              <w:t xml:space="preserve"> </w:t>
            </w:r>
            <w:proofErr w:type="spellStart"/>
            <w:r w:rsidRPr="00E96930">
              <w:rPr>
                <w:sz w:val="20"/>
                <w:szCs w:val="20"/>
              </w:rPr>
              <w:t>fusion</w:t>
            </w:r>
            <w:proofErr w:type="spellEnd"/>
            <w:r w:rsidRPr="00E96930">
              <w:rPr>
                <w:sz w:val="20"/>
                <w:szCs w:val="20"/>
              </w:rPr>
              <w:t>)</w:t>
            </w:r>
          </w:p>
        </w:tc>
      </w:tr>
    </w:tbl>
    <w:p w14:paraId="726DDEB4" w14:textId="4ADCFE51" w:rsidR="007B0099" w:rsidRDefault="005B7AE4" w:rsidP="001D3FE8">
      <w:pPr>
        <w:rPr>
          <w:rFonts w:eastAsia="Times"/>
        </w:rPr>
      </w:pPr>
      <w:r w:rsidRPr="005B7AE4">
        <w:rPr>
          <w:rFonts w:eastAsia="Times"/>
        </w:rPr>
        <w:t xml:space="preserve">Облака точек могут использоваться как дополнительная входная модальность для 3D-моделей (например, </w:t>
      </w:r>
      <w:proofErr w:type="spellStart"/>
      <w:r w:rsidRPr="005B7AE4">
        <w:rPr>
          <w:rFonts w:eastAsia="Times"/>
        </w:rPr>
        <w:t>PointNet</w:t>
      </w:r>
      <w:proofErr w:type="spellEnd"/>
      <w:r>
        <w:rPr>
          <w:rFonts w:eastAsia="Times"/>
        </w:rPr>
        <w:t>++</w:t>
      </w:r>
      <w:r w:rsidRPr="005B7AE4">
        <w:rPr>
          <w:rFonts w:eastAsia="Times"/>
        </w:rPr>
        <w:t xml:space="preserve">, </w:t>
      </w:r>
      <w:proofErr w:type="spellStart"/>
      <w:r w:rsidRPr="005B7AE4">
        <w:rPr>
          <w:rFonts w:eastAsia="Times"/>
        </w:rPr>
        <w:t>RandLA</w:t>
      </w:r>
      <w:proofErr w:type="spellEnd"/>
      <w:r w:rsidRPr="005B7AE4">
        <w:rPr>
          <w:rFonts w:eastAsia="Times"/>
        </w:rPr>
        <w:t>-Net) или для проекции 3D-масок на 2D-изображения</w:t>
      </w:r>
      <w:r w:rsidR="00E96930" w:rsidRPr="00E96930">
        <w:rPr>
          <w:rFonts w:eastAsia="Times"/>
        </w:rPr>
        <w:t>.</w:t>
      </w:r>
    </w:p>
    <w:p w14:paraId="644F78AA" w14:textId="3E97B59F" w:rsidR="00C4432C" w:rsidRPr="00FB2A5A" w:rsidRDefault="00C4432C" w:rsidP="00C4432C">
      <w:pPr>
        <w:ind w:firstLine="0"/>
      </w:pPr>
      <w:r>
        <w:t xml:space="preserve">Таблица </w:t>
      </w:r>
      <w:r w:rsidR="00673764">
        <w:t>7</w:t>
      </w:r>
      <w:r>
        <w:t xml:space="preserve"> – Данные</w:t>
      </w:r>
      <w:r>
        <w:t xml:space="preserve"> морского</w:t>
      </w:r>
      <w:r>
        <w:t xml:space="preserve"> </w:t>
      </w:r>
      <w:r>
        <w:t>ра</w:t>
      </w:r>
      <w:r>
        <w:t>дара</w:t>
      </w:r>
    </w:p>
    <w:tbl>
      <w:tblPr>
        <w:tblStyle w:val="a3"/>
        <w:tblW w:w="0" w:type="auto"/>
        <w:tblLook w:val="04A0" w:firstRow="1" w:lastRow="0" w:firstColumn="1" w:lastColumn="0" w:noHBand="0" w:noVBand="1"/>
      </w:tblPr>
      <w:tblGrid>
        <w:gridCol w:w="3115"/>
        <w:gridCol w:w="3115"/>
        <w:gridCol w:w="3115"/>
      </w:tblGrid>
      <w:tr w:rsidR="00C4432C" w14:paraId="1091E0F2" w14:textId="77777777" w:rsidTr="00310F35">
        <w:tc>
          <w:tcPr>
            <w:tcW w:w="3115" w:type="dxa"/>
          </w:tcPr>
          <w:p w14:paraId="57D51050" w14:textId="77777777" w:rsidR="00C4432C" w:rsidRPr="00E96930" w:rsidRDefault="00C4432C" w:rsidP="00310F35">
            <w:pPr>
              <w:spacing w:line="240" w:lineRule="auto"/>
              <w:ind w:firstLine="0"/>
              <w:jc w:val="center"/>
              <w:rPr>
                <w:b/>
                <w:bCs/>
                <w:sz w:val="20"/>
                <w:szCs w:val="20"/>
              </w:rPr>
            </w:pPr>
            <w:r w:rsidRPr="00E96930">
              <w:rPr>
                <w:b/>
                <w:bCs/>
                <w:sz w:val="20"/>
                <w:szCs w:val="20"/>
              </w:rPr>
              <w:t xml:space="preserve">Параметр </w:t>
            </w:r>
          </w:p>
        </w:tc>
        <w:tc>
          <w:tcPr>
            <w:tcW w:w="3115" w:type="dxa"/>
          </w:tcPr>
          <w:p w14:paraId="23DF9EE3" w14:textId="77777777" w:rsidR="00C4432C" w:rsidRPr="00E96930" w:rsidRDefault="00C4432C" w:rsidP="00310F35">
            <w:pPr>
              <w:spacing w:line="240" w:lineRule="auto"/>
              <w:ind w:firstLine="0"/>
              <w:jc w:val="center"/>
              <w:rPr>
                <w:b/>
                <w:bCs/>
                <w:sz w:val="20"/>
                <w:szCs w:val="20"/>
              </w:rPr>
            </w:pPr>
            <w:r w:rsidRPr="00E96930">
              <w:rPr>
                <w:b/>
                <w:bCs/>
                <w:sz w:val="20"/>
                <w:szCs w:val="20"/>
              </w:rPr>
              <w:t>Значение / Описание</w:t>
            </w:r>
          </w:p>
        </w:tc>
        <w:tc>
          <w:tcPr>
            <w:tcW w:w="3115" w:type="dxa"/>
          </w:tcPr>
          <w:p w14:paraId="54DF2B6D" w14:textId="77777777" w:rsidR="00C4432C" w:rsidRPr="00E96930" w:rsidRDefault="00C4432C" w:rsidP="00310F35">
            <w:pPr>
              <w:spacing w:line="240" w:lineRule="auto"/>
              <w:ind w:firstLine="0"/>
              <w:jc w:val="center"/>
              <w:rPr>
                <w:b/>
                <w:bCs/>
                <w:sz w:val="20"/>
                <w:szCs w:val="20"/>
              </w:rPr>
            </w:pPr>
            <w:r w:rsidRPr="00E96930">
              <w:rPr>
                <w:b/>
                <w:bCs/>
                <w:sz w:val="20"/>
                <w:szCs w:val="20"/>
              </w:rPr>
              <w:t>Обоснование выбора</w:t>
            </w:r>
          </w:p>
        </w:tc>
      </w:tr>
      <w:tr w:rsidR="00C4432C" w:rsidRPr="00C4432C" w14:paraId="3C9CB447" w14:textId="77777777" w:rsidTr="00310F35">
        <w:tc>
          <w:tcPr>
            <w:tcW w:w="3115" w:type="dxa"/>
          </w:tcPr>
          <w:p w14:paraId="476F706A" w14:textId="77777777" w:rsidR="00C4432C" w:rsidRPr="00673764" w:rsidRDefault="00C4432C" w:rsidP="00310F35">
            <w:pPr>
              <w:spacing w:line="240" w:lineRule="auto"/>
              <w:ind w:firstLine="0"/>
              <w:jc w:val="center"/>
              <w:rPr>
                <w:sz w:val="20"/>
                <w:szCs w:val="20"/>
              </w:rPr>
            </w:pPr>
            <w:r w:rsidRPr="00673764">
              <w:rPr>
                <w:sz w:val="20"/>
                <w:szCs w:val="20"/>
              </w:rPr>
              <w:t xml:space="preserve">Формат </w:t>
            </w:r>
          </w:p>
        </w:tc>
        <w:tc>
          <w:tcPr>
            <w:tcW w:w="3115" w:type="dxa"/>
          </w:tcPr>
          <w:p w14:paraId="19387DCF" w14:textId="021AD3B3" w:rsidR="00C4432C" w:rsidRPr="002F36F6" w:rsidRDefault="00C4432C" w:rsidP="00C4432C">
            <w:pPr>
              <w:spacing w:line="240" w:lineRule="auto"/>
              <w:ind w:firstLine="0"/>
              <w:jc w:val="center"/>
              <w:rPr>
                <w:sz w:val="20"/>
                <w:szCs w:val="20"/>
                <w:lang w:val="en-US"/>
              </w:rPr>
            </w:pPr>
            <w:r w:rsidRPr="002F36F6">
              <w:rPr>
                <w:sz w:val="20"/>
                <w:szCs w:val="20"/>
                <w:lang w:val="en-US"/>
              </w:rPr>
              <w:t>PPI (Plan Position Indicator), PNG</w:t>
            </w:r>
          </w:p>
        </w:tc>
        <w:tc>
          <w:tcPr>
            <w:tcW w:w="3115" w:type="dxa"/>
          </w:tcPr>
          <w:p w14:paraId="55D9454D" w14:textId="2CF26381" w:rsidR="00C4432C" w:rsidRPr="00673764" w:rsidRDefault="00C4432C" w:rsidP="00310F35">
            <w:pPr>
              <w:spacing w:line="240" w:lineRule="auto"/>
              <w:ind w:firstLine="0"/>
              <w:jc w:val="center"/>
              <w:rPr>
                <w:sz w:val="20"/>
                <w:szCs w:val="20"/>
              </w:rPr>
            </w:pPr>
            <w:r w:rsidRPr="00673764">
              <w:rPr>
                <w:sz w:val="20"/>
                <w:szCs w:val="20"/>
              </w:rPr>
              <w:t xml:space="preserve">PPI </w:t>
            </w:r>
            <w:r w:rsidR="005B7AE4" w:rsidRPr="00673764">
              <w:rPr>
                <w:sz w:val="20"/>
                <w:szCs w:val="20"/>
              </w:rPr>
              <w:t>–</w:t>
            </w:r>
            <w:r w:rsidR="005B7AE4">
              <w:rPr>
                <w:sz w:val="20"/>
                <w:szCs w:val="20"/>
              </w:rPr>
              <w:t xml:space="preserve"> </w:t>
            </w:r>
            <w:r w:rsidRPr="00673764">
              <w:rPr>
                <w:sz w:val="20"/>
                <w:szCs w:val="20"/>
              </w:rPr>
              <w:t>стандартное представление радарных данных в полярных координатах</w:t>
            </w:r>
            <w:r w:rsidRPr="00673764">
              <w:rPr>
                <w:sz w:val="20"/>
                <w:szCs w:val="20"/>
              </w:rPr>
              <w:t>.</w:t>
            </w:r>
          </w:p>
          <w:p w14:paraId="273F25DF" w14:textId="5B292E12" w:rsidR="00C4432C" w:rsidRPr="00673764" w:rsidRDefault="00C4432C" w:rsidP="00310F35">
            <w:pPr>
              <w:spacing w:line="240" w:lineRule="auto"/>
              <w:ind w:firstLine="0"/>
              <w:jc w:val="center"/>
              <w:rPr>
                <w:sz w:val="20"/>
                <w:szCs w:val="20"/>
              </w:rPr>
            </w:pPr>
            <w:r w:rsidRPr="00673764">
              <w:rPr>
                <w:sz w:val="20"/>
                <w:szCs w:val="20"/>
              </w:rPr>
              <w:t xml:space="preserve"> PNG удобен для визуализации и обработки </w:t>
            </w:r>
            <w:proofErr w:type="spellStart"/>
            <w:r w:rsidRPr="00673764">
              <w:rPr>
                <w:sz w:val="20"/>
                <w:szCs w:val="20"/>
              </w:rPr>
              <w:t>свёрточными</w:t>
            </w:r>
            <w:proofErr w:type="spellEnd"/>
            <w:r w:rsidRPr="00673764">
              <w:rPr>
                <w:sz w:val="20"/>
                <w:szCs w:val="20"/>
              </w:rPr>
              <w:t xml:space="preserve"> сетями</w:t>
            </w:r>
          </w:p>
        </w:tc>
      </w:tr>
      <w:tr w:rsidR="00C4432C" w14:paraId="367DD0EE" w14:textId="77777777" w:rsidTr="00310F35">
        <w:tc>
          <w:tcPr>
            <w:tcW w:w="3115" w:type="dxa"/>
          </w:tcPr>
          <w:p w14:paraId="62BCE095" w14:textId="26F142E8" w:rsidR="00C4432C" w:rsidRPr="00673764" w:rsidRDefault="00C4432C" w:rsidP="00310F35">
            <w:pPr>
              <w:spacing w:line="240" w:lineRule="auto"/>
              <w:ind w:firstLine="0"/>
              <w:jc w:val="center"/>
              <w:rPr>
                <w:sz w:val="20"/>
                <w:szCs w:val="20"/>
              </w:rPr>
            </w:pPr>
            <w:r w:rsidRPr="00673764">
              <w:rPr>
                <w:sz w:val="20"/>
                <w:szCs w:val="20"/>
              </w:rPr>
              <w:t>Разрешение</w:t>
            </w:r>
          </w:p>
        </w:tc>
        <w:tc>
          <w:tcPr>
            <w:tcW w:w="3115" w:type="dxa"/>
          </w:tcPr>
          <w:p w14:paraId="03009757" w14:textId="2F25C5CF" w:rsidR="00C4432C" w:rsidRPr="00673764" w:rsidRDefault="00C4432C" w:rsidP="00310F35">
            <w:pPr>
              <w:spacing w:line="240" w:lineRule="auto"/>
              <w:ind w:firstLine="0"/>
              <w:jc w:val="center"/>
              <w:rPr>
                <w:sz w:val="20"/>
                <w:szCs w:val="20"/>
              </w:rPr>
            </w:pPr>
            <w:r w:rsidRPr="00673764">
              <w:rPr>
                <w:sz w:val="20"/>
                <w:szCs w:val="20"/>
              </w:rPr>
              <w:t>512</w:t>
            </w:r>
            <w:r w:rsidR="005B7AE4">
              <w:rPr>
                <w:sz w:val="20"/>
                <w:szCs w:val="20"/>
              </w:rPr>
              <w:t>х</w:t>
            </w:r>
            <w:r w:rsidRPr="00673764">
              <w:rPr>
                <w:sz w:val="20"/>
                <w:szCs w:val="20"/>
              </w:rPr>
              <w:t>512 или 1024</w:t>
            </w:r>
            <w:r w:rsidR="005B7AE4">
              <w:rPr>
                <w:sz w:val="20"/>
                <w:szCs w:val="20"/>
              </w:rPr>
              <w:t>х</w:t>
            </w:r>
            <w:r w:rsidRPr="00673764">
              <w:rPr>
                <w:sz w:val="20"/>
                <w:szCs w:val="20"/>
              </w:rPr>
              <w:t>1024 пикселей</w:t>
            </w:r>
          </w:p>
        </w:tc>
        <w:tc>
          <w:tcPr>
            <w:tcW w:w="3115" w:type="dxa"/>
          </w:tcPr>
          <w:p w14:paraId="48BA849A" w14:textId="662D86D6" w:rsidR="00C4432C" w:rsidRPr="00673764" w:rsidRDefault="00C4432C" w:rsidP="00310F35">
            <w:pPr>
              <w:spacing w:line="240" w:lineRule="auto"/>
              <w:ind w:firstLine="0"/>
              <w:jc w:val="center"/>
              <w:rPr>
                <w:sz w:val="20"/>
                <w:szCs w:val="20"/>
              </w:rPr>
            </w:pPr>
            <w:r w:rsidRPr="00673764">
              <w:rPr>
                <w:sz w:val="20"/>
                <w:szCs w:val="20"/>
              </w:rPr>
              <w:t xml:space="preserve">Определяет угловое и </w:t>
            </w:r>
            <w:proofErr w:type="spellStart"/>
            <w:r w:rsidRPr="00673764">
              <w:rPr>
                <w:sz w:val="20"/>
                <w:szCs w:val="20"/>
              </w:rPr>
              <w:t>дальностное</w:t>
            </w:r>
            <w:proofErr w:type="spellEnd"/>
            <w:r w:rsidRPr="00673764">
              <w:rPr>
                <w:sz w:val="20"/>
                <w:szCs w:val="20"/>
              </w:rPr>
              <w:t xml:space="preserve"> разрешение</w:t>
            </w:r>
          </w:p>
        </w:tc>
      </w:tr>
      <w:tr w:rsidR="00C4432C" w14:paraId="59B86705" w14:textId="77777777" w:rsidTr="00310F35">
        <w:tc>
          <w:tcPr>
            <w:tcW w:w="3115" w:type="dxa"/>
          </w:tcPr>
          <w:p w14:paraId="13C501CC" w14:textId="6D47AB6B" w:rsidR="00C4432C" w:rsidRPr="00673764" w:rsidRDefault="00C4432C" w:rsidP="00310F35">
            <w:pPr>
              <w:spacing w:line="240" w:lineRule="auto"/>
              <w:ind w:firstLine="0"/>
              <w:jc w:val="center"/>
              <w:rPr>
                <w:sz w:val="20"/>
                <w:szCs w:val="20"/>
              </w:rPr>
            </w:pPr>
            <w:r w:rsidRPr="00673764">
              <w:rPr>
                <w:sz w:val="20"/>
                <w:szCs w:val="20"/>
              </w:rPr>
              <w:t>Радиус обзора</w:t>
            </w:r>
          </w:p>
        </w:tc>
        <w:tc>
          <w:tcPr>
            <w:tcW w:w="3115" w:type="dxa"/>
          </w:tcPr>
          <w:p w14:paraId="07E29F97" w14:textId="29069D3E" w:rsidR="00C4432C" w:rsidRPr="00673764" w:rsidRDefault="00C4432C" w:rsidP="00C4432C">
            <w:pPr>
              <w:tabs>
                <w:tab w:val="left" w:pos="792"/>
                <w:tab w:val="center" w:pos="1449"/>
              </w:tabs>
              <w:spacing w:line="240" w:lineRule="auto"/>
              <w:ind w:firstLine="0"/>
              <w:jc w:val="center"/>
              <w:rPr>
                <w:sz w:val="20"/>
                <w:szCs w:val="20"/>
              </w:rPr>
            </w:pPr>
            <w:r w:rsidRPr="00673764">
              <w:rPr>
                <w:sz w:val="20"/>
                <w:szCs w:val="20"/>
              </w:rPr>
              <w:t>0,5</w:t>
            </w:r>
            <w:r w:rsidR="007703A7">
              <w:rPr>
                <w:sz w:val="20"/>
                <w:szCs w:val="20"/>
              </w:rPr>
              <w:t>-</w:t>
            </w:r>
            <w:r w:rsidRPr="00673764">
              <w:rPr>
                <w:sz w:val="20"/>
                <w:szCs w:val="20"/>
              </w:rPr>
              <w:t>24 морских мили (≈0,9</w:t>
            </w:r>
            <w:r w:rsidR="007703A7">
              <w:rPr>
                <w:sz w:val="20"/>
                <w:szCs w:val="20"/>
              </w:rPr>
              <w:t>-</w:t>
            </w:r>
            <w:r w:rsidRPr="00673764">
              <w:rPr>
                <w:sz w:val="20"/>
                <w:szCs w:val="20"/>
              </w:rPr>
              <w:t>44 км)</w:t>
            </w:r>
          </w:p>
        </w:tc>
        <w:tc>
          <w:tcPr>
            <w:tcW w:w="3115" w:type="dxa"/>
          </w:tcPr>
          <w:p w14:paraId="1C112B57" w14:textId="77159724" w:rsidR="00C4432C" w:rsidRPr="00673764" w:rsidRDefault="00C4432C" w:rsidP="00310F35">
            <w:pPr>
              <w:spacing w:line="240" w:lineRule="auto"/>
              <w:ind w:firstLine="0"/>
              <w:jc w:val="center"/>
              <w:rPr>
                <w:sz w:val="20"/>
                <w:szCs w:val="20"/>
              </w:rPr>
            </w:pPr>
            <w:r w:rsidRPr="00673764">
              <w:rPr>
                <w:sz w:val="20"/>
                <w:szCs w:val="20"/>
              </w:rPr>
              <w:t>Позволяет обнаруживать объекты на разных дистанциях: ближняя зона</w:t>
            </w:r>
            <w:r w:rsidRPr="00673764">
              <w:rPr>
                <w:sz w:val="20"/>
                <w:szCs w:val="20"/>
              </w:rPr>
              <w:t xml:space="preserve"> –</w:t>
            </w:r>
            <w:r w:rsidRPr="00673764">
              <w:rPr>
                <w:sz w:val="20"/>
                <w:szCs w:val="20"/>
              </w:rPr>
              <w:t xml:space="preserve"> для избегания столкновений, дальняя –</w:t>
            </w:r>
            <w:r w:rsidRPr="00673764">
              <w:rPr>
                <w:sz w:val="20"/>
                <w:szCs w:val="20"/>
              </w:rPr>
              <w:t xml:space="preserve"> </w:t>
            </w:r>
            <w:r w:rsidRPr="00673764">
              <w:rPr>
                <w:sz w:val="20"/>
                <w:szCs w:val="20"/>
              </w:rPr>
              <w:t>для планирования маршрута</w:t>
            </w:r>
          </w:p>
        </w:tc>
      </w:tr>
      <w:tr w:rsidR="00C4432C" w14:paraId="59BEC2B7" w14:textId="77777777" w:rsidTr="00310F35">
        <w:tc>
          <w:tcPr>
            <w:tcW w:w="3115" w:type="dxa"/>
          </w:tcPr>
          <w:p w14:paraId="1255106C" w14:textId="252AA9FB" w:rsidR="00C4432C" w:rsidRPr="00673764" w:rsidRDefault="00C4432C" w:rsidP="00310F35">
            <w:pPr>
              <w:spacing w:line="240" w:lineRule="auto"/>
              <w:ind w:firstLine="0"/>
              <w:jc w:val="center"/>
              <w:rPr>
                <w:sz w:val="20"/>
                <w:szCs w:val="20"/>
              </w:rPr>
            </w:pPr>
            <w:r w:rsidRPr="00673764">
              <w:rPr>
                <w:sz w:val="20"/>
                <w:szCs w:val="20"/>
              </w:rPr>
              <w:t xml:space="preserve">Метаданные </w:t>
            </w:r>
          </w:p>
        </w:tc>
        <w:tc>
          <w:tcPr>
            <w:tcW w:w="3115" w:type="dxa"/>
          </w:tcPr>
          <w:p w14:paraId="6463BE66" w14:textId="1D731868" w:rsidR="00C4432C" w:rsidRPr="00673764" w:rsidRDefault="00C4432C" w:rsidP="00C4432C">
            <w:pPr>
              <w:spacing w:line="240" w:lineRule="auto"/>
              <w:ind w:firstLine="0"/>
              <w:jc w:val="center"/>
              <w:rPr>
                <w:sz w:val="20"/>
                <w:szCs w:val="20"/>
              </w:rPr>
            </w:pPr>
            <w:r w:rsidRPr="00673764">
              <w:rPr>
                <w:sz w:val="20"/>
                <w:szCs w:val="20"/>
              </w:rPr>
              <w:t>Усиление (</w:t>
            </w:r>
            <w:proofErr w:type="spellStart"/>
            <w:r w:rsidRPr="00673764">
              <w:rPr>
                <w:sz w:val="20"/>
                <w:szCs w:val="20"/>
              </w:rPr>
              <w:t>gain</w:t>
            </w:r>
            <w:proofErr w:type="spellEnd"/>
            <w:r w:rsidRPr="00673764">
              <w:rPr>
                <w:sz w:val="20"/>
                <w:szCs w:val="20"/>
              </w:rPr>
              <w:t>), частота импульсов</w:t>
            </w:r>
          </w:p>
        </w:tc>
        <w:tc>
          <w:tcPr>
            <w:tcW w:w="3115" w:type="dxa"/>
          </w:tcPr>
          <w:p w14:paraId="618C2D9D" w14:textId="63FD3BAC" w:rsidR="00C4432C" w:rsidRPr="00673764" w:rsidRDefault="00C4432C" w:rsidP="00310F35">
            <w:pPr>
              <w:spacing w:line="240" w:lineRule="auto"/>
              <w:ind w:firstLine="0"/>
              <w:jc w:val="center"/>
              <w:rPr>
                <w:sz w:val="20"/>
                <w:szCs w:val="20"/>
              </w:rPr>
            </w:pPr>
            <w:r w:rsidRPr="00673764">
              <w:rPr>
                <w:sz w:val="20"/>
                <w:szCs w:val="20"/>
              </w:rPr>
              <w:t xml:space="preserve">Влияют на контраст и уровень шумов; необходимы для адаптивной предобработки и </w:t>
            </w:r>
            <w:r w:rsidRPr="00673764">
              <w:rPr>
                <w:sz w:val="20"/>
                <w:szCs w:val="20"/>
              </w:rPr>
              <w:lastRenderedPageBreak/>
              <w:t>нормализации радарных изображений</w:t>
            </w:r>
          </w:p>
        </w:tc>
      </w:tr>
    </w:tbl>
    <w:p w14:paraId="199CC6A5" w14:textId="5CA26449" w:rsidR="008C5C18" w:rsidRDefault="00E96930" w:rsidP="00E96930">
      <w:r w:rsidRPr="00E96930">
        <w:t>Радарные данные устойчивы к атмосферным помехам (дождь, туман), но имеют низкое угловое разрешение и подвержены многолучевому отражению от водной поверхности</w:t>
      </w:r>
    </w:p>
    <w:p w14:paraId="57E5BF93" w14:textId="1B024EB0" w:rsidR="008C5C18" w:rsidRPr="00FB2A5A" w:rsidRDefault="008C5C18" w:rsidP="008C5C18">
      <w:pPr>
        <w:ind w:firstLine="0"/>
      </w:pPr>
      <w:r>
        <w:t xml:space="preserve">Таблица </w:t>
      </w:r>
      <w:r w:rsidR="00673764">
        <w:t>8</w:t>
      </w:r>
      <w:r>
        <w:t xml:space="preserve"> – </w:t>
      </w:r>
      <w:r>
        <w:t>Навигационные и телеметрические данные</w:t>
      </w:r>
    </w:p>
    <w:tbl>
      <w:tblPr>
        <w:tblStyle w:val="a3"/>
        <w:tblW w:w="0" w:type="auto"/>
        <w:tblLook w:val="04A0" w:firstRow="1" w:lastRow="0" w:firstColumn="1" w:lastColumn="0" w:noHBand="0" w:noVBand="1"/>
      </w:tblPr>
      <w:tblGrid>
        <w:gridCol w:w="3115"/>
        <w:gridCol w:w="3115"/>
        <w:gridCol w:w="3115"/>
      </w:tblGrid>
      <w:tr w:rsidR="008C5C18" w14:paraId="6B18BB2B" w14:textId="77777777" w:rsidTr="00310F35">
        <w:tc>
          <w:tcPr>
            <w:tcW w:w="3115" w:type="dxa"/>
          </w:tcPr>
          <w:p w14:paraId="23F34DFC" w14:textId="77777777" w:rsidR="008C5C18" w:rsidRPr="00E96930" w:rsidRDefault="008C5C18" w:rsidP="00310F35">
            <w:pPr>
              <w:spacing w:line="240" w:lineRule="auto"/>
              <w:ind w:firstLine="0"/>
              <w:jc w:val="center"/>
              <w:rPr>
                <w:b/>
                <w:bCs/>
                <w:sz w:val="20"/>
                <w:szCs w:val="20"/>
              </w:rPr>
            </w:pPr>
            <w:r w:rsidRPr="00E96930">
              <w:rPr>
                <w:b/>
                <w:bCs/>
                <w:sz w:val="20"/>
                <w:szCs w:val="20"/>
              </w:rPr>
              <w:t xml:space="preserve">Параметр </w:t>
            </w:r>
          </w:p>
        </w:tc>
        <w:tc>
          <w:tcPr>
            <w:tcW w:w="3115" w:type="dxa"/>
          </w:tcPr>
          <w:p w14:paraId="48037F62" w14:textId="77777777" w:rsidR="008C5C18" w:rsidRPr="00E96930" w:rsidRDefault="008C5C18" w:rsidP="00310F35">
            <w:pPr>
              <w:spacing w:line="240" w:lineRule="auto"/>
              <w:ind w:firstLine="0"/>
              <w:jc w:val="center"/>
              <w:rPr>
                <w:b/>
                <w:bCs/>
                <w:sz w:val="20"/>
                <w:szCs w:val="20"/>
              </w:rPr>
            </w:pPr>
            <w:r w:rsidRPr="00E96930">
              <w:rPr>
                <w:b/>
                <w:bCs/>
                <w:sz w:val="20"/>
                <w:szCs w:val="20"/>
              </w:rPr>
              <w:t>Значение / Описание</w:t>
            </w:r>
          </w:p>
        </w:tc>
        <w:tc>
          <w:tcPr>
            <w:tcW w:w="3115" w:type="dxa"/>
          </w:tcPr>
          <w:p w14:paraId="493AAD57" w14:textId="77777777" w:rsidR="008C5C18" w:rsidRPr="00E96930" w:rsidRDefault="008C5C18" w:rsidP="00310F35">
            <w:pPr>
              <w:spacing w:line="240" w:lineRule="auto"/>
              <w:ind w:firstLine="0"/>
              <w:jc w:val="center"/>
              <w:rPr>
                <w:b/>
                <w:bCs/>
                <w:sz w:val="20"/>
                <w:szCs w:val="20"/>
              </w:rPr>
            </w:pPr>
            <w:r w:rsidRPr="00E96930">
              <w:rPr>
                <w:b/>
                <w:bCs/>
                <w:sz w:val="20"/>
                <w:szCs w:val="20"/>
              </w:rPr>
              <w:t>Обоснование выбора</w:t>
            </w:r>
          </w:p>
        </w:tc>
      </w:tr>
      <w:tr w:rsidR="008C5C18" w:rsidRPr="00C4432C" w14:paraId="69A40156" w14:textId="77777777" w:rsidTr="00310F35">
        <w:tc>
          <w:tcPr>
            <w:tcW w:w="3115" w:type="dxa"/>
          </w:tcPr>
          <w:p w14:paraId="2ED15549" w14:textId="77777777" w:rsidR="008C5C18" w:rsidRPr="00673764" w:rsidRDefault="008C5C18" w:rsidP="00310F35">
            <w:pPr>
              <w:spacing w:line="240" w:lineRule="auto"/>
              <w:ind w:firstLine="0"/>
              <w:jc w:val="center"/>
              <w:rPr>
                <w:sz w:val="20"/>
                <w:szCs w:val="20"/>
              </w:rPr>
            </w:pPr>
            <w:r w:rsidRPr="00673764">
              <w:rPr>
                <w:sz w:val="20"/>
                <w:szCs w:val="20"/>
              </w:rPr>
              <w:t xml:space="preserve">Формат </w:t>
            </w:r>
          </w:p>
        </w:tc>
        <w:tc>
          <w:tcPr>
            <w:tcW w:w="3115" w:type="dxa"/>
          </w:tcPr>
          <w:p w14:paraId="2FC1A451" w14:textId="7FFD8767" w:rsidR="008C5C18" w:rsidRPr="00673764" w:rsidRDefault="008C5C18" w:rsidP="00310F35">
            <w:pPr>
              <w:spacing w:line="240" w:lineRule="auto"/>
              <w:ind w:firstLine="0"/>
              <w:jc w:val="center"/>
              <w:rPr>
                <w:sz w:val="20"/>
                <w:szCs w:val="20"/>
              </w:rPr>
            </w:pPr>
            <w:r w:rsidRPr="00673764">
              <w:rPr>
                <w:sz w:val="20"/>
                <w:szCs w:val="20"/>
              </w:rPr>
              <w:t>С</w:t>
            </w:r>
            <w:r w:rsidRPr="00673764">
              <w:rPr>
                <w:sz w:val="20"/>
                <w:szCs w:val="20"/>
              </w:rPr>
              <w:t xml:space="preserve">SV или ROS </w:t>
            </w:r>
            <w:proofErr w:type="spellStart"/>
            <w:r w:rsidRPr="00673764">
              <w:rPr>
                <w:sz w:val="20"/>
                <w:szCs w:val="20"/>
              </w:rPr>
              <w:t>bag</w:t>
            </w:r>
            <w:proofErr w:type="spellEnd"/>
          </w:p>
        </w:tc>
        <w:tc>
          <w:tcPr>
            <w:tcW w:w="3115" w:type="dxa"/>
          </w:tcPr>
          <w:p w14:paraId="78302262" w14:textId="664D7581" w:rsidR="008C5C18" w:rsidRPr="00673764" w:rsidRDefault="008C5C18" w:rsidP="00310F35">
            <w:pPr>
              <w:spacing w:line="240" w:lineRule="auto"/>
              <w:ind w:firstLine="0"/>
              <w:jc w:val="center"/>
              <w:rPr>
                <w:sz w:val="20"/>
                <w:szCs w:val="20"/>
              </w:rPr>
            </w:pPr>
            <w:r w:rsidRPr="00673764">
              <w:rPr>
                <w:sz w:val="20"/>
                <w:szCs w:val="20"/>
              </w:rPr>
              <w:t xml:space="preserve">CSV универсален для анализа; ROS </w:t>
            </w:r>
            <w:proofErr w:type="spellStart"/>
            <w:r w:rsidRPr="00673764">
              <w:rPr>
                <w:sz w:val="20"/>
                <w:szCs w:val="20"/>
              </w:rPr>
              <w:t>bag</w:t>
            </w:r>
            <w:proofErr w:type="spellEnd"/>
            <w:r w:rsidRPr="00673764">
              <w:rPr>
                <w:sz w:val="20"/>
                <w:szCs w:val="20"/>
              </w:rPr>
              <w:t xml:space="preserve"> </w:t>
            </w:r>
            <w:r w:rsidR="005B7AE4" w:rsidRPr="00673764">
              <w:rPr>
                <w:sz w:val="20"/>
                <w:szCs w:val="20"/>
              </w:rPr>
              <w:t>–</w:t>
            </w:r>
            <w:r w:rsidR="005B7AE4">
              <w:rPr>
                <w:sz w:val="20"/>
                <w:szCs w:val="20"/>
              </w:rPr>
              <w:t xml:space="preserve"> </w:t>
            </w:r>
            <w:r w:rsidRPr="00673764">
              <w:rPr>
                <w:sz w:val="20"/>
                <w:szCs w:val="20"/>
              </w:rPr>
              <w:t>стандарт для робототехники, сохраняет временную синхронизацию между топиками</w:t>
            </w:r>
          </w:p>
        </w:tc>
      </w:tr>
      <w:tr w:rsidR="008C5C18" w14:paraId="698BC196" w14:textId="77777777" w:rsidTr="00310F35">
        <w:tc>
          <w:tcPr>
            <w:tcW w:w="3115" w:type="dxa"/>
          </w:tcPr>
          <w:p w14:paraId="53D42445" w14:textId="288BBA6F" w:rsidR="008C5C18" w:rsidRPr="00673764" w:rsidRDefault="008C5C18" w:rsidP="00310F35">
            <w:pPr>
              <w:spacing w:line="240" w:lineRule="auto"/>
              <w:ind w:firstLine="0"/>
              <w:jc w:val="center"/>
              <w:rPr>
                <w:sz w:val="20"/>
                <w:szCs w:val="20"/>
              </w:rPr>
            </w:pPr>
            <w:r w:rsidRPr="00673764">
              <w:rPr>
                <w:sz w:val="20"/>
                <w:szCs w:val="20"/>
              </w:rPr>
              <w:t>ГНСС</w:t>
            </w:r>
          </w:p>
        </w:tc>
        <w:tc>
          <w:tcPr>
            <w:tcW w:w="3115" w:type="dxa"/>
          </w:tcPr>
          <w:p w14:paraId="0C8057B7" w14:textId="478B10C5" w:rsidR="008C5C18" w:rsidRPr="00673764" w:rsidRDefault="008C5C18" w:rsidP="00310F35">
            <w:pPr>
              <w:spacing w:line="240" w:lineRule="auto"/>
              <w:ind w:firstLine="0"/>
              <w:jc w:val="center"/>
              <w:rPr>
                <w:sz w:val="20"/>
                <w:szCs w:val="20"/>
              </w:rPr>
            </w:pPr>
            <w:r w:rsidRPr="00673764">
              <w:rPr>
                <w:sz w:val="20"/>
                <w:szCs w:val="20"/>
              </w:rPr>
              <w:t>Широта, долгота, высота, точность</w:t>
            </w:r>
          </w:p>
        </w:tc>
        <w:tc>
          <w:tcPr>
            <w:tcW w:w="3115" w:type="dxa"/>
          </w:tcPr>
          <w:p w14:paraId="32B1C97E" w14:textId="10674EFA" w:rsidR="008C5C18" w:rsidRPr="00673764" w:rsidRDefault="008C5C18" w:rsidP="00310F35">
            <w:pPr>
              <w:spacing w:line="240" w:lineRule="auto"/>
              <w:ind w:firstLine="0"/>
              <w:jc w:val="center"/>
              <w:rPr>
                <w:sz w:val="20"/>
                <w:szCs w:val="20"/>
              </w:rPr>
            </w:pPr>
            <w:r w:rsidRPr="00673764">
              <w:rPr>
                <w:sz w:val="20"/>
                <w:szCs w:val="20"/>
              </w:rPr>
              <w:t xml:space="preserve">Обеспечивает </w:t>
            </w:r>
            <w:proofErr w:type="spellStart"/>
            <w:r w:rsidRPr="00673764">
              <w:rPr>
                <w:sz w:val="20"/>
                <w:szCs w:val="20"/>
              </w:rPr>
              <w:t>геопривязку</w:t>
            </w:r>
            <w:proofErr w:type="spellEnd"/>
            <w:r w:rsidRPr="00673764">
              <w:rPr>
                <w:sz w:val="20"/>
                <w:szCs w:val="20"/>
              </w:rPr>
              <w:t xml:space="preserve"> всех данных</w:t>
            </w:r>
            <w:r w:rsidR="005B7AE4">
              <w:rPr>
                <w:sz w:val="20"/>
                <w:szCs w:val="20"/>
              </w:rPr>
              <w:t>.</w:t>
            </w:r>
            <w:r w:rsidRPr="00673764">
              <w:rPr>
                <w:sz w:val="20"/>
                <w:szCs w:val="20"/>
              </w:rPr>
              <w:t xml:space="preserve"> </w:t>
            </w:r>
            <w:r w:rsidR="005B7AE4">
              <w:rPr>
                <w:sz w:val="20"/>
                <w:szCs w:val="20"/>
              </w:rPr>
              <w:t>Т</w:t>
            </w:r>
            <w:r w:rsidRPr="00673764">
              <w:rPr>
                <w:sz w:val="20"/>
                <w:szCs w:val="20"/>
              </w:rPr>
              <w:t>очность позиционирования критична для оценки качества локализации моделей</w:t>
            </w:r>
          </w:p>
        </w:tc>
      </w:tr>
      <w:tr w:rsidR="008C5C18" w14:paraId="7636A9AB" w14:textId="77777777" w:rsidTr="00310F35">
        <w:tc>
          <w:tcPr>
            <w:tcW w:w="3115" w:type="dxa"/>
          </w:tcPr>
          <w:p w14:paraId="318E7707" w14:textId="5C41AC42" w:rsidR="008C5C18" w:rsidRPr="00673764" w:rsidRDefault="008C5C18" w:rsidP="00310F35">
            <w:pPr>
              <w:spacing w:line="240" w:lineRule="auto"/>
              <w:ind w:firstLine="0"/>
              <w:jc w:val="center"/>
              <w:rPr>
                <w:sz w:val="20"/>
                <w:szCs w:val="20"/>
              </w:rPr>
            </w:pPr>
            <w:r w:rsidRPr="00673764">
              <w:rPr>
                <w:sz w:val="20"/>
                <w:szCs w:val="20"/>
              </w:rPr>
              <w:t>ИНС</w:t>
            </w:r>
          </w:p>
        </w:tc>
        <w:tc>
          <w:tcPr>
            <w:tcW w:w="3115" w:type="dxa"/>
          </w:tcPr>
          <w:p w14:paraId="417911B9" w14:textId="4DBC32D2" w:rsidR="008C5C18" w:rsidRPr="00673764" w:rsidRDefault="008C5C18" w:rsidP="00310F35">
            <w:pPr>
              <w:tabs>
                <w:tab w:val="left" w:pos="792"/>
                <w:tab w:val="center" w:pos="1449"/>
              </w:tabs>
              <w:spacing w:line="240" w:lineRule="auto"/>
              <w:ind w:firstLine="0"/>
              <w:jc w:val="center"/>
              <w:rPr>
                <w:sz w:val="20"/>
                <w:szCs w:val="20"/>
              </w:rPr>
            </w:pPr>
            <w:r w:rsidRPr="00673764">
              <w:rPr>
                <w:sz w:val="20"/>
                <w:szCs w:val="20"/>
              </w:rPr>
              <w:t>Углы (крен, дифферент, рыскание), угловые скорости, ускорения</w:t>
            </w:r>
          </w:p>
        </w:tc>
        <w:tc>
          <w:tcPr>
            <w:tcW w:w="3115" w:type="dxa"/>
          </w:tcPr>
          <w:p w14:paraId="5CA9B94D" w14:textId="3999F851" w:rsidR="008C5C18" w:rsidRPr="00673764" w:rsidRDefault="008C5C18" w:rsidP="00310F35">
            <w:pPr>
              <w:spacing w:line="240" w:lineRule="auto"/>
              <w:ind w:firstLine="0"/>
              <w:jc w:val="center"/>
              <w:rPr>
                <w:sz w:val="20"/>
                <w:szCs w:val="20"/>
              </w:rPr>
            </w:pPr>
            <w:r w:rsidRPr="00673764">
              <w:rPr>
                <w:sz w:val="20"/>
                <w:szCs w:val="20"/>
              </w:rPr>
              <w:t>Компенсирует движение платформы при стабилизации изображений и проекции 3D-данных</w:t>
            </w:r>
          </w:p>
        </w:tc>
      </w:tr>
      <w:tr w:rsidR="008C5C18" w14:paraId="5E067493" w14:textId="77777777" w:rsidTr="00310F35">
        <w:tc>
          <w:tcPr>
            <w:tcW w:w="3115" w:type="dxa"/>
          </w:tcPr>
          <w:p w14:paraId="2A17F823" w14:textId="23FBCBDC" w:rsidR="008C5C18" w:rsidRPr="00673764" w:rsidRDefault="008C5C18" w:rsidP="00310F35">
            <w:pPr>
              <w:spacing w:line="240" w:lineRule="auto"/>
              <w:ind w:firstLine="0"/>
              <w:jc w:val="center"/>
              <w:rPr>
                <w:sz w:val="20"/>
                <w:szCs w:val="20"/>
              </w:rPr>
            </w:pPr>
            <w:r w:rsidRPr="00673764">
              <w:rPr>
                <w:sz w:val="20"/>
                <w:szCs w:val="20"/>
              </w:rPr>
              <w:t>Скорость и курс</w:t>
            </w:r>
            <w:r w:rsidRPr="00673764">
              <w:rPr>
                <w:sz w:val="20"/>
                <w:szCs w:val="20"/>
              </w:rPr>
              <w:t xml:space="preserve"> </w:t>
            </w:r>
          </w:p>
        </w:tc>
        <w:tc>
          <w:tcPr>
            <w:tcW w:w="3115" w:type="dxa"/>
          </w:tcPr>
          <w:p w14:paraId="749729A8" w14:textId="5600C19C" w:rsidR="008C5C18" w:rsidRPr="00673764" w:rsidRDefault="008C5C18" w:rsidP="00310F35">
            <w:pPr>
              <w:spacing w:line="240" w:lineRule="auto"/>
              <w:ind w:firstLine="0"/>
              <w:jc w:val="center"/>
              <w:rPr>
                <w:sz w:val="20"/>
                <w:szCs w:val="20"/>
              </w:rPr>
            </w:pPr>
            <w:r w:rsidRPr="00673764">
              <w:rPr>
                <w:sz w:val="20"/>
                <w:szCs w:val="20"/>
              </w:rPr>
              <w:t>Вектор скорости в навигационной системе координат</w:t>
            </w:r>
          </w:p>
        </w:tc>
        <w:tc>
          <w:tcPr>
            <w:tcW w:w="3115" w:type="dxa"/>
          </w:tcPr>
          <w:p w14:paraId="66261527" w14:textId="783F0514" w:rsidR="008C5C18" w:rsidRPr="00673764" w:rsidRDefault="008C5C18" w:rsidP="00310F35">
            <w:pPr>
              <w:spacing w:line="240" w:lineRule="auto"/>
              <w:ind w:firstLine="0"/>
              <w:jc w:val="center"/>
              <w:rPr>
                <w:sz w:val="20"/>
                <w:szCs w:val="20"/>
              </w:rPr>
            </w:pPr>
            <w:r w:rsidRPr="00673764">
              <w:rPr>
                <w:sz w:val="20"/>
                <w:szCs w:val="20"/>
              </w:rPr>
              <w:t>Используется для предсказания траекторий динамических объектов и планирования движения БЭК</w:t>
            </w:r>
          </w:p>
        </w:tc>
      </w:tr>
      <w:tr w:rsidR="008C5C18" w14:paraId="57E18D3A" w14:textId="77777777" w:rsidTr="00310F35">
        <w:tc>
          <w:tcPr>
            <w:tcW w:w="3115" w:type="dxa"/>
          </w:tcPr>
          <w:p w14:paraId="117C94C2" w14:textId="274EB38C" w:rsidR="008C5C18" w:rsidRPr="00673764" w:rsidRDefault="008C5C18" w:rsidP="00310F35">
            <w:pPr>
              <w:spacing w:line="240" w:lineRule="auto"/>
              <w:ind w:firstLine="0"/>
              <w:jc w:val="center"/>
              <w:rPr>
                <w:sz w:val="20"/>
                <w:szCs w:val="20"/>
              </w:rPr>
            </w:pPr>
            <w:r w:rsidRPr="00673764">
              <w:rPr>
                <w:sz w:val="20"/>
                <w:szCs w:val="20"/>
              </w:rPr>
              <w:t>Частота записи</w:t>
            </w:r>
          </w:p>
        </w:tc>
        <w:tc>
          <w:tcPr>
            <w:tcW w:w="3115" w:type="dxa"/>
          </w:tcPr>
          <w:p w14:paraId="73638CF2" w14:textId="40BF2043" w:rsidR="008C5C18" w:rsidRPr="00673764" w:rsidRDefault="00E96930" w:rsidP="00310F35">
            <w:pPr>
              <w:spacing w:line="240" w:lineRule="auto"/>
              <w:ind w:firstLine="0"/>
              <w:jc w:val="center"/>
              <w:rPr>
                <w:sz w:val="20"/>
                <w:szCs w:val="20"/>
              </w:rPr>
            </w:pPr>
            <w:r w:rsidRPr="00673764">
              <w:rPr>
                <w:sz w:val="20"/>
                <w:szCs w:val="20"/>
              </w:rPr>
              <w:t>≥ 100 Гц (ИНС), ≥ 10 Гц (ГНСС)</w:t>
            </w:r>
          </w:p>
        </w:tc>
        <w:tc>
          <w:tcPr>
            <w:tcW w:w="3115" w:type="dxa"/>
          </w:tcPr>
          <w:p w14:paraId="4D232224" w14:textId="7CFC9CC4" w:rsidR="008C5C18" w:rsidRPr="00673764" w:rsidRDefault="00E96930" w:rsidP="00310F35">
            <w:pPr>
              <w:spacing w:line="240" w:lineRule="auto"/>
              <w:ind w:firstLine="0"/>
              <w:jc w:val="center"/>
              <w:rPr>
                <w:sz w:val="20"/>
                <w:szCs w:val="20"/>
              </w:rPr>
            </w:pPr>
            <w:r w:rsidRPr="00673764">
              <w:rPr>
                <w:sz w:val="20"/>
                <w:szCs w:val="20"/>
              </w:rPr>
              <w:t>Высокая частота ИНС необходима для точной компенсации высокочастотной качки; ГНСС обновляется реже из-за физических ограничений приёмников</w:t>
            </w:r>
          </w:p>
        </w:tc>
      </w:tr>
    </w:tbl>
    <w:p w14:paraId="5E9EADD8" w14:textId="77777777" w:rsidR="005B7AE4" w:rsidRPr="005B7AE4" w:rsidRDefault="005B7AE4" w:rsidP="005B7AE4">
      <w:pPr>
        <w:rPr>
          <w:rFonts w:eastAsia="Times"/>
        </w:rPr>
      </w:pPr>
      <w:r w:rsidRPr="005B7AE4">
        <w:rPr>
          <w:rFonts w:eastAsia="Times"/>
        </w:rPr>
        <w:t>Навигационные данные позволяют обогащать аннотации атрибутами (дистанция до объекта, относительная скорость), что расширяет возможности обучения моделей.</w:t>
      </w:r>
    </w:p>
    <w:p w14:paraId="2DA18FD0" w14:textId="4CE7B367" w:rsidR="00E96930" w:rsidRDefault="005B7AE4" w:rsidP="005B7AE4">
      <w:pPr>
        <w:rPr>
          <w:rFonts w:eastAsia="Times"/>
        </w:rPr>
      </w:pPr>
      <w:r w:rsidRPr="005B7AE4">
        <w:rPr>
          <w:rFonts w:eastAsia="Times"/>
        </w:rPr>
        <w:t>Онтология классов семантической разметки включает иерархически организованный перечень объектов, разделённых на четыре группы: поверхности, суда и плавсредства, ледовые объекты и прочие объекты. Расширенная онтология с атрибутами приведена в таблице 9.</w:t>
      </w:r>
    </w:p>
    <w:p w14:paraId="2C797D9B" w14:textId="60F008E2" w:rsidR="00E96930" w:rsidRPr="00E96930" w:rsidRDefault="00E96930" w:rsidP="00E96930">
      <w:pPr>
        <w:ind w:firstLine="0"/>
      </w:pPr>
      <w:r w:rsidRPr="00E96930">
        <w:t xml:space="preserve">Таблица </w:t>
      </w:r>
      <w:r w:rsidR="00673764">
        <w:t>9</w:t>
      </w:r>
      <w:r w:rsidRPr="00E96930">
        <w:t xml:space="preserve"> – Онтология классов набора данных</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567"/>
        <w:gridCol w:w="3118"/>
        <w:gridCol w:w="3119"/>
      </w:tblGrid>
      <w:tr w:rsidR="00E96930" w:rsidRPr="00E96930" w14:paraId="2FD493DE" w14:textId="77777777" w:rsidTr="00673764">
        <w:tblPrEx>
          <w:tblCellMar>
            <w:top w:w="0" w:type="dxa"/>
            <w:bottom w:w="0" w:type="dxa"/>
          </w:tblCellMar>
        </w:tblPrEx>
        <w:trPr>
          <w:tblHeader/>
        </w:trPr>
        <w:tc>
          <w:tcPr>
            <w:tcW w:w="2551" w:type="dxa"/>
            <w:tcBorders>
              <w:top w:val="single" w:sz="1" w:space="0" w:color="999999"/>
              <w:left w:val="single" w:sz="1" w:space="0" w:color="999999"/>
              <w:bottom w:val="single" w:sz="1" w:space="0" w:color="999999"/>
              <w:right w:val="single" w:sz="1" w:space="0" w:color="999999"/>
            </w:tcBorders>
            <w:shd w:val="clear" w:color="auto" w:fill="auto"/>
            <w:tcMar>
              <w:top w:w="80" w:type="dxa"/>
              <w:left w:w="120" w:type="dxa"/>
              <w:bottom w:w="80" w:type="dxa"/>
              <w:right w:w="120" w:type="dxa"/>
            </w:tcMar>
          </w:tcPr>
          <w:p w14:paraId="4BD47B59" w14:textId="77777777" w:rsidR="00E96930" w:rsidRPr="00E96930" w:rsidRDefault="00E96930" w:rsidP="00E96930">
            <w:pPr>
              <w:suppressAutoHyphens/>
              <w:spacing w:line="240" w:lineRule="auto"/>
              <w:ind w:firstLine="0"/>
              <w:jc w:val="center"/>
              <w:rPr>
                <w:b/>
                <w:bCs/>
                <w:sz w:val="20"/>
                <w:szCs w:val="20"/>
              </w:rPr>
            </w:pPr>
            <w:r w:rsidRPr="00E96930">
              <w:rPr>
                <w:b/>
                <w:bCs/>
                <w:sz w:val="20"/>
                <w:szCs w:val="20"/>
              </w:rPr>
              <w:t>Класс</w:t>
            </w:r>
          </w:p>
        </w:tc>
        <w:tc>
          <w:tcPr>
            <w:tcW w:w="567" w:type="dxa"/>
            <w:tcBorders>
              <w:top w:val="single" w:sz="1" w:space="0" w:color="999999"/>
              <w:left w:val="single" w:sz="1" w:space="0" w:color="999999"/>
              <w:bottom w:val="single" w:sz="1" w:space="0" w:color="999999"/>
              <w:right w:val="single" w:sz="1" w:space="0" w:color="999999"/>
            </w:tcBorders>
            <w:shd w:val="clear" w:color="auto" w:fill="auto"/>
            <w:tcMar>
              <w:top w:w="80" w:type="dxa"/>
              <w:left w:w="120" w:type="dxa"/>
              <w:bottom w:w="80" w:type="dxa"/>
              <w:right w:w="120" w:type="dxa"/>
            </w:tcMar>
          </w:tcPr>
          <w:p w14:paraId="318CEF95" w14:textId="77777777" w:rsidR="00E96930" w:rsidRPr="00E96930" w:rsidRDefault="00E96930" w:rsidP="00E96930">
            <w:pPr>
              <w:suppressAutoHyphens/>
              <w:spacing w:line="240" w:lineRule="auto"/>
              <w:ind w:firstLine="0"/>
              <w:jc w:val="center"/>
              <w:rPr>
                <w:b/>
                <w:bCs/>
                <w:sz w:val="20"/>
                <w:szCs w:val="20"/>
              </w:rPr>
            </w:pPr>
            <w:r w:rsidRPr="00E96930">
              <w:rPr>
                <w:b/>
                <w:bCs/>
                <w:sz w:val="20"/>
                <w:szCs w:val="20"/>
              </w:rPr>
              <w:t>ID</w:t>
            </w:r>
          </w:p>
        </w:tc>
        <w:tc>
          <w:tcPr>
            <w:tcW w:w="3118" w:type="dxa"/>
            <w:tcBorders>
              <w:top w:val="single" w:sz="1" w:space="0" w:color="999999"/>
              <w:left w:val="single" w:sz="1" w:space="0" w:color="999999"/>
              <w:bottom w:val="single" w:sz="1" w:space="0" w:color="999999"/>
              <w:right w:val="single" w:sz="1" w:space="0" w:color="999999"/>
            </w:tcBorders>
            <w:shd w:val="clear" w:color="auto" w:fill="auto"/>
            <w:tcMar>
              <w:top w:w="80" w:type="dxa"/>
              <w:left w:w="120" w:type="dxa"/>
              <w:bottom w:w="80" w:type="dxa"/>
              <w:right w:w="120" w:type="dxa"/>
            </w:tcMar>
          </w:tcPr>
          <w:p w14:paraId="06CFF056" w14:textId="77777777" w:rsidR="00E96930" w:rsidRPr="00E96930" w:rsidRDefault="00E96930" w:rsidP="00E96930">
            <w:pPr>
              <w:suppressAutoHyphens/>
              <w:spacing w:line="240" w:lineRule="auto"/>
              <w:ind w:firstLine="0"/>
              <w:jc w:val="center"/>
              <w:rPr>
                <w:b/>
                <w:bCs/>
                <w:sz w:val="20"/>
                <w:szCs w:val="20"/>
              </w:rPr>
            </w:pPr>
            <w:r w:rsidRPr="00E96930">
              <w:rPr>
                <w:b/>
                <w:bCs/>
                <w:sz w:val="20"/>
                <w:szCs w:val="20"/>
              </w:rPr>
              <w:t>Основные атрибуты</w:t>
            </w:r>
          </w:p>
        </w:tc>
        <w:tc>
          <w:tcPr>
            <w:tcW w:w="3119" w:type="dxa"/>
            <w:tcBorders>
              <w:top w:val="single" w:sz="1" w:space="0" w:color="999999"/>
              <w:left w:val="single" w:sz="1" w:space="0" w:color="999999"/>
              <w:bottom w:val="single" w:sz="1" w:space="0" w:color="999999"/>
              <w:right w:val="single" w:sz="1" w:space="0" w:color="999999"/>
            </w:tcBorders>
            <w:shd w:val="clear" w:color="auto" w:fill="auto"/>
            <w:tcMar>
              <w:top w:w="80" w:type="dxa"/>
              <w:left w:w="120" w:type="dxa"/>
              <w:bottom w:w="80" w:type="dxa"/>
              <w:right w:w="120" w:type="dxa"/>
            </w:tcMar>
          </w:tcPr>
          <w:p w14:paraId="7243D879" w14:textId="77777777" w:rsidR="00E96930" w:rsidRPr="00E96930" w:rsidRDefault="00E96930" w:rsidP="00E96930">
            <w:pPr>
              <w:suppressAutoHyphens/>
              <w:spacing w:line="240" w:lineRule="auto"/>
              <w:ind w:firstLine="0"/>
              <w:jc w:val="center"/>
              <w:rPr>
                <w:b/>
                <w:bCs/>
                <w:sz w:val="20"/>
                <w:szCs w:val="20"/>
              </w:rPr>
            </w:pPr>
            <w:r w:rsidRPr="00E96930">
              <w:rPr>
                <w:b/>
                <w:bCs/>
                <w:sz w:val="20"/>
                <w:szCs w:val="20"/>
              </w:rPr>
              <w:t>Задачи разметки</w:t>
            </w:r>
          </w:p>
        </w:tc>
      </w:tr>
      <w:tr w:rsidR="00E96930" w:rsidRPr="00E96930" w14:paraId="3C588C10"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397382" w14:textId="77777777" w:rsidR="00E96930" w:rsidRPr="00E96930" w:rsidRDefault="00E96930" w:rsidP="00E96930">
            <w:pPr>
              <w:suppressAutoHyphens/>
              <w:spacing w:line="240" w:lineRule="auto"/>
              <w:ind w:firstLine="0"/>
              <w:jc w:val="center"/>
              <w:rPr>
                <w:sz w:val="20"/>
                <w:szCs w:val="20"/>
              </w:rPr>
            </w:pPr>
            <w:r w:rsidRPr="00E96930">
              <w:rPr>
                <w:sz w:val="20"/>
                <w:szCs w:val="20"/>
              </w:rPr>
              <w:t>Вода</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10FD1E" w14:textId="77777777" w:rsidR="00E96930" w:rsidRPr="00E96930" w:rsidRDefault="00E96930" w:rsidP="00E96930">
            <w:pPr>
              <w:suppressAutoHyphens/>
              <w:spacing w:line="240" w:lineRule="auto"/>
              <w:ind w:firstLine="0"/>
              <w:jc w:val="center"/>
              <w:rPr>
                <w:sz w:val="20"/>
                <w:szCs w:val="20"/>
              </w:rPr>
            </w:pPr>
            <w:r w:rsidRPr="00E96930">
              <w:rPr>
                <w:sz w:val="20"/>
                <w:szCs w:val="20"/>
              </w:rPr>
              <w:t>0</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CB5F43" w14:textId="77777777" w:rsidR="00E96930" w:rsidRPr="00E96930" w:rsidRDefault="00E96930" w:rsidP="00E96930">
            <w:pPr>
              <w:suppressAutoHyphens/>
              <w:spacing w:line="240" w:lineRule="auto"/>
              <w:ind w:firstLine="0"/>
              <w:jc w:val="center"/>
              <w:rPr>
                <w:sz w:val="20"/>
                <w:szCs w:val="20"/>
              </w:rPr>
            </w:pPr>
            <w:r w:rsidRPr="00E96930">
              <w:rPr>
                <w:sz w:val="20"/>
                <w:szCs w:val="20"/>
              </w:rPr>
              <w:t>Степень волнения, наличие льда</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F124E74" w14:textId="77777777" w:rsidR="00E96930" w:rsidRPr="00E96930" w:rsidRDefault="00E96930" w:rsidP="00E96930">
            <w:pPr>
              <w:suppressAutoHyphens/>
              <w:spacing w:line="240" w:lineRule="auto"/>
              <w:ind w:firstLine="0"/>
              <w:jc w:val="center"/>
              <w:rPr>
                <w:sz w:val="20"/>
                <w:szCs w:val="20"/>
              </w:rPr>
            </w:pPr>
            <w:r w:rsidRPr="00E96930">
              <w:rPr>
                <w:sz w:val="20"/>
                <w:szCs w:val="20"/>
              </w:rPr>
              <w:t>Сегментация</w:t>
            </w:r>
          </w:p>
        </w:tc>
      </w:tr>
      <w:tr w:rsidR="00E96930" w:rsidRPr="00E96930" w14:paraId="629AC8C4"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020613" w14:textId="77777777" w:rsidR="00E96930" w:rsidRPr="00E96930" w:rsidRDefault="00E96930" w:rsidP="00E96930">
            <w:pPr>
              <w:suppressAutoHyphens/>
              <w:spacing w:line="240" w:lineRule="auto"/>
              <w:ind w:firstLine="0"/>
              <w:jc w:val="center"/>
              <w:rPr>
                <w:sz w:val="20"/>
                <w:szCs w:val="20"/>
              </w:rPr>
            </w:pPr>
            <w:r w:rsidRPr="00E96930">
              <w:rPr>
                <w:sz w:val="20"/>
                <w:szCs w:val="20"/>
              </w:rPr>
              <w:t>Ледовое поле</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AFCC95" w14:textId="77777777" w:rsidR="00E96930" w:rsidRPr="00E96930" w:rsidRDefault="00E96930" w:rsidP="00E96930">
            <w:pPr>
              <w:suppressAutoHyphens/>
              <w:spacing w:line="240" w:lineRule="auto"/>
              <w:ind w:firstLine="0"/>
              <w:jc w:val="center"/>
              <w:rPr>
                <w:sz w:val="20"/>
                <w:szCs w:val="20"/>
              </w:rPr>
            </w:pPr>
            <w:r w:rsidRPr="00E96930">
              <w:rPr>
                <w:sz w:val="20"/>
                <w:szCs w:val="20"/>
              </w:rPr>
              <w:t>1</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486D7C" w14:textId="77777777" w:rsidR="00E96930" w:rsidRPr="00E96930" w:rsidRDefault="00E96930" w:rsidP="00E96930">
            <w:pPr>
              <w:suppressAutoHyphens/>
              <w:spacing w:line="240" w:lineRule="auto"/>
              <w:ind w:firstLine="0"/>
              <w:jc w:val="center"/>
              <w:rPr>
                <w:sz w:val="20"/>
                <w:szCs w:val="20"/>
              </w:rPr>
            </w:pPr>
            <w:r w:rsidRPr="00E96930">
              <w:rPr>
                <w:sz w:val="20"/>
                <w:szCs w:val="20"/>
              </w:rPr>
              <w:t>Тип льда, сплочённость, %</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9D0377" w14:textId="77777777" w:rsidR="00E96930" w:rsidRPr="00E96930" w:rsidRDefault="00E96930" w:rsidP="00E96930">
            <w:pPr>
              <w:suppressAutoHyphens/>
              <w:spacing w:line="240" w:lineRule="auto"/>
              <w:ind w:firstLine="0"/>
              <w:jc w:val="center"/>
              <w:rPr>
                <w:sz w:val="20"/>
                <w:szCs w:val="20"/>
              </w:rPr>
            </w:pPr>
            <w:r w:rsidRPr="00E96930">
              <w:rPr>
                <w:sz w:val="20"/>
                <w:szCs w:val="20"/>
              </w:rPr>
              <w:t>Сегментация</w:t>
            </w:r>
          </w:p>
        </w:tc>
      </w:tr>
      <w:tr w:rsidR="00E96930" w:rsidRPr="00E96930" w14:paraId="30B7F44D"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14ED8E" w14:textId="77777777" w:rsidR="00E96930" w:rsidRPr="00E96930" w:rsidRDefault="00E96930" w:rsidP="00E96930">
            <w:pPr>
              <w:suppressAutoHyphens/>
              <w:spacing w:line="240" w:lineRule="auto"/>
              <w:ind w:firstLine="0"/>
              <w:jc w:val="center"/>
              <w:rPr>
                <w:sz w:val="20"/>
                <w:szCs w:val="20"/>
              </w:rPr>
            </w:pPr>
            <w:r w:rsidRPr="00E96930">
              <w:rPr>
                <w:sz w:val="20"/>
                <w:szCs w:val="20"/>
              </w:rPr>
              <w:t>Торос / айсберг</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EA3F12" w14:textId="77777777" w:rsidR="00E96930" w:rsidRPr="00E96930" w:rsidRDefault="00E96930" w:rsidP="00E96930">
            <w:pPr>
              <w:suppressAutoHyphens/>
              <w:spacing w:line="240" w:lineRule="auto"/>
              <w:ind w:firstLine="0"/>
              <w:jc w:val="center"/>
              <w:rPr>
                <w:sz w:val="20"/>
                <w:szCs w:val="20"/>
              </w:rPr>
            </w:pPr>
            <w:r w:rsidRPr="00E96930">
              <w:rPr>
                <w:sz w:val="20"/>
                <w:szCs w:val="20"/>
              </w:rPr>
              <w:t>2</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827140" w14:textId="77777777" w:rsidR="00E96930" w:rsidRPr="00E96930" w:rsidRDefault="00E96930" w:rsidP="00E96930">
            <w:pPr>
              <w:suppressAutoHyphens/>
              <w:spacing w:line="240" w:lineRule="auto"/>
              <w:ind w:firstLine="0"/>
              <w:jc w:val="center"/>
              <w:rPr>
                <w:sz w:val="20"/>
                <w:szCs w:val="20"/>
              </w:rPr>
            </w:pPr>
            <w:r w:rsidRPr="00E96930">
              <w:rPr>
                <w:sz w:val="20"/>
                <w:szCs w:val="20"/>
              </w:rPr>
              <w:t>Высота, тип образования</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3F8AAD" w14:textId="77777777" w:rsidR="00E96930" w:rsidRPr="00E96930" w:rsidRDefault="00E96930" w:rsidP="00E96930">
            <w:pPr>
              <w:suppressAutoHyphens/>
              <w:spacing w:line="240" w:lineRule="auto"/>
              <w:ind w:firstLine="0"/>
              <w:jc w:val="center"/>
              <w:rPr>
                <w:sz w:val="20"/>
                <w:szCs w:val="20"/>
              </w:rPr>
            </w:pPr>
            <w:proofErr w:type="spellStart"/>
            <w:r w:rsidRPr="00E96930">
              <w:rPr>
                <w:sz w:val="20"/>
                <w:szCs w:val="20"/>
              </w:rPr>
              <w:t>Детект</w:t>
            </w:r>
            <w:proofErr w:type="spellEnd"/>
            <w:r w:rsidRPr="00E96930">
              <w:rPr>
                <w:sz w:val="20"/>
                <w:szCs w:val="20"/>
              </w:rPr>
              <w:t xml:space="preserve">., </w:t>
            </w:r>
            <w:proofErr w:type="spellStart"/>
            <w:r w:rsidRPr="00E96930">
              <w:rPr>
                <w:sz w:val="20"/>
                <w:szCs w:val="20"/>
              </w:rPr>
              <w:t>сегм</w:t>
            </w:r>
            <w:proofErr w:type="spellEnd"/>
            <w:r w:rsidRPr="00E96930">
              <w:rPr>
                <w:sz w:val="20"/>
                <w:szCs w:val="20"/>
              </w:rPr>
              <w:t>.</w:t>
            </w:r>
          </w:p>
        </w:tc>
      </w:tr>
      <w:tr w:rsidR="00E96930" w:rsidRPr="00E96930" w14:paraId="340A2297"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240591" w14:textId="77777777" w:rsidR="00E96930" w:rsidRPr="00E96930" w:rsidRDefault="00E96930" w:rsidP="00E96930">
            <w:pPr>
              <w:suppressAutoHyphens/>
              <w:spacing w:line="240" w:lineRule="auto"/>
              <w:ind w:firstLine="0"/>
              <w:jc w:val="center"/>
              <w:rPr>
                <w:sz w:val="20"/>
                <w:szCs w:val="20"/>
              </w:rPr>
            </w:pPr>
            <w:r w:rsidRPr="00E96930">
              <w:rPr>
                <w:sz w:val="20"/>
                <w:szCs w:val="20"/>
              </w:rPr>
              <w:t>Берег</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CF64C1E" w14:textId="77777777" w:rsidR="00E96930" w:rsidRPr="00E96930" w:rsidRDefault="00E96930" w:rsidP="00E96930">
            <w:pPr>
              <w:suppressAutoHyphens/>
              <w:spacing w:line="240" w:lineRule="auto"/>
              <w:ind w:firstLine="0"/>
              <w:jc w:val="center"/>
              <w:rPr>
                <w:sz w:val="20"/>
                <w:szCs w:val="20"/>
              </w:rPr>
            </w:pPr>
            <w:r w:rsidRPr="00E96930">
              <w:rPr>
                <w:sz w:val="20"/>
                <w:szCs w:val="20"/>
              </w:rPr>
              <w:t>3</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D2D676" w14:textId="77777777" w:rsidR="00E96930" w:rsidRPr="00E96930" w:rsidRDefault="00E96930" w:rsidP="00E96930">
            <w:pPr>
              <w:suppressAutoHyphens/>
              <w:spacing w:line="240" w:lineRule="auto"/>
              <w:ind w:firstLine="0"/>
              <w:jc w:val="center"/>
              <w:rPr>
                <w:sz w:val="20"/>
                <w:szCs w:val="20"/>
              </w:rPr>
            </w:pPr>
            <w:r w:rsidRPr="00E96930">
              <w:rPr>
                <w:sz w:val="20"/>
                <w:szCs w:val="20"/>
              </w:rPr>
              <w:t>Тип берега (скала, песок, лёд)</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7A7C94" w14:textId="77777777" w:rsidR="00E96930" w:rsidRPr="00E96930" w:rsidRDefault="00E96930" w:rsidP="00E96930">
            <w:pPr>
              <w:suppressAutoHyphens/>
              <w:spacing w:line="240" w:lineRule="auto"/>
              <w:ind w:firstLine="0"/>
              <w:jc w:val="center"/>
              <w:rPr>
                <w:sz w:val="20"/>
                <w:szCs w:val="20"/>
              </w:rPr>
            </w:pPr>
            <w:r w:rsidRPr="00E96930">
              <w:rPr>
                <w:sz w:val="20"/>
                <w:szCs w:val="20"/>
              </w:rPr>
              <w:t>Сегментация</w:t>
            </w:r>
          </w:p>
        </w:tc>
      </w:tr>
      <w:tr w:rsidR="00E96930" w:rsidRPr="00E96930" w14:paraId="2F5434CA"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DDD91F" w14:textId="77777777" w:rsidR="00E96930" w:rsidRPr="00E96930" w:rsidRDefault="00E96930" w:rsidP="00E96930">
            <w:pPr>
              <w:suppressAutoHyphens/>
              <w:spacing w:line="240" w:lineRule="auto"/>
              <w:ind w:firstLine="0"/>
              <w:jc w:val="center"/>
              <w:rPr>
                <w:sz w:val="20"/>
                <w:szCs w:val="20"/>
              </w:rPr>
            </w:pPr>
            <w:r w:rsidRPr="00E96930">
              <w:rPr>
                <w:sz w:val="20"/>
                <w:szCs w:val="20"/>
              </w:rPr>
              <w:t>Небо</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DF1AB4" w14:textId="77777777" w:rsidR="00E96930" w:rsidRPr="00E96930" w:rsidRDefault="00E96930" w:rsidP="00E96930">
            <w:pPr>
              <w:suppressAutoHyphens/>
              <w:spacing w:line="240" w:lineRule="auto"/>
              <w:ind w:firstLine="0"/>
              <w:jc w:val="center"/>
              <w:rPr>
                <w:sz w:val="20"/>
                <w:szCs w:val="20"/>
              </w:rPr>
            </w:pPr>
            <w:r w:rsidRPr="00E96930">
              <w:rPr>
                <w:sz w:val="20"/>
                <w:szCs w:val="20"/>
              </w:rPr>
              <w:t>4</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A105E2E" w14:textId="77777777" w:rsidR="00E96930" w:rsidRPr="00E96930" w:rsidRDefault="00E96930" w:rsidP="00E96930">
            <w:pPr>
              <w:suppressAutoHyphens/>
              <w:spacing w:line="240" w:lineRule="auto"/>
              <w:ind w:firstLine="0"/>
              <w:jc w:val="center"/>
              <w:rPr>
                <w:sz w:val="20"/>
                <w:szCs w:val="20"/>
              </w:rPr>
            </w:pPr>
            <w:r w:rsidRPr="00E96930">
              <w:rPr>
                <w:sz w:val="20"/>
                <w:szCs w:val="20"/>
              </w:rPr>
              <w:t>Облачность, тип осадков</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F9EF0B" w14:textId="77777777" w:rsidR="00E96930" w:rsidRPr="00E96930" w:rsidRDefault="00E96930" w:rsidP="00E96930">
            <w:pPr>
              <w:suppressAutoHyphens/>
              <w:spacing w:line="240" w:lineRule="auto"/>
              <w:ind w:firstLine="0"/>
              <w:jc w:val="center"/>
              <w:rPr>
                <w:sz w:val="20"/>
                <w:szCs w:val="20"/>
              </w:rPr>
            </w:pPr>
            <w:r w:rsidRPr="00E96930">
              <w:rPr>
                <w:sz w:val="20"/>
                <w:szCs w:val="20"/>
              </w:rPr>
              <w:t>Сегментация</w:t>
            </w:r>
          </w:p>
        </w:tc>
      </w:tr>
      <w:tr w:rsidR="00E96930" w:rsidRPr="00E96930" w14:paraId="5689DF82"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7A0146" w14:textId="77777777" w:rsidR="00E96930" w:rsidRPr="00E96930" w:rsidRDefault="00E96930" w:rsidP="00E96930">
            <w:pPr>
              <w:suppressAutoHyphens/>
              <w:spacing w:line="240" w:lineRule="auto"/>
              <w:ind w:firstLine="0"/>
              <w:jc w:val="center"/>
              <w:rPr>
                <w:sz w:val="20"/>
                <w:szCs w:val="20"/>
              </w:rPr>
            </w:pPr>
            <w:r w:rsidRPr="00E96930">
              <w:rPr>
                <w:sz w:val="20"/>
                <w:szCs w:val="20"/>
              </w:rPr>
              <w:t>Грузовое / пассажирское судно</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8FB6BD" w14:textId="77777777" w:rsidR="00E96930" w:rsidRPr="00E96930" w:rsidRDefault="00E96930" w:rsidP="00E96930">
            <w:pPr>
              <w:suppressAutoHyphens/>
              <w:spacing w:line="240" w:lineRule="auto"/>
              <w:ind w:firstLine="0"/>
              <w:jc w:val="center"/>
              <w:rPr>
                <w:sz w:val="20"/>
                <w:szCs w:val="20"/>
              </w:rPr>
            </w:pPr>
            <w:r w:rsidRPr="00E96930">
              <w:rPr>
                <w:sz w:val="20"/>
                <w:szCs w:val="20"/>
              </w:rPr>
              <w:t>5</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7626878" w14:textId="77777777" w:rsidR="00E96930" w:rsidRPr="00E96930" w:rsidRDefault="00E96930" w:rsidP="00E96930">
            <w:pPr>
              <w:suppressAutoHyphens/>
              <w:spacing w:line="240" w:lineRule="auto"/>
              <w:ind w:firstLine="0"/>
              <w:jc w:val="center"/>
              <w:rPr>
                <w:sz w:val="20"/>
                <w:szCs w:val="20"/>
              </w:rPr>
            </w:pPr>
            <w:r w:rsidRPr="00E96930">
              <w:rPr>
                <w:sz w:val="20"/>
                <w:szCs w:val="20"/>
              </w:rPr>
              <w:t>Тоннаж, курс, дистанция</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4EAE85" w14:textId="77777777" w:rsidR="00E96930" w:rsidRPr="00E96930" w:rsidRDefault="00E96930" w:rsidP="00E96930">
            <w:pPr>
              <w:suppressAutoHyphens/>
              <w:spacing w:line="240" w:lineRule="auto"/>
              <w:ind w:firstLine="0"/>
              <w:jc w:val="center"/>
              <w:rPr>
                <w:sz w:val="20"/>
                <w:szCs w:val="20"/>
              </w:rPr>
            </w:pPr>
            <w:proofErr w:type="spellStart"/>
            <w:r w:rsidRPr="00E96930">
              <w:rPr>
                <w:sz w:val="20"/>
                <w:szCs w:val="20"/>
              </w:rPr>
              <w:t>Детект</w:t>
            </w:r>
            <w:proofErr w:type="spellEnd"/>
            <w:r w:rsidRPr="00E96930">
              <w:rPr>
                <w:sz w:val="20"/>
                <w:szCs w:val="20"/>
              </w:rPr>
              <w:t>., класс.</w:t>
            </w:r>
          </w:p>
        </w:tc>
      </w:tr>
      <w:tr w:rsidR="00E96930" w:rsidRPr="00E96930" w14:paraId="110333AD"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506B1A" w14:textId="77777777" w:rsidR="00E96930" w:rsidRPr="00E96930" w:rsidRDefault="00E96930" w:rsidP="00E96930">
            <w:pPr>
              <w:suppressAutoHyphens/>
              <w:spacing w:line="240" w:lineRule="auto"/>
              <w:ind w:firstLine="0"/>
              <w:jc w:val="center"/>
              <w:rPr>
                <w:sz w:val="20"/>
                <w:szCs w:val="20"/>
              </w:rPr>
            </w:pPr>
            <w:r w:rsidRPr="00E96930">
              <w:rPr>
                <w:sz w:val="20"/>
                <w:szCs w:val="20"/>
              </w:rPr>
              <w:t>Малое плавсредство</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22974FF" w14:textId="77777777" w:rsidR="00E96930" w:rsidRPr="00E96930" w:rsidRDefault="00E96930" w:rsidP="00E96930">
            <w:pPr>
              <w:suppressAutoHyphens/>
              <w:spacing w:line="240" w:lineRule="auto"/>
              <w:ind w:firstLine="0"/>
              <w:jc w:val="center"/>
              <w:rPr>
                <w:sz w:val="20"/>
                <w:szCs w:val="20"/>
              </w:rPr>
            </w:pPr>
            <w:r w:rsidRPr="00E96930">
              <w:rPr>
                <w:sz w:val="20"/>
                <w:szCs w:val="20"/>
              </w:rPr>
              <w:t>6</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7A4F73" w14:textId="77777777" w:rsidR="00E96930" w:rsidRPr="00E96930" w:rsidRDefault="00E96930" w:rsidP="00E96930">
            <w:pPr>
              <w:suppressAutoHyphens/>
              <w:spacing w:line="240" w:lineRule="auto"/>
              <w:ind w:firstLine="0"/>
              <w:jc w:val="center"/>
              <w:rPr>
                <w:sz w:val="20"/>
                <w:szCs w:val="20"/>
              </w:rPr>
            </w:pPr>
            <w:r w:rsidRPr="00E96930">
              <w:rPr>
                <w:sz w:val="20"/>
                <w:szCs w:val="20"/>
              </w:rPr>
              <w:t>Тип, курс, дистанция</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E46E670" w14:textId="77777777" w:rsidR="00E96930" w:rsidRPr="00E96930" w:rsidRDefault="00E96930" w:rsidP="00E96930">
            <w:pPr>
              <w:suppressAutoHyphens/>
              <w:spacing w:line="240" w:lineRule="auto"/>
              <w:ind w:firstLine="0"/>
              <w:jc w:val="center"/>
              <w:rPr>
                <w:sz w:val="20"/>
                <w:szCs w:val="20"/>
              </w:rPr>
            </w:pPr>
            <w:proofErr w:type="spellStart"/>
            <w:r w:rsidRPr="00E96930">
              <w:rPr>
                <w:sz w:val="20"/>
                <w:szCs w:val="20"/>
              </w:rPr>
              <w:t>Детект</w:t>
            </w:r>
            <w:proofErr w:type="spellEnd"/>
            <w:r w:rsidRPr="00E96930">
              <w:rPr>
                <w:sz w:val="20"/>
                <w:szCs w:val="20"/>
              </w:rPr>
              <w:t>., класс.</w:t>
            </w:r>
          </w:p>
        </w:tc>
      </w:tr>
      <w:tr w:rsidR="00E96930" w:rsidRPr="00E96930" w14:paraId="1881BFCD"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E23749" w14:textId="77777777" w:rsidR="00E96930" w:rsidRPr="00E96930" w:rsidRDefault="00E96930" w:rsidP="00E96930">
            <w:pPr>
              <w:suppressAutoHyphens/>
              <w:spacing w:line="240" w:lineRule="auto"/>
              <w:ind w:firstLine="0"/>
              <w:jc w:val="center"/>
              <w:rPr>
                <w:sz w:val="20"/>
                <w:szCs w:val="20"/>
              </w:rPr>
            </w:pPr>
            <w:r w:rsidRPr="00E96930">
              <w:rPr>
                <w:sz w:val="20"/>
                <w:szCs w:val="20"/>
              </w:rPr>
              <w:lastRenderedPageBreak/>
              <w:t>Навигационный знак / буй</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B6FB146" w14:textId="77777777" w:rsidR="00E96930" w:rsidRPr="00E96930" w:rsidRDefault="00E96930" w:rsidP="00E96930">
            <w:pPr>
              <w:suppressAutoHyphens/>
              <w:spacing w:line="240" w:lineRule="auto"/>
              <w:ind w:firstLine="0"/>
              <w:jc w:val="center"/>
              <w:rPr>
                <w:sz w:val="20"/>
                <w:szCs w:val="20"/>
              </w:rPr>
            </w:pPr>
            <w:r w:rsidRPr="00E96930">
              <w:rPr>
                <w:sz w:val="20"/>
                <w:szCs w:val="20"/>
              </w:rPr>
              <w:t>7</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F0CEC2" w14:textId="77777777" w:rsidR="00E96930" w:rsidRPr="00E96930" w:rsidRDefault="00E96930" w:rsidP="00E96930">
            <w:pPr>
              <w:suppressAutoHyphens/>
              <w:spacing w:line="240" w:lineRule="auto"/>
              <w:ind w:firstLine="0"/>
              <w:jc w:val="center"/>
              <w:rPr>
                <w:sz w:val="20"/>
                <w:szCs w:val="20"/>
              </w:rPr>
            </w:pPr>
            <w:r w:rsidRPr="00E96930">
              <w:rPr>
                <w:sz w:val="20"/>
                <w:szCs w:val="20"/>
              </w:rPr>
              <w:t>Тип знака, цвет</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38938F" w14:textId="77777777" w:rsidR="00E96930" w:rsidRPr="00E96930" w:rsidRDefault="00E96930" w:rsidP="00E96930">
            <w:pPr>
              <w:suppressAutoHyphens/>
              <w:spacing w:line="240" w:lineRule="auto"/>
              <w:ind w:firstLine="0"/>
              <w:jc w:val="center"/>
              <w:rPr>
                <w:sz w:val="20"/>
                <w:szCs w:val="20"/>
              </w:rPr>
            </w:pPr>
            <w:r w:rsidRPr="00E96930">
              <w:rPr>
                <w:sz w:val="20"/>
                <w:szCs w:val="20"/>
              </w:rPr>
              <w:t>Детектирование</w:t>
            </w:r>
          </w:p>
        </w:tc>
      </w:tr>
      <w:tr w:rsidR="00E96930" w:rsidRPr="00E96930" w14:paraId="13C351A6" w14:textId="77777777" w:rsidTr="00673764">
        <w:tblPrEx>
          <w:tblCellMar>
            <w:top w:w="0" w:type="dxa"/>
            <w:bottom w:w="0" w:type="dxa"/>
          </w:tblCellMar>
        </w:tblPrEx>
        <w:tc>
          <w:tcPr>
            <w:tcW w:w="2551"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A7CFB3" w14:textId="77777777" w:rsidR="00E96930" w:rsidRPr="00E96930" w:rsidRDefault="00E96930" w:rsidP="00E96930">
            <w:pPr>
              <w:suppressAutoHyphens/>
              <w:spacing w:line="240" w:lineRule="auto"/>
              <w:ind w:firstLine="0"/>
              <w:jc w:val="center"/>
              <w:rPr>
                <w:sz w:val="20"/>
                <w:szCs w:val="20"/>
              </w:rPr>
            </w:pPr>
            <w:r w:rsidRPr="00E96930">
              <w:rPr>
                <w:sz w:val="20"/>
                <w:szCs w:val="20"/>
              </w:rPr>
              <w:t>Человек в воде</w:t>
            </w:r>
          </w:p>
        </w:tc>
        <w:tc>
          <w:tcPr>
            <w:tcW w:w="567"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D7D0A7" w14:textId="77777777" w:rsidR="00E96930" w:rsidRPr="00E96930" w:rsidRDefault="00E96930" w:rsidP="00E96930">
            <w:pPr>
              <w:suppressAutoHyphens/>
              <w:spacing w:line="240" w:lineRule="auto"/>
              <w:ind w:firstLine="0"/>
              <w:jc w:val="center"/>
              <w:rPr>
                <w:sz w:val="20"/>
                <w:szCs w:val="20"/>
              </w:rPr>
            </w:pPr>
            <w:r w:rsidRPr="00E96930">
              <w:rPr>
                <w:sz w:val="20"/>
                <w:szCs w:val="20"/>
              </w:rPr>
              <w:t>8</w:t>
            </w:r>
          </w:p>
        </w:tc>
        <w:tc>
          <w:tcPr>
            <w:tcW w:w="3118"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6C9394" w14:textId="77777777" w:rsidR="00E96930" w:rsidRPr="00E96930" w:rsidRDefault="00E96930" w:rsidP="00E96930">
            <w:pPr>
              <w:suppressAutoHyphens/>
              <w:spacing w:line="240" w:lineRule="auto"/>
              <w:ind w:firstLine="0"/>
              <w:jc w:val="center"/>
              <w:rPr>
                <w:sz w:val="20"/>
                <w:szCs w:val="20"/>
              </w:rPr>
            </w:pPr>
            <w:r w:rsidRPr="00E96930">
              <w:rPr>
                <w:sz w:val="20"/>
                <w:szCs w:val="20"/>
              </w:rPr>
              <w:t>Дистанция, уровень видимости</w:t>
            </w:r>
          </w:p>
        </w:tc>
        <w:tc>
          <w:tcPr>
            <w:tcW w:w="3119"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E664073" w14:textId="77777777" w:rsidR="00E96930" w:rsidRPr="00E96930" w:rsidRDefault="00E96930" w:rsidP="00E96930">
            <w:pPr>
              <w:suppressAutoHyphens/>
              <w:spacing w:line="240" w:lineRule="auto"/>
              <w:ind w:firstLine="0"/>
              <w:jc w:val="center"/>
              <w:rPr>
                <w:sz w:val="20"/>
                <w:szCs w:val="20"/>
              </w:rPr>
            </w:pPr>
            <w:r w:rsidRPr="00E96930">
              <w:rPr>
                <w:sz w:val="20"/>
                <w:szCs w:val="20"/>
              </w:rPr>
              <w:t>Детектирование</w:t>
            </w:r>
          </w:p>
        </w:tc>
      </w:tr>
    </w:tbl>
    <w:p w14:paraId="11E024B1" w14:textId="1C1CDDE8" w:rsidR="001D3FE8" w:rsidRDefault="001D3FE8" w:rsidP="001D3FE8">
      <w:pPr>
        <w:pStyle w:val="2"/>
        <w:rPr>
          <w:rFonts w:ascii="Times New Roman" w:eastAsia="Times" w:hAnsi="Times New Roman" w:cs="Times New Roman"/>
          <w:b/>
          <w:bCs/>
          <w:color w:val="000000" w:themeColor="text1"/>
          <w:sz w:val="24"/>
          <w:szCs w:val="24"/>
        </w:rPr>
      </w:pPr>
      <w:bookmarkStart w:id="22" w:name="_Toc230511417"/>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4</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 xml:space="preserve">Проектирование </w:t>
      </w:r>
      <w:r>
        <w:rPr>
          <w:rFonts w:ascii="Times New Roman" w:eastAsia="Times" w:hAnsi="Times New Roman" w:cs="Times New Roman"/>
          <w:b/>
          <w:bCs/>
          <w:color w:val="000000" w:themeColor="text1"/>
          <w:sz w:val="24"/>
          <w:szCs w:val="24"/>
        </w:rPr>
        <w:t>методики сбора данных</w:t>
      </w:r>
      <w:bookmarkEnd w:id="22"/>
    </w:p>
    <w:p w14:paraId="4DADAD52" w14:textId="77777777" w:rsidR="005B7AE4" w:rsidRDefault="005B7AE4" w:rsidP="001D3FE8">
      <w:pPr>
        <w:rPr>
          <w:rFonts w:eastAsia="Times"/>
        </w:rPr>
      </w:pPr>
      <w:r w:rsidRPr="005B7AE4">
        <w:rPr>
          <w:rFonts w:eastAsia="Times"/>
        </w:rPr>
        <w:t>Методика сбора данных определяет организационные и технические процедуры, обеспечивающие получение исходных материалов, соответствующих требованиям, сформулированным в разделе 2.2. Методика охватывает пять аспектов: размещение сенсоров на платформе, определение сценариев съёмки, специфические условия работы в арктической зоне, синхронизацию потоков данных и первичную обработку после рейса.</w:t>
      </w:r>
    </w:p>
    <w:p w14:paraId="6F877EF8" w14:textId="330F1B54" w:rsidR="00832383" w:rsidRDefault="005B7AE4" w:rsidP="001D3FE8">
      <w:pPr>
        <w:rPr>
          <w:rFonts w:eastAsia="Times"/>
        </w:rPr>
      </w:pPr>
      <w:r w:rsidRPr="005B7AE4">
        <w:rPr>
          <w:rFonts w:eastAsia="Times"/>
        </w:rPr>
        <w:t xml:space="preserve">Проектирование размещения сенсоров на БЭК. Размещение сенсорного оборудования определяется необходимостью максимального угла обзора при минимальных взаимных помехах между датчиками. RGB-камеры устанавливаются на носовой части платформы на высоте не менее 1,5 м над ватерлинией с горизонтальным углом обзора не менее 120°. Тепловизионная камера размещается рядом с RGB-камерой для обеспечения совмещения полей зрения </w:t>
      </w:r>
      <w:r>
        <w:rPr>
          <w:rFonts w:eastAsia="Times"/>
        </w:rPr>
        <w:t xml:space="preserve">– </w:t>
      </w:r>
      <w:r w:rsidRPr="005B7AE4">
        <w:rPr>
          <w:rFonts w:eastAsia="Times"/>
        </w:rPr>
        <w:t xml:space="preserve">это необходимо для последующей кросс-модальной разметки. </w:t>
      </w:r>
      <w:proofErr w:type="spellStart"/>
      <w:r w:rsidRPr="005B7AE4">
        <w:rPr>
          <w:rFonts w:eastAsia="Times"/>
        </w:rPr>
        <w:t>Лидар</w:t>
      </w:r>
      <w:proofErr w:type="spellEnd"/>
      <w:r w:rsidRPr="005B7AE4">
        <w:rPr>
          <w:rFonts w:eastAsia="Times"/>
        </w:rPr>
        <w:t xml:space="preserve"> располагается на верхней точке надстройки для кругового обзора 360°; морской радар монтируется на мачте на высоте не менее 3 м. Блок ГНСС/ИНС размещается в геометрическом центре платформы. Для всех датчиков предварительно измеряются экструзионные параметры (рычаг плеча и матрица поворота), необходимые для преобразования данных в единую систему координат платформы.</w:t>
      </w:r>
    </w:p>
    <w:p w14:paraId="5017F84B" w14:textId="70EB9E2E" w:rsidR="00832383" w:rsidRDefault="00383E90" w:rsidP="001D3FE8">
      <w:pPr>
        <w:rPr>
          <w:rFonts w:eastAsia="Times"/>
        </w:rPr>
      </w:pPr>
      <w:r w:rsidRPr="00383E90">
        <w:rPr>
          <w:rFonts w:eastAsia="Times"/>
        </w:rPr>
        <w:t xml:space="preserve">Для обеспечения требуемого покрытия условий эксплуатации выделяются шесть типовых сценариев. Каждый ориентирован на конкретную навигационную ситуацию и предполагает не менее пяти сессий продолжительностью от 30 минут; при частоте записи 30 </w:t>
      </w:r>
      <w:proofErr w:type="spellStart"/>
      <w:r w:rsidRPr="00383E90">
        <w:rPr>
          <w:rFonts w:eastAsia="Times"/>
        </w:rPr>
        <w:t>fps</w:t>
      </w:r>
      <w:proofErr w:type="spellEnd"/>
      <w:r w:rsidRPr="00383E90">
        <w:rPr>
          <w:rFonts w:eastAsia="Times"/>
        </w:rPr>
        <w:t xml:space="preserve"> это обеспечивает не менее 54 000 «сырых» кадров на сценарий, из которых после фильтрации нерелевантных кадров формируется аннотируемая выборка.</w:t>
      </w:r>
    </w:p>
    <w:p w14:paraId="26EBACA8" w14:textId="698CC6E3" w:rsidR="00832383" w:rsidRDefault="00832383" w:rsidP="001D3FE8">
      <w:pPr>
        <w:rPr>
          <w:rFonts w:eastAsia="Times"/>
        </w:rPr>
      </w:pPr>
      <w:r w:rsidRPr="00832383">
        <w:rPr>
          <w:rFonts w:eastAsia="Times"/>
        </w:rPr>
        <w:t xml:space="preserve">Сценарий 1. Движение в открытой воде при ясной погоде (дневное и ночное время). Цель </w:t>
      </w:r>
      <w:r>
        <w:rPr>
          <w:rFonts w:eastAsia="Times"/>
        </w:rPr>
        <w:t xml:space="preserve">– </w:t>
      </w:r>
      <w:r w:rsidRPr="00832383">
        <w:rPr>
          <w:rFonts w:eastAsia="Times"/>
        </w:rPr>
        <w:t>получение базовой выборки с объектами различных типов и дальностей в штатных условиях видимости</w:t>
      </w:r>
      <w:r>
        <w:rPr>
          <w:rFonts w:eastAsia="Times"/>
        </w:rPr>
        <w:t>.</w:t>
      </w:r>
    </w:p>
    <w:p w14:paraId="58B6E1E2" w14:textId="632C77FA" w:rsidR="00832383" w:rsidRDefault="00832383" w:rsidP="001D3FE8">
      <w:pPr>
        <w:rPr>
          <w:rFonts w:eastAsia="Times"/>
        </w:rPr>
      </w:pPr>
      <w:r w:rsidRPr="00832383">
        <w:rPr>
          <w:rFonts w:eastAsia="Times"/>
        </w:rPr>
        <w:t xml:space="preserve">Сценарий 2. Движение в разреженном ледяном поле. Цель </w:t>
      </w:r>
      <w:r>
        <w:rPr>
          <w:rFonts w:eastAsia="Times"/>
        </w:rPr>
        <w:t xml:space="preserve">– </w:t>
      </w:r>
      <w:r w:rsidRPr="00832383">
        <w:rPr>
          <w:rFonts w:eastAsia="Times"/>
        </w:rPr>
        <w:t>сбор данных о ледовой обстановке с возможностью идентификации отдельных льдин.</w:t>
      </w:r>
    </w:p>
    <w:p w14:paraId="4214D49F" w14:textId="3D88C6E8" w:rsidR="00832383" w:rsidRPr="00832383" w:rsidRDefault="00832383" w:rsidP="00832383">
      <w:pPr>
        <w:rPr>
          <w:rFonts w:eastAsia="Times"/>
        </w:rPr>
      </w:pPr>
      <w:r w:rsidRPr="00832383">
        <w:rPr>
          <w:rFonts w:eastAsia="Times"/>
        </w:rPr>
        <w:t xml:space="preserve">Сценарий 3. Движение у кромки льда. Цель </w:t>
      </w:r>
      <w:r>
        <w:rPr>
          <w:rFonts w:eastAsia="Times"/>
        </w:rPr>
        <w:t xml:space="preserve">– </w:t>
      </w:r>
      <w:r w:rsidRPr="00832383">
        <w:rPr>
          <w:rFonts w:eastAsia="Times"/>
        </w:rPr>
        <w:t>получение данных о переходной зоне между льдом и открытой водой, наиболее сложной для алгоритмов сегментации.</w:t>
      </w:r>
    </w:p>
    <w:p w14:paraId="342DB799" w14:textId="2FA91353" w:rsidR="00832383" w:rsidRPr="00832383" w:rsidRDefault="00832383" w:rsidP="00832383">
      <w:pPr>
        <w:rPr>
          <w:rFonts w:eastAsia="Times"/>
        </w:rPr>
      </w:pPr>
      <w:r w:rsidRPr="00832383">
        <w:rPr>
          <w:rFonts w:eastAsia="Times"/>
        </w:rPr>
        <w:t xml:space="preserve">Сценарий 4. Работа в условиях ограниченной видимости (туман, снегопад). Цель </w:t>
      </w:r>
      <w:r>
        <w:rPr>
          <w:rFonts w:eastAsia="Times"/>
        </w:rPr>
        <w:t xml:space="preserve">– </w:t>
      </w:r>
      <w:r w:rsidRPr="00832383">
        <w:rPr>
          <w:rFonts w:eastAsia="Times"/>
        </w:rPr>
        <w:t xml:space="preserve">получение данных при </w:t>
      </w:r>
      <w:r w:rsidR="00383E90">
        <w:rPr>
          <w:rFonts w:eastAsia="Times"/>
        </w:rPr>
        <w:t>отказе</w:t>
      </w:r>
      <w:r w:rsidRPr="00832383">
        <w:rPr>
          <w:rFonts w:eastAsia="Times"/>
        </w:rPr>
        <w:t xml:space="preserve"> оптических каналов, когда основную нагрузку принимает тепловизор и радар.</w:t>
      </w:r>
    </w:p>
    <w:p w14:paraId="58E92845" w14:textId="3E4699A4" w:rsidR="00832383" w:rsidRPr="00832383" w:rsidRDefault="00832383" w:rsidP="00832383">
      <w:pPr>
        <w:rPr>
          <w:rFonts w:eastAsia="Times"/>
        </w:rPr>
      </w:pPr>
      <w:r w:rsidRPr="00832383">
        <w:rPr>
          <w:rFonts w:eastAsia="Times"/>
        </w:rPr>
        <w:lastRenderedPageBreak/>
        <w:t xml:space="preserve">Сценарий 5. Работа в условиях полярной ночи. Цель </w:t>
      </w:r>
      <w:r>
        <w:rPr>
          <w:rFonts w:eastAsia="Times"/>
        </w:rPr>
        <w:t>–</w:t>
      </w:r>
      <w:r w:rsidRPr="00832383">
        <w:rPr>
          <w:rFonts w:eastAsia="Times"/>
        </w:rPr>
        <w:t xml:space="preserve"> сбор данных при полном отсутствии естественного освещения.</w:t>
      </w:r>
    </w:p>
    <w:p w14:paraId="48DA941C" w14:textId="5E6C2831" w:rsidR="00832383" w:rsidRDefault="00832383" w:rsidP="00832383">
      <w:pPr>
        <w:rPr>
          <w:rFonts w:eastAsia="Times"/>
        </w:rPr>
      </w:pPr>
      <w:r w:rsidRPr="00832383">
        <w:rPr>
          <w:rFonts w:eastAsia="Times"/>
        </w:rPr>
        <w:t xml:space="preserve">Сценарий 6. Поиск малоразмерных объектов (буи, человек в воде). Цель </w:t>
      </w:r>
      <w:r>
        <w:rPr>
          <w:rFonts w:eastAsia="Times"/>
        </w:rPr>
        <w:t xml:space="preserve">– </w:t>
      </w:r>
      <w:r w:rsidRPr="00832383">
        <w:rPr>
          <w:rFonts w:eastAsia="Times"/>
        </w:rPr>
        <w:t>формирование выборки для задач, критически важных с точки зрения безопасности навигации.</w:t>
      </w:r>
    </w:p>
    <w:p w14:paraId="764ED9B5" w14:textId="72C6C66D" w:rsidR="00832383" w:rsidRDefault="00383E90" w:rsidP="00832383">
      <w:pPr>
        <w:rPr>
          <w:rFonts w:eastAsia="Times"/>
        </w:rPr>
      </w:pPr>
      <w:r w:rsidRPr="00383E90">
        <w:rPr>
          <w:rFonts w:eastAsia="Times"/>
        </w:rPr>
        <w:t xml:space="preserve">Арктические условия вносят ряд ограничений, учитываемых на этапе планирования съёмок. Диапазон рабочих температур всего оборудования должен быть подтверждён до начала экспедиции. Перед каждой сессией выполняется прогрев и функциональная проверка всех сенсоров. При температуре воздуха ниже </w:t>
      </w:r>
      <w:r w:rsidR="007703A7">
        <w:rPr>
          <w:rFonts w:eastAsia="Times"/>
        </w:rPr>
        <w:t>-</w:t>
      </w:r>
      <w:r w:rsidRPr="00383E90">
        <w:rPr>
          <w:rFonts w:eastAsia="Times"/>
        </w:rPr>
        <w:t xml:space="preserve">20 °C активируются системы обогрева оптических элементов камер и </w:t>
      </w:r>
      <w:proofErr w:type="spellStart"/>
      <w:r w:rsidRPr="00383E90">
        <w:rPr>
          <w:rFonts w:eastAsia="Times"/>
        </w:rPr>
        <w:t>лидара</w:t>
      </w:r>
      <w:proofErr w:type="spellEnd"/>
      <w:r w:rsidRPr="00383E90">
        <w:rPr>
          <w:rFonts w:eastAsia="Times"/>
        </w:rPr>
        <w:t xml:space="preserve"> </w:t>
      </w:r>
      <w:r>
        <w:rPr>
          <w:rFonts w:eastAsia="Times"/>
        </w:rPr>
        <w:t>–</w:t>
      </w:r>
      <w:r w:rsidRPr="00383E90">
        <w:rPr>
          <w:rFonts w:eastAsia="Times"/>
        </w:rPr>
        <w:t xml:space="preserve"> без этого обмерзание оптики является одной из наиболее частых причин потери данных. В условиях интенсивных осадков запись не прерывается, однако кадры с критическим загрязнением оптики маркируются специальным флагом и впоследствии исключаются из обучающей выборки.</w:t>
      </w:r>
    </w:p>
    <w:p w14:paraId="58F284EE" w14:textId="77777777" w:rsidR="00383E90" w:rsidRDefault="00383E90" w:rsidP="00832383">
      <w:pPr>
        <w:rPr>
          <w:rFonts w:eastAsia="Times"/>
        </w:rPr>
      </w:pPr>
      <w:r w:rsidRPr="00383E90">
        <w:rPr>
          <w:rFonts w:eastAsia="Times"/>
        </w:rPr>
        <w:t>Для пространственно-временной согласованности всех сенсорных потоков применяется аппаратная синхронизация по сигналу PPS от ГНСС-приёмника. Каждый датчик получает временную метку, формируемую на основе PPS-импульса. Программная синхронизация реализуется в единой системе сбора данных (DAS), обеспечивающей запись всех потоков с привязкой к единой шкале UTC. По завершении сессии автоматически выполняется проверка временных меток на наличие пропусков и аномалий.</w:t>
      </w:r>
    </w:p>
    <w:p w14:paraId="3F2AE29C" w14:textId="58B64C5C" w:rsidR="008742A6" w:rsidRPr="00832383" w:rsidRDefault="00383E90" w:rsidP="00832383">
      <w:pPr>
        <w:rPr>
          <w:rFonts w:eastAsia="Times"/>
        </w:rPr>
      </w:pPr>
      <w:r w:rsidRPr="00383E90">
        <w:rPr>
          <w:rFonts w:eastAsia="Times"/>
        </w:rPr>
        <w:t xml:space="preserve">Непосредственно после рейса все данные копируются на резервный носитель и проходят первичную проверку: верификацию целостности файлов, контроль непрерывности навигационных данных и визуальный просмотр выборочных кадров на предмет технических дефектов. Исходные данные хранятся в неизменном виде, все последующие преобразования выполняются исключительно над рабочими копиями. Для каждой сессии формируется файл </w:t>
      </w:r>
      <w:proofErr w:type="spellStart"/>
      <w:proofErr w:type="gramStart"/>
      <w:r w:rsidRPr="00383E90">
        <w:rPr>
          <w:rFonts w:eastAsia="Times"/>
        </w:rPr>
        <w:t>meta.json</w:t>
      </w:r>
      <w:proofErr w:type="spellEnd"/>
      <w:proofErr w:type="gramEnd"/>
      <w:r w:rsidRPr="00383E90">
        <w:rPr>
          <w:rFonts w:eastAsia="Times"/>
        </w:rPr>
        <w:t xml:space="preserve"> </w:t>
      </w:r>
      <w:r w:rsidR="007703A7">
        <w:rPr>
          <w:rFonts w:eastAsia="Times"/>
        </w:rPr>
        <w:t>–</w:t>
      </w:r>
      <w:r w:rsidRPr="00383E90">
        <w:rPr>
          <w:rFonts w:eastAsia="Times"/>
        </w:rPr>
        <w:t xml:space="preserve"> паспорт, содержащий дату, район съёмки, метеорологические условия, перечень активных сенсоров и результаты первичного контроля.</w:t>
      </w:r>
    </w:p>
    <w:p w14:paraId="35AD2501" w14:textId="56E890B4" w:rsidR="001D3FE8" w:rsidRDefault="001D3FE8" w:rsidP="001D3FE8">
      <w:pPr>
        <w:pStyle w:val="2"/>
        <w:rPr>
          <w:rFonts w:ascii="Times New Roman" w:eastAsia="Times" w:hAnsi="Times New Roman" w:cs="Times New Roman"/>
          <w:b/>
          <w:bCs/>
          <w:color w:val="000000" w:themeColor="text1"/>
          <w:sz w:val="24"/>
          <w:szCs w:val="24"/>
        </w:rPr>
      </w:pPr>
      <w:bookmarkStart w:id="23" w:name="_Toc230511418"/>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5</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 xml:space="preserve">Проектирование </w:t>
      </w:r>
      <w:proofErr w:type="spellStart"/>
      <w:r w:rsidR="001801E3">
        <w:rPr>
          <w:rFonts w:ascii="Times New Roman" w:eastAsia="Times" w:hAnsi="Times New Roman" w:cs="Times New Roman"/>
          <w:b/>
          <w:bCs/>
          <w:color w:val="000000" w:themeColor="text1"/>
          <w:sz w:val="24"/>
          <w:szCs w:val="24"/>
        </w:rPr>
        <w:t>пайплайна</w:t>
      </w:r>
      <w:proofErr w:type="spellEnd"/>
      <w:r w:rsidR="001801E3">
        <w:rPr>
          <w:rFonts w:ascii="Times New Roman" w:eastAsia="Times" w:hAnsi="Times New Roman" w:cs="Times New Roman"/>
          <w:b/>
          <w:bCs/>
          <w:color w:val="000000" w:themeColor="text1"/>
          <w:sz w:val="24"/>
          <w:szCs w:val="24"/>
        </w:rPr>
        <w:t xml:space="preserve"> и алгоритма </w:t>
      </w:r>
      <w:proofErr w:type="spellStart"/>
      <w:r w:rsidR="001801E3">
        <w:rPr>
          <w:rFonts w:ascii="Times New Roman" w:eastAsia="Times" w:hAnsi="Times New Roman" w:cs="Times New Roman"/>
          <w:b/>
          <w:bCs/>
          <w:color w:val="000000" w:themeColor="text1"/>
          <w:sz w:val="24"/>
          <w:szCs w:val="24"/>
        </w:rPr>
        <w:t>аннонтирования</w:t>
      </w:r>
      <w:proofErr w:type="spellEnd"/>
      <w:r w:rsidR="001801E3">
        <w:rPr>
          <w:rFonts w:ascii="Times New Roman" w:eastAsia="Times" w:hAnsi="Times New Roman" w:cs="Times New Roman"/>
          <w:b/>
          <w:bCs/>
          <w:color w:val="000000" w:themeColor="text1"/>
          <w:sz w:val="24"/>
          <w:szCs w:val="24"/>
        </w:rPr>
        <w:t xml:space="preserve"> данных</w:t>
      </w:r>
      <w:bookmarkEnd w:id="23"/>
      <w:r w:rsidR="001801E3">
        <w:rPr>
          <w:rFonts w:ascii="Times New Roman" w:eastAsia="Times" w:hAnsi="Times New Roman" w:cs="Times New Roman"/>
          <w:b/>
          <w:bCs/>
          <w:color w:val="000000" w:themeColor="text1"/>
          <w:sz w:val="24"/>
          <w:szCs w:val="24"/>
        </w:rPr>
        <w:t xml:space="preserve"> </w:t>
      </w:r>
    </w:p>
    <w:p w14:paraId="6C252D0C" w14:textId="5C7E01C5" w:rsidR="00383E90" w:rsidRDefault="00383E90" w:rsidP="00383E90">
      <w:r>
        <w:t xml:space="preserve">Для обеспечения непрерывного и воспроизводимого процесса подготовки данных разработан сквозной </w:t>
      </w:r>
      <w:proofErr w:type="spellStart"/>
      <w:r>
        <w:t>пайплайн</w:t>
      </w:r>
      <w:proofErr w:type="spellEnd"/>
      <w:r>
        <w:t xml:space="preserve"> аннотирования. Его архитектура построена на распределённом стеке: </w:t>
      </w:r>
      <w:proofErr w:type="spellStart"/>
      <w:r>
        <w:t>Airflow</w:t>
      </w:r>
      <w:proofErr w:type="spellEnd"/>
      <w:r>
        <w:t xml:space="preserve"> (оркестрация рабочих процессов), </w:t>
      </w:r>
      <w:proofErr w:type="spellStart"/>
      <w:r>
        <w:t>Kafka</w:t>
      </w:r>
      <w:proofErr w:type="spellEnd"/>
      <w:r>
        <w:t xml:space="preserve"> (потоковая передача), Spark (ETL-обработка и агрегация), блок моделей </w:t>
      </w:r>
      <w:proofErr w:type="spellStart"/>
      <w:r>
        <w:t>предразметки</w:t>
      </w:r>
      <w:proofErr w:type="spellEnd"/>
      <w:r>
        <w:t xml:space="preserve">, </w:t>
      </w:r>
      <w:proofErr w:type="spellStart"/>
      <w:r>
        <w:t>MinIO</w:t>
      </w:r>
      <w:proofErr w:type="spellEnd"/>
      <w:r>
        <w:t xml:space="preserve"> (хранение верифицированных артефактов).</w:t>
      </w:r>
    </w:p>
    <w:p w14:paraId="693E1646" w14:textId="77777777" w:rsidR="00383E90" w:rsidRDefault="00383E90" w:rsidP="00383E90">
      <w:r>
        <w:lastRenderedPageBreak/>
        <w:t xml:space="preserve">Детальная архитектура </w:t>
      </w:r>
      <w:proofErr w:type="spellStart"/>
      <w:r>
        <w:t>пайплайна</w:t>
      </w:r>
      <w:proofErr w:type="spellEnd"/>
      <w:r>
        <w:t xml:space="preserve"> и описание каждого этапа обработки приведены в главе 4; в данном разделе основное внимание уделено содержательным требованиям к результату работы этого </w:t>
      </w:r>
      <w:proofErr w:type="spellStart"/>
      <w:r>
        <w:t>пайплайна</w:t>
      </w:r>
      <w:proofErr w:type="spellEnd"/>
      <w:r>
        <w:t>.</w:t>
      </w:r>
    </w:p>
    <w:p w14:paraId="424E9A30" w14:textId="77777777" w:rsidR="00383E90" w:rsidRDefault="00383E90" w:rsidP="00383E90">
      <w:r>
        <w:t>На базе выбранного формата сформулированы детальные требования к содержанию и структуре аннотаций для задачи семантической сегментации, систематизированные по следующим направлениям.</w:t>
      </w:r>
    </w:p>
    <w:p w14:paraId="502D4FF7" w14:textId="12B17D48" w:rsidR="006F3DCB" w:rsidRDefault="00383E90" w:rsidP="00383E90">
      <w:r w:rsidRPr="00383E90">
        <w:t>Таксономическая структура и онтология классов. В отличие от паноптической сегментации, в семантической разметке не требуется различать индивидуальные экземпляры объектов одного класса. Однако для корректного обучения в условиях водной среды введена трёхуровневая классификация, разделяющая пиксели сцены по семантическому назначению:</w:t>
      </w:r>
    </w:p>
    <w:p w14:paraId="75619A02" w14:textId="77777777" w:rsidR="006F3DCB" w:rsidRPr="009B4D6B" w:rsidRDefault="006F3DCB" w:rsidP="006F3DCB">
      <w:pPr>
        <w:pStyle w:val="ad"/>
        <w:numPr>
          <w:ilvl w:val="0"/>
          <w:numId w:val="2"/>
        </w:numPr>
        <w:ind w:left="0" w:firstLine="1069"/>
        <w:rPr>
          <w:sz w:val="24"/>
        </w:rPr>
      </w:pPr>
      <w:r w:rsidRPr="009B4D6B">
        <w:rPr>
          <w:sz w:val="24"/>
        </w:rPr>
        <w:t xml:space="preserve">Группа STUFF (статический фон): включает классы, формирующие неизменяемую основу сцены: Water (водная поверхность), Sky (небо), Land (береговая линия, растительность), </w:t>
      </w:r>
      <w:proofErr w:type="spellStart"/>
      <w:r w:rsidRPr="009B4D6B">
        <w:rPr>
          <w:sz w:val="24"/>
        </w:rPr>
        <w:t>Pier</w:t>
      </w:r>
      <w:proofErr w:type="spellEnd"/>
      <w:r w:rsidRPr="009B4D6B">
        <w:rPr>
          <w:sz w:val="24"/>
        </w:rPr>
        <w:t xml:space="preserve"> (причалы), Bridge (мостовые сооружения).</w:t>
      </w:r>
    </w:p>
    <w:p w14:paraId="3C5E326B" w14:textId="77777777" w:rsidR="006F3DCB" w:rsidRPr="009B4D6B" w:rsidRDefault="006F3DCB" w:rsidP="006F3DCB">
      <w:pPr>
        <w:pStyle w:val="ad"/>
        <w:numPr>
          <w:ilvl w:val="0"/>
          <w:numId w:val="2"/>
        </w:numPr>
        <w:ind w:left="0" w:firstLine="1069"/>
        <w:rPr>
          <w:sz w:val="24"/>
        </w:rPr>
      </w:pPr>
      <w:r w:rsidRPr="009B4D6B">
        <w:rPr>
          <w:sz w:val="24"/>
        </w:rPr>
        <w:t xml:space="preserve">Группа THINGS (категориальные объекты): объекты, способные к перемещению или несущие навигационную значимость, размечаемые на уровне класса без индивидуальной идентификации: </w:t>
      </w:r>
      <w:proofErr w:type="spellStart"/>
      <w:r w:rsidRPr="009B4D6B">
        <w:rPr>
          <w:sz w:val="24"/>
        </w:rPr>
        <w:t>Vessel</w:t>
      </w:r>
      <w:proofErr w:type="spellEnd"/>
      <w:r w:rsidRPr="009B4D6B">
        <w:rPr>
          <w:sz w:val="24"/>
        </w:rPr>
        <w:t xml:space="preserve"> (все типы плавсредств), </w:t>
      </w:r>
      <w:proofErr w:type="spellStart"/>
      <w:r w:rsidRPr="009B4D6B">
        <w:rPr>
          <w:sz w:val="24"/>
        </w:rPr>
        <w:t>Buoy</w:t>
      </w:r>
      <w:proofErr w:type="spellEnd"/>
      <w:r w:rsidRPr="009B4D6B">
        <w:rPr>
          <w:sz w:val="24"/>
        </w:rPr>
        <w:t xml:space="preserve"> (навигационные буи), </w:t>
      </w:r>
      <w:proofErr w:type="spellStart"/>
      <w:r w:rsidRPr="009B4D6B">
        <w:rPr>
          <w:sz w:val="24"/>
        </w:rPr>
        <w:t>LandingMark</w:t>
      </w:r>
      <w:proofErr w:type="spellEnd"/>
      <w:r w:rsidRPr="009B4D6B">
        <w:rPr>
          <w:sz w:val="24"/>
        </w:rPr>
        <w:t xml:space="preserve"> (береговые створы), </w:t>
      </w:r>
      <w:proofErr w:type="spellStart"/>
      <w:r w:rsidRPr="009B4D6B">
        <w:rPr>
          <w:sz w:val="24"/>
        </w:rPr>
        <w:t>BridgeLight</w:t>
      </w:r>
      <w:proofErr w:type="spellEnd"/>
      <w:r w:rsidRPr="009B4D6B">
        <w:rPr>
          <w:sz w:val="24"/>
        </w:rPr>
        <w:t xml:space="preserve"> (сигнальные огни), </w:t>
      </w:r>
      <w:proofErr w:type="spellStart"/>
      <w:r w:rsidRPr="009B4D6B">
        <w:rPr>
          <w:sz w:val="24"/>
        </w:rPr>
        <w:t>Other</w:t>
      </w:r>
      <w:proofErr w:type="spellEnd"/>
      <w:r w:rsidRPr="009B4D6B">
        <w:rPr>
          <w:sz w:val="24"/>
        </w:rPr>
        <w:t xml:space="preserve"> (динамические препятствия: плавающий мусор, дрейфующие объекты).</w:t>
      </w:r>
    </w:p>
    <w:p w14:paraId="04C0F7BC" w14:textId="77777777" w:rsidR="006F3DCB" w:rsidRPr="009B4D6B" w:rsidRDefault="006F3DCB" w:rsidP="006F3DCB">
      <w:pPr>
        <w:pStyle w:val="ad"/>
        <w:numPr>
          <w:ilvl w:val="0"/>
          <w:numId w:val="2"/>
        </w:numPr>
        <w:ind w:left="0" w:firstLine="1069"/>
        <w:rPr>
          <w:sz w:val="24"/>
        </w:rPr>
      </w:pPr>
      <w:r w:rsidRPr="009B4D6B">
        <w:rPr>
          <w:sz w:val="24"/>
        </w:rPr>
        <w:t>Группа VOID (игнорируемые области): технические зоны, исключаемые из функции потерь при обучении. К ним относятся объекты размером менее 8х8</w:t>
      </w:r>
      <w:r>
        <w:rPr>
          <w:sz w:val="24"/>
        </w:rPr>
        <w:t xml:space="preserve"> </w:t>
      </w:r>
      <w:r w:rsidRPr="009B4D6B">
        <w:rPr>
          <w:sz w:val="24"/>
        </w:rPr>
        <w:t>пикселей, зоны сильной засветки, артефакты камеры, атмосферные помехи (туман, ливень)</w:t>
      </w:r>
      <w:r>
        <w:rPr>
          <w:sz w:val="24"/>
        </w:rPr>
        <w:t>.</w:t>
      </w:r>
    </w:p>
    <w:p w14:paraId="79EC97FF" w14:textId="7F4038AD" w:rsidR="006F3DCB" w:rsidRDefault="00383E90" w:rsidP="006F3DCB">
      <w:r w:rsidRPr="00383E90">
        <w:t>Топологические требования и сплошное покрытие кадра. Для семантической сегментации критически важно сплошное покрытие кадра (</w:t>
      </w:r>
      <w:proofErr w:type="spellStart"/>
      <w:r w:rsidRPr="00383E90">
        <w:t>full</w:t>
      </w:r>
      <w:proofErr w:type="spellEnd"/>
      <w:r w:rsidRPr="00383E90">
        <w:t xml:space="preserve"> </w:t>
      </w:r>
      <w:proofErr w:type="spellStart"/>
      <w:r w:rsidRPr="00383E90">
        <w:t>pixel</w:t>
      </w:r>
      <w:proofErr w:type="spellEnd"/>
      <w:r w:rsidRPr="00383E90">
        <w:t xml:space="preserve"> </w:t>
      </w:r>
      <w:proofErr w:type="spellStart"/>
      <w:r w:rsidRPr="00383E90">
        <w:t>coverage</w:t>
      </w:r>
      <w:proofErr w:type="spellEnd"/>
      <w:r w:rsidRPr="00383E90">
        <w:t>): каждый пиксель изображения должен принадлежать ровно одному классу (за исключением зон VOID)</w:t>
      </w:r>
      <w:r w:rsidR="006F3DCB">
        <w:t>:</w:t>
      </w:r>
    </w:p>
    <w:p w14:paraId="04901464" w14:textId="77777777" w:rsidR="006F3DCB" w:rsidRPr="009B4D6B" w:rsidRDefault="006F3DCB" w:rsidP="006F3DCB">
      <w:pPr>
        <w:pStyle w:val="ad"/>
        <w:numPr>
          <w:ilvl w:val="0"/>
          <w:numId w:val="2"/>
        </w:numPr>
        <w:ind w:left="0" w:firstLine="1069"/>
        <w:rPr>
          <w:sz w:val="24"/>
        </w:rPr>
      </w:pPr>
      <w:r w:rsidRPr="009B4D6B">
        <w:rPr>
          <w:sz w:val="24"/>
        </w:rPr>
        <w:t>Фоновые классы (Water, Sky, Land) размечаются сплошными полигонами, исключающими появление неразмеченных областей («дырок»).</w:t>
      </w:r>
    </w:p>
    <w:p w14:paraId="266AF275" w14:textId="77777777" w:rsidR="006F3DCB" w:rsidRPr="009B4D6B" w:rsidRDefault="006F3DCB" w:rsidP="006F3DCB">
      <w:pPr>
        <w:pStyle w:val="ad"/>
        <w:numPr>
          <w:ilvl w:val="0"/>
          <w:numId w:val="2"/>
        </w:numPr>
        <w:ind w:left="0" w:firstLine="1069"/>
        <w:rPr>
          <w:sz w:val="24"/>
        </w:rPr>
      </w:pPr>
      <w:r w:rsidRPr="009B4D6B">
        <w:rPr>
          <w:sz w:val="24"/>
        </w:rPr>
        <w:t xml:space="preserve">Объекты групп THINGS накладываются поверх фоновых масок; при пересечении границ приоритет отдаётся более специфичному классу (например, пиксель на границе судна и воды относится к классу </w:t>
      </w:r>
      <w:proofErr w:type="spellStart"/>
      <w:r w:rsidRPr="009B4D6B">
        <w:rPr>
          <w:sz w:val="24"/>
        </w:rPr>
        <w:t>Vessel</w:t>
      </w:r>
      <w:proofErr w:type="spellEnd"/>
      <w:r w:rsidRPr="009B4D6B">
        <w:rPr>
          <w:sz w:val="24"/>
        </w:rPr>
        <w:t>).</w:t>
      </w:r>
    </w:p>
    <w:p w14:paraId="6FE439D5" w14:textId="77777777" w:rsidR="006F3DCB" w:rsidRDefault="006F3DCB" w:rsidP="006F3DCB">
      <w:pPr>
        <w:pStyle w:val="ad"/>
        <w:numPr>
          <w:ilvl w:val="0"/>
          <w:numId w:val="2"/>
        </w:numPr>
        <w:ind w:left="0" w:firstLine="1069"/>
        <w:rPr>
          <w:sz w:val="24"/>
        </w:rPr>
      </w:pPr>
      <w:r w:rsidRPr="009B4D6B">
        <w:rPr>
          <w:sz w:val="24"/>
        </w:rPr>
        <w:t>Допускается минимальное перекрытие границ смежных масок в 1</w:t>
      </w:r>
      <w:r>
        <w:rPr>
          <w:sz w:val="24"/>
        </w:rPr>
        <w:t xml:space="preserve"> – </w:t>
      </w:r>
      <w:r w:rsidRPr="009B4D6B">
        <w:rPr>
          <w:sz w:val="24"/>
        </w:rPr>
        <w:t>2 пикселя для гарантии отсутствия пропусков. Корректность топологии верифицируется в растровом режиме (</w:t>
      </w:r>
      <w:proofErr w:type="spellStart"/>
      <w:r w:rsidRPr="009B4D6B">
        <w:rPr>
          <w:sz w:val="24"/>
        </w:rPr>
        <w:t>Bitmap</w:t>
      </w:r>
      <w:proofErr w:type="spellEnd"/>
      <w:r w:rsidRPr="009B4D6B">
        <w:rPr>
          <w:sz w:val="24"/>
        </w:rPr>
        <w:t>), обеспечивающем визуальный контроль покрытия каждого пикселя.</w:t>
      </w:r>
    </w:p>
    <w:p w14:paraId="218B9D96" w14:textId="40CE701C" w:rsidR="006F3DCB" w:rsidRDefault="00383E90" w:rsidP="006F3DCB">
      <w:r w:rsidRPr="00383E90">
        <w:lastRenderedPageBreak/>
        <w:t xml:space="preserve">Временная согласованность </w:t>
      </w:r>
      <w:proofErr w:type="spellStart"/>
      <w:r w:rsidRPr="00383E90">
        <w:t>видеоразметки</w:t>
      </w:r>
      <w:proofErr w:type="spellEnd"/>
      <w:r w:rsidRPr="00383E90">
        <w:t>. Поскольку датасет формируется на основе видеоклипов, для обучения устойчивых видео-моделей требуется временная согласованность (</w:t>
      </w:r>
      <w:proofErr w:type="spellStart"/>
      <w:r w:rsidRPr="00383E90">
        <w:t>Temporal</w:t>
      </w:r>
      <w:proofErr w:type="spellEnd"/>
      <w:r w:rsidRPr="00383E90">
        <w:t xml:space="preserve"> </w:t>
      </w:r>
      <w:proofErr w:type="spellStart"/>
      <w:r w:rsidRPr="00383E90">
        <w:t>Consistency</w:t>
      </w:r>
      <w:proofErr w:type="spellEnd"/>
      <w:r w:rsidRPr="00383E90">
        <w:t>) семантических масок</w:t>
      </w:r>
      <w:r w:rsidR="006F3DCB" w:rsidRPr="009B4D6B">
        <w:t>:</w:t>
      </w:r>
    </w:p>
    <w:p w14:paraId="04294B0D" w14:textId="77777777" w:rsidR="006F3DCB" w:rsidRPr="009B4D6B" w:rsidRDefault="006F3DCB" w:rsidP="006F3DCB">
      <w:pPr>
        <w:pStyle w:val="ad"/>
        <w:numPr>
          <w:ilvl w:val="0"/>
          <w:numId w:val="2"/>
        </w:numPr>
        <w:ind w:left="0" w:firstLine="1069"/>
        <w:rPr>
          <w:sz w:val="24"/>
        </w:rPr>
      </w:pPr>
      <w:r w:rsidRPr="009B4D6B">
        <w:rPr>
          <w:sz w:val="24"/>
        </w:rPr>
        <w:t>Все объекты аннотируются в режиме трекинга (Track), что позволяет использовать автоматическую интерполяцию между ключевыми кадрами (</w:t>
      </w:r>
      <w:proofErr w:type="spellStart"/>
      <w:r w:rsidRPr="009B4D6B">
        <w:rPr>
          <w:sz w:val="24"/>
        </w:rPr>
        <w:t>Keyframe</w:t>
      </w:r>
      <w:proofErr w:type="spellEnd"/>
      <w:r w:rsidRPr="009B4D6B">
        <w:rPr>
          <w:sz w:val="24"/>
        </w:rPr>
        <w:t>) и снижает трудоёмкость разметки.</w:t>
      </w:r>
    </w:p>
    <w:p w14:paraId="3F30F71B" w14:textId="77777777" w:rsidR="006F3DCB" w:rsidRPr="009B4D6B" w:rsidRDefault="006F3DCB" w:rsidP="006F3DCB">
      <w:pPr>
        <w:pStyle w:val="ad"/>
        <w:numPr>
          <w:ilvl w:val="0"/>
          <w:numId w:val="2"/>
        </w:numPr>
        <w:ind w:left="0" w:firstLine="1069"/>
        <w:rPr>
          <w:sz w:val="24"/>
        </w:rPr>
      </w:pPr>
      <w:r w:rsidRPr="009B4D6B">
        <w:rPr>
          <w:sz w:val="24"/>
        </w:rPr>
        <w:t>Хотя семантическая сегментация не требует сохранения уникальных Track-ID для отдельных экземпляров, режим трекинга используется для обеспечения плавности изменения контуров и минимизации артефактов «мерцания» масок между соседними кадрами.</w:t>
      </w:r>
    </w:p>
    <w:p w14:paraId="5484A84A" w14:textId="77777777" w:rsidR="006F3DCB" w:rsidRDefault="006F3DCB" w:rsidP="006F3DCB">
      <w:pPr>
        <w:pStyle w:val="ad"/>
        <w:numPr>
          <w:ilvl w:val="0"/>
          <w:numId w:val="2"/>
        </w:numPr>
        <w:ind w:left="0" w:firstLine="1069"/>
        <w:rPr>
          <w:sz w:val="24"/>
        </w:rPr>
      </w:pPr>
      <w:r w:rsidRPr="009B4D6B">
        <w:rPr>
          <w:sz w:val="24"/>
        </w:rPr>
        <w:t>Редактирование выполняется в хронологическом порядке; после внесения правки в промежуточном кадре обязательна проверка последующих кадров для контроля качества интерполяции.</w:t>
      </w:r>
    </w:p>
    <w:p w14:paraId="3FF6898C" w14:textId="1BD92C3E" w:rsidR="001801E3" w:rsidRDefault="001801E3" w:rsidP="001801E3">
      <w:pPr>
        <w:pStyle w:val="2"/>
        <w:rPr>
          <w:rFonts w:ascii="Times New Roman" w:eastAsia="Times" w:hAnsi="Times New Roman" w:cs="Times New Roman"/>
          <w:b/>
          <w:bCs/>
          <w:color w:val="000000" w:themeColor="text1"/>
          <w:sz w:val="24"/>
          <w:szCs w:val="24"/>
        </w:rPr>
      </w:pPr>
      <w:bookmarkStart w:id="24" w:name="_Toc230511419"/>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6</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Формирование и валидация набора данных</w:t>
      </w:r>
      <w:bookmarkEnd w:id="24"/>
      <w:r>
        <w:rPr>
          <w:rFonts w:ascii="Times New Roman" w:eastAsia="Times" w:hAnsi="Times New Roman" w:cs="Times New Roman"/>
          <w:b/>
          <w:bCs/>
          <w:color w:val="000000" w:themeColor="text1"/>
          <w:sz w:val="24"/>
          <w:szCs w:val="24"/>
        </w:rPr>
        <w:t xml:space="preserve"> </w:t>
      </w:r>
    </w:p>
    <w:p w14:paraId="131CE588" w14:textId="77777777" w:rsidR="00383E90" w:rsidRPr="00383E90" w:rsidRDefault="00383E90" w:rsidP="00383E90">
      <w:pPr>
        <w:rPr>
          <w:rFonts w:eastAsia="Times"/>
        </w:rPr>
      </w:pPr>
      <w:r w:rsidRPr="00383E90">
        <w:rPr>
          <w:rFonts w:eastAsia="Times"/>
        </w:rPr>
        <w:t>По завершении аннотирования накопленные данные проходят этап формирования и валидации, чтобы убедиться, что итоговая выборка отвечает требованиям, сформулированным в разделе 2.2. Аннотированные данные разбиваются на обучающую (70 %), валидационную (15 %) и тестовую (15 %) выборки.</w:t>
      </w:r>
    </w:p>
    <w:p w14:paraId="6ACF3E1D" w14:textId="10450847" w:rsidR="000867CB" w:rsidRPr="000867CB" w:rsidRDefault="00383E90" w:rsidP="00383E90">
      <w:pPr>
        <w:rPr>
          <w:rFonts w:eastAsia="Times"/>
        </w:rPr>
      </w:pPr>
      <w:r w:rsidRPr="00383E90">
        <w:rPr>
          <w:rFonts w:eastAsia="Times"/>
        </w:rPr>
        <w:t>Финальная проверка охватывает четыре параметра</w:t>
      </w:r>
      <w:r w:rsidR="000867CB" w:rsidRPr="000867CB">
        <w:rPr>
          <w:rFonts w:eastAsia="Times"/>
        </w:rPr>
        <w:t>:</w:t>
      </w:r>
    </w:p>
    <w:p w14:paraId="1EEA99B0" w14:textId="71CAA2CF" w:rsidR="000867CB" w:rsidRPr="000867CB" w:rsidRDefault="000176B7" w:rsidP="000867CB">
      <w:pPr>
        <w:pStyle w:val="ad"/>
        <w:numPr>
          <w:ilvl w:val="0"/>
          <w:numId w:val="2"/>
        </w:numPr>
        <w:ind w:left="0" w:firstLine="1069"/>
        <w:rPr>
          <w:sz w:val="24"/>
        </w:rPr>
      </w:pPr>
      <w:r>
        <w:rPr>
          <w:sz w:val="24"/>
        </w:rPr>
        <w:t>П</w:t>
      </w:r>
      <w:r w:rsidR="000867CB" w:rsidRPr="000867CB">
        <w:rPr>
          <w:sz w:val="24"/>
        </w:rPr>
        <w:t xml:space="preserve">олнота разметки </w:t>
      </w:r>
      <w:r w:rsidR="000867CB">
        <w:rPr>
          <w:sz w:val="24"/>
        </w:rPr>
        <w:t xml:space="preserve">– </w:t>
      </w:r>
      <w:r w:rsidR="000867CB" w:rsidRPr="000867CB">
        <w:rPr>
          <w:sz w:val="24"/>
        </w:rPr>
        <w:t>доля кадров с аннотациями всех присутствующих объектов должна составлять не менее 98%;</w:t>
      </w:r>
    </w:p>
    <w:p w14:paraId="6880B710" w14:textId="4FC54408" w:rsidR="000867CB" w:rsidRPr="000867CB" w:rsidRDefault="000176B7" w:rsidP="000867CB">
      <w:pPr>
        <w:pStyle w:val="ad"/>
        <w:numPr>
          <w:ilvl w:val="0"/>
          <w:numId w:val="2"/>
        </w:numPr>
        <w:ind w:left="0" w:firstLine="1069"/>
        <w:rPr>
          <w:sz w:val="24"/>
        </w:rPr>
      </w:pPr>
      <w:r>
        <w:rPr>
          <w:sz w:val="24"/>
        </w:rPr>
        <w:t>Т</w:t>
      </w:r>
      <w:r w:rsidR="000867CB" w:rsidRPr="000867CB">
        <w:rPr>
          <w:sz w:val="24"/>
        </w:rPr>
        <w:t xml:space="preserve">очность контуров </w:t>
      </w:r>
      <w:r w:rsidR="000867CB">
        <w:rPr>
          <w:sz w:val="24"/>
        </w:rPr>
        <w:t xml:space="preserve">– </w:t>
      </w:r>
      <w:r w:rsidR="000867CB" w:rsidRPr="000867CB">
        <w:rPr>
          <w:sz w:val="24"/>
        </w:rPr>
        <w:t>средняя ошибка полигона относительно эталонной маски не должна превышать 3 пикселей;</w:t>
      </w:r>
    </w:p>
    <w:p w14:paraId="511D3FDD" w14:textId="0921AE88" w:rsidR="000867CB" w:rsidRPr="000867CB" w:rsidRDefault="000176B7" w:rsidP="000867CB">
      <w:pPr>
        <w:pStyle w:val="ad"/>
        <w:numPr>
          <w:ilvl w:val="0"/>
          <w:numId w:val="2"/>
        </w:numPr>
        <w:ind w:left="0" w:firstLine="1069"/>
        <w:rPr>
          <w:sz w:val="24"/>
        </w:rPr>
      </w:pPr>
      <w:r>
        <w:rPr>
          <w:sz w:val="24"/>
        </w:rPr>
        <w:t>С</w:t>
      </w:r>
      <w:r w:rsidR="000867CB" w:rsidRPr="000867CB">
        <w:rPr>
          <w:sz w:val="24"/>
        </w:rPr>
        <w:t xml:space="preserve">огласованность классов </w:t>
      </w:r>
      <w:r w:rsidR="000867CB">
        <w:rPr>
          <w:sz w:val="24"/>
        </w:rPr>
        <w:t>–</w:t>
      </w:r>
      <w:r w:rsidR="000867CB" w:rsidRPr="000867CB">
        <w:rPr>
          <w:sz w:val="24"/>
        </w:rPr>
        <w:t xml:space="preserve"> коэффициент Каппа </w:t>
      </w:r>
      <w:proofErr w:type="spellStart"/>
      <w:r w:rsidR="000867CB" w:rsidRPr="000867CB">
        <w:rPr>
          <w:sz w:val="24"/>
        </w:rPr>
        <w:t>Флейса</w:t>
      </w:r>
      <w:proofErr w:type="spellEnd"/>
      <w:r w:rsidR="000867CB" w:rsidRPr="000867CB">
        <w:rPr>
          <w:sz w:val="24"/>
        </w:rPr>
        <w:t xml:space="preserve">, рассчитанный по контрольной </w:t>
      </w:r>
      <w:proofErr w:type="spellStart"/>
      <w:r w:rsidR="000867CB" w:rsidRPr="000867CB">
        <w:rPr>
          <w:sz w:val="24"/>
        </w:rPr>
        <w:t>подвыборке</w:t>
      </w:r>
      <w:proofErr w:type="spellEnd"/>
      <w:r w:rsidR="000867CB" w:rsidRPr="000867CB">
        <w:rPr>
          <w:sz w:val="24"/>
        </w:rPr>
        <w:t xml:space="preserve"> с двойной независимой разметкой, должен быть не ниже 0,85;</w:t>
      </w:r>
    </w:p>
    <w:p w14:paraId="17B4B94A" w14:textId="3BD5DD78" w:rsidR="000867CB" w:rsidRPr="000867CB" w:rsidRDefault="000176B7" w:rsidP="000867CB">
      <w:pPr>
        <w:pStyle w:val="ad"/>
        <w:numPr>
          <w:ilvl w:val="0"/>
          <w:numId w:val="2"/>
        </w:numPr>
        <w:ind w:left="0" w:firstLine="1069"/>
        <w:rPr>
          <w:sz w:val="24"/>
        </w:rPr>
      </w:pPr>
      <w:r>
        <w:rPr>
          <w:sz w:val="24"/>
        </w:rPr>
        <w:t>К</w:t>
      </w:r>
      <w:r w:rsidR="000867CB" w:rsidRPr="000867CB">
        <w:rPr>
          <w:sz w:val="24"/>
        </w:rPr>
        <w:t xml:space="preserve">орректность атрибутов </w:t>
      </w:r>
      <w:r w:rsidR="000867CB">
        <w:rPr>
          <w:sz w:val="24"/>
        </w:rPr>
        <w:t>–</w:t>
      </w:r>
      <w:r w:rsidR="000867CB" w:rsidRPr="000867CB">
        <w:rPr>
          <w:sz w:val="24"/>
        </w:rPr>
        <w:t xml:space="preserve"> доля объектов с полностью заполненными атрибутами должна составлять не менее 95%.</w:t>
      </w:r>
    </w:p>
    <w:p w14:paraId="35FAE473" w14:textId="1FD8FD42" w:rsidR="000867CB" w:rsidRDefault="000867CB" w:rsidP="000867CB">
      <w:pPr>
        <w:rPr>
          <w:rFonts w:eastAsia="Times"/>
        </w:rPr>
      </w:pPr>
      <w:r w:rsidRPr="000867CB">
        <w:rPr>
          <w:rFonts w:eastAsia="Times"/>
        </w:rPr>
        <w:t>Кадры, не удовлетворяющие любому из перечисленных критериев, возвращаются на доработку</w:t>
      </w:r>
      <w:r w:rsidR="00383E90">
        <w:rPr>
          <w:rFonts w:eastAsia="Times"/>
        </w:rPr>
        <w:t>.</w:t>
      </w:r>
    </w:p>
    <w:p w14:paraId="01BF63D8" w14:textId="0137AC7B" w:rsidR="000867CB" w:rsidRDefault="000867CB" w:rsidP="000867CB">
      <w:pPr>
        <w:rPr>
          <w:rFonts w:eastAsia="Times"/>
        </w:rPr>
      </w:pPr>
      <w:r w:rsidRPr="000867CB">
        <w:rPr>
          <w:rFonts w:eastAsia="Times"/>
        </w:rPr>
        <w:t>В арктических морских сценах классы «вода» и «небо» неизбежно доминируют по площади пикселей, тогда как «торос», «человек в воде» и «буй» встречаются значительно реже.</w:t>
      </w:r>
      <w:r>
        <w:rPr>
          <w:rFonts w:eastAsia="Times"/>
        </w:rPr>
        <w:t xml:space="preserve"> Для компенсации несбалансированности классов предусматривается:</w:t>
      </w:r>
    </w:p>
    <w:p w14:paraId="4FE093E5" w14:textId="43A576A8" w:rsidR="000867CB" w:rsidRPr="000176B7" w:rsidRDefault="00383E90" w:rsidP="000176B7">
      <w:pPr>
        <w:pStyle w:val="ad"/>
        <w:numPr>
          <w:ilvl w:val="0"/>
          <w:numId w:val="2"/>
        </w:numPr>
        <w:ind w:left="0" w:firstLine="1069"/>
        <w:rPr>
          <w:sz w:val="24"/>
        </w:rPr>
      </w:pPr>
      <w:r>
        <w:rPr>
          <w:sz w:val="24"/>
        </w:rPr>
        <w:t>в</w:t>
      </w:r>
      <w:r w:rsidR="000867CB" w:rsidRPr="000176B7">
        <w:rPr>
          <w:sz w:val="24"/>
        </w:rPr>
        <w:t>звешенная функция потерь при обучении</w:t>
      </w:r>
      <w:r w:rsidR="000176B7">
        <w:rPr>
          <w:sz w:val="24"/>
        </w:rPr>
        <w:t>;</w:t>
      </w:r>
    </w:p>
    <w:p w14:paraId="635F379F" w14:textId="6DEF7967" w:rsidR="000176B7" w:rsidRDefault="00383E90" w:rsidP="000176B7">
      <w:pPr>
        <w:pStyle w:val="ad"/>
        <w:numPr>
          <w:ilvl w:val="0"/>
          <w:numId w:val="2"/>
        </w:numPr>
        <w:ind w:left="0" w:firstLine="1069"/>
        <w:rPr>
          <w:sz w:val="24"/>
        </w:rPr>
      </w:pPr>
      <w:proofErr w:type="spellStart"/>
      <w:r>
        <w:rPr>
          <w:sz w:val="24"/>
        </w:rPr>
        <w:t>о</w:t>
      </w:r>
      <w:r w:rsidR="000176B7" w:rsidRPr="000176B7">
        <w:rPr>
          <w:sz w:val="24"/>
        </w:rPr>
        <w:t>версэмплинг</w:t>
      </w:r>
      <w:proofErr w:type="spellEnd"/>
      <w:r w:rsidR="000176B7" w:rsidRPr="000176B7">
        <w:rPr>
          <w:sz w:val="24"/>
        </w:rPr>
        <w:t xml:space="preserve"> </w:t>
      </w:r>
      <w:proofErr w:type="spellStart"/>
      <w:r w:rsidR="000176B7" w:rsidRPr="000176B7">
        <w:rPr>
          <w:sz w:val="24"/>
        </w:rPr>
        <w:t>недопредставленных</w:t>
      </w:r>
      <w:proofErr w:type="spellEnd"/>
      <w:r w:rsidR="000176B7" w:rsidRPr="000176B7">
        <w:rPr>
          <w:sz w:val="24"/>
        </w:rPr>
        <w:t xml:space="preserve"> классов на уровне кадров (приоритетное включение в обучающую выборку сцен, содержащих редкие объекты)</w:t>
      </w:r>
      <w:r w:rsidR="000176B7">
        <w:rPr>
          <w:sz w:val="24"/>
        </w:rPr>
        <w:t>;</w:t>
      </w:r>
    </w:p>
    <w:p w14:paraId="5F0F32B3" w14:textId="70F33239" w:rsidR="000176B7" w:rsidRPr="000176B7" w:rsidRDefault="00736663" w:rsidP="000176B7">
      <w:pPr>
        <w:pStyle w:val="ad"/>
        <w:numPr>
          <w:ilvl w:val="0"/>
          <w:numId w:val="2"/>
        </w:numPr>
        <w:ind w:left="0" w:firstLine="1069"/>
        <w:rPr>
          <w:sz w:val="24"/>
        </w:rPr>
      </w:pPr>
      <w:r>
        <w:rPr>
          <w:sz w:val="24"/>
        </w:rPr>
        <w:lastRenderedPageBreak/>
        <w:t>а</w:t>
      </w:r>
      <w:r w:rsidR="000176B7" w:rsidRPr="000176B7">
        <w:rPr>
          <w:sz w:val="24"/>
        </w:rPr>
        <w:t>угментация данных: геометрические преобразования (повороты, масштабирование), фотометрические вариации (изменения яркости и контраста), а также добавление синтетических осадков для имитации сложных погодных условий</w:t>
      </w:r>
      <w:r w:rsidR="000176B7">
        <w:rPr>
          <w:sz w:val="24"/>
        </w:rPr>
        <w:t>.</w:t>
      </w:r>
    </w:p>
    <w:p w14:paraId="3A57C038" w14:textId="552DA392" w:rsidR="001801E3" w:rsidRDefault="001801E3" w:rsidP="001801E3">
      <w:pPr>
        <w:pStyle w:val="2"/>
        <w:rPr>
          <w:rFonts w:ascii="Times New Roman" w:eastAsia="Times" w:hAnsi="Times New Roman" w:cs="Times New Roman"/>
          <w:b/>
          <w:bCs/>
          <w:color w:val="000000" w:themeColor="text1"/>
          <w:sz w:val="24"/>
          <w:szCs w:val="24"/>
        </w:rPr>
      </w:pPr>
      <w:bookmarkStart w:id="25" w:name="_Toc230511420"/>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7</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Формирование и</w:t>
      </w:r>
      <w:r>
        <w:rPr>
          <w:rFonts w:ascii="Times New Roman" w:eastAsia="Times" w:hAnsi="Times New Roman" w:cs="Times New Roman"/>
          <w:b/>
          <w:bCs/>
          <w:color w:val="000000" w:themeColor="text1"/>
          <w:sz w:val="24"/>
          <w:szCs w:val="24"/>
        </w:rPr>
        <w:t>тогового набора данных</w:t>
      </w:r>
      <w:bookmarkEnd w:id="25"/>
    </w:p>
    <w:p w14:paraId="79CFEE23" w14:textId="77777777" w:rsidR="00736663" w:rsidRDefault="00736663" w:rsidP="00736663">
      <w:r>
        <w:t>Итоговый набор данных формируется по завершении всех этапов сбора, обработки, аннотирования и валидации. На этом этапе верифицированные аннотации объединяются с исходными данными в единый дистрибутив, готовый к использованию при обучении и тестировании моделей.</w:t>
      </w:r>
    </w:p>
    <w:p w14:paraId="5C9DE854" w14:textId="6C9516CF" w:rsidR="00736663" w:rsidRDefault="00736663" w:rsidP="00736663">
      <w:r>
        <w:t xml:space="preserve">Дистрибутив набора данных состоит из четырёх компонентов. Первый включает аннотированные кадры, полученные со всех сенсорных каналов </w:t>
      </w:r>
      <w:r w:rsidR="007703A7">
        <w:t>–</w:t>
      </w:r>
      <w:r>
        <w:t xml:space="preserve"> RGB-камер, тепловизора и нормализованных радарных изображений PPI, представленные в форматах, специфицированных в разделе 2.3. Второй компонент содержит разметку: файлы в формате COCO JSON с описанием объектов (ограничивающие рамки, полигоны, атрибуты), а также бинарные маски семантической сегментации, сохранённые в PNG. Третий объединяет навигационные данные и посессионные файлы </w:t>
      </w:r>
      <w:proofErr w:type="spellStart"/>
      <w:proofErr w:type="gramStart"/>
      <w:r>
        <w:t>meta.json</w:t>
      </w:r>
      <w:proofErr w:type="spellEnd"/>
      <w:proofErr w:type="gramEnd"/>
      <w:r>
        <w:t xml:space="preserve">, позволяющие выполнить </w:t>
      </w:r>
      <w:proofErr w:type="spellStart"/>
      <w:r>
        <w:t>геопривязку</w:t>
      </w:r>
      <w:proofErr w:type="spellEnd"/>
      <w:r>
        <w:t xml:space="preserve"> и восстановить условия съёмки. Четвёртый компонент </w:t>
      </w:r>
      <w:r w:rsidR="007703A7">
        <w:t>–</w:t>
      </w:r>
      <w:r>
        <w:t xml:space="preserve"> сопроводительная документация и вспомогательные программные скрипты.</w:t>
      </w:r>
    </w:p>
    <w:p w14:paraId="0847A3E7" w14:textId="32200CB2" w:rsidR="000176B7" w:rsidRDefault="00736663" w:rsidP="00736663">
      <w:r>
        <w:t>Документация подготавливается согласно ГОСТ Р 71484.3–2024 и охватывает следующие разделы</w:t>
      </w:r>
      <w:r w:rsidR="000176B7" w:rsidRPr="000176B7">
        <w:t>:</w:t>
      </w:r>
    </w:p>
    <w:p w14:paraId="494940BE" w14:textId="4BBA51B8" w:rsidR="000176B7" w:rsidRPr="000176B7" w:rsidRDefault="000176B7" w:rsidP="000176B7">
      <w:pPr>
        <w:pStyle w:val="ad"/>
        <w:numPr>
          <w:ilvl w:val="0"/>
          <w:numId w:val="2"/>
        </w:numPr>
        <w:ind w:left="0" w:firstLine="1069"/>
        <w:rPr>
          <w:sz w:val="24"/>
        </w:rPr>
      </w:pPr>
      <w:r>
        <w:rPr>
          <w:sz w:val="24"/>
        </w:rPr>
        <w:t>Н</w:t>
      </w:r>
      <w:r w:rsidRPr="000176B7">
        <w:rPr>
          <w:sz w:val="24"/>
        </w:rPr>
        <w:t>азначение и область применения набора данных;</w:t>
      </w:r>
    </w:p>
    <w:p w14:paraId="06E27FA0" w14:textId="6B9B98BE" w:rsidR="000176B7" w:rsidRPr="000176B7" w:rsidRDefault="000176B7" w:rsidP="000176B7">
      <w:pPr>
        <w:pStyle w:val="ad"/>
        <w:numPr>
          <w:ilvl w:val="0"/>
          <w:numId w:val="2"/>
        </w:numPr>
        <w:ind w:left="0" w:firstLine="1069"/>
        <w:rPr>
          <w:sz w:val="24"/>
        </w:rPr>
      </w:pPr>
      <w:r>
        <w:rPr>
          <w:sz w:val="24"/>
        </w:rPr>
        <w:t>М</w:t>
      </w:r>
      <w:r w:rsidRPr="000176B7">
        <w:rPr>
          <w:sz w:val="24"/>
        </w:rPr>
        <w:t xml:space="preserve">етодику сбора с указанием технических характеристик применявшихся сенсоров; </w:t>
      </w:r>
    </w:p>
    <w:p w14:paraId="64EEDDE9" w14:textId="641A5FDA" w:rsidR="000176B7" w:rsidRPr="000176B7" w:rsidRDefault="000176B7" w:rsidP="000176B7">
      <w:pPr>
        <w:pStyle w:val="ad"/>
        <w:numPr>
          <w:ilvl w:val="0"/>
          <w:numId w:val="2"/>
        </w:numPr>
        <w:ind w:left="0" w:firstLine="1069"/>
        <w:rPr>
          <w:sz w:val="24"/>
        </w:rPr>
      </w:pPr>
      <w:r>
        <w:rPr>
          <w:sz w:val="24"/>
        </w:rPr>
        <w:t>О</w:t>
      </w:r>
      <w:r w:rsidRPr="000176B7">
        <w:rPr>
          <w:sz w:val="24"/>
        </w:rPr>
        <w:t xml:space="preserve">нтологию классов и регламент выполнения аннотирования; </w:t>
      </w:r>
    </w:p>
    <w:p w14:paraId="0F2375C4" w14:textId="30FE927B" w:rsidR="000176B7" w:rsidRPr="000176B7" w:rsidRDefault="000176B7" w:rsidP="000176B7">
      <w:pPr>
        <w:pStyle w:val="ad"/>
        <w:numPr>
          <w:ilvl w:val="0"/>
          <w:numId w:val="2"/>
        </w:numPr>
        <w:ind w:left="0" w:firstLine="1069"/>
        <w:rPr>
          <w:sz w:val="24"/>
        </w:rPr>
      </w:pPr>
      <w:r>
        <w:rPr>
          <w:sz w:val="24"/>
        </w:rPr>
        <w:t>С</w:t>
      </w:r>
      <w:r w:rsidRPr="000176B7">
        <w:rPr>
          <w:sz w:val="24"/>
        </w:rPr>
        <w:t xml:space="preserve">водную статистику (число кадров и объектов, распределение по классам и сценариям); </w:t>
      </w:r>
    </w:p>
    <w:p w14:paraId="11B27EA3" w14:textId="71FE0EAB" w:rsidR="000176B7" w:rsidRPr="000176B7" w:rsidRDefault="000176B7" w:rsidP="000176B7">
      <w:pPr>
        <w:pStyle w:val="ad"/>
        <w:numPr>
          <w:ilvl w:val="0"/>
          <w:numId w:val="2"/>
        </w:numPr>
        <w:ind w:left="0" w:firstLine="1069"/>
        <w:rPr>
          <w:sz w:val="24"/>
        </w:rPr>
      </w:pPr>
      <w:r>
        <w:rPr>
          <w:sz w:val="24"/>
        </w:rPr>
        <w:t>О</w:t>
      </w:r>
      <w:r w:rsidRPr="000176B7">
        <w:rPr>
          <w:sz w:val="24"/>
        </w:rPr>
        <w:t xml:space="preserve">писание известных ограничений, присущих набору данных; </w:t>
      </w:r>
    </w:p>
    <w:p w14:paraId="639AFB9A" w14:textId="34579B01" w:rsidR="000176B7" w:rsidRPr="000176B7" w:rsidRDefault="000176B7" w:rsidP="000176B7">
      <w:pPr>
        <w:pStyle w:val="ad"/>
        <w:numPr>
          <w:ilvl w:val="0"/>
          <w:numId w:val="2"/>
        </w:numPr>
        <w:ind w:left="0" w:firstLine="1069"/>
        <w:rPr>
          <w:sz w:val="24"/>
        </w:rPr>
      </w:pPr>
      <w:r>
        <w:rPr>
          <w:sz w:val="24"/>
        </w:rPr>
        <w:t>Л</w:t>
      </w:r>
      <w:r w:rsidRPr="000176B7">
        <w:rPr>
          <w:sz w:val="24"/>
        </w:rPr>
        <w:t>ицензионные условия использования.</w:t>
      </w:r>
    </w:p>
    <w:p w14:paraId="2126D84F" w14:textId="633398D7" w:rsidR="00CF1930" w:rsidRDefault="001801E3" w:rsidP="001801E3">
      <w:pPr>
        <w:pStyle w:val="2"/>
        <w:rPr>
          <w:rFonts w:ascii="Times New Roman" w:eastAsia="Times" w:hAnsi="Times New Roman" w:cs="Times New Roman"/>
          <w:b/>
          <w:bCs/>
          <w:color w:val="000000" w:themeColor="text1"/>
          <w:sz w:val="24"/>
          <w:szCs w:val="24"/>
        </w:rPr>
      </w:pPr>
      <w:bookmarkStart w:id="26" w:name="_Toc230511421"/>
      <w:r>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8</w:t>
      </w:r>
      <w:r w:rsidRPr="00C672B6">
        <w:rPr>
          <w:rFonts w:ascii="Times New Roman" w:eastAsia="Times" w:hAnsi="Times New Roman" w:cs="Times New Roman"/>
          <w:b/>
          <w:bCs/>
          <w:color w:val="000000" w:themeColor="text1"/>
          <w:sz w:val="24"/>
          <w:szCs w:val="24"/>
        </w:rPr>
        <w:t xml:space="preserve"> </w:t>
      </w:r>
      <w:r>
        <w:rPr>
          <w:rFonts w:ascii="Times New Roman" w:eastAsia="Times" w:hAnsi="Times New Roman" w:cs="Times New Roman"/>
          <w:b/>
          <w:bCs/>
          <w:color w:val="000000" w:themeColor="text1"/>
          <w:sz w:val="24"/>
          <w:szCs w:val="24"/>
        </w:rPr>
        <w:t>Выводы по главе 2</w:t>
      </w:r>
      <w:bookmarkEnd w:id="26"/>
    </w:p>
    <w:p w14:paraId="22DBB124" w14:textId="21496B6E" w:rsidR="00736663" w:rsidRDefault="00736663" w:rsidP="00736663">
      <w:r>
        <w:t>В рамках второй главы разработана методика создания набора данных для задач автономного движения БЭК в арктических условиях. Методика представляет собой последовательность взаимосвязанных этапов, каждый из которых опирается на результаты предыдущего и обеспечивает выполнение требований, сформулированных на этапе проектирования.</w:t>
      </w:r>
    </w:p>
    <w:p w14:paraId="6127670D" w14:textId="77777777" w:rsidR="00736663" w:rsidRDefault="00736663" w:rsidP="00736663">
      <w:r>
        <w:t xml:space="preserve">Сформулированы требования к набору данных, охватывающие функциональный состав задач технического зрения (детектирование, семантическая сегментация, </w:t>
      </w:r>
      <w:r>
        <w:lastRenderedPageBreak/>
        <w:t>классификация, оценка ледовой обстановки), репрезентативность, качество данных и аннотирование в формате COCO JSON.</w:t>
      </w:r>
    </w:p>
    <w:p w14:paraId="2E01514B" w14:textId="5C2F652E" w:rsidR="00AA3C6E" w:rsidRPr="001801E3" w:rsidRDefault="00736663" w:rsidP="00736663">
      <w:r>
        <w:t xml:space="preserve">Спроектирована иерархическая структура мультисенсорного набора данных, объединяющая синхронизированные потоки от RGB-камер, тепловизора, </w:t>
      </w:r>
      <w:proofErr w:type="spellStart"/>
      <w:r>
        <w:t>лидара</w:t>
      </w:r>
      <w:proofErr w:type="spellEnd"/>
      <w:r>
        <w:t>, морского радара и навигационных систем. Разработана онтология из 9 классов с расширенным набором атрибутов, позволяющая решать весь спектр задач автономной навигации в рамках единого набора данных</w:t>
      </w:r>
    </w:p>
    <w:p w14:paraId="77CFA338" w14:textId="73B59267" w:rsidR="00CF1930" w:rsidRDefault="00CF1930">
      <w:pPr>
        <w:spacing w:after="160" w:line="259" w:lineRule="auto"/>
        <w:ind w:firstLine="0"/>
        <w:jc w:val="left"/>
      </w:pPr>
      <w:r>
        <w:br w:type="page"/>
      </w:r>
    </w:p>
    <w:p w14:paraId="525CD75C" w14:textId="7A60B7BF" w:rsidR="00CF1930" w:rsidRDefault="00CF1930" w:rsidP="00CF1930">
      <w:pPr>
        <w:pStyle w:val="1"/>
        <w:rPr>
          <w:rFonts w:eastAsia="Times" w:cs="Times New Roman"/>
          <w:b/>
          <w:bCs/>
          <w:color w:val="000000" w:themeColor="text1"/>
          <w:szCs w:val="24"/>
        </w:rPr>
      </w:pPr>
      <w:bookmarkStart w:id="27" w:name="_Toc230511422"/>
      <w:r>
        <w:rPr>
          <w:rFonts w:eastAsia="Times" w:cs="Times New Roman"/>
          <w:b/>
          <w:bCs/>
          <w:color w:val="000000" w:themeColor="text1"/>
          <w:szCs w:val="24"/>
        </w:rPr>
        <w:lastRenderedPageBreak/>
        <w:t>3</w:t>
      </w:r>
      <w:r w:rsidRPr="00C721DB">
        <w:rPr>
          <w:rFonts w:eastAsia="Times" w:cs="Times New Roman"/>
          <w:b/>
          <w:bCs/>
          <w:color w:val="000000" w:themeColor="text1"/>
          <w:szCs w:val="24"/>
        </w:rPr>
        <w:t xml:space="preserve"> </w:t>
      </w:r>
      <w:r w:rsidR="00736663" w:rsidRPr="00736663">
        <w:rPr>
          <w:rFonts w:eastAsia="Times" w:cs="Times New Roman"/>
          <w:b/>
          <w:bCs/>
          <w:color w:val="000000" w:themeColor="text1"/>
          <w:szCs w:val="24"/>
        </w:rPr>
        <w:t>ПРОЕКТИРОВАНИЕ АЛГОРИТМА АННОТИРОВАНИЯ НАБОРА ДАННЫХ</w:t>
      </w:r>
      <w:bookmarkEnd w:id="27"/>
    </w:p>
    <w:p w14:paraId="2A1E04AD" w14:textId="728B1E95" w:rsidR="00736663" w:rsidRDefault="00736663" w:rsidP="00736663">
      <w:pPr>
        <w:pStyle w:val="2"/>
        <w:rPr>
          <w:rFonts w:ascii="Times New Roman" w:eastAsia="Times" w:hAnsi="Times New Roman" w:cs="Times New Roman"/>
          <w:b/>
          <w:bCs/>
          <w:color w:val="000000" w:themeColor="text1"/>
          <w:sz w:val="24"/>
          <w:szCs w:val="24"/>
        </w:rPr>
      </w:pPr>
      <w:bookmarkStart w:id="28" w:name="_Toc230511423"/>
      <w:r>
        <w:rPr>
          <w:rFonts w:ascii="Times New Roman" w:eastAsia="Times" w:hAnsi="Times New Roman" w:cs="Times New Roman"/>
          <w:b/>
          <w:bCs/>
          <w:color w:val="000000" w:themeColor="text1"/>
          <w:sz w:val="24"/>
          <w:szCs w:val="24"/>
        </w:rPr>
        <w:t>3</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1</w:t>
      </w:r>
      <w:r w:rsidRPr="00C672B6">
        <w:rPr>
          <w:rFonts w:ascii="Times New Roman" w:eastAsia="Times" w:hAnsi="Times New Roman" w:cs="Times New Roman"/>
          <w:b/>
          <w:bCs/>
          <w:color w:val="000000" w:themeColor="text1"/>
          <w:sz w:val="24"/>
          <w:szCs w:val="24"/>
        </w:rPr>
        <w:t xml:space="preserve"> </w:t>
      </w:r>
      <w:r w:rsidRPr="00736663">
        <w:rPr>
          <w:rFonts w:ascii="Times New Roman" w:eastAsia="Times" w:hAnsi="Times New Roman" w:cs="Times New Roman"/>
          <w:b/>
          <w:bCs/>
          <w:color w:val="000000" w:themeColor="text1"/>
          <w:sz w:val="24"/>
          <w:szCs w:val="24"/>
        </w:rPr>
        <w:t>Проектирование общей структуры алгоритма</w:t>
      </w:r>
      <w:bookmarkEnd w:id="28"/>
    </w:p>
    <w:p w14:paraId="31DF47A2" w14:textId="509DCCC1" w:rsidR="00736663" w:rsidRPr="00736663" w:rsidRDefault="00736663" w:rsidP="00736663">
      <w:pPr>
        <w:rPr>
          <w:rFonts w:eastAsia="Times"/>
        </w:rPr>
      </w:pPr>
      <w:r w:rsidRPr="00736663">
        <w:rPr>
          <w:rFonts w:eastAsia="Times"/>
        </w:rPr>
        <w:t xml:space="preserve">Общая структура алгоритма определяется сквозной целью: преобразовать массив неразмеченных данных в размеченный набор, пригодный для обучения моделей компьютерного зрения в заданных условиях эксплуатации. Основное проектное требование </w:t>
      </w:r>
      <w:r w:rsidR="007703A7">
        <w:rPr>
          <w:rFonts w:eastAsia="Times"/>
        </w:rPr>
        <w:t>–</w:t>
      </w:r>
      <w:r w:rsidRPr="00736663">
        <w:rPr>
          <w:rFonts w:eastAsia="Times"/>
        </w:rPr>
        <w:t xml:space="preserve"> минимизация ручного труда, которая достигается за счёт ансамблевой </w:t>
      </w:r>
      <w:proofErr w:type="spellStart"/>
      <w:r w:rsidRPr="00736663">
        <w:rPr>
          <w:rFonts w:eastAsia="Times"/>
        </w:rPr>
        <w:t>авторазметки</w:t>
      </w:r>
      <w:proofErr w:type="spellEnd"/>
      <w:r w:rsidRPr="00736663">
        <w:rPr>
          <w:rFonts w:eastAsia="Times"/>
        </w:rPr>
        <w:t xml:space="preserve"> и итеративной очистки. Алгоритм состоит из трёх логических блоков: подготовка ансамбля, автоматическая аннотация и итеративное улучшение.</w:t>
      </w:r>
    </w:p>
    <w:p w14:paraId="5DCBD3DD" w14:textId="77777777" w:rsidR="00736663" w:rsidRPr="00736663" w:rsidRDefault="00736663" w:rsidP="00736663">
      <w:pPr>
        <w:rPr>
          <w:rFonts w:eastAsia="Times"/>
        </w:rPr>
      </w:pPr>
      <w:r w:rsidRPr="00736663">
        <w:rPr>
          <w:rFonts w:eastAsia="Times"/>
        </w:rPr>
        <w:t xml:space="preserve">Блок подготовки моделей. На этом этапе формируется ансамбль из нескольких разнородных архитектур сегментации. Каждая модель обучается на собственной </w:t>
      </w:r>
      <w:proofErr w:type="spellStart"/>
      <w:r w:rsidRPr="00736663">
        <w:rPr>
          <w:rFonts w:eastAsia="Times"/>
        </w:rPr>
        <w:t>bootstrap-подвыборке</w:t>
      </w:r>
      <w:proofErr w:type="spellEnd"/>
      <w:r w:rsidRPr="00736663">
        <w:rPr>
          <w:rFonts w:eastAsia="Times"/>
        </w:rPr>
        <w:t xml:space="preserve"> открытого набора данных, что делает ошибки независимыми и повышает надёжность коллективного решения на последующих стадиях. Конкретный состав архитектур и процедура их обучения вынесены в отдельные разделы.</w:t>
      </w:r>
    </w:p>
    <w:p w14:paraId="6F8BA018" w14:textId="2E398700" w:rsidR="00736663" w:rsidRPr="00736663" w:rsidRDefault="00736663" w:rsidP="00736663">
      <w:pPr>
        <w:rPr>
          <w:rFonts w:eastAsia="Times"/>
        </w:rPr>
      </w:pPr>
      <w:r w:rsidRPr="00736663">
        <w:rPr>
          <w:rFonts w:eastAsia="Times"/>
        </w:rPr>
        <w:t xml:space="preserve">Блок автоматической аннотации. Неразмеченные данные поступают на вход всем моделям ансамбля параллельно. Для каждого кадра оценивается степень согласованности предсказаний. Правило разделения потока построено так: кадры с высоким уровнем </w:t>
      </w:r>
      <w:proofErr w:type="spellStart"/>
      <w:r w:rsidRPr="00736663">
        <w:rPr>
          <w:rFonts w:eastAsia="Times"/>
        </w:rPr>
        <w:t>межмодельного</w:t>
      </w:r>
      <w:proofErr w:type="spellEnd"/>
      <w:r w:rsidRPr="00736663">
        <w:rPr>
          <w:rFonts w:eastAsia="Times"/>
        </w:rPr>
        <w:t xml:space="preserve"> консенсуса принимаются как первично размеченные автоматически, кадры с выраженными расхождениями направляются на ручную </w:t>
      </w:r>
      <w:proofErr w:type="spellStart"/>
      <w:r w:rsidRPr="00736663">
        <w:rPr>
          <w:rFonts w:eastAsia="Times"/>
        </w:rPr>
        <w:t>доразметку</w:t>
      </w:r>
      <w:proofErr w:type="spellEnd"/>
      <w:r w:rsidRPr="00736663">
        <w:rPr>
          <w:rFonts w:eastAsia="Times"/>
        </w:rPr>
        <w:t xml:space="preserve">. Выход блока </w:t>
      </w:r>
      <w:r w:rsidR="007703A7">
        <w:rPr>
          <w:rFonts w:eastAsia="Times"/>
        </w:rPr>
        <w:t>–</w:t>
      </w:r>
      <w:r w:rsidRPr="00736663">
        <w:rPr>
          <w:rFonts w:eastAsia="Times"/>
        </w:rPr>
        <w:t xml:space="preserve"> промежуточный пул аннотированных данных, где сосуществуют автоматические и скорректированные вручную образцы.</w:t>
      </w:r>
    </w:p>
    <w:p w14:paraId="5A89BE9D" w14:textId="77777777" w:rsidR="00736663" w:rsidRPr="00736663" w:rsidRDefault="00736663" w:rsidP="00736663">
      <w:pPr>
        <w:rPr>
          <w:rFonts w:eastAsia="Times"/>
        </w:rPr>
      </w:pPr>
      <w:r w:rsidRPr="00736663">
        <w:rPr>
          <w:rFonts w:eastAsia="Times"/>
        </w:rPr>
        <w:t xml:space="preserve">Блок итеративного улучшения. Этот блок реализует идею самоочистки данных через взаимодействие модели и эксперта. Процесс организован циклически: на каждом витке лучшая из моделей </w:t>
      </w:r>
      <w:proofErr w:type="spellStart"/>
      <w:r w:rsidRPr="00736663">
        <w:rPr>
          <w:rFonts w:eastAsia="Times"/>
        </w:rPr>
        <w:t>дообучается</w:t>
      </w:r>
      <w:proofErr w:type="spellEnd"/>
      <w:r w:rsidRPr="00736663">
        <w:rPr>
          <w:rFonts w:eastAsia="Times"/>
        </w:rPr>
        <w:t xml:space="preserve"> на актуальном содержимом промежуточного пула, после чего генерирует предсказания для тех же данных. Сравнение исходной и новой разметки позволяет количественно оценить ошибку для каждого элемента. Элементы с ошибкой ниже заданного порога признаются качественными и перемещаются в финальный набор данных. Элементы с высокой ошибкой направляются эксперту для ручной коррекции и возвращаются в пул на следующий цикл. Процесс продолжается до исчерпания промежуточного пула.</w:t>
      </w:r>
    </w:p>
    <w:p w14:paraId="71627DA6" w14:textId="52B32B7C" w:rsidR="00736663" w:rsidRPr="00736663" w:rsidRDefault="00736663" w:rsidP="00736663">
      <w:pPr>
        <w:rPr>
          <w:rFonts w:eastAsia="Times"/>
        </w:rPr>
      </w:pPr>
      <w:r w:rsidRPr="00736663">
        <w:rPr>
          <w:rFonts w:eastAsia="Times"/>
        </w:rPr>
        <w:t xml:space="preserve">Итоговая схема представляет собой гибридный конвейер: автоматическая аннотация на основе ансамблевого консенсуса даёт первичное покрытие данных, а итеративная петля с выборочной экспертной коррекцией обеспечивает итоговое качество разметки. Дальнейшее содержание главы посвящено детальному анализу компонентов этой </w:t>
      </w:r>
      <w:r w:rsidRPr="00736663">
        <w:rPr>
          <w:rFonts w:eastAsia="Times"/>
        </w:rPr>
        <w:lastRenderedPageBreak/>
        <w:t xml:space="preserve">структуры </w:t>
      </w:r>
      <w:r w:rsidR="007703A7">
        <w:rPr>
          <w:rFonts w:eastAsia="Times"/>
        </w:rPr>
        <w:t>–</w:t>
      </w:r>
      <w:r w:rsidRPr="00736663">
        <w:rPr>
          <w:rFonts w:eastAsia="Times"/>
        </w:rPr>
        <w:t xml:space="preserve"> выбору конкретных архитектур, способу подготовки моделей, реализации </w:t>
      </w:r>
      <w:proofErr w:type="spellStart"/>
      <w:r w:rsidRPr="00736663">
        <w:rPr>
          <w:rFonts w:eastAsia="Times"/>
        </w:rPr>
        <w:t>автоаннотации</w:t>
      </w:r>
      <w:proofErr w:type="spellEnd"/>
      <w:r w:rsidRPr="00736663">
        <w:rPr>
          <w:rFonts w:eastAsia="Times"/>
        </w:rPr>
        <w:t xml:space="preserve"> и механизму итеративного улучшения. </w:t>
      </w:r>
    </w:p>
    <w:p w14:paraId="6A7B49BB" w14:textId="23DE1BF7" w:rsidR="00736663" w:rsidRDefault="00736663" w:rsidP="00736663">
      <w:pPr>
        <w:rPr>
          <w:rFonts w:eastAsia="Times"/>
        </w:rPr>
      </w:pPr>
      <w:r w:rsidRPr="00736663">
        <w:rPr>
          <w:rFonts w:eastAsia="Times"/>
        </w:rPr>
        <w:t xml:space="preserve">На рисунке </w:t>
      </w:r>
      <w:r>
        <w:rPr>
          <w:rFonts w:eastAsia="Times"/>
        </w:rPr>
        <w:t>2</w:t>
      </w:r>
      <w:r w:rsidRPr="00736663">
        <w:rPr>
          <w:rFonts w:eastAsia="Times"/>
        </w:rPr>
        <w:t xml:space="preserve"> представлена схема общей структуры алгоритма.</w:t>
      </w:r>
    </w:p>
    <w:p w14:paraId="1AE3A621" w14:textId="3E4FE703" w:rsidR="007703A7" w:rsidRDefault="007703A7" w:rsidP="007703A7">
      <w:pPr>
        <w:ind w:firstLine="0"/>
        <w:jc w:val="center"/>
        <w:rPr>
          <w:rFonts w:eastAsia="Times"/>
        </w:rPr>
      </w:pPr>
      <w:r w:rsidRPr="007703A7">
        <w:rPr>
          <w:rFonts w:eastAsia="Times"/>
        </w:rPr>
        <w:drawing>
          <wp:inline distT="0" distB="0" distL="0" distR="0" wp14:anchorId="39F8E0D7" wp14:editId="12861E95">
            <wp:extent cx="2575560" cy="375666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8895"/>
                    <a:stretch/>
                  </pic:blipFill>
                  <pic:spPr bwMode="auto">
                    <a:xfrm>
                      <a:off x="0" y="0"/>
                      <a:ext cx="2575784" cy="3756986"/>
                    </a:xfrm>
                    <a:prstGeom prst="rect">
                      <a:avLst/>
                    </a:prstGeom>
                    <a:ln>
                      <a:noFill/>
                    </a:ln>
                    <a:extLst>
                      <a:ext uri="{53640926-AAD7-44D8-BBD7-CCE9431645EC}">
                        <a14:shadowObscured xmlns:a14="http://schemas.microsoft.com/office/drawing/2010/main"/>
                      </a:ext>
                    </a:extLst>
                  </pic:spPr>
                </pic:pic>
              </a:graphicData>
            </a:graphic>
          </wp:inline>
        </w:drawing>
      </w:r>
    </w:p>
    <w:p w14:paraId="6B760801" w14:textId="6C81764E" w:rsidR="00736663" w:rsidRPr="00736663" w:rsidRDefault="00736663" w:rsidP="00736663">
      <w:pPr>
        <w:ind w:firstLine="0"/>
        <w:jc w:val="center"/>
        <w:rPr>
          <w:rFonts w:eastAsia="Times"/>
        </w:rPr>
      </w:pPr>
      <w:r w:rsidRPr="00736663">
        <w:rPr>
          <w:rFonts w:eastAsia="Times"/>
        </w:rPr>
        <w:t xml:space="preserve">Рисунок </w:t>
      </w:r>
      <w:r>
        <w:rPr>
          <w:rFonts w:eastAsia="Times"/>
        </w:rPr>
        <w:t>2</w:t>
      </w:r>
      <w:r w:rsidRPr="00736663">
        <w:rPr>
          <w:rFonts w:eastAsia="Times"/>
        </w:rPr>
        <w:t xml:space="preserve"> </w:t>
      </w:r>
      <w:r w:rsidR="007703A7">
        <w:rPr>
          <w:rFonts w:eastAsia="Times"/>
        </w:rPr>
        <w:t>–</w:t>
      </w:r>
      <w:r w:rsidRPr="00736663">
        <w:rPr>
          <w:rFonts w:eastAsia="Times"/>
        </w:rPr>
        <w:t xml:space="preserve"> Общая структура алгоритма</w:t>
      </w:r>
    </w:p>
    <w:p w14:paraId="6E9E018D" w14:textId="0877979E" w:rsidR="00736663" w:rsidRDefault="00736663" w:rsidP="00736663">
      <w:pPr>
        <w:pStyle w:val="2"/>
        <w:rPr>
          <w:rFonts w:ascii="Times New Roman" w:eastAsia="Times" w:hAnsi="Times New Roman" w:cs="Times New Roman"/>
          <w:b/>
          <w:bCs/>
          <w:color w:val="000000" w:themeColor="text1"/>
          <w:sz w:val="24"/>
          <w:szCs w:val="24"/>
        </w:rPr>
      </w:pPr>
      <w:bookmarkStart w:id="29" w:name="_Toc230511424"/>
      <w:r>
        <w:rPr>
          <w:rFonts w:ascii="Times New Roman" w:eastAsia="Times" w:hAnsi="Times New Roman" w:cs="Times New Roman"/>
          <w:b/>
          <w:bCs/>
          <w:color w:val="000000" w:themeColor="text1"/>
          <w:sz w:val="24"/>
          <w:szCs w:val="24"/>
        </w:rPr>
        <w:t>3</w:t>
      </w:r>
      <w:r w:rsidRPr="00C672B6">
        <w:rPr>
          <w:rFonts w:ascii="Times New Roman" w:eastAsia="Times" w:hAnsi="Times New Roman" w:cs="Times New Roman"/>
          <w:b/>
          <w:bCs/>
          <w:color w:val="000000" w:themeColor="text1"/>
          <w:sz w:val="24"/>
          <w:szCs w:val="24"/>
        </w:rPr>
        <w:t>.</w:t>
      </w:r>
      <w:r w:rsidR="00111F72">
        <w:rPr>
          <w:rFonts w:ascii="Times New Roman" w:eastAsia="Times" w:hAnsi="Times New Roman" w:cs="Times New Roman"/>
          <w:b/>
          <w:bCs/>
          <w:color w:val="000000" w:themeColor="text1"/>
          <w:sz w:val="24"/>
          <w:szCs w:val="24"/>
        </w:rPr>
        <w:t>2</w:t>
      </w:r>
      <w:r w:rsidRPr="00C672B6">
        <w:rPr>
          <w:rFonts w:ascii="Times New Roman" w:eastAsia="Times" w:hAnsi="Times New Roman" w:cs="Times New Roman"/>
          <w:b/>
          <w:bCs/>
          <w:color w:val="000000" w:themeColor="text1"/>
          <w:sz w:val="24"/>
          <w:szCs w:val="24"/>
        </w:rPr>
        <w:t xml:space="preserve"> </w:t>
      </w:r>
      <w:r w:rsidR="00111F72" w:rsidRPr="00111F72">
        <w:rPr>
          <w:rFonts w:ascii="Times New Roman" w:eastAsia="Times" w:hAnsi="Times New Roman" w:cs="Times New Roman"/>
          <w:b/>
          <w:bCs/>
          <w:color w:val="000000" w:themeColor="text1"/>
          <w:sz w:val="24"/>
          <w:szCs w:val="24"/>
        </w:rPr>
        <w:t>Анализ и выбор архитектур для семантической сегментации</w:t>
      </w:r>
      <w:bookmarkEnd w:id="29"/>
    </w:p>
    <w:p w14:paraId="31CA0944" w14:textId="6954000A" w:rsidR="00111F72" w:rsidRPr="00E20E22" w:rsidRDefault="00111F72" w:rsidP="00111F72">
      <w:r w:rsidRPr="00E20E22">
        <w:t xml:space="preserve">Выбор архитектуры нейронной сети определяет итоговое качество сегментации, скорость </w:t>
      </w:r>
      <w:proofErr w:type="spellStart"/>
      <w:r w:rsidRPr="00E20E22">
        <w:t>инференса</w:t>
      </w:r>
      <w:proofErr w:type="spellEnd"/>
      <w:r w:rsidRPr="00E20E22">
        <w:t xml:space="preserve"> и способность модели выделять сложные пространственные структуры. В данной работе стояла задача точной сегментации сцен с крупными объектами сложной формы (суда, участки суши), мелкими динамическими элементами и протяженными аморфными областями (водная поверхность, небо). В ходе литературного обзора и экспериментов рассмотрен ряд современных архитектур </w:t>
      </w:r>
      <w:r w:rsidR="007703A7">
        <w:t>–</w:t>
      </w:r>
      <w:r w:rsidRPr="00E20E22">
        <w:t xml:space="preserve"> от классических </w:t>
      </w:r>
      <w:proofErr w:type="spellStart"/>
      <w:r w:rsidRPr="00E20E22">
        <w:t>сверточных</w:t>
      </w:r>
      <w:proofErr w:type="spellEnd"/>
      <w:r w:rsidRPr="00E20E22">
        <w:t xml:space="preserve"> подходов до новейших трансформеров. Целью анализа был не поиск модели с максимальным </w:t>
      </w:r>
      <w:proofErr w:type="spellStart"/>
      <w:r w:rsidRPr="00E20E22">
        <w:t>mIoU</w:t>
      </w:r>
      <w:proofErr w:type="spellEnd"/>
      <w:r w:rsidRPr="00E20E22">
        <w:t xml:space="preserve">, а формирование ансамбля из архитектурно разнородных решений, ошибки которых </w:t>
      </w:r>
      <w:proofErr w:type="spellStart"/>
      <w:r w:rsidRPr="00E20E22">
        <w:t>декоррелированы</w:t>
      </w:r>
      <w:proofErr w:type="spellEnd"/>
      <w:r w:rsidRPr="00E20E22">
        <w:t xml:space="preserve"> и за счет этого повышают надежность итогового консенсуса.</w:t>
      </w:r>
    </w:p>
    <w:p w14:paraId="2ED247E7" w14:textId="77777777" w:rsidR="00111F72" w:rsidRPr="00E20E22" w:rsidRDefault="00111F72" w:rsidP="00111F72">
      <w:r w:rsidRPr="00E20E22">
        <w:t xml:space="preserve">Анализ выполнен на валидационной </w:t>
      </w:r>
      <w:proofErr w:type="spellStart"/>
      <w:r w:rsidRPr="00E20E22">
        <w:t>подвыборке</w:t>
      </w:r>
      <w:proofErr w:type="spellEnd"/>
      <w:r w:rsidRPr="00E20E22">
        <w:t xml:space="preserve"> набора данных </w:t>
      </w:r>
      <w:proofErr w:type="spellStart"/>
      <w:r w:rsidRPr="00E20E22">
        <w:t>LaRS</w:t>
      </w:r>
      <w:proofErr w:type="spellEnd"/>
      <w:r w:rsidRPr="00E20E22">
        <w:t xml:space="preserve">. Базовыми критериями оценки служили: </w:t>
      </w:r>
      <w:proofErr w:type="spellStart"/>
      <w:r w:rsidRPr="00E20E22">
        <w:t>mIoU</w:t>
      </w:r>
      <w:proofErr w:type="spellEnd"/>
      <w:r w:rsidRPr="00E20E22">
        <w:t xml:space="preserve">, визуальное качество сегментации границ и мелких объектов, количество параметров (влияет на требования к памяти) и сложность внедрения в </w:t>
      </w:r>
      <w:proofErr w:type="spellStart"/>
      <w:r w:rsidRPr="00E20E22">
        <w:t>пайплайн</w:t>
      </w:r>
      <w:proofErr w:type="spellEnd"/>
      <w:r w:rsidRPr="00E20E22">
        <w:t xml:space="preserve"> </w:t>
      </w:r>
      <w:proofErr w:type="spellStart"/>
      <w:r w:rsidRPr="00E20E22">
        <w:t>дообучения</w:t>
      </w:r>
      <w:proofErr w:type="spellEnd"/>
      <w:r w:rsidRPr="00E20E22">
        <w:t>.</w:t>
      </w:r>
    </w:p>
    <w:p w14:paraId="541D265C" w14:textId="48961C16" w:rsidR="00111F72" w:rsidRPr="00E20E22" w:rsidRDefault="00111F72" w:rsidP="00111F72">
      <w:r w:rsidRPr="00E20E22">
        <w:lastRenderedPageBreak/>
        <w:t xml:space="preserve">Первым рассмотрен класс легковесных </w:t>
      </w:r>
      <w:proofErr w:type="spellStart"/>
      <w:r w:rsidRPr="00E20E22">
        <w:t>сверточных</w:t>
      </w:r>
      <w:proofErr w:type="spellEnd"/>
      <w:r w:rsidRPr="00E20E22">
        <w:t xml:space="preserve"> архитектур на примере DeepLabV3+ с кодировщиком </w:t>
      </w:r>
      <w:proofErr w:type="spellStart"/>
      <w:r w:rsidRPr="00E20E22">
        <w:t>MobileNet</w:t>
      </w:r>
      <w:proofErr w:type="spellEnd"/>
      <w:r w:rsidRPr="00E20E22">
        <w:t xml:space="preserve">. Эта модель зарекомендовала себя как быстрый </w:t>
      </w:r>
      <w:proofErr w:type="spellStart"/>
      <w:r w:rsidRPr="00E20E22">
        <w:t>сегментатор</w:t>
      </w:r>
      <w:proofErr w:type="spellEnd"/>
      <w:r w:rsidRPr="00E20E22">
        <w:t xml:space="preserve"> для задач без высоких требований к детализации. Ее главное преимущество </w:t>
      </w:r>
      <w:r w:rsidR="007703A7">
        <w:t>–</w:t>
      </w:r>
      <w:r w:rsidRPr="00E20E22">
        <w:t xml:space="preserve"> низкая вычислительная сложность и минимальное потребление VRAM. Однако в контексте задачи, где нужна высокая точность на границах контрастных сред (вода–небо) и целостное выделение разнородных объектов (корабль на фоне волн), проявились критические ограничения. Выходные маски показали, что модель не справляется с геометрической сложностью целевых объектов (рисунок N): предсказанная маска судна фрагментарна и покрывает малую часть истинного силуэта, граница раздела сред размыта и анатомически неверна. Артефакты такого рода вызваны ограниченной емкостью легковесного </w:t>
      </w:r>
      <w:proofErr w:type="spellStart"/>
      <w:r w:rsidRPr="00E20E22">
        <w:t>энкодера</w:t>
      </w:r>
      <w:proofErr w:type="spellEnd"/>
      <w:r w:rsidRPr="00E20E22">
        <w:t xml:space="preserve">, который в погоне за скоростью теряет критически важные низкоуровневые признаки. Для построения качественного консенсуса столь грубое предсказание неприемлемо, так как оно неизбежно ухудшит итоговую ансамблевую маску, сдвигая результат в сторону ложноотрицательных срабатываний. По этой причине </w:t>
      </w:r>
      <w:proofErr w:type="spellStart"/>
      <w:r w:rsidRPr="00E20E22">
        <w:t>DeepLab</w:t>
      </w:r>
      <w:proofErr w:type="spellEnd"/>
      <w:r w:rsidRPr="00E20E22">
        <w:t>/</w:t>
      </w:r>
      <w:proofErr w:type="spellStart"/>
      <w:r w:rsidRPr="00E20E22">
        <w:t>MobileNet</w:t>
      </w:r>
      <w:proofErr w:type="spellEnd"/>
      <w:r w:rsidRPr="00E20E22">
        <w:t xml:space="preserve"> исключена из рассмотрения.</w:t>
      </w:r>
    </w:p>
    <w:p w14:paraId="7D556F29" w14:textId="0794E6A3" w:rsidR="00111F72" w:rsidRPr="00E20E22" w:rsidRDefault="00111F72" w:rsidP="00111F72">
      <w:pPr>
        <w:ind w:firstLine="0"/>
        <w:jc w:val="center"/>
      </w:pPr>
      <w:r w:rsidRPr="00E20E22">
        <w:rPr>
          <w:noProof/>
        </w:rPr>
        <w:drawing>
          <wp:anchor distT="0" distB="0" distL="0" distR="0" simplePos="0" relativeHeight="251662336" behindDoc="0" locked="0" layoutInCell="0" allowOverlap="1" wp14:anchorId="7CFC9F2A" wp14:editId="02730686">
            <wp:simplePos x="0" y="0"/>
            <wp:positionH relativeFrom="column">
              <wp:align>center</wp:align>
            </wp:positionH>
            <wp:positionV relativeFrom="paragraph">
              <wp:posOffset>635</wp:posOffset>
            </wp:positionV>
            <wp:extent cx="6120130" cy="2002155"/>
            <wp:effectExtent l="0" t="0" r="0" b="0"/>
            <wp:wrapTopAndBottom/>
            <wp:docPr id="2"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pic:cNvPicPr>
                      <a:picLocks noChangeAspect="1" noChangeArrowheads="1"/>
                    </pic:cNvPicPr>
                  </pic:nvPicPr>
                  <pic:blipFill>
                    <a:blip r:embed="rId10"/>
                    <a:stretch>
                      <a:fillRect/>
                    </a:stretch>
                  </pic:blipFill>
                  <pic:spPr bwMode="auto">
                    <a:xfrm>
                      <a:off x="0" y="0"/>
                      <a:ext cx="6120130" cy="2002155"/>
                    </a:xfrm>
                    <a:prstGeom prst="rect">
                      <a:avLst/>
                    </a:prstGeom>
                    <a:noFill/>
                  </pic:spPr>
                </pic:pic>
              </a:graphicData>
            </a:graphic>
          </wp:anchor>
        </w:drawing>
      </w:r>
      <w:r w:rsidRPr="00E20E22">
        <w:t xml:space="preserve">Рисунок N </w:t>
      </w:r>
      <w:r w:rsidR="007703A7">
        <w:t>–</w:t>
      </w:r>
      <w:r w:rsidRPr="00E20E22">
        <w:t xml:space="preserve"> Визуализация предсказания </w:t>
      </w:r>
      <w:proofErr w:type="spellStart"/>
      <w:r w:rsidRPr="00E20E22">
        <w:t>DeepLab</w:t>
      </w:r>
      <w:proofErr w:type="spellEnd"/>
      <w:r w:rsidRPr="00E20E22">
        <w:t xml:space="preserve"> </w:t>
      </w:r>
      <w:proofErr w:type="spellStart"/>
      <w:r w:rsidRPr="00E20E22">
        <w:t>MobileNet</w:t>
      </w:r>
      <w:proofErr w:type="spellEnd"/>
    </w:p>
    <w:p w14:paraId="12D25CB2" w14:textId="748AFFF2" w:rsidR="00111F72" w:rsidRPr="00E20E22" w:rsidRDefault="00111F72" w:rsidP="00111F72">
      <w:r w:rsidRPr="00E20E22">
        <w:t xml:space="preserve">Далее фокус смещен на архитектуры на основе трансформеров </w:t>
      </w:r>
      <w:r w:rsidR="007703A7">
        <w:t>–</w:t>
      </w:r>
      <w:r w:rsidRPr="00E20E22">
        <w:t xml:space="preserve"> текущий стандарт SOTA в семантической сегментации. Отобраны и проверены три принципиально разных подхода к агрегации признаков.</w:t>
      </w:r>
    </w:p>
    <w:p w14:paraId="2B3AC3F9" w14:textId="77777777" w:rsidR="00111F72" w:rsidRPr="00E20E22" w:rsidRDefault="00111F72" w:rsidP="00111F72">
      <w:proofErr w:type="spellStart"/>
      <w:r w:rsidRPr="00E20E22">
        <w:t>SegFormer</w:t>
      </w:r>
      <w:proofErr w:type="spellEnd"/>
      <w:r w:rsidRPr="00E20E22">
        <w:t xml:space="preserve"> (B5). Иерархический </w:t>
      </w:r>
      <w:proofErr w:type="spellStart"/>
      <w:r w:rsidRPr="00E20E22">
        <w:t>Transformer-энкодер</w:t>
      </w:r>
      <w:proofErr w:type="spellEnd"/>
      <w:r w:rsidRPr="00E20E22">
        <w:t xml:space="preserve">, генерирующий </w:t>
      </w:r>
      <w:proofErr w:type="spellStart"/>
      <w:r w:rsidRPr="00E20E22">
        <w:t>мультимасштабные</w:t>
      </w:r>
      <w:proofErr w:type="spellEnd"/>
      <w:r w:rsidRPr="00E20E22">
        <w:t xml:space="preserve"> карты признаков, и легковесный MLP-декодер. Отказ от позиционного кодирования внутри </w:t>
      </w:r>
      <w:proofErr w:type="spellStart"/>
      <w:r w:rsidRPr="00E20E22">
        <w:t>энкодера</w:t>
      </w:r>
      <w:proofErr w:type="spellEnd"/>
      <w:r w:rsidRPr="00E20E22">
        <w:t xml:space="preserve"> в пользу неявного обучения смещениям делает модель устойчивой к изменению разрешения. Модель показала хорошую динамику обучения. Результат базового обучения (256×256): </w:t>
      </w:r>
      <w:proofErr w:type="spellStart"/>
      <w:r w:rsidRPr="00E20E22">
        <w:t>val_mIoU</w:t>
      </w:r>
      <w:proofErr w:type="spellEnd"/>
      <w:r w:rsidRPr="00E20E22">
        <w:t xml:space="preserve"> = 0.6981. Результат улучшенного обучения (improved_train2): </w:t>
      </w:r>
      <w:proofErr w:type="spellStart"/>
      <w:r w:rsidRPr="00E20E22">
        <w:t>val_mIoU</w:t>
      </w:r>
      <w:proofErr w:type="spellEnd"/>
      <w:r w:rsidRPr="00E20E22">
        <w:t xml:space="preserve"> = 0.7505 (лучший показатель на валидации).</w:t>
      </w:r>
    </w:p>
    <w:p w14:paraId="087D00DA" w14:textId="2C0140D2" w:rsidR="00111F72" w:rsidRPr="00E20E22" w:rsidRDefault="00111F72" w:rsidP="00111F72">
      <w:r w:rsidRPr="00E20E22">
        <w:t>Mask2Former (</w:t>
      </w:r>
      <w:proofErr w:type="spellStart"/>
      <w:r w:rsidRPr="00E20E22">
        <w:t>Swin</w:t>
      </w:r>
      <w:proofErr w:type="spellEnd"/>
      <w:r w:rsidRPr="00E20E22">
        <w:t>-B). Архитектура, унифицирующая семантическую и инстанс-сегментацию через механизм запросов (</w:t>
      </w:r>
      <w:proofErr w:type="spellStart"/>
      <w:r w:rsidRPr="00E20E22">
        <w:t>masked</w:t>
      </w:r>
      <w:proofErr w:type="spellEnd"/>
      <w:r w:rsidRPr="00E20E22">
        <w:t xml:space="preserve"> </w:t>
      </w:r>
      <w:proofErr w:type="spellStart"/>
      <w:r w:rsidRPr="00E20E22">
        <w:t>attention</w:t>
      </w:r>
      <w:proofErr w:type="spellEnd"/>
      <w:r w:rsidRPr="00E20E22">
        <w:t xml:space="preserve">). В отличие от </w:t>
      </w:r>
      <w:proofErr w:type="spellStart"/>
      <w:r w:rsidRPr="00E20E22">
        <w:t>per-pixel</w:t>
      </w:r>
      <w:proofErr w:type="spellEnd"/>
      <w:r w:rsidRPr="00E20E22">
        <w:t xml:space="preserve"> </w:t>
      </w:r>
      <w:r w:rsidRPr="00E20E22">
        <w:lastRenderedPageBreak/>
        <w:t xml:space="preserve">классификаторов модель предсказывает набор бинарных масок с классами. Ключевое преимущество </w:t>
      </w:r>
      <w:r w:rsidR="007703A7">
        <w:t>–</w:t>
      </w:r>
      <w:r w:rsidRPr="00E20E22">
        <w:t xml:space="preserve"> способность игнорировать нерелевантные части изображения через </w:t>
      </w:r>
      <w:proofErr w:type="spellStart"/>
      <w:r w:rsidRPr="00E20E22">
        <w:t>attention</w:t>
      </w:r>
      <w:proofErr w:type="spellEnd"/>
      <w:r w:rsidRPr="00E20E22">
        <w:t xml:space="preserve">-маскирование, что улучшает качество на границах перекрывающихся объектов и в условиях текстурного шума. Модель показала хороший баланс качества и архитектурной гибкости. Результат улучшенного обучения: </w:t>
      </w:r>
      <w:proofErr w:type="spellStart"/>
      <w:r w:rsidRPr="00E20E22">
        <w:t>val_mIoU</w:t>
      </w:r>
      <w:proofErr w:type="spellEnd"/>
      <w:r w:rsidRPr="00E20E22">
        <w:t xml:space="preserve"> = 0.7065.</w:t>
      </w:r>
    </w:p>
    <w:p w14:paraId="3E96530F" w14:textId="77777777" w:rsidR="00111F72" w:rsidRPr="00E20E22" w:rsidRDefault="00111F72" w:rsidP="00111F72">
      <w:proofErr w:type="spellStart"/>
      <w:r w:rsidRPr="00E20E22">
        <w:rPr>
          <w:lang w:val="en-US"/>
        </w:rPr>
        <w:t>BEiT</w:t>
      </w:r>
      <w:proofErr w:type="spellEnd"/>
      <w:r w:rsidRPr="00E20E22">
        <w:rPr>
          <w:lang w:val="en-US"/>
        </w:rPr>
        <w:t xml:space="preserve"> (BERT pre-training of Image Transformers). </w:t>
      </w:r>
      <w:r w:rsidRPr="00E20E22">
        <w:t xml:space="preserve">Подход «маскированного моделирования изображений», аналогичный BERT в NLP. </w:t>
      </w:r>
      <w:proofErr w:type="spellStart"/>
      <w:r w:rsidRPr="00E20E22">
        <w:t>Энкодер</w:t>
      </w:r>
      <w:proofErr w:type="spellEnd"/>
      <w:r w:rsidRPr="00E20E22">
        <w:t xml:space="preserve"> предобучается восстанавливать замаскированные токены изображения, улавливая глобальный контекст и высокоуровневые семантические связи. Для </w:t>
      </w:r>
      <w:proofErr w:type="spellStart"/>
      <w:r w:rsidRPr="00E20E22">
        <w:t>энсемблирования</w:t>
      </w:r>
      <w:proofErr w:type="spellEnd"/>
      <w:r w:rsidRPr="00E20E22">
        <w:t xml:space="preserve"> </w:t>
      </w:r>
      <w:proofErr w:type="spellStart"/>
      <w:r w:rsidRPr="00E20E22">
        <w:t>BEiT</w:t>
      </w:r>
      <w:proofErr w:type="spellEnd"/>
      <w:r w:rsidRPr="00E20E22">
        <w:t xml:space="preserve"> ценен тем, что его механизм внимания с самого начала работает по всему изображению глобально, в отличие от иерархического смещения фокуса у </w:t>
      </w:r>
      <w:proofErr w:type="spellStart"/>
      <w:r w:rsidRPr="00E20E22">
        <w:t>SegFormer</w:t>
      </w:r>
      <w:proofErr w:type="spellEnd"/>
      <w:r w:rsidRPr="00E20E22">
        <w:t xml:space="preserve">, что дает иной паттерн ошибок. Результат базового обучения (224×224): </w:t>
      </w:r>
      <w:proofErr w:type="spellStart"/>
      <w:r w:rsidRPr="00E20E22">
        <w:t>val_mIoU</w:t>
      </w:r>
      <w:proofErr w:type="spellEnd"/>
      <w:r w:rsidRPr="00E20E22">
        <w:t xml:space="preserve"> = 0.6341. Результат улучшенного обучения (improved_train3): </w:t>
      </w:r>
      <w:proofErr w:type="spellStart"/>
      <w:r w:rsidRPr="00E20E22">
        <w:t>val_mIoU</w:t>
      </w:r>
      <w:proofErr w:type="spellEnd"/>
      <w:r w:rsidRPr="00E20E22">
        <w:t xml:space="preserve"> = 0.6377.</w:t>
      </w:r>
    </w:p>
    <w:p w14:paraId="27FD3234" w14:textId="77777777" w:rsidR="00111F72" w:rsidRPr="00E20E22" w:rsidRDefault="00111F72" w:rsidP="00111F72">
      <w:r w:rsidRPr="00E20E22">
        <w:t xml:space="preserve">Следует отметить заметное влияние рецепта обучения (в названиях моделей с суффиксом </w:t>
      </w:r>
      <w:proofErr w:type="spellStart"/>
      <w:r w:rsidRPr="00E20E22">
        <w:t>improved_train</w:t>
      </w:r>
      <w:proofErr w:type="spellEnd"/>
      <w:r w:rsidRPr="00E20E22">
        <w:t>): переход от статической стратегии к динамическому изменению скорости обучения (</w:t>
      </w:r>
      <w:proofErr w:type="spellStart"/>
      <w:r w:rsidRPr="00E20E22">
        <w:t>scheduler</w:t>
      </w:r>
      <w:proofErr w:type="spellEnd"/>
      <w:r w:rsidRPr="00E20E22">
        <w:t xml:space="preserve">), добавление </w:t>
      </w:r>
      <w:proofErr w:type="spellStart"/>
      <w:r w:rsidRPr="00E20E22">
        <w:t>Dropout</w:t>
      </w:r>
      <w:proofErr w:type="spellEnd"/>
      <w:r w:rsidRPr="00E20E22">
        <w:t>-слоев для регуляризации, расширенный набор аугментаций и механизм ранней остановки (</w:t>
      </w:r>
      <w:proofErr w:type="spellStart"/>
      <w:r w:rsidRPr="00E20E22">
        <w:t>early</w:t>
      </w:r>
      <w:proofErr w:type="spellEnd"/>
      <w:r w:rsidRPr="00E20E22">
        <w:t xml:space="preserve"> </w:t>
      </w:r>
      <w:proofErr w:type="spellStart"/>
      <w:r w:rsidRPr="00E20E22">
        <w:t>stopping</w:t>
      </w:r>
      <w:proofErr w:type="spellEnd"/>
      <w:r w:rsidRPr="00E20E22">
        <w:t xml:space="preserve">) позволили предотвратить переобучение и повысить </w:t>
      </w:r>
      <w:proofErr w:type="spellStart"/>
      <w:r w:rsidRPr="00E20E22">
        <w:t>mIoU</w:t>
      </w:r>
      <w:proofErr w:type="spellEnd"/>
      <w:r w:rsidRPr="00E20E22">
        <w:t>. Для SegFormer-B5 прирост превысил 5 процентных пунктов. Поэтому в финальном ансамбле использовались только версии, обученные по улучшенной методике.</w:t>
      </w:r>
    </w:p>
    <w:p w14:paraId="377BC0DE" w14:textId="77777777" w:rsidR="00111F72" w:rsidRPr="00E20E22" w:rsidRDefault="00111F72" w:rsidP="00111F72">
      <w:r w:rsidRPr="00E20E22">
        <w:t>Итоговые метрики протестированных моделей сведены в таблицу 1.</w:t>
      </w:r>
    </w:p>
    <w:p w14:paraId="21A2E588" w14:textId="448210F7" w:rsidR="00111F72" w:rsidRPr="00E20E22" w:rsidRDefault="00111F72" w:rsidP="00111F72">
      <w:r w:rsidRPr="00E20E22">
        <w:t xml:space="preserve">Таблица N </w:t>
      </w:r>
      <w:r w:rsidR="007703A7">
        <w:t>–</w:t>
      </w:r>
      <w:r w:rsidRPr="00E20E22">
        <w:t xml:space="preserve"> Результаты тестирования моделей-кандидатов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2802"/>
        <w:gridCol w:w="2189"/>
        <w:gridCol w:w="2484"/>
        <w:gridCol w:w="1870"/>
      </w:tblGrid>
      <w:tr w:rsidR="00111F72" w:rsidRPr="00111F72" w14:paraId="29C4F805" w14:textId="77777777" w:rsidTr="00310F35">
        <w:tc>
          <w:tcPr>
            <w:tcW w:w="2891" w:type="dxa"/>
            <w:tcBorders>
              <w:top w:val="single" w:sz="4" w:space="0" w:color="000000"/>
              <w:left w:val="single" w:sz="4" w:space="0" w:color="000000"/>
              <w:bottom w:val="single" w:sz="4" w:space="0" w:color="000000"/>
            </w:tcBorders>
          </w:tcPr>
          <w:p w14:paraId="014C66EE" w14:textId="77777777" w:rsidR="00111F72" w:rsidRPr="00111F72" w:rsidRDefault="00111F72" w:rsidP="00310F35">
            <w:pPr>
              <w:pStyle w:val="af"/>
              <w:rPr>
                <w:rFonts w:ascii="Times New Roman" w:hAnsi="Times New Roman" w:cs="Times New Roman"/>
                <w:b/>
                <w:bCs/>
                <w:sz w:val="20"/>
                <w:szCs w:val="20"/>
              </w:rPr>
            </w:pPr>
            <w:r w:rsidRPr="00111F72">
              <w:rPr>
                <w:rFonts w:ascii="Times New Roman" w:hAnsi="Times New Roman" w:cs="Times New Roman"/>
                <w:b/>
                <w:bCs/>
                <w:sz w:val="20"/>
                <w:szCs w:val="20"/>
              </w:rPr>
              <w:t>Модель</w:t>
            </w:r>
          </w:p>
        </w:tc>
        <w:tc>
          <w:tcPr>
            <w:tcW w:w="2257" w:type="dxa"/>
            <w:tcBorders>
              <w:top w:val="single" w:sz="4" w:space="0" w:color="000000"/>
              <w:left w:val="single" w:sz="4" w:space="0" w:color="000000"/>
              <w:bottom w:val="single" w:sz="4" w:space="0" w:color="000000"/>
            </w:tcBorders>
          </w:tcPr>
          <w:p w14:paraId="6B1567BD" w14:textId="77777777" w:rsidR="00111F72" w:rsidRPr="00111F72" w:rsidRDefault="00111F72" w:rsidP="00310F35">
            <w:pPr>
              <w:pStyle w:val="af"/>
              <w:rPr>
                <w:rFonts w:ascii="Times New Roman" w:hAnsi="Times New Roman" w:cs="Times New Roman"/>
                <w:b/>
                <w:bCs/>
                <w:sz w:val="20"/>
                <w:szCs w:val="20"/>
              </w:rPr>
            </w:pPr>
            <w:proofErr w:type="spellStart"/>
            <w:r w:rsidRPr="00111F72">
              <w:rPr>
                <w:rFonts w:ascii="Times New Roman" w:hAnsi="Times New Roman" w:cs="Times New Roman"/>
                <w:b/>
                <w:bCs/>
                <w:sz w:val="20"/>
                <w:szCs w:val="20"/>
              </w:rPr>
              <w:t>MioU</w:t>
            </w:r>
            <w:proofErr w:type="spellEnd"/>
            <w:r w:rsidRPr="00111F72">
              <w:rPr>
                <w:rFonts w:ascii="Times New Roman" w:hAnsi="Times New Roman" w:cs="Times New Roman"/>
                <w:b/>
                <w:bCs/>
                <w:sz w:val="20"/>
                <w:szCs w:val="20"/>
              </w:rPr>
              <w:t xml:space="preserve"> (</w:t>
            </w:r>
            <w:proofErr w:type="spellStart"/>
            <w:r w:rsidRPr="00111F72">
              <w:rPr>
                <w:rFonts w:ascii="Times New Roman" w:hAnsi="Times New Roman" w:cs="Times New Roman"/>
                <w:b/>
                <w:bCs/>
                <w:sz w:val="20"/>
                <w:szCs w:val="20"/>
              </w:rPr>
              <w:t>LaRS</w:t>
            </w:r>
            <w:proofErr w:type="spellEnd"/>
            <w:r w:rsidRPr="00111F72">
              <w:rPr>
                <w:rFonts w:ascii="Times New Roman" w:hAnsi="Times New Roman" w:cs="Times New Roman"/>
                <w:b/>
                <w:bCs/>
                <w:sz w:val="20"/>
                <w:szCs w:val="20"/>
              </w:rPr>
              <w:t xml:space="preserve"> </w:t>
            </w:r>
            <w:proofErr w:type="spellStart"/>
            <w:r w:rsidRPr="00111F72">
              <w:rPr>
                <w:rFonts w:ascii="Times New Roman" w:hAnsi="Times New Roman" w:cs="Times New Roman"/>
                <w:b/>
                <w:bCs/>
                <w:sz w:val="20"/>
                <w:szCs w:val="20"/>
              </w:rPr>
              <w:t>val</w:t>
            </w:r>
            <w:proofErr w:type="spellEnd"/>
            <w:r w:rsidRPr="00111F72">
              <w:rPr>
                <w:rFonts w:ascii="Times New Roman" w:hAnsi="Times New Roman" w:cs="Times New Roman"/>
                <w:b/>
                <w:bCs/>
                <w:sz w:val="20"/>
                <w:szCs w:val="20"/>
              </w:rPr>
              <w:t>)</w:t>
            </w:r>
          </w:p>
        </w:tc>
        <w:tc>
          <w:tcPr>
            <w:tcW w:w="2562" w:type="dxa"/>
            <w:tcBorders>
              <w:top w:val="single" w:sz="4" w:space="0" w:color="000000"/>
              <w:left w:val="single" w:sz="4" w:space="0" w:color="000000"/>
              <w:bottom w:val="single" w:sz="4" w:space="0" w:color="000000"/>
            </w:tcBorders>
          </w:tcPr>
          <w:p w14:paraId="2F39AF1B" w14:textId="77777777" w:rsidR="00111F72" w:rsidRPr="00111F72" w:rsidRDefault="00111F72" w:rsidP="00310F35">
            <w:pPr>
              <w:pStyle w:val="af"/>
              <w:rPr>
                <w:rFonts w:ascii="Times New Roman" w:hAnsi="Times New Roman" w:cs="Times New Roman"/>
                <w:b/>
                <w:bCs/>
                <w:sz w:val="20"/>
                <w:szCs w:val="20"/>
              </w:rPr>
            </w:pPr>
            <w:r w:rsidRPr="00111F72">
              <w:rPr>
                <w:rFonts w:ascii="Times New Roman" w:hAnsi="Times New Roman" w:cs="Times New Roman"/>
                <w:b/>
                <w:bCs/>
                <w:sz w:val="20"/>
                <w:szCs w:val="20"/>
              </w:rPr>
              <w:t>Принцип агрегации</w:t>
            </w:r>
          </w:p>
        </w:tc>
        <w:tc>
          <w:tcPr>
            <w:tcW w:w="1928" w:type="dxa"/>
            <w:tcBorders>
              <w:top w:val="single" w:sz="4" w:space="0" w:color="000000"/>
              <w:left w:val="single" w:sz="4" w:space="0" w:color="000000"/>
              <w:bottom w:val="single" w:sz="4" w:space="0" w:color="000000"/>
              <w:right w:val="single" w:sz="4" w:space="0" w:color="000000"/>
            </w:tcBorders>
          </w:tcPr>
          <w:p w14:paraId="52FF5DF9" w14:textId="77777777" w:rsidR="00111F72" w:rsidRPr="00111F72" w:rsidRDefault="00111F72" w:rsidP="00310F35">
            <w:pPr>
              <w:pStyle w:val="af"/>
              <w:rPr>
                <w:rFonts w:ascii="Times New Roman" w:hAnsi="Times New Roman" w:cs="Times New Roman"/>
                <w:b/>
                <w:bCs/>
                <w:sz w:val="20"/>
                <w:szCs w:val="20"/>
              </w:rPr>
            </w:pPr>
            <w:r w:rsidRPr="00111F72">
              <w:rPr>
                <w:rFonts w:ascii="Times New Roman" w:hAnsi="Times New Roman" w:cs="Times New Roman"/>
                <w:b/>
                <w:bCs/>
                <w:sz w:val="20"/>
                <w:szCs w:val="20"/>
              </w:rPr>
              <w:t>Примечание</w:t>
            </w:r>
          </w:p>
        </w:tc>
      </w:tr>
      <w:tr w:rsidR="00111F72" w:rsidRPr="00E20E22" w14:paraId="262F799F" w14:textId="77777777" w:rsidTr="00310F35">
        <w:tc>
          <w:tcPr>
            <w:tcW w:w="2891" w:type="dxa"/>
            <w:tcBorders>
              <w:left w:val="single" w:sz="4" w:space="0" w:color="000000"/>
              <w:bottom w:val="single" w:sz="4" w:space="0" w:color="000000"/>
            </w:tcBorders>
          </w:tcPr>
          <w:p w14:paraId="046B9423"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SegFormer-B5</w:t>
            </w:r>
          </w:p>
        </w:tc>
        <w:tc>
          <w:tcPr>
            <w:tcW w:w="2257" w:type="dxa"/>
            <w:tcBorders>
              <w:left w:val="single" w:sz="4" w:space="0" w:color="000000"/>
              <w:bottom w:val="single" w:sz="4" w:space="0" w:color="000000"/>
            </w:tcBorders>
          </w:tcPr>
          <w:p w14:paraId="2E1EBEA9"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0.7505</w:t>
            </w:r>
          </w:p>
        </w:tc>
        <w:tc>
          <w:tcPr>
            <w:tcW w:w="2562" w:type="dxa"/>
            <w:tcBorders>
              <w:left w:val="single" w:sz="4" w:space="0" w:color="000000"/>
              <w:bottom w:val="single" w:sz="4" w:space="0" w:color="000000"/>
            </w:tcBorders>
          </w:tcPr>
          <w:p w14:paraId="6C8518DB"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Иерархический трансформер + MLP</w:t>
            </w:r>
          </w:p>
        </w:tc>
        <w:tc>
          <w:tcPr>
            <w:tcW w:w="1928" w:type="dxa"/>
            <w:tcBorders>
              <w:left w:val="single" w:sz="4" w:space="0" w:color="000000"/>
              <w:bottom w:val="single" w:sz="4" w:space="0" w:color="000000"/>
              <w:right w:val="single" w:sz="4" w:space="0" w:color="000000"/>
            </w:tcBorders>
          </w:tcPr>
          <w:p w14:paraId="491783FE"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Лучшее качество, отличная работа с контурами</w:t>
            </w:r>
          </w:p>
        </w:tc>
      </w:tr>
      <w:tr w:rsidR="00111F72" w:rsidRPr="00E20E22" w14:paraId="70EBA635" w14:textId="77777777" w:rsidTr="00310F35">
        <w:tc>
          <w:tcPr>
            <w:tcW w:w="2891" w:type="dxa"/>
            <w:tcBorders>
              <w:left w:val="single" w:sz="4" w:space="0" w:color="000000"/>
              <w:bottom w:val="single" w:sz="4" w:space="0" w:color="000000"/>
            </w:tcBorders>
          </w:tcPr>
          <w:p w14:paraId="06599425"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Mask2Former (</w:t>
            </w:r>
            <w:proofErr w:type="spellStart"/>
            <w:r w:rsidRPr="00111F72">
              <w:rPr>
                <w:rFonts w:ascii="Times New Roman" w:hAnsi="Times New Roman" w:cs="Times New Roman"/>
                <w:sz w:val="20"/>
                <w:szCs w:val="20"/>
              </w:rPr>
              <w:t>Swin</w:t>
            </w:r>
            <w:proofErr w:type="spellEnd"/>
            <w:r w:rsidRPr="00111F72">
              <w:rPr>
                <w:rFonts w:ascii="Times New Roman" w:hAnsi="Times New Roman" w:cs="Times New Roman"/>
                <w:sz w:val="20"/>
                <w:szCs w:val="20"/>
              </w:rPr>
              <w:t>-B)</w:t>
            </w:r>
          </w:p>
        </w:tc>
        <w:tc>
          <w:tcPr>
            <w:tcW w:w="2257" w:type="dxa"/>
            <w:tcBorders>
              <w:left w:val="single" w:sz="4" w:space="0" w:color="000000"/>
              <w:bottom w:val="single" w:sz="4" w:space="0" w:color="000000"/>
            </w:tcBorders>
          </w:tcPr>
          <w:p w14:paraId="3594F894"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0.7065</w:t>
            </w:r>
          </w:p>
        </w:tc>
        <w:tc>
          <w:tcPr>
            <w:tcW w:w="2562" w:type="dxa"/>
            <w:tcBorders>
              <w:left w:val="single" w:sz="4" w:space="0" w:color="000000"/>
              <w:bottom w:val="single" w:sz="4" w:space="0" w:color="000000"/>
            </w:tcBorders>
          </w:tcPr>
          <w:p w14:paraId="2F1114E4" w14:textId="77777777" w:rsidR="00111F72" w:rsidRPr="00111F72" w:rsidRDefault="00111F72" w:rsidP="00310F35">
            <w:pPr>
              <w:pStyle w:val="af"/>
              <w:rPr>
                <w:rFonts w:ascii="Times New Roman" w:hAnsi="Times New Roman" w:cs="Times New Roman"/>
                <w:sz w:val="20"/>
                <w:szCs w:val="20"/>
              </w:rPr>
            </w:pPr>
            <w:proofErr w:type="spellStart"/>
            <w:r w:rsidRPr="00111F72">
              <w:rPr>
                <w:rFonts w:ascii="Times New Roman" w:hAnsi="Times New Roman" w:cs="Times New Roman"/>
                <w:sz w:val="20"/>
                <w:szCs w:val="20"/>
              </w:rPr>
              <w:t>Masked</w:t>
            </w:r>
            <w:proofErr w:type="spellEnd"/>
            <w:r w:rsidRPr="00111F72">
              <w:rPr>
                <w:rFonts w:ascii="Times New Roman" w:hAnsi="Times New Roman" w:cs="Times New Roman"/>
                <w:sz w:val="20"/>
                <w:szCs w:val="20"/>
              </w:rPr>
              <w:t xml:space="preserve"> </w:t>
            </w:r>
            <w:proofErr w:type="spellStart"/>
            <w:r w:rsidRPr="00111F72">
              <w:rPr>
                <w:rFonts w:ascii="Times New Roman" w:hAnsi="Times New Roman" w:cs="Times New Roman"/>
                <w:sz w:val="20"/>
                <w:szCs w:val="20"/>
              </w:rPr>
              <w:t>attention</w:t>
            </w:r>
            <w:proofErr w:type="spellEnd"/>
            <w:r w:rsidRPr="00111F72">
              <w:rPr>
                <w:rFonts w:ascii="Times New Roman" w:hAnsi="Times New Roman" w:cs="Times New Roman"/>
                <w:sz w:val="20"/>
                <w:szCs w:val="20"/>
              </w:rPr>
              <w:t xml:space="preserve"> (</w:t>
            </w:r>
            <w:proofErr w:type="spellStart"/>
            <w:r w:rsidRPr="00111F72">
              <w:rPr>
                <w:rFonts w:ascii="Times New Roman" w:hAnsi="Times New Roman" w:cs="Times New Roman"/>
                <w:sz w:val="20"/>
                <w:szCs w:val="20"/>
              </w:rPr>
              <w:t>query-based</w:t>
            </w:r>
            <w:proofErr w:type="spellEnd"/>
            <w:r w:rsidRPr="00111F72">
              <w:rPr>
                <w:rFonts w:ascii="Times New Roman" w:hAnsi="Times New Roman" w:cs="Times New Roman"/>
                <w:sz w:val="20"/>
                <w:szCs w:val="20"/>
              </w:rPr>
              <w:t>)</w:t>
            </w:r>
          </w:p>
        </w:tc>
        <w:tc>
          <w:tcPr>
            <w:tcW w:w="1928" w:type="dxa"/>
            <w:tcBorders>
              <w:left w:val="single" w:sz="4" w:space="0" w:color="000000"/>
              <w:bottom w:val="single" w:sz="4" w:space="0" w:color="000000"/>
              <w:right w:val="single" w:sz="4" w:space="0" w:color="000000"/>
            </w:tcBorders>
          </w:tcPr>
          <w:p w14:paraId="3D5B4179"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Альтернативный подход, устойчивость к текстурам</w:t>
            </w:r>
          </w:p>
        </w:tc>
      </w:tr>
      <w:tr w:rsidR="00111F72" w:rsidRPr="00E20E22" w14:paraId="35235252" w14:textId="77777777" w:rsidTr="00310F35">
        <w:tc>
          <w:tcPr>
            <w:tcW w:w="2891" w:type="dxa"/>
            <w:tcBorders>
              <w:left w:val="single" w:sz="4" w:space="0" w:color="000000"/>
              <w:bottom w:val="single" w:sz="4" w:space="0" w:color="000000"/>
            </w:tcBorders>
          </w:tcPr>
          <w:p w14:paraId="1B5424A2" w14:textId="77777777" w:rsidR="00111F72" w:rsidRPr="00111F72" w:rsidRDefault="00111F72" w:rsidP="00310F35">
            <w:pPr>
              <w:pStyle w:val="af"/>
              <w:rPr>
                <w:rFonts w:ascii="Times New Roman" w:hAnsi="Times New Roman" w:cs="Times New Roman"/>
                <w:sz w:val="20"/>
                <w:szCs w:val="20"/>
              </w:rPr>
            </w:pPr>
            <w:proofErr w:type="spellStart"/>
            <w:r w:rsidRPr="00111F72">
              <w:rPr>
                <w:rFonts w:ascii="Times New Roman" w:hAnsi="Times New Roman" w:cs="Times New Roman"/>
                <w:sz w:val="20"/>
                <w:szCs w:val="20"/>
              </w:rPr>
              <w:t>BEiT</w:t>
            </w:r>
            <w:proofErr w:type="spellEnd"/>
            <w:r w:rsidRPr="00111F72">
              <w:rPr>
                <w:rFonts w:ascii="Times New Roman" w:hAnsi="Times New Roman" w:cs="Times New Roman"/>
                <w:sz w:val="20"/>
                <w:szCs w:val="20"/>
              </w:rPr>
              <w:t>-Base</w:t>
            </w:r>
          </w:p>
        </w:tc>
        <w:tc>
          <w:tcPr>
            <w:tcW w:w="2257" w:type="dxa"/>
            <w:tcBorders>
              <w:left w:val="single" w:sz="4" w:space="0" w:color="000000"/>
              <w:bottom w:val="single" w:sz="4" w:space="0" w:color="000000"/>
            </w:tcBorders>
          </w:tcPr>
          <w:p w14:paraId="060E2B8E"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0.6377</w:t>
            </w:r>
          </w:p>
        </w:tc>
        <w:tc>
          <w:tcPr>
            <w:tcW w:w="2562" w:type="dxa"/>
            <w:tcBorders>
              <w:left w:val="single" w:sz="4" w:space="0" w:color="000000"/>
              <w:bottom w:val="single" w:sz="4" w:space="0" w:color="000000"/>
            </w:tcBorders>
          </w:tcPr>
          <w:p w14:paraId="68A98BC0"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 xml:space="preserve">Глобальный </w:t>
            </w:r>
            <w:proofErr w:type="spellStart"/>
            <w:r w:rsidRPr="00111F72">
              <w:rPr>
                <w:rFonts w:ascii="Times New Roman" w:hAnsi="Times New Roman" w:cs="Times New Roman"/>
                <w:sz w:val="20"/>
                <w:szCs w:val="20"/>
              </w:rPr>
              <w:t>self-attention</w:t>
            </w:r>
            <w:proofErr w:type="spellEnd"/>
            <w:r w:rsidRPr="00111F72">
              <w:rPr>
                <w:rFonts w:ascii="Times New Roman" w:hAnsi="Times New Roman" w:cs="Times New Roman"/>
                <w:sz w:val="20"/>
                <w:szCs w:val="20"/>
              </w:rPr>
              <w:t xml:space="preserve"> (</w:t>
            </w:r>
            <w:proofErr w:type="spellStart"/>
            <w:r w:rsidRPr="00111F72">
              <w:rPr>
                <w:rFonts w:ascii="Times New Roman" w:hAnsi="Times New Roman" w:cs="Times New Roman"/>
                <w:sz w:val="20"/>
                <w:szCs w:val="20"/>
              </w:rPr>
              <w:t>ViT</w:t>
            </w:r>
            <w:proofErr w:type="spellEnd"/>
            <w:r w:rsidRPr="00111F72">
              <w:rPr>
                <w:rFonts w:ascii="Times New Roman" w:hAnsi="Times New Roman" w:cs="Times New Roman"/>
                <w:sz w:val="20"/>
                <w:szCs w:val="20"/>
              </w:rPr>
              <w:t>)</w:t>
            </w:r>
          </w:p>
        </w:tc>
        <w:tc>
          <w:tcPr>
            <w:tcW w:w="1928" w:type="dxa"/>
            <w:tcBorders>
              <w:left w:val="single" w:sz="4" w:space="0" w:color="000000"/>
              <w:bottom w:val="single" w:sz="4" w:space="0" w:color="000000"/>
              <w:right w:val="single" w:sz="4" w:space="0" w:color="000000"/>
            </w:tcBorders>
          </w:tcPr>
          <w:p w14:paraId="4B63222F"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Сильный глобальный контекст, архитектурное разнообразие</w:t>
            </w:r>
          </w:p>
        </w:tc>
      </w:tr>
      <w:tr w:rsidR="00111F72" w:rsidRPr="00E20E22" w14:paraId="5DB2BC67" w14:textId="77777777" w:rsidTr="00310F35">
        <w:tc>
          <w:tcPr>
            <w:tcW w:w="2891" w:type="dxa"/>
            <w:tcBorders>
              <w:left w:val="single" w:sz="4" w:space="0" w:color="000000"/>
              <w:bottom w:val="single" w:sz="4" w:space="0" w:color="000000"/>
            </w:tcBorders>
          </w:tcPr>
          <w:p w14:paraId="2719E730"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DeepLabV3+ (</w:t>
            </w:r>
            <w:proofErr w:type="spellStart"/>
            <w:r w:rsidRPr="00111F72">
              <w:rPr>
                <w:rFonts w:ascii="Times New Roman" w:hAnsi="Times New Roman" w:cs="Times New Roman"/>
                <w:sz w:val="20"/>
                <w:szCs w:val="20"/>
              </w:rPr>
              <w:t>MobileNet</w:t>
            </w:r>
            <w:proofErr w:type="spellEnd"/>
            <w:r w:rsidRPr="00111F72">
              <w:rPr>
                <w:rFonts w:ascii="Times New Roman" w:hAnsi="Times New Roman" w:cs="Times New Roman"/>
                <w:sz w:val="20"/>
                <w:szCs w:val="20"/>
              </w:rPr>
              <w:t>)</w:t>
            </w:r>
          </w:p>
        </w:tc>
        <w:tc>
          <w:tcPr>
            <w:tcW w:w="2257" w:type="dxa"/>
            <w:tcBorders>
              <w:left w:val="single" w:sz="4" w:space="0" w:color="000000"/>
              <w:bottom w:val="single" w:sz="4" w:space="0" w:color="000000"/>
            </w:tcBorders>
          </w:tcPr>
          <w:p w14:paraId="27C6D649"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низкое</w:t>
            </w:r>
          </w:p>
        </w:tc>
        <w:tc>
          <w:tcPr>
            <w:tcW w:w="2562" w:type="dxa"/>
            <w:tcBorders>
              <w:left w:val="single" w:sz="4" w:space="0" w:color="000000"/>
              <w:bottom w:val="single" w:sz="4" w:space="0" w:color="000000"/>
            </w:tcBorders>
          </w:tcPr>
          <w:p w14:paraId="12176AB1"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Сверточная пирамида (ASPP)</w:t>
            </w:r>
          </w:p>
        </w:tc>
        <w:tc>
          <w:tcPr>
            <w:tcW w:w="1928" w:type="dxa"/>
            <w:tcBorders>
              <w:left w:val="single" w:sz="4" w:space="0" w:color="000000"/>
              <w:bottom w:val="single" w:sz="4" w:space="0" w:color="000000"/>
              <w:right w:val="single" w:sz="4" w:space="0" w:color="000000"/>
            </w:tcBorders>
          </w:tcPr>
          <w:p w14:paraId="2764B64F" w14:textId="77777777" w:rsidR="00111F72" w:rsidRPr="00111F72" w:rsidRDefault="00111F72" w:rsidP="00310F35">
            <w:pPr>
              <w:pStyle w:val="af"/>
              <w:rPr>
                <w:rFonts w:ascii="Times New Roman" w:hAnsi="Times New Roman" w:cs="Times New Roman"/>
                <w:sz w:val="20"/>
                <w:szCs w:val="20"/>
              </w:rPr>
            </w:pPr>
            <w:r w:rsidRPr="00111F72">
              <w:rPr>
                <w:rFonts w:ascii="Times New Roman" w:hAnsi="Times New Roman" w:cs="Times New Roman"/>
                <w:sz w:val="20"/>
                <w:szCs w:val="20"/>
              </w:rPr>
              <w:t>Исключена: неудовлетворительное качество маски</w:t>
            </w:r>
          </w:p>
        </w:tc>
      </w:tr>
    </w:tbl>
    <w:p w14:paraId="2CF2B51A" w14:textId="77777777" w:rsidR="00111F72" w:rsidRPr="00E20E22" w:rsidRDefault="00111F72" w:rsidP="00111F72"/>
    <w:p w14:paraId="761A7FAF" w14:textId="77777777" w:rsidR="00111F72" w:rsidRPr="00E20E22" w:rsidRDefault="00111F72" w:rsidP="00111F72">
      <w:r w:rsidRPr="00E20E22">
        <w:lastRenderedPageBreak/>
        <w:t xml:space="preserve">Формально SegFormer-B5 превосходит </w:t>
      </w:r>
      <w:proofErr w:type="spellStart"/>
      <w:r w:rsidRPr="00E20E22">
        <w:t>BEiT</w:t>
      </w:r>
      <w:proofErr w:type="spellEnd"/>
      <w:r w:rsidRPr="00E20E22">
        <w:t xml:space="preserve"> по абсолютной метрике. Однако использование двух </w:t>
      </w:r>
      <w:proofErr w:type="spellStart"/>
      <w:r w:rsidRPr="00E20E22">
        <w:t>бэкбонов</w:t>
      </w:r>
      <w:proofErr w:type="spellEnd"/>
      <w:r w:rsidRPr="00E20E22">
        <w:t xml:space="preserve"> </w:t>
      </w:r>
      <w:proofErr w:type="spellStart"/>
      <w:r w:rsidRPr="00E20E22">
        <w:t>SegFormer</w:t>
      </w:r>
      <w:proofErr w:type="spellEnd"/>
      <w:r w:rsidRPr="00E20E22">
        <w:t xml:space="preserve"> с разными масштабами привело бы к корреляции ошибок. Стратегия формирования финального ансамбля требует максимизации разнообразия (</w:t>
      </w:r>
      <w:proofErr w:type="spellStart"/>
      <w:r w:rsidRPr="00E20E22">
        <w:t>diversity</w:t>
      </w:r>
      <w:proofErr w:type="spellEnd"/>
      <w:r w:rsidRPr="00E20E22">
        <w:t xml:space="preserve">), а не простого усреднения топ-результатов. Модель </w:t>
      </w:r>
      <w:proofErr w:type="spellStart"/>
      <w:r w:rsidRPr="00E20E22">
        <w:t>BEiT</w:t>
      </w:r>
      <w:proofErr w:type="spellEnd"/>
      <w:r w:rsidRPr="00E20E22">
        <w:t xml:space="preserve">, уступая в </w:t>
      </w:r>
      <w:proofErr w:type="spellStart"/>
      <w:r w:rsidRPr="00E20E22">
        <w:t>mIoU</w:t>
      </w:r>
      <w:proofErr w:type="spellEnd"/>
      <w:r w:rsidRPr="00E20E22">
        <w:t xml:space="preserve">, реализует принципиально иную парадигму извлечения признаков (глобальное внимание без иерархических сверток в начальных слоях), что позволяет ей успешно классифицировать участки, где </w:t>
      </w:r>
      <w:proofErr w:type="spellStart"/>
      <w:r w:rsidRPr="00E20E22">
        <w:t>SegFormer</w:t>
      </w:r>
      <w:proofErr w:type="spellEnd"/>
      <w:r w:rsidRPr="00E20E22">
        <w:t xml:space="preserve"> ошибается из-за опоры на локальный контекст.</w:t>
      </w:r>
    </w:p>
    <w:p w14:paraId="71A14339" w14:textId="77777777" w:rsidR="00111F72" w:rsidRPr="00E20E22" w:rsidRDefault="00111F72" w:rsidP="00111F72">
      <w:r w:rsidRPr="00E20E22">
        <w:t>Вывод по разделу. Для задачи семантической сегментации в проекте обоснован выбор архитектурного ансамбля из трех моделей:</w:t>
      </w:r>
    </w:p>
    <w:p w14:paraId="529CDC37" w14:textId="4B5993E6" w:rsidR="00111F72" w:rsidRPr="00E20E22" w:rsidRDefault="00111F72" w:rsidP="007703A7">
      <w:pPr>
        <w:pStyle w:val="ad"/>
        <w:numPr>
          <w:ilvl w:val="0"/>
          <w:numId w:val="2"/>
        </w:numPr>
        <w:ind w:left="0" w:firstLine="1069"/>
        <w:rPr>
          <w:sz w:val="24"/>
        </w:rPr>
      </w:pPr>
      <w:r w:rsidRPr="00E20E22">
        <w:rPr>
          <w:sz w:val="24"/>
        </w:rPr>
        <w:t>SegFormer_B5_improved_train2 (</w:t>
      </w:r>
      <w:proofErr w:type="spellStart"/>
      <w:r w:rsidRPr="00E20E22">
        <w:rPr>
          <w:sz w:val="24"/>
        </w:rPr>
        <w:t>mIoU</w:t>
      </w:r>
      <w:proofErr w:type="spellEnd"/>
      <w:r w:rsidRPr="00E20E22">
        <w:rPr>
          <w:sz w:val="24"/>
        </w:rPr>
        <w:t xml:space="preserve"> 0.7505) обеспечивает высокую точность за счет иерархического пирамидального дизайна;</w:t>
      </w:r>
    </w:p>
    <w:p w14:paraId="66B90338" w14:textId="77B25D6E" w:rsidR="00111F72" w:rsidRPr="00E20E22" w:rsidRDefault="00111F72" w:rsidP="007703A7">
      <w:pPr>
        <w:pStyle w:val="ad"/>
        <w:numPr>
          <w:ilvl w:val="0"/>
          <w:numId w:val="2"/>
        </w:numPr>
        <w:ind w:left="0" w:firstLine="1069"/>
        <w:rPr>
          <w:sz w:val="24"/>
        </w:rPr>
      </w:pPr>
      <w:r w:rsidRPr="00E20E22">
        <w:rPr>
          <w:sz w:val="24"/>
        </w:rPr>
        <w:t>Mask2Former_SwinB_improved_train (</w:t>
      </w:r>
      <w:proofErr w:type="spellStart"/>
      <w:r w:rsidRPr="00E20E22">
        <w:rPr>
          <w:sz w:val="24"/>
        </w:rPr>
        <w:t>mIoU</w:t>
      </w:r>
      <w:proofErr w:type="spellEnd"/>
      <w:r w:rsidRPr="00E20E22">
        <w:rPr>
          <w:sz w:val="24"/>
        </w:rPr>
        <w:t xml:space="preserve"> 0.7065) привносит механизм </w:t>
      </w:r>
      <w:proofErr w:type="spellStart"/>
      <w:r w:rsidRPr="00E20E22">
        <w:rPr>
          <w:sz w:val="24"/>
        </w:rPr>
        <w:t>попиксельного</w:t>
      </w:r>
      <w:proofErr w:type="spellEnd"/>
      <w:r w:rsidRPr="00E20E22">
        <w:rPr>
          <w:sz w:val="24"/>
        </w:rPr>
        <w:t xml:space="preserve"> внимания на основе запросов, эффективный для сцен с множеством объектов;</w:t>
      </w:r>
    </w:p>
    <w:p w14:paraId="62BD61FE" w14:textId="62DC62E1" w:rsidR="00111F72" w:rsidRPr="00E20E22" w:rsidRDefault="00111F72" w:rsidP="007703A7">
      <w:pPr>
        <w:pStyle w:val="ad"/>
        <w:numPr>
          <w:ilvl w:val="0"/>
          <w:numId w:val="2"/>
        </w:numPr>
        <w:ind w:left="0" w:firstLine="1069"/>
        <w:rPr>
          <w:sz w:val="24"/>
        </w:rPr>
      </w:pPr>
      <w:r w:rsidRPr="00E20E22">
        <w:rPr>
          <w:sz w:val="24"/>
        </w:rPr>
        <w:t>BEiT_Base_improved_train3 (</w:t>
      </w:r>
      <w:proofErr w:type="spellStart"/>
      <w:r w:rsidRPr="00E20E22">
        <w:rPr>
          <w:sz w:val="24"/>
        </w:rPr>
        <w:t>mIoU</w:t>
      </w:r>
      <w:proofErr w:type="spellEnd"/>
      <w:r w:rsidRPr="00E20E22">
        <w:rPr>
          <w:sz w:val="24"/>
        </w:rPr>
        <w:t xml:space="preserve"> 0.6377) включен в ансамбль для повышения </w:t>
      </w:r>
      <w:proofErr w:type="spellStart"/>
      <w:r w:rsidRPr="00E20E22">
        <w:rPr>
          <w:sz w:val="24"/>
        </w:rPr>
        <w:t>консенсусной</w:t>
      </w:r>
      <w:proofErr w:type="spellEnd"/>
      <w:r w:rsidRPr="00E20E22">
        <w:rPr>
          <w:sz w:val="24"/>
        </w:rPr>
        <w:t xml:space="preserve"> надежности за счет принципиально иного механизма агрегации глобального контекста, что критически важно для снижения дисперсии ошибок.</w:t>
      </w:r>
    </w:p>
    <w:p w14:paraId="166547A2" w14:textId="77777777" w:rsidR="00111F72" w:rsidRPr="00E20E22" w:rsidRDefault="00111F72" w:rsidP="00111F72">
      <w:r w:rsidRPr="00E20E22">
        <w:t xml:space="preserve">Отказ от </w:t>
      </w:r>
      <w:proofErr w:type="spellStart"/>
      <w:r w:rsidRPr="00E20E22">
        <w:t>DeepLab</w:t>
      </w:r>
      <w:proofErr w:type="spellEnd"/>
      <w:r w:rsidRPr="00E20E22">
        <w:t xml:space="preserve"> и однотипных конфигураций </w:t>
      </w:r>
      <w:proofErr w:type="spellStart"/>
      <w:r w:rsidRPr="00E20E22">
        <w:t>SegFormer</w:t>
      </w:r>
      <w:proofErr w:type="spellEnd"/>
      <w:r w:rsidRPr="00E20E22">
        <w:t xml:space="preserve"> продиктован стремлением к максимальной архитектурной гетерогенности пула моделей.</w:t>
      </w:r>
    </w:p>
    <w:p w14:paraId="4679DD14" w14:textId="77777777" w:rsidR="00111F72" w:rsidRPr="00E20E22" w:rsidRDefault="00111F72" w:rsidP="00111F72">
      <w:r w:rsidRPr="00E20E22">
        <w:t>На рисунке N представлен пример предсказания Mask2Former.</w:t>
      </w:r>
    </w:p>
    <w:p w14:paraId="4C233031" w14:textId="24CB56E4" w:rsidR="00111F72" w:rsidRPr="00E20E22" w:rsidRDefault="00111F72" w:rsidP="00111F72">
      <w:pPr>
        <w:ind w:firstLine="0"/>
        <w:jc w:val="center"/>
      </w:pPr>
      <w:r w:rsidRPr="00E20E22">
        <w:rPr>
          <w:noProof/>
        </w:rPr>
        <w:lastRenderedPageBreak/>
        <w:drawing>
          <wp:anchor distT="0" distB="0" distL="0" distR="0" simplePos="0" relativeHeight="251661312" behindDoc="0" locked="0" layoutInCell="0" allowOverlap="1" wp14:anchorId="11CDE453" wp14:editId="2C7DC92A">
            <wp:simplePos x="0" y="0"/>
            <wp:positionH relativeFrom="column">
              <wp:align>center</wp:align>
            </wp:positionH>
            <wp:positionV relativeFrom="paragraph">
              <wp:posOffset>3810</wp:posOffset>
            </wp:positionV>
            <wp:extent cx="5857875" cy="4362450"/>
            <wp:effectExtent l="0" t="0" r="0" b="0"/>
            <wp:wrapSquare wrapText="largest"/>
            <wp:docPr id="4"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11"/>
                    <a:stretch>
                      <a:fillRect/>
                    </a:stretch>
                  </pic:blipFill>
                  <pic:spPr bwMode="auto">
                    <a:xfrm>
                      <a:off x="0" y="0"/>
                      <a:ext cx="5857875" cy="4362450"/>
                    </a:xfrm>
                    <a:prstGeom prst="rect">
                      <a:avLst/>
                    </a:prstGeom>
                    <a:noFill/>
                  </pic:spPr>
                </pic:pic>
              </a:graphicData>
            </a:graphic>
            <wp14:sizeRelH relativeFrom="margin">
              <wp14:pctWidth>0</wp14:pctWidth>
            </wp14:sizeRelH>
            <wp14:sizeRelV relativeFrom="margin">
              <wp14:pctHeight>0</wp14:pctHeight>
            </wp14:sizeRelV>
          </wp:anchor>
        </w:drawing>
      </w:r>
      <w:r w:rsidRPr="00E20E22">
        <w:t xml:space="preserve">Рисунок N </w:t>
      </w:r>
      <w:r w:rsidR="007703A7">
        <w:t>–</w:t>
      </w:r>
      <w:r w:rsidRPr="00E20E22">
        <w:t xml:space="preserve"> Результат предсказания Mask2Former</w:t>
      </w:r>
    </w:p>
    <w:p w14:paraId="31C861D6" w14:textId="6C1518BD" w:rsidR="00111F72" w:rsidRDefault="00111F72" w:rsidP="00111F72">
      <w:pPr>
        <w:pStyle w:val="2"/>
        <w:rPr>
          <w:rFonts w:ascii="Times New Roman" w:eastAsia="Times" w:hAnsi="Times New Roman" w:cs="Times New Roman"/>
          <w:b/>
          <w:bCs/>
          <w:color w:val="000000" w:themeColor="text1"/>
          <w:sz w:val="24"/>
          <w:szCs w:val="24"/>
        </w:rPr>
      </w:pPr>
      <w:bookmarkStart w:id="30" w:name="_Toc230511425"/>
      <w:r>
        <w:rPr>
          <w:rFonts w:ascii="Times New Roman" w:eastAsia="Times" w:hAnsi="Times New Roman" w:cs="Times New Roman"/>
          <w:b/>
          <w:bCs/>
          <w:color w:val="000000" w:themeColor="text1"/>
          <w:sz w:val="24"/>
          <w:szCs w:val="24"/>
        </w:rPr>
        <w:t>3</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3</w:t>
      </w:r>
      <w:r w:rsidRPr="00C672B6">
        <w:rPr>
          <w:rFonts w:ascii="Times New Roman" w:eastAsia="Times" w:hAnsi="Times New Roman" w:cs="Times New Roman"/>
          <w:b/>
          <w:bCs/>
          <w:color w:val="000000" w:themeColor="text1"/>
          <w:sz w:val="24"/>
          <w:szCs w:val="24"/>
        </w:rPr>
        <w:t xml:space="preserve"> </w:t>
      </w:r>
      <w:r w:rsidRPr="00111F72">
        <w:rPr>
          <w:rFonts w:ascii="Times New Roman" w:eastAsia="Times" w:hAnsi="Times New Roman" w:cs="Times New Roman"/>
          <w:b/>
          <w:bCs/>
          <w:color w:val="000000" w:themeColor="text1"/>
          <w:sz w:val="24"/>
          <w:szCs w:val="24"/>
        </w:rPr>
        <w:t>Проектирование этапа предварительной фильтрации данных</w:t>
      </w:r>
      <w:bookmarkEnd w:id="30"/>
    </w:p>
    <w:p w14:paraId="121DCD5F" w14:textId="20342019" w:rsidR="00736663" w:rsidRDefault="00111F72" w:rsidP="00736663">
      <w:r w:rsidRPr="00E20E22">
        <w:t xml:space="preserve">Качество исходных данных определяет эффективность любого конвейера автоматического аннотирования. Подача дефектных кадров на ансамбль моделей семантической сегментации порождает заведомо некорректные предсказания и вносит шум в процедуру </w:t>
      </w:r>
      <w:proofErr w:type="spellStart"/>
      <w:r w:rsidRPr="00E20E22">
        <w:t>консенсусного</w:t>
      </w:r>
      <w:proofErr w:type="spellEnd"/>
      <w:r w:rsidRPr="00E20E22">
        <w:t xml:space="preserve"> слияния масок, дискредитируя результаты работы всей системы. В настоящем разделе рассматривается концептуальное проектирование этапа автоматической отбраковки </w:t>
      </w:r>
      <w:r w:rsidR="007703A7">
        <w:t>–</w:t>
      </w:r>
      <w:r w:rsidRPr="00E20E22">
        <w:t xml:space="preserve"> предварительного фильтра, который располагается перед ML-</w:t>
      </w:r>
      <w:proofErr w:type="spellStart"/>
      <w:r w:rsidRPr="00E20E22">
        <w:t>пайплайном</w:t>
      </w:r>
      <w:proofErr w:type="spellEnd"/>
      <w:r w:rsidRPr="00E20E22">
        <w:t xml:space="preserve"> и призван гарантировать, что на вход ансамблю поступят только информативные кадры, пригодные для достоверного аннотирования</w:t>
      </w:r>
      <w:r>
        <w:t>.</w:t>
      </w:r>
    </w:p>
    <w:p w14:paraId="67A21028" w14:textId="16BB5DC1" w:rsidR="00111F72" w:rsidRPr="00A71A27" w:rsidRDefault="00111F72" w:rsidP="00A71A27">
      <w:pPr>
        <w:pStyle w:val="3"/>
      </w:pPr>
      <w:bookmarkStart w:id="31" w:name="_Toc230511426"/>
      <w:r w:rsidRPr="00A71A27">
        <w:t>3</w:t>
      </w:r>
      <w:r w:rsidRPr="00A71A27">
        <w:t>.</w:t>
      </w:r>
      <w:r w:rsidRPr="00A71A27">
        <w:t>3</w:t>
      </w:r>
      <w:r w:rsidRPr="00A71A27">
        <w:t>.</w:t>
      </w:r>
      <w:r w:rsidRPr="00A71A27">
        <w:t>1</w:t>
      </w:r>
      <w:r w:rsidRPr="00A71A27">
        <w:t xml:space="preserve"> Определение требований к качеству данных</w:t>
      </w:r>
      <w:bookmarkEnd w:id="31"/>
      <w:r w:rsidRPr="00A71A27">
        <w:t xml:space="preserve">  </w:t>
      </w:r>
    </w:p>
    <w:p w14:paraId="4F60C1D5" w14:textId="7BC02838" w:rsidR="00111F72" w:rsidRPr="00E20E22" w:rsidRDefault="00111F72" w:rsidP="00111F72">
      <w:r w:rsidRPr="00E20E22">
        <w:t xml:space="preserve">Специфика арктической съёмки с борта </w:t>
      </w:r>
      <w:proofErr w:type="spellStart"/>
      <w:r w:rsidRPr="00E20E22">
        <w:t>безэкипажного</w:t>
      </w:r>
      <w:proofErr w:type="spellEnd"/>
      <w:r w:rsidRPr="00E20E22">
        <w:t xml:space="preserve"> катера (БЭК) порождает уникальный профиль дефектов изображений, нехарактерный для традиционных фотограмметрических задач. Вибрация двигателя и удары корпуса о ледяную крошку приводят к </w:t>
      </w:r>
      <w:proofErr w:type="spellStart"/>
      <w:r w:rsidRPr="00E20E22">
        <w:t>смазу</w:t>
      </w:r>
      <w:proofErr w:type="spellEnd"/>
      <w:r w:rsidRPr="00E20E22">
        <w:t xml:space="preserve">. Экстремальный динамический диапазон сцен </w:t>
      </w:r>
      <w:r>
        <w:t>–</w:t>
      </w:r>
      <w:r w:rsidRPr="00E20E22">
        <w:t xml:space="preserve"> от ярких бликов на снегу до глубоких теней при резкой смене ракурса </w:t>
      </w:r>
      <w:r>
        <w:t>–</w:t>
      </w:r>
      <w:r>
        <w:t xml:space="preserve"> </w:t>
      </w:r>
      <w:r w:rsidRPr="00E20E22">
        <w:t xml:space="preserve">вызывает одновременное появление </w:t>
      </w:r>
      <w:proofErr w:type="spellStart"/>
      <w:r w:rsidRPr="00E20E22">
        <w:t>пересвеченных</w:t>
      </w:r>
      <w:proofErr w:type="spellEnd"/>
      <w:r w:rsidRPr="00E20E22">
        <w:t xml:space="preserve"> и полностью чёрных кадров. Низкая освещённость в сумеречных широтах вынуждает автоматику камеры повышать светочувствительность, что порождает </w:t>
      </w:r>
      <w:r w:rsidRPr="00E20E22">
        <w:lastRenderedPageBreak/>
        <w:t>выраженный цветовой шум. Экстремально низкие температуры способны вызывать временные сбои сенсора, проявляющиеся в виде цветового дисбаланса или полного пропадания сигнала.</w:t>
      </w:r>
    </w:p>
    <w:p w14:paraId="4DF8D52E" w14:textId="77777777" w:rsidR="00111F72" w:rsidRPr="00E20E22" w:rsidRDefault="00111F72" w:rsidP="00111F72">
      <w:r w:rsidRPr="00E20E22">
        <w:t xml:space="preserve">Подача таких кадров на вход ансамблю сегментационных моделей приводит к трём негативным последствиям. Во-первых, модели, обученные на качественных изображениях, дают на смазанных или зашумлённых данных непредсказуемые, семантически неверные маски. Во-вторых, эти ошибочные маски, участвуя в ансамблевом голосовании, искажают итоговую </w:t>
      </w:r>
      <w:proofErr w:type="spellStart"/>
      <w:r w:rsidRPr="00E20E22">
        <w:t>консенсусную</w:t>
      </w:r>
      <w:proofErr w:type="spellEnd"/>
      <w:r w:rsidRPr="00E20E22">
        <w:t xml:space="preserve"> разметку даже для нормальных фрагментов сцены. В-третьих, эксперт на этапе </w:t>
      </w:r>
      <w:proofErr w:type="spellStart"/>
      <w:r w:rsidRPr="00E20E22">
        <w:t>поствыверки</w:t>
      </w:r>
      <w:proofErr w:type="spellEnd"/>
      <w:r w:rsidRPr="00E20E22">
        <w:t xml:space="preserve"> вынужден тратить время не на содержательную коррекцию, а на полную отбраковку тривиально непригодных результатов, что сводит на нет выигрыш от автоматизации.</w:t>
      </w:r>
    </w:p>
    <w:p w14:paraId="5E172684" w14:textId="7673DCC3" w:rsidR="00111F72" w:rsidRDefault="00111F72" w:rsidP="00111F72">
      <w:r w:rsidRPr="00E20E22">
        <w:t xml:space="preserve">Из этого следует объективная необходимость в выделенном, легковесном и детерминированном этапе предварительной фильтрации. Он работает до запуска ресурсоёмких </w:t>
      </w:r>
      <w:proofErr w:type="spellStart"/>
      <w:r w:rsidRPr="00E20E22">
        <w:t>нейросетевых</w:t>
      </w:r>
      <w:proofErr w:type="spellEnd"/>
      <w:r w:rsidRPr="00E20E22">
        <w:t xml:space="preserve"> моделей и отсеивает технически дефектные кадры на основе строгих формальных критериев.</w:t>
      </w:r>
    </w:p>
    <w:p w14:paraId="6A677DF3" w14:textId="3F759BF2" w:rsidR="00111F72" w:rsidRPr="00A71A27" w:rsidRDefault="00111F72" w:rsidP="00A71A27">
      <w:pPr>
        <w:pStyle w:val="3"/>
      </w:pPr>
      <w:bookmarkStart w:id="32" w:name="_Toc230511427"/>
      <w:r w:rsidRPr="00A71A27">
        <w:t>3.3.</w:t>
      </w:r>
      <w:r w:rsidRPr="00A71A27">
        <w:t>2</w:t>
      </w:r>
      <w:r w:rsidRPr="00A71A27">
        <w:t xml:space="preserve"> Классификация дефектов и критерии отбраковки</w:t>
      </w:r>
      <w:bookmarkEnd w:id="32"/>
    </w:p>
    <w:p w14:paraId="5FDC6D6B" w14:textId="77777777" w:rsidR="00111F72" w:rsidRPr="00E20E22" w:rsidRDefault="00111F72" w:rsidP="00111F72">
      <w:r w:rsidRPr="00E20E22">
        <w:t>На основе анализа экспедиционных данных и экспертного опыта разработана таксономия дефектов, адаптированная под арктическую специфику. Каждый тип дефекта идентифицируется независимым детектором, оперирующим формальным статистическим критерием. Пороговые значения всех критериев не фиксируются жёстко на этапе проектирования, а закладываются как эмпирически подбираемые параметры. Их калибровка выполняется по реальной выборке кадров с БЭК, что обеспечивает гибкость алгоритма и возможность его адаптации к новым условиям съёмки без модификации структурной схемы.</w:t>
      </w:r>
    </w:p>
    <w:p w14:paraId="265E841B" w14:textId="0A7CF11C" w:rsidR="00111F72" w:rsidRPr="00E20E22" w:rsidRDefault="00111F72" w:rsidP="00111F72">
      <w:r w:rsidRPr="00E20E22">
        <w:t xml:space="preserve">Таблица N </w:t>
      </w:r>
      <w:r w:rsidR="007703A7">
        <w:t>–</w:t>
      </w:r>
      <w:r w:rsidRPr="00E20E22">
        <w:t xml:space="preserve"> Классификация дефектов и критериев отбраковки</w:t>
      </w:r>
    </w:p>
    <w:tbl>
      <w:tblPr>
        <w:tblW w:w="5000" w:type="pct"/>
        <w:tblInd w:w="25" w:type="dxa"/>
        <w:tblLayout w:type="fixed"/>
        <w:tblCellMar>
          <w:top w:w="55" w:type="dxa"/>
          <w:left w:w="55" w:type="dxa"/>
          <w:bottom w:w="55" w:type="dxa"/>
          <w:right w:w="55" w:type="dxa"/>
        </w:tblCellMar>
        <w:tblLook w:val="04A0" w:firstRow="1" w:lastRow="0" w:firstColumn="1" w:lastColumn="0" w:noHBand="0" w:noVBand="1"/>
      </w:tblPr>
      <w:tblGrid>
        <w:gridCol w:w="1374"/>
        <w:gridCol w:w="3252"/>
        <w:gridCol w:w="4719"/>
      </w:tblGrid>
      <w:tr w:rsidR="00111F72" w:rsidRPr="00CB4630" w14:paraId="3F5BC19D" w14:textId="77777777" w:rsidTr="00310F35">
        <w:trPr>
          <w:trHeight w:val="300"/>
        </w:trPr>
        <w:tc>
          <w:tcPr>
            <w:tcW w:w="1415" w:type="dxa"/>
            <w:tcBorders>
              <w:top w:val="single" w:sz="4" w:space="0" w:color="000000"/>
              <w:left w:val="single" w:sz="4" w:space="0" w:color="000000"/>
              <w:bottom w:val="single" w:sz="4" w:space="0" w:color="000000"/>
            </w:tcBorders>
          </w:tcPr>
          <w:p w14:paraId="12FEB84F" w14:textId="77777777" w:rsidR="00111F72" w:rsidRPr="00CB4630" w:rsidRDefault="00111F72" w:rsidP="00310F35">
            <w:pPr>
              <w:pStyle w:val="af"/>
              <w:rPr>
                <w:rFonts w:ascii="Times New Roman" w:hAnsi="Times New Roman" w:cs="Times New Roman"/>
                <w:b/>
                <w:bCs/>
                <w:sz w:val="20"/>
                <w:szCs w:val="20"/>
              </w:rPr>
            </w:pPr>
            <w:r w:rsidRPr="00CB4630">
              <w:rPr>
                <w:rFonts w:ascii="Times New Roman" w:hAnsi="Times New Roman" w:cs="Times New Roman"/>
                <w:b/>
                <w:bCs/>
                <w:sz w:val="20"/>
                <w:szCs w:val="20"/>
              </w:rPr>
              <w:t>Тип дефекта</w:t>
            </w:r>
          </w:p>
        </w:tc>
        <w:tc>
          <w:tcPr>
            <w:tcW w:w="3354" w:type="dxa"/>
            <w:tcBorders>
              <w:top w:val="single" w:sz="4" w:space="0" w:color="000000"/>
              <w:left w:val="single" w:sz="4" w:space="0" w:color="000000"/>
              <w:bottom w:val="single" w:sz="4" w:space="0" w:color="000000"/>
            </w:tcBorders>
          </w:tcPr>
          <w:p w14:paraId="50F16087" w14:textId="77777777" w:rsidR="00111F72" w:rsidRPr="00CB4630" w:rsidRDefault="00111F72" w:rsidP="00310F35">
            <w:pPr>
              <w:pStyle w:val="af"/>
              <w:rPr>
                <w:rFonts w:ascii="Times New Roman" w:hAnsi="Times New Roman" w:cs="Times New Roman"/>
                <w:b/>
                <w:bCs/>
                <w:sz w:val="20"/>
                <w:szCs w:val="20"/>
              </w:rPr>
            </w:pPr>
            <w:r w:rsidRPr="00CB4630">
              <w:rPr>
                <w:rFonts w:ascii="Times New Roman" w:hAnsi="Times New Roman" w:cs="Times New Roman"/>
                <w:b/>
                <w:bCs/>
                <w:sz w:val="20"/>
                <w:szCs w:val="20"/>
              </w:rPr>
              <w:t>Причина в арктических условиях</w:t>
            </w:r>
          </w:p>
        </w:tc>
        <w:tc>
          <w:tcPr>
            <w:tcW w:w="4869" w:type="dxa"/>
            <w:tcBorders>
              <w:top w:val="single" w:sz="4" w:space="0" w:color="000000"/>
              <w:left w:val="single" w:sz="4" w:space="0" w:color="000000"/>
              <w:bottom w:val="single" w:sz="4" w:space="0" w:color="000000"/>
              <w:right w:val="single" w:sz="4" w:space="0" w:color="000000"/>
            </w:tcBorders>
          </w:tcPr>
          <w:p w14:paraId="5710ECDD" w14:textId="77777777" w:rsidR="00111F72" w:rsidRPr="00CB4630" w:rsidRDefault="00111F72" w:rsidP="00310F35">
            <w:pPr>
              <w:pStyle w:val="af"/>
              <w:rPr>
                <w:rFonts w:ascii="Times New Roman" w:hAnsi="Times New Roman" w:cs="Times New Roman"/>
                <w:b/>
                <w:bCs/>
                <w:sz w:val="20"/>
                <w:szCs w:val="20"/>
              </w:rPr>
            </w:pPr>
            <w:r w:rsidRPr="00CB4630">
              <w:rPr>
                <w:rFonts w:ascii="Times New Roman" w:hAnsi="Times New Roman" w:cs="Times New Roman"/>
                <w:b/>
                <w:bCs/>
                <w:sz w:val="20"/>
                <w:szCs w:val="20"/>
              </w:rPr>
              <w:t>Формальный критерий обнаружения</w:t>
            </w:r>
          </w:p>
        </w:tc>
      </w:tr>
      <w:tr w:rsidR="00111F72" w:rsidRPr="00E20E22" w14:paraId="7CC2AB3D" w14:textId="77777777" w:rsidTr="00310F35">
        <w:trPr>
          <w:trHeight w:val="300"/>
        </w:trPr>
        <w:tc>
          <w:tcPr>
            <w:tcW w:w="1415" w:type="dxa"/>
            <w:tcBorders>
              <w:left w:val="single" w:sz="4" w:space="0" w:color="000000"/>
              <w:bottom w:val="single" w:sz="4" w:space="0" w:color="000000"/>
            </w:tcBorders>
          </w:tcPr>
          <w:p w14:paraId="3E1F6A05" w14:textId="77777777" w:rsidR="00111F72" w:rsidRPr="00CB4630" w:rsidRDefault="00111F72" w:rsidP="00310F35">
            <w:pPr>
              <w:pStyle w:val="af"/>
              <w:rPr>
                <w:rFonts w:ascii="Times New Roman" w:hAnsi="Times New Roman" w:cs="Times New Roman"/>
                <w:sz w:val="20"/>
                <w:szCs w:val="20"/>
              </w:rPr>
            </w:pPr>
            <w:proofErr w:type="spellStart"/>
            <w:r w:rsidRPr="00CB4630">
              <w:rPr>
                <w:rFonts w:ascii="Times New Roman" w:hAnsi="Times New Roman" w:cs="Times New Roman"/>
                <w:sz w:val="20"/>
                <w:szCs w:val="20"/>
              </w:rPr>
              <w:t>Смаз</w:t>
            </w:r>
            <w:proofErr w:type="spellEnd"/>
            <w:r w:rsidRPr="00CB4630">
              <w:rPr>
                <w:rFonts w:ascii="Times New Roman" w:hAnsi="Times New Roman" w:cs="Times New Roman"/>
                <w:sz w:val="20"/>
                <w:szCs w:val="20"/>
              </w:rPr>
              <w:t xml:space="preserve"> (</w:t>
            </w:r>
            <w:proofErr w:type="spellStart"/>
            <w:r w:rsidRPr="00CB4630">
              <w:rPr>
                <w:rFonts w:ascii="Times New Roman" w:hAnsi="Times New Roman" w:cs="Times New Roman"/>
                <w:sz w:val="20"/>
                <w:szCs w:val="20"/>
              </w:rPr>
              <w:t>motion</w:t>
            </w:r>
            <w:proofErr w:type="spellEnd"/>
            <w:r w:rsidRPr="00CB4630">
              <w:rPr>
                <w:rFonts w:ascii="Times New Roman" w:hAnsi="Times New Roman" w:cs="Times New Roman"/>
                <w:sz w:val="20"/>
                <w:szCs w:val="20"/>
              </w:rPr>
              <w:t xml:space="preserve"> </w:t>
            </w:r>
            <w:proofErr w:type="spellStart"/>
            <w:r w:rsidRPr="00CB4630">
              <w:rPr>
                <w:rFonts w:ascii="Times New Roman" w:hAnsi="Times New Roman" w:cs="Times New Roman"/>
                <w:sz w:val="20"/>
                <w:szCs w:val="20"/>
              </w:rPr>
              <w:t>blur</w:t>
            </w:r>
            <w:proofErr w:type="spellEnd"/>
            <w:r w:rsidRPr="00CB4630">
              <w:rPr>
                <w:rFonts w:ascii="Times New Roman" w:hAnsi="Times New Roman" w:cs="Times New Roman"/>
                <w:sz w:val="20"/>
                <w:szCs w:val="20"/>
              </w:rPr>
              <w:t>)</w:t>
            </w:r>
          </w:p>
        </w:tc>
        <w:tc>
          <w:tcPr>
            <w:tcW w:w="3354" w:type="dxa"/>
            <w:tcBorders>
              <w:left w:val="single" w:sz="4" w:space="0" w:color="000000"/>
              <w:bottom w:val="single" w:sz="4" w:space="0" w:color="000000"/>
            </w:tcBorders>
          </w:tcPr>
          <w:p w14:paraId="56330E51"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Вибрация БЭК, ударные нагрузки при столкновении с льдинами, быстрая потеря фокуса на однородной снежной поверхности</w:t>
            </w:r>
          </w:p>
        </w:tc>
        <w:tc>
          <w:tcPr>
            <w:tcW w:w="4869" w:type="dxa"/>
            <w:tcBorders>
              <w:left w:val="single" w:sz="4" w:space="0" w:color="000000"/>
              <w:bottom w:val="single" w:sz="4" w:space="0" w:color="000000"/>
              <w:right w:val="single" w:sz="4" w:space="0" w:color="000000"/>
            </w:tcBorders>
          </w:tcPr>
          <w:p w14:paraId="7FB924B8"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Дисперсия отклика оператора Лапласа ниже порога</w:t>
            </w:r>
          </w:p>
        </w:tc>
      </w:tr>
      <w:tr w:rsidR="00111F72" w:rsidRPr="00E20E22" w14:paraId="38B65A67" w14:textId="77777777" w:rsidTr="00310F35">
        <w:trPr>
          <w:trHeight w:val="300"/>
        </w:trPr>
        <w:tc>
          <w:tcPr>
            <w:tcW w:w="1415" w:type="dxa"/>
            <w:tcBorders>
              <w:left w:val="single" w:sz="4" w:space="0" w:color="000000"/>
              <w:bottom w:val="single" w:sz="4" w:space="0" w:color="000000"/>
            </w:tcBorders>
          </w:tcPr>
          <w:p w14:paraId="533041DD"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Пересвет (</w:t>
            </w:r>
            <w:proofErr w:type="spellStart"/>
            <w:r w:rsidRPr="00CB4630">
              <w:rPr>
                <w:rFonts w:ascii="Times New Roman" w:hAnsi="Times New Roman" w:cs="Times New Roman"/>
                <w:sz w:val="20"/>
                <w:szCs w:val="20"/>
              </w:rPr>
              <w:t>overexposure</w:t>
            </w:r>
            <w:proofErr w:type="spellEnd"/>
            <w:r w:rsidRPr="00CB4630">
              <w:rPr>
                <w:rFonts w:ascii="Times New Roman" w:hAnsi="Times New Roman" w:cs="Times New Roman"/>
                <w:sz w:val="20"/>
                <w:szCs w:val="20"/>
              </w:rPr>
              <w:t>)</w:t>
            </w:r>
          </w:p>
        </w:tc>
        <w:tc>
          <w:tcPr>
            <w:tcW w:w="3354" w:type="dxa"/>
            <w:tcBorders>
              <w:left w:val="single" w:sz="4" w:space="0" w:color="000000"/>
              <w:bottom w:val="single" w:sz="4" w:space="0" w:color="000000"/>
            </w:tcBorders>
          </w:tcPr>
          <w:p w14:paraId="7D5B9B1D"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Зеркальное отражение солнца от снежного наста и ледяных полей, блики на водной ряби</w:t>
            </w:r>
          </w:p>
        </w:tc>
        <w:tc>
          <w:tcPr>
            <w:tcW w:w="4869" w:type="dxa"/>
            <w:tcBorders>
              <w:left w:val="single" w:sz="4" w:space="0" w:color="000000"/>
              <w:bottom w:val="single" w:sz="4" w:space="0" w:color="000000"/>
              <w:right w:val="single" w:sz="4" w:space="0" w:color="000000"/>
            </w:tcBorders>
          </w:tcPr>
          <w:p w14:paraId="3E5AB3F4"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Доля пикселей, одновременно имеющих яркость выше верхнего порога и насыщенность ниже порога, превышает критическое значение</w:t>
            </w:r>
          </w:p>
        </w:tc>
      </w:tr>
      <w:tr w:rsidR="00111F72" w:rsidRPr="00E20E22" w14:paraId="504C5377" w14:textId="77777777" w:rsidTr="00310F35">
        <w:trPr>
          <w:trHeight w:val="300"/>
        </w:trPr>
        <w:tc>
          <w:tcPr>
            <w:tcW w:w="1415" w:type="dxa"/>
            <w:tcBorders>
              <w:left w:val="single" w:sz="4" w:space="0" w:color="000000"/>
              <w:bottom w:val="single" w:sz="4" w:space="0" w:color="000000"/>
            </w:tcBorders>
          </w:tcPr>
          <w:p w14:paraId="46B6F530"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Чёрный кадр (</w:t>
            </w:r>
            <w:proofErr w:type="spellStart"/>
            <w:r w:rsidRPr="00CB4630">
              <w:rPr>
                <w:rFonts w:ascii="Times New Roman" w:hAnsi="Times New Roman" w:cs="Times New Roman"/>
                <w:sz w:val="20"/>
                <w:szCs w:val="20"/>
              </w:rPr>
              <w:t>black</w:t>
            </w:r>
            <w:proofErr w:type="spellEnd"/>
            <w:r w:rsidRPr="00CB4630">
              <w:rPr>
                <w:rFonts w:ascii="Times New Roman" w:hAnsi="Times New Roman" w:cs="Times New Roman"/>
                <w:sz w:val="20"/>
                <w:szCs w:val="20"/>
              </w:rPr>
              <w:t xml:space="preserve"> </w:t>
            </w:r>
            <w:proofErr w:type="spellStart"/>
            <w:r w:rsidRPr="00CB4630">
              <w:rPr>
                <w:rFonts w:ascii="Times New Roman" w:hAnsi="Times New Roman" w:cs="Times New Roman"/>
                <w:sz w:val="20"/>
                <w:szCs w:val="20"/>
              </w:rPr>
              <w:t>frame</w:t>
            </w:r>
            <w:proofErr w:type="spellEnd"/>
            <w:r w:rsidRPr="00CB4630">
              <w:rPr>
                <w:rFonts w:ascii="Times New Roman" w:hAnsi="Times New Roman" w:cs="Times New Roman"/>
                <w:sz w:val="20"/>
                <w:szCs w:val="20"/>
              </w:rPr>
              <w:t>)</w:t>
            </w:r>
          </w:p>
        </w:tc>
        <w:tc>
          <w:tcPr>
            <w:tcW w:w="3354" w:type="dxa"/>
            <w:tcBorders>
              <w:left w:val="single" w:sz="4" w:space="0" w:color="000000"/>
              <w:bottom w:val="single" w:sz="4" w:space="0" w:color="000000"/>
            </w:tcBorders>
          </w:tcPr>
          <w:p w14:paraId="73E90F1F"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Аппаратный сбой камеры, кратковременное закрытие объектива брызгами/снегом, резкий переход в глубокую тень</w:t>
            </w:r>
          </w:p>
        </w:tc>
        <w:tc>
          <w:tcPr>
            <w:tcW w:w="4869" w:type="dxa"/>
            <w:tcBorders>
              <w:left w:val="single" w:sz="4" w:space="0" w:color="000000"/>
              <w:bottom w:val="single" w:sz="4" w:space="0" w:color="000000"/>
              <w:right w:val="single" w:sz="4" w:space="0" w:color="000000"/>
            </w:tcBorders>
          </w:tcPr>
          <w:p w14:paraId="4EF60C8D"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Средняя яркость кадра и её среднеквадратическое отклонение одновременно ниже минимальных порогов</w:t>
            </w:r>
          </w:p>
        </w:tc>
      </w:tr>
      <w:tr w:rsidR="00111F72" w:rsidRPr="00E20E22" w14:paraId="1186710D" w14:textId="77777777" w:rsidTr="00310F35">
        <w:trPr>
          <w:trHeight w:val="300"/>
        </w:trPr>
        <w:tc>
          <w:tcPr>
            <w:tcW w:w="1415" w:type="dxa"/>
            <w:tcBorders>
              <w:left w:val="single" w:sz="4" w:space="0" w:color="000000"/>
              <w:bottom w:val="single" w:sz="4" w:space="0" w:color="000000"/>
            </w:tcBorders>
          </w:tcPr>
          <w:p w14:paraId="1B2AD8B2" w14:textId="77777777" w:rsidR="00111F72" w:rsidRPr="00CB4630" w:rsidRDefault="00111F72" w:rsidP="00310F35">
            <w:pPr>
              <w:pStyle w:val="af"/>
              <w:rPr>
                <w:rFonts w:ascii="Times New Roman" w:hAnsi="Times New Roman" w:cs="Times New Roman"/>
                <w:sz w:val="20"/>
                <w:szCs w:val="20"/>
              </w:rPr>
            </w:pPr>
            <w:proofErr w:type="spellStart"/>
            <w:r w:rsidRPr="00CB4630">
              <w:rPr>
                <w:rFonts w:ascii="Times New Roman" w:hAnsi="Times New Roman" w:cs="Times New Roman"/>
                <w:sz w:val="20"/>
                <w:szCs w:val="20"/>
              </w:rPr>
              <w:t>Недосвет</w:t>
            </w:r>
            <w:proofErr w:type="spellEnd"/>
            <w:r w:rsidRPr="00CB4630">
              <w:rPr>
                <w:rFonts w:ascii="Times New Roman" w:hAnsi="Times New Roman" w:cs="Times New Roman"/>
                <w:sz w:val="20"/>
                <w:szCs w:val="20"/>
              </w:rPr>
              <w:t xml:space="preserve"> (</w:t>
            </w:r>
            <w:proofErr w:type="spellStart"/>
            <w:r w:rsidRPr="00CB4630">
              <w:rPr>
                <w:rFonts w:ascii="Times New Roman" w:hAnsi="Times New Roman" w:cs="Times New Roman"/>
                <w:sz w:val="20"/>
                <w:szCs w:val="20"/>
              </w:rPr>
              <w:t>underexposure</w:t>
            </w:r>
            <w:proofErr w:type="spellEnd"/>
            <w:r w:rsidRPr="00CB4630">
              <w:rPr>
                <w:rFonts w:ascii="Times New Roman" w:hAnsi="Times New Roman" w:cs="Times New Roman"/>
                <w:sz w:val="20"/>
                <w:szCs w:val="20"/>
              </w:rPr>
              <w:lastRenderedPageBreak/>
              <w:t>)</w:t>
            </w:r>
          </w:p>
        </w:tc>
        <w:tc>
          <w:tcPr>
            <w:tcW w:w="3354" w:type="dxa"/>
            <w:tcBorders>
              <w:left w:val="single" w:sz="4" w:space="0" w:color="000000"/>
              <w:bottom w:val="single" w:sz="4" w:space="0" w:color="000000"/>
            </w:tcBorders>
          </w:tcPr>
          <w:p w14:paraId="55C7DDAF"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lastRenderedPageBreak/>
              <w:t xml:space="preserve">Съёмка против низкого арктического солнца, сумеречные </w:t>
            </w:r>
            <w:r w:rsidRPr="00CB4630">
              <w:rPr>
                <w:rFonts w:ascii="Times New Roman" w:hAnsi="Times New Roman" w:cs="Times New Roman"/>
                <w:sz w:val="20"/>
                <w:szCs w:val="20"/>
              </w:rPr>
              <w:lastRenderedPageBreak/>
              <w:t>условия, затенение бортом БЭК</w:t>
            </w:r>
          </w:p>
        </w:tc>
        <w:tc>
          <w:tcPr>
            <w:tcW w:w="4869" w:type="dxa"/>
            <w:tcBorders>
              <w:left w:val="single" w:sz="4" w:space="0" w:color="000000"/>
              <w:bottom w:val="single" w:sz="4" w:space="0" w:color="000000"/>
              <w:right w:val="single" w:sz="4" w:space="0" w:color="000000"/>
            </w:tcBorders>
          </w:tcPr>
          <w:p w14:paraId="6F90652D"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lastRenderedPageBreak/>
              <w:t xml:space="preserve">Доля пикселей с яркостью ниже порога </w:t>
            </w:r>
            <w:proofErr w:type="spellStart"/>
            <w:r w:rsidRPr="00CB4630">
              <w:rPr>
                <w:rFonts w:ascii="Times New Roman" w:hAnsi="Times New Roman" w:cs="Times New Roman"/>
                <w:sz w:val="20"/>
                <w:szCs w:val="20"/>
              </w:rPr>
              <w:t>недосвета</w:t>
            </w:r>
            <w:proofErr w:type="spellEnd"/>
            <w:r w:rsidRPr="00CB4630">
              <w:rPr>
                <w:rFonts w:ascii="Times New Roman" w:hAnsi="Times New Roman" w:cs="Times New Roman"/>
                <w:sz w:val="20"/>
                <w:szCs w:val="20"/>
              </w:rPr>
              <w:t xml:space="preserve"> превышает критическое значение при ненулевой </w:t>
            </w:r>
            <w:r w:rsidRPr="00CB4630">
              <w:rPr>
                <w:rFonts w:ascii="Times New Roman" w:hAnsi="Times New Roman" w:cs="Times New Roman"/>
                <w:sz w:val="20"/>
                <w:szCs w:val="20"/>
              </w:rPr>
              <w:lastRenderedPageBreak/>
              <w:t>общей яркости (дифференциация от чёрного кадра)</w:t>
            </w:r>
          </w:p>
        </w:tc>
      </w:tr>
      <w:tr w:rsidR="00111F72" w:rsidRPr="00E20E22" w14:paraId="7DF9FF35" w14:textId="77777777" w:rsidTr="00310F35">
        <w:trPr>
          <w:trHeight w:val="300"/>
        </w:trPr>
        <w:tc>
          <w:tcPr>
            <w:tcW w:w="1415" w:type="dxa"/>
            <w:tcBorders>
              <w:left w:val="single" w:sz="4" w:space="0" w:color="000000"/>
              <w:bottom w:val="single" w:sz="4" w:space="0" w:color="000000"/>
            </w:tcBorders>
          </w:tcPr>
          <w:p w14:paraId="6DABC361"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lastRenderedPageBreak/>
              <w:t>Шум (</w:t>
            </w:r>
            <w:proofErr w:type="spellStart"/>
            <w:r w:rsidRPr="00CB4630">
              <w:rPr>
                <w:rFonts w:ascii="Times New Roman" w:hAnsi="Times New Roman" w:cs="Times New Roman"/>
                <w:sz w:val="20"/>
                <w:szCs w:val="20"/>
              </w:rPr>
              <w:t>noise</w:t>
            </w:r>
            <w:proofErr w:type="spellEnd"/>
            <w:r w:rsidRPr="00CB4630">
              <w:rPr>
                <w:rFonts w:ascii="Times New Roman" w:hAnsi="Times New Roman" w:cs="Times New Roman"/>
                <w:sz w:val="20"/>
                <w:szCs w:val="20"/>
              </w:rPr>
              <w:t>)</w:t>
            </w:r>
          </w:p>
        </w:tc>
        <w:tc>
          <w:tcPr>
            <w:tcW w:w="3354" w:type="dxa"/>
            <w:tcBorders>
              <w:left w:val="single" w:sz="4" w:space="0" w:color="000000"/>
              <w:bottom w:val="single" w:sz="4" w:space="0" w:color="000000"/>
            </w:tcBorders>
          </w:tcPr>
          <w:p w14:paraId="71736143"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Высокие значения ISO при автоматической компенсации низкой освещённости</w:t>
            </w:r>
          </w:p>
        </w:tc>
        <w:tc>
          <w:tcPr>
            <w:tcW w:w="4869" w:type="dxa"/>
            <w:tcBorders>
              <w:left w:val="single" w:sz="4" w:space="0" w:color="000000"/>
              <w:bottom w:val="single" w:sz="4" w:space="0" w:color="000000"/>
              <w:right w:val="single" w:sz="4" w:space="0" w:color="000000"/>
            </w:tcBorders>
          </w:tcPr>
          <w:p w14:paraId="72673F72"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Среднеквадратическое отклонение разности исходного изображения и его медианно-фильтрованной версии превышает порог</w:t>
            </w:r>
          </w:p>
        </w:tc>
      </w:tr>
      <w:tr w:rsidR="00111F72" w:rsidRPr="00E20E22" w14:paraId="780F7C1F" w14:textId="77777777" w:rsidTr="00310F35">
        <w:trPr>
          <w:trHeight w:val="300"/>
        </w:trPr>
        <w:tc>
          <w:tcPr>
            <w:tcW w:w="1415" w:type="dxa"/>
            <w:tcBorders>
              <w:left w:val="single" w:sz="4" w:space="0" w:color="000000"/>
              <w:bottom w:val="single" w:sz="4" w:space="0" w:color="000000"/>
            </w:tcBorders>
          </w:tcPr>
          <w:p w14:paraId="7AC08BC3"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Цветовой дисбаланс (</w:t>
            </w:r>
            <w:proofErr w:type="spellStart"/>
            <w:r w:rsidRPr="00CB4630">
              <w:rPr>
                <w:rFonts w:ascii="Times New Roman" w:hAnsi="Times New Roman" w:cs="Times New Roman"/>
                <w:sz w:val="20"/>
                <w:szCs w:val="20"/>
              </w:rPr>
              <w:t>color</w:t>
            </w:r>
            <w:proofErr w:type="spellEnd"/>
            <w:r w:rsidRPr="00CB4630">
              <w:rPr>
                <w:rFonts w:ascii="Times New Roman" w:hAnsi="Times New Roman" w:cs="Times New Roman"/>
                <w:sz w:val="20"/>
                <w:szCs w:val="20"/>
              </w:rPr>
              <w:t xml:space="preserve"> </w:t>
            </w:r>
            <w:proofErr w:type="spellStart"/>
            <w:r w:rsidRPr="00CB4630">
              <w:rPr>
                <w:rFonts w:ascii="Times New Roman" w:hAnsi="Times New Roman" w:cs="Times New Roman"/>
                <w:sz w:val="20"/>
                <w:szCs w:val="20"/>
              </w:rPr>
              <w:t>cast</w:t>
            </w:r>
            <w:proofErr w:type="spellEnd"/>
            <w:r w:rsidRPr="00CB4630">
              <w:rPr>
                <w:rFonts w:ascii="Times New Roman" w:hAnsi="Times New Roman" w:cs="Times New Roman"/>
                <w:sz w:val="20"/>
                <w:szCs w:val="20"/>
              </w:rPr>
              <w:t>)</w:t>
            </w:r>
          </w:p>
        </w:tc>
        <w:tc>
          <w:tcPr>
            <w:tcW w:w="3354" w:type="dxa"/>
            <w:tcBorders>
              <w:left w:val="single" w:sz="4" w:space="0" w:color="000000"/>
              <w:bottom w:val="single" w:sz="4" w:space="0" w:color="000000"/>
            </w:tcBorders>
          </w:tcPr>
          <w:p w14:paraId="47BEAD41"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Температурный сбой сенсора, монохромная сцена (сплошной лёд/вода), неисправность баланса белого</w:t>
            </w:r>
          </w:p>
        </w:tc>
        <w:tc>
          <w:tcPr>
            <w:tcW w:w="4869" w:type="dxa"/>
            <w:tcBorders>
              <w:left w:val="single" w:sz="4" w:space="0" w:color="000000"/>
              <w:bottom w:val="single" w:sz="4" w:space="0" w:color="000000"/>
              <w:right w:val="single" w:sz="4" w:space="0" w:color="000000"/>
            </w:tcBorders>
          </w:tcPr>
          <w:p w14:paraId="7909625D" w14:textId="77777777" w:rsidR="00111F72" w:rsidRPr="00CB4630" w:rsidRDefault="00111F72" w:rsidP="00310F35">
            <w:pPr>
              <w:pStyle w:val="af"/>
              <w:rPr>
                <w:rFonts w:ascii="Times New Roman" w:hAnsi="Times New Roman" w:cs="Times New Roman"/>
                <w:sz w:val="20"/>
                <w:szCs w:val="20"/>
              </w:rPr>
            </w:pPr>
            <w:r w:rsidRPr="00CB4630">
              <w:rPr>
                <w:rFonts w:ascii="Times New Roman" w:hAnsi="Times New Roman" w:cs="Times New Roman"/>
                <w:sz w:val="20"/>
                <w:szCs w:val="20"/>
              </w:rPr>
              <w:t>Вариативность пикселей по одному из RGB-каналов ниже порога при значимом статистическом отличии среднего значения этого канала от двух других</w:t>
            </w:r>
          </w:p>
        </w:tc>
      </w:tr>
    </w:tbl>
    <w:p w14:paraId="643953AE" w14:textId="565D049E" w:rsidR="00111F72" w:rsidRDefault="00111F72" w:rsidP="00111F72">
      <w:r w:rsidRPr="00E20E22">
        <w:t xml:space="preserve">Формальные критерии спроектированы так, чтобы минимизировать пересечения между классами дефектов (например, чёрный кадр и </w:t>
      </w:r>
      <w:proofErr w:type="spellStart"/>
      <w:r w:rsidRPr="00E20E22">
        <w:t>недосвет</w:t>
      </w:r>
      <w:proofErr w:type="spellEnd"/>
      <w:r w:rsidRPr="00E20E22">
        <w:t xml:space="preserve"> дифференцируются по наличию ненулевой дисперсии яркости) и обеспечить однозначность классификации каждого аномального кадра.</w:t>
      </w:r>
    </w:p>
    <w:p w14:paraId="75431C3D" w14:textId="7F672ECA" w:rsidR="00CB4630" w:rsidRPr="004A7C4F" w:rsidRDefault="00CB4630" w:rsidP="00CB4630">
      <w:pPr>
        <w:pStyle w:val="3"/>
        <w:rPr>
          <w:rFonts w:cs="Times New Roman"/>
          <w:b w:val="0"/>
          <w:bCs/>
        </w:rPr>
      </w:pPr>
      <w:bookmarkStart w:id="33" w:name="_Toc230511428"/>
      <w:r>
        <w:rPr>
          <w:rFonts w:cs="Times New Roman"/>
          <w:b w:val="0"/>
          <w:bCs/>
        </w:rPr>
        <w:t>3</w:t>
      </w:r>
      <w:r w:rsidRPr="004A7C4F">
        <w:rPr>
          <w:rFonts w:cs="Times New Roman"/>
          <w:b w:val="0"/>
          <w:bCs/>
        </w:rPr>
        <w:t>.</w:t>
      </w:r>
      <w:r>
        <w:rPr>
          <w:rFonts w:cs="Times New Roman"/>
          <w:b w:val="0"/>
          <w:bCs/>
        </w:rPr>
        <w:t>3</w:t>
      </w:r>
      <w:r w:rsidRPr="004A7C4F">
        <w:rPr>
          <w:rFonts w:cs="Times New Roman"/>
          <w:b w:val="0"/>
          <w:bCs/>
        </w:rPr>
        <w:t>.</w:t>
      </w:r>
      <w:r>
        <w:rPr>
          <w:rFonts w:cs="Times New Roman"/>
          <w:b w:val="0"/>
          <w:bCs/>
        </w:rPr>
        <w:t>3</w:t>
      </w:r>
      <w:r w:rsidRPr="004A7C4F">
        <w:rPr>
          <w:rFonts w:cs="Times New Roman"/>
          <w:b w:val="0"/>
          <w:bCs/>
        </w:rPr>
        <w:t xml:space="preserve"> </w:t>
      </w:r>
      <w:r>
        <w:rPr>
          <w:rFonts w:cs="Times New Roman"/>
          <w:b w:val="0"/>
          <w:bCs/>
        </w:rPr>
        <w:t>Алгоритм фильтрации</w:t>
      </w:r>
      <w:bookmarkEnd w:id="33"/>
    </w:p>
    <w:p w14:paraId="129A09A7" w14:textId="77777777" w:rsidR="00CB4630" w:rsidRPr="00E20E22" w:rsidRDefault="00CB4630" w:rsidP="00CB4630">
      <w:r w:rsidRPr="00E20E22">
        <w:t>Алгоритм предварительной фильтрации организован как линейный каскад независимых детекторов, последовательно проверяющих входной кадр на наличие каждого из описанных дефектов. Каскадная организация позволяет немедленно прервать проверку и отбраковать кадр при первом же срабатывании любого критерия, экономя вычислительные ресурсы на заведомо непригодных данных.</w:t>
      </w:r>
    </w:p>
    <w:p w14:paraId="3A70FA59" w14:textId="77777777" w:rsidR="00CB4630" w:rsidRPr="00E20E22" w:rsidRDefault="00CB4630" w:rsidP="00CB4630">
      <w:r w:rsidRPr="00E20E22">
        <w:t>Общая логическая схема алгоритма:</w:t>
      </w:r>
    </w:p>
    <w:p w14:paraId="1B410865" w14:textId="7F39C61B" w:rsidR="00CB4630" w:rsidRPr="00E20E22" w:rsidRDefault="00CB4630" w:rsidP="007703A7">
      <w:pPr>
        <w:pStyle w:val="ad"/>
        <w:numPr>
          <w:ilvl w:val="0"/>
          <w:numId w:val="2"/>
        </w:numPr>
        <w:ind w:left="0" w:firstLine="1069"/>
        <w:rPr>
          <w:sz w:val="24"/>
        </w:rPr>
      </w:pPr>
      <w:r w:rsidRPr="00E20E22">
        <w:rPr>
          <w:sz w:val="24"/>
        </w:rPr>
        <w:t>вход: на вход этапа подаётся одиночный кадр, полученный с бортовой камеры БЭК;</w:t>
      </w:r>
    </w:p>
    <w:p w14:paraId="28EBB8ED" w14:textId="3D99B686" w:rsidR="00CB4630" w:rsidRPr="00E20E22" w:rsidRDefault="00CB4630" w:rsidP="007703A7">
      <w:pPr>
        <w:pStyle w:val="ad"/>
        <w:numPr>
          <w:ilvl w:val="0"/>
          <w:numId w:val="2"/>
        </w:numPr>
        <w:ind w:left="0" w:firstLine="1069"/>
        <w:rPr>
          <w:sz w:val="24"/>
        </w:rPr>
      </w:pPr>
      <w:r w:rsidRPr="00E20E22">
        <w:rPr>
          <w:sz w:val="24"/>
        </w:rPr>
        <w:t xml:space="preserve">проверка на </w:t>
      </w:r>
      <w:proofErr w:type="spellStart"/>
      <w:r w:rsidRPr="00E20E22">
        <w:rPr>
          <w:sz w:val="24"/>
        </w:rPr>
        <w:t>смаз</w:t>
      </w:r>
      <w:proofErr w:type="spellEnd"/>
      <w:r w:rsidRPr="00E20E22">
        <w:rPr>
          <w:sz w:val="24"/>
        </w:rPr>
        <w:t xml:space="preserve">: вычисляется дисперсия Лапласиана. Если </w:t>
      </w:r>
      <m:oMath>
        <m:r>
          <w:rPr>
            <w:rFonts w:ascii="Cambria Math" w:hAnsi="Cambria Math"/>
            <w:sz w:val="24"/>
          </w:rPr>
          <m:t>Var</m:t>
        </m:r>
        <m:r>
          <m:rPr>
            <m:lit/>
            <m:nor/>
          </m:rPr>
          <w:rPr>
            <w:sz w:val="24"/>
          </w:rPr>
          <m:t>&lt;</m:t>
        </m:r>
        <m:sSub>
          <m:sSubPr>
            <m:ctrlPr>
              <w:rPr>
                <w:rFonts w:ascii="Cambria Math" w:hAnsi="Cambria Math"/>
                <w:sz w:val="24"/>
              </w:rPr>
            </m:ctrlPr>
          </m:sSubPr>
          <m:e>
            <m:r>
              <w:rPr>
                <w:rFonts w:ascii="Cambria Math" w:hAnsi="Cambria Math"/>
                <w:sz w:val="24"/>
              </w:rPr>
              <m:t>T</m:t>
            </m:r>
          </m:e>
          <m:sub>
            <m:r>
              <w:rPr>
                <w:rFonts w:ascii="Cambria Math" w:hAnsi="Cambria Math"/>
                <w:sz w:val="24"/>
              </w:rPr>
              <m:t>blur</m:t>
            </m:r>
          </m:sub>
        </m:sSub>
      </m:oMath>
      <w:r w:rsidRPr="00E20E22">
        <w:rPr>
          <w:sz w:val="24"/>
        </w:rPr>
        <w:t xml:space="preserve"> </w:t>
      </w:r>
      <w:r w:rsidR="007703A7" w:rsidRPr="007703A7">
        <w:rPr>
          <w:sz w:val="24"/>
        </w:rPr>
        <w:t>–</w:t>
      </w:r>
      <w:r w:rsidRPr="00E20E22">
        <w:rPr>
          <w:sz w:val="24"/>
        </w:rPr>
        <w:t xml:space="preserve"> кадр бракуется (выход по метке «</w:t>
      </w:r>
      <w:proofErr w:type="spellStart"/>
      <w:r w:rsidRPr="00E20E22">
        <w:rPr>
          <w:sz w:val="24"/>
        </w:rPr>
        <w:t>смаз</w:t>
      </w:r>
      <w:proofErr w:type="spellEnd"/>
      <w:r w:rsidRPr="00E20E22">
        <w:rPr>
          <w:sz w:val="24"/>
        </w:rPr>
        <w:t>»);</w:t>
      </w:r>
    </w:p>
    <w:p w14:paraId="76221258" w14:textId="7CA43A0C" w:rsidR="00CB4630" w:rsidRPr="00E20E22" w:rsidRDefault="00CB4630" w:rsidP="007703A7">
      <w:pPr>
        <w:pStyle w:val="ad"/>
        <w:numPr>
          <w:ilvl w:val="0"/>
          <w:numId w:val="2"/>
        </w:numPr>
        <w:ind w:left="0" w:firstLine="1069"/>
        <w:rPr>
          <w:sz w:val="24"/>
        </w:rPr>
      </w:pPr>
      <w:r w:rsidRPr="00E20E22">
        <w:rPr>
          <w:sz w:val="24"/>
        </w:rPr>
        <w:t xml:space="preserve">проверка на чёрный кадр: вычисляются средняя яркость и её СКО. Если оба показателя ниже порогов </w:t>
      </w:r>
      <w:r w:rsidR="007703A7" w:rsidRPr="007703A7">
        <w:rPr>
          <w:sz w:val="24"/>
        </w:rPr>
        <w:t>–</w:t>
      </w:r>
      <w:r w:rsidRPr="00E20E22">
        <w:rPr>
          <w:sz w:val="24"/>
        </w:rPr>
        <w:t xml:space="preserve"> кадр бракуется (выход по метке «чёрный кадр»);</w:t>
      </w:r>
    </w:p>
    <w:p w14:paraId="1426A74B" w14:textId="7FF9153C" w:rsidR="00CB4630" w:rsidRPr="00E20E22" w:rsidRDefault="00CB4630" w:rsidP="007703A7">
      <w:pPr>
        <w:pStyle w:val="ad"/>
        <w:numPr>
          <w:ilvl w:val="0"/>
          <w:numId w:val="2"/>
        </w:numPr>
        <w:ind w:left="0" w:firstLine="1069"/>
        <w:rPr>
          <w:sz w:val="24"/>
        </w:rPr>
      </w:pPr>
      <w:r w:rsidRPr="00E20E22">
        <w:rPr>
          <w:sz w:val="24"/>
        </w:rPr>
        <w:t xml:space="preserve">проверка на </w:t>
      </w:r>
      <w:proofErr w:type="spellStart"/>
      <w:r w:rsidRPr="00E20E22">
        <w:rPr>
          <w:sz w:val="24"/>
        </w:rPr>
        <w:t>недосвет</w:t>
      </w:r>
      <w:proofErr w:type="spellEnd"/>
      <w:r w:rsidRPr="00E20E22">
        <w:rPr>
          <w:sz w:val="24"/>
        </w:rPr>
        <w:t>/</w:t>
      </w:r>
      <w:proofErr w:type="spellStart"/>
      <w:r w:rsidRPr="00E20E22">
        <w:rPr>
          <w:sz w:val="24"/>
        </w:rPr>
        <w:t>пересвет</w:t>
      </w:r>
      <w:proofErr w:type="spellEnd"/>
      <w:r w:rsidRPr="007703A7">
        <w:rPr>
          <w:sz w:val="24"/>
        </w:rPr>
        <w:t>: анализируется</w:t>
      </w:r>
      <w:r w:rsidRPr="00E20E22">
        <w:rPr>
          <w:sz w:val="24"/>
        </w:rPr>
        <w:t xml:space="preserve"> гистограмма яркости. Если доля пикселей в зоне </w:t>
      </w:r>
      <w:proofErr w:type="spellStart"/>
      <w:r w:rsidRPr="00E20E22">
        <w:rPr>
          <w:sz w:val="24"/>
        </w:rPr>
        <w:t>пересвета</w:t>
      </w:r>
      <w:proofErr w:type="spellEnd"/>
      <w:r w:rsidRPr="00E20E22">
        <w:rPr>
          <w:sz w:val="24"/>
        </w:rPr>
        <w:t xml:space="preserve"> или </w:t>
      </w:r>
      <w:proofErr w:type="spellStart"/>
      <w:r w:rsidRPr="00E20E22">
        <w:rPr>
          <w:sz w:val="24"/>
        </w:rPr>
        <w:t>недосвета</w:t>
      </w:r>
      <w:proofErr w:type="spellEnd"/>
      <w:r w:rsidRPr="00E20E22">
        <w:rPr>
          <w:sz w:val="24"/>
        </w:rPr>
        <w:t xml:space="preserve"> превышает критические значения </w:t>
      </w:r>
      <w:r w:rsidR="007703A7" w:rsidRPr="007703A7">
        <w:rPr>
          <w:sz w:val="24"/>
        </w:rPr>
        <w:t>–</w:t>
      </w:r>
      <w:r w:rsidRPr="00E20E22">
        <w:rPr>
          <w:sz w:val="24"/>
        </w:rPr>
        <w:t xml:space="preserve"> кадр бракуется (выход по метке «некорректная экспозиция»);</w:t>
      </w:r>
    </w:p>
    <w:p w14:paraId="29EC9C53" w14:textId="414923E1" w:rsidR="00CB4630" w:rsidRPr="00E20E22" w:rsidRDefault="00CB4630" w:rsidP="007703A7">
      <w:pPr>
        <w:pStyle w:val="ad"/>
        <w:numPr>
          <w:ilvl w:val="0"/>
          <w:numId w:val="2"/>
        </w:numPr>
        <w:ind w:left="0" w:firstLine="1069"/>
        <w:rPr>
          <w:sz w:val="24"/>
        </w:rPr>
      </w:pPr>
      <w:r w:rsidRPr="00E20E22">
        <w:rPr>
          <w:sz w:val="24"/>
        </w:rPr>
        <w:t xml:space="preserve">проверка на шум: вычисляется карта шума как разность исходного изображения и его медианно-фильтрованного. Если </w:t>
      </w:r>
      <m:oMath>
        <m:sSub>
          <m:sSubPr>
            <m:ctrlPr>
              <w:rPr>
                <w:rFonts w:ascii="Cambria Math" w:hAnsi="Cambria Math"/>
                <w:sz w:val="24"/>
              </w:rPr>
            </m:ctrlPr>
          </m:sSubPr>
          <m:e>
            <m:r>
              <w:rPr>
                <w:rFonts w:ascii="Cambria Math" w:hAnsi="Cambria Math"/>
                <w:sz w:val="24"/>
              </w:rPr>
              <m:t>STD</m:t>
            </m:r>
          </m:e>
          <m:sub>
            <m:r>
              <m:rPr>
                <m:sty m:val="p"/>
              </m:rPr>
              <w:rPr>
                <w:rFonts w:ascii="Cambria Math" w:hAnsi="Cambria Math"/>
                <w:sz w:val="24"/>
              </w:rPr>
              <m:t>шума</m:t>
            </m:r>
          </m:sub>
        </m:sSub>
        <m:r>
          <m:rPr>
            <m:lit/>
            <m:nor/>
          </m:rPr>
          <w:rPr>
            <w:sz w:val="24"/>
          </w:rPr>
          <m:t>&lt;</m:t>
        </m:r>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шума</m:t>
            </m:r>
          </m:sub>
        </m:sSub>
      </m:oMath>
      <w:r w:rsidRPr="00E20E22">
        <w:rPr>
          <w:sz w:val="24"/>
        </w:rPr>
        <w:t xml:space="preserve"> </w:t>
      </w:r>
      <w:r w:rsidR="007703A7" w:rsidRPr="007703A7">
        <w:rPr>
          <w:sz w:val="24"/>
        </w:rPr>
        <w:t>–</w:t>
      </w:r>
      <w:r w:rsidRPr="00E20E22">
        <w:rPr>
          <w:sz w:val="24"/>
        </w:rPr>
        <w:t xml:space="preserve"> кадр бракуется (выход по метке «шум»);</w:t>
      </w:r>
    </w:p>
    <w:p w14:paraId="7535D8D7" w14:textId="447234F2" w:rsidR="00CB4630" w:rsidRPr="00E20E22" w:rsidRDefault="00CB4630" w:rsidP="007703A7">
      <w:pPr>
        <w:pStyle w:val="ad"/>
        <w:numPr>
          <w:ilvl w:val="0"/>
          <w:numId w:val="2"/>
        </w:numPr>
        <w:ind w:left="0" w:firstLine="1069"/>
        <w:rPr>
          <w:sz w:val="24"/>
        </w:rPr>
      </w:pPr>
      <w:r w:rsidRPr="00E20E22">
        <w:rPr>
          <w:sz w:val="24"/>
        </w:rPr>
        <w:t xml:space="preserve">проверка на цветовой дисбаланс: анализируются средние и дисперсии по R, G, B каналам. При выявлении аномалии </w:t>
      </w:r>
      <w:r w:rsidR="007703A7" w:rsidRPr="007703A7">
        <w:rPr>
          <w:sz w:val="24"/>
        </w:rPr>
        <w:t>–</w:t>
      </w:r>
      <w:r w:rsidRPr="00E20E22">
        <w:rPr>
          <w:sz w:val="24"/>
        </w:rPr>
        <w:t xml:space="preserve"> кадр бракуется (выход по метке «цветовой сбой»);</w:t>
      </w:r>
    </w:p>
    <w:p w14:paraId="2DCCB541" w14:textId="1E39137D" w:rsidR="00CB4630" w:rsidRPr="00E20E22" w:rsidRDefault="00CB4630" w:rsidP="007703A7">
      <w:pPr>
        <w:pStyle w:val="ad"/>
        <w:numPr>
          <w:ilvl w:val="0"/>
          <w:numId w:val="2"/>
        </w:numPr>
        <w:ind w:left="0" w:firstLine="1069"/>
        <w:rPr>
          <w:sz w:val="24"/>
        </w:rPr>
      </w:pPr>
      <w:r w:rsidRPr="00E20E22">
        <w:rPr>
          <w:sz w:val="24"/>
        </w:rPr>
        <w:t xml:space="preserve">выход: если ни один из детекторов не сработал, кадр получает статус «пригоден» и передаётся на следующий этап </w:t>
      </w:r>
      <w:r w:rsidR="007703A7" w:rsidRPr="007703A7">
        <w:rPr>
          <w:sz w:val="24"/>
        </w:rPr>
        <w:t>–</w:t>
      </w:r>
      <w:r w:rsidRPr="00E20E22">
        <w:rPr>
          <w:sz w:val="24"/>
        </w:rPr>
        <w:t xml:space="preserve"> аннотирование ансамблем моделей семантической сегментации.</w:t>
      </w:r>
    </w:p>
    <w:p w14:paraId="21524FEA" w14:textId="02189BD6" w:rsidR="00CB4630" w:rsidRDefault="00CB4630" w:rsidP="00CB4630">
      <w:r w:rsidRPr="00E20E22">
        <w:lastRenderedPageBreak/>
        <w:t>Кадр, получивший любую из метрик брака, исключается из дальнейшего ML-</w:t>
      </w:r>
      <w:proofErr w:type="spellStart"/>
      <w:r w:rsidRPr="00E20E22">
        <w:t>пайплайна</w:t>
      </w:r>
      <w:proofErr w:type="spellEnd"/>
      <w:r w:rsidRPr="00E20E22">
        <w:t xml:space="preserve"> и может быть направлен в отдельное хранилище для последующего анализа причин деградации съёмочного оборудования. Такой подход гарантирует, что ресурсоёмкий ансамбль нейросетей будет работать исключительно с информативными данными, а качество итоговой </w:t>
      </w:r>
      <w:proofErr w:type="spellStart"/>
      <w:r w:rsidRPr="00E20E22">
        <w:t>консенсусной</w:t>
      </w:r>
      <w:proofErr w:type="spellEnd"/>
      <w:r w:rsidRPr="00E20E22">
        <w:t xml:space="preserve"> разметки не будет скомпрометировано исходным браком съёмки.</w:t>
      </w:r>
    </w:p>
    <w:p w14:paraId="4A103B73" w14:textId="29F2750D" w:rsidR="00CB4630" w:rsidRDefault="00CB4630" w:rsidP="00CB4630">
      <w:pPr>
        <w:pStyle w:val="2"/>
        <w:rPr>
          <w:rFonts w:ascii="Times New Roman" w:eastAsia="Times" w:hAnsi="Times New Roman" w:cs="Times New Roman"/>
          <w:b/>
          <w:bCs/>
          <w:color w:val="000000" w:themeColor="text1"/>
          <w:sz w:val="24"/>
          <w:szCs w:val="24"/>
        </w:rPr>
      </w:pPr>
      <w:bookmarkStart w:id="34" w:name="_Toc230511429"/>
      <w:r>
        <w:rPr>
          <w:rFonts w:ascii="Times New Roman" w:eastAsia="Times" w:hAnsi="Times New Roman" w:cs="Times New Roman"/>
          <w:b/>
          <w:bCs/>
          <w:color w:val="000000" w:themeColor="text1"/>
          <w:sz w:val="24"/>
          <w:szCs w:val="24"/>
        </w:rPr>
        <w:t>3</w:t>
      </w:r>
      <w:r w:rsidRPr="00C672B6">
        <w:rPr>
          <w:rFonts w:ascii="Times New Roman" w:eastAsia="Times" w:hAnsi="Times New Roman" w:cs="Times New Roman"/>
          <w:b/>
          <w:bCs/>
          <w:color w:val="000000" w:themeColor="text1"/>
          <w:sz w:val="24"/>
          <w:szCs w:val="24"/>
        </w:rPr>
        <w:t>.</w:t>
      </w:r>
      <w:r>
        <w:rPr>
          <w:rFonts w:ascii="Times New Roman" w:eastAsia="Times" w:hAnsi="Times New Roman" w:cs="Times New Roman"/>
          <w:b/>
          <w:bCs/>
          <w:color w:val="000000" w:themeColor="text1"/>
          <w:sz w:val="24"/>
          <w:szCs w:val="24"/>
        </w:rPr>
        <w:t>4</w:t>
      </w:r>
      <w:r w:rsidRPr="00C672B6">
        <w:rPr>
          <w:rFonts w:ascii="Times New Roman" w:eastAsia="Times" w:hAnsi="Times New Roman" w:cs="Times New Roman"/>
          <w:b/>
          <w:bCs/>
          <w:color w:val="000000" w:themeColor="text1"/>
          <w:sz w:val="24"/>
          <w:szCs w:val="24"/>
        </w:rPr>
        <w:t xml:space="preserve"> </w:t>
      </w:r>
      <w:r w:rsidRPr="00111F72">
        <w:rPr>
          <w:rFonts w:ascii="Times New Roman" w:eastAsia="Times" w:hAnsi="Times New Roman" w:cs="Times New Roman"/>
          <w:b/>
          <w:bCs/>
          <w:color w:val="000000" w:themeColor="text1"/>
          <w:sz w:val="24"/>
          <w:szCs w:val="24"/>
        </w:rPr>
        <w:t xml:space="preserve">Проектирование этапа </w:t>
      </w:r>
      <w:r w:rsidRPr="00CB4630">
        <w:rPr>
          <w:rFonts w:ascii="Times New Roman" w:eastAsia="Times" w:hAnsi="Times New Roman" w:cs="Times New Roman"/>
          <w:b/>
          <w:bCs/>
          <w:color w:val="000000" w:themeColor="text1"/>
          <w:sz w:val="24"/>
          <w:szCs w:val="24"/>
        </w:rPr>
        <w:t>полуавтоматической аннотации на основе ансамбля моделей</w:t>
      </w:r>
      <w:bookmarkEnd w:id="34"/>
    </w:p>
    <w:p w14:paraId="43649946" w14:textId="77777777" w:rsidR="00CB4630" w:rsidRPr="00E20E22" w:rsidRDefault="00CB4630" w:rsidP="00CB4630">
      <w:r w:rsidRPr="00E20E22">
        <w:t>В разделе описывается процедура получения первичной разметки с использованием ансамбля моделей и эксперта-оператора. Техническая реализация этого шага ранее была обозначена в пункте 3.1 лишь концептуально. Цель состоит в автоматизации аннотирования за счёт консенсуса трёх архитектурно разнородных моделей и одновременном обеспечении качества итоговой разметки путём выборочной передачи спорных кадров на ручную коррекцию.</w:t>
      </w:r>
    </w:p>
    <w:p w14:paraId="53219FC0" w14:textId="4B0A2A26" w:rsidR="00CB4630" w:rsidRDefault="00CB4630" w:rsidP="00CB4630">
      <w:pPr>
        <w:pStyle w:val="3"/>
        <w:rPr>
          <w:rFonts w:cs="Times New Roman"/>
          <w:b w:val="0"/>
          <w:bCs/>
        </w:rPr>
      </w:pPr>
      <w:bookmarkStart w:id="35" w:name="_Toc230511430"/>
      <w:r>
        <w:rPr>
          <w:rFonts w:cs="Times New Roman"/>
          <w:b w:val="0"/>
          <w:bCs/>
        </w:rPr>
        <w:t>3</w:t>
      </w:r>
      <w:r w:rsidRPr="004A7C4F">
        <w:rPr>
          <w:rFonts w:cs="Times New Roman"/>
          <w:b w:val="0"/>
          <w:bCs/>
        </w:rPr>
        <w:t>.</w:t>
      </w:r>
      <w:r>
        <w:rPr>
          <w:rFonts w:cs="Times New Roman"/>
          <w:b w:val="0"/>
          <w:bCs/>
        </w:rPr>
        <w:t>4</w:t>
      </w:r>
      <w:r w:rsidRPr="004A7C4F">
        <w:rPr>
          <w:rFonts w:cs="Times New Roman"/>
          <w:b w:val="0"/>
          <w:bCs/>
        </w:rPr>
        <w:t>.</w:t>
      </w:r>
      <w:r>
        <w:rPr>
          <w:rFonts w:cs="Times New Roman"/>
          <w:b w:val="0"/>
          <w:bCs/>
        </w:rPr>
        <w:t>1</w:t>
      </w:r>
      <w:r w:rsidRPr="004A7C4F">
        <w:rPr>
          <w:rFonts w:cs="Times New Roman"/>
          <w:b w:val="0"/>
          <w:bCs/>
        </w:rPr>
        <w:t xml:space="preserve"> </w:t>
      </w:r>
      <w:r w:rsidRPr="00CB4630">
        <w:rPr>
          <w:rFonts w:cs="Times New Roman"/>
          <w:bCs/>
        </w:rPr>
        <w:t>Формальная постановка задачи</w:t>
      </w:r>
      <w:bookmarkEnd w:id="35"/>
    </w:p>
    <w:p w14:paraId="25A583EC" w14:textId="77777777" w:rsidR="00CB4630" w:rsidRPr="00E20E22" w:rsidRDefault="00CB4630" w:rsidP="00CB4630">
      <w:r w:rsidRPr="00E20E22">
        <w:t>Имеется поток неразмеченных изображений, прошедших предварительную фильтрацию (п. 3.2). Множество изображений задаётся как (1).</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9135"/>
        <w:gridCol w:w="465"/>
      </w:tblGrid>
      <w:tr w:rsidR="00CB4630" w:rsidRPr="00E20E22" w14:paraId="1F307E56" w14:textId="77777777" w:rsidTr="00310F35">
        <w:tc>
          <w:tcPr>
            <w:tcW w:w="9135" w:type="dxa"/>
          </w:tcPr>
          <w:p w14:paraId="59C2C701" w14:textId="77777777" w:rsidR="00CB4630" w:rsidRPr="00E20E22" w:rsidRDefault="00CB4630" w:rsidP="00310F35">
            <w:pPr>
              <w:pStyle w:val="af"/>
              <w:jc w:val="center"/>
              <w:rPr>
                <w:rFonts w:ascii="Times New Roman" w:hAnsi="Times New Roman" w:cs="Times New Roman"/>
              </w:rPr>
            </w:pPr>
            <m:oMathPara>
              <m:oMathParaPr>
                <m:jc m:val="center"/>
              </m:oMathParaPr>
              <m:oMath>
                <m:r>
                  <w:rPr>
                    <w:rFonts w:ascii="Cambria Math" w:hAnsi="Cambria Math" w:cs="Times New Roman"/>
                  </w:rPr>
                  <m:t>X</m:t>
                </m:r>
                <m:r>
                  <m:rPr>
                    <m:lit/>
                    <m:nor/>
                  </m:rPr>
                  <w:rPr>
                    <w:rFonts w:ascii="Times New Roman" w:hAnsi="Times New Roman"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m</m:t>
                        </m:r>
                      </m:sub>
                    </m:sSub>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H×W×3</m:t>
                    </m:r>
                  </m:sup>
                </m:sSup>
              </m:oMath>
            </m:oMathPara>
          </w:p>
        </w:tc>
        <w:tc>
          <w:tcPr>
            <w:tcW w:w="465" w:type="dxa"/>
          </w:tcPr>
          <w:p w14:paraId="20595C23"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(1)</w:t>
            </w:r>
          </w:p>
        </w:tc>
      </w:tr>
    </w:tbl>
    <w:p w14:paraId="226B77FE" w14:textId="1BB133F2" w:rsidR="00CB4630" w:rsidRPr="00E20E22" w:rsidRDefault="00CB4630" w:rsidP="00CB4630">
      <w:r w:rsidRPr="00E20E22">
        <w:t xml:space="preserve">где m </w:t>
      </w:r>
      <w:r w:rsidR="007703A7">
        <w:t>–</w:t>
      </w:r>
      <w:r w:rsidRPr="00E20E22">
        <w:t xml:space="preserve"> количество кадров после отбраковки, H и W </w:t>
      </w:r>
      <w:r w:rsidR="007703A7">
        <w:t>–</w:t>
      </w:r>
      <w:r w:rsidRPr="00E20E22">
        <w:t xml:space="preserve"> высота и ширина кадра.</w:t>
      </w:r>
    </w:p>
    <w:p w14:paraId="0FE72172" w14:textId="77777777" w:rsidR="00CB4630" w:rsidRPr="00E20E22" w:rsidRDefault="00CB4630" w:rsidP="00CB4630">
      <w:r w:rsidRPr="00E20E22">
        <w:t>Система оперирует ансамблем из трёх предварительно обученных моделей семантической сегментации. Модели отбирались по принципу архитектурного разнообразия (п. 3.1). Ансамбль представлен множеством (2).</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9135"/>
        <w:gridCol w:w="465"/>
      </w:tblGrid>
      <w:tr w:rsidR="00CB4630" w:rsidRPr="00E20E22" w14:paraId="0BFB433C" w14:textId="77777777" w:rsidTr="00310F35">
        <w:tc>
          <w:tcPr>
            <w:tcW w:w="9135" w:type="dxa"/>
          </w:tcPr>
          <w:p w14:paraId="30FAC18C" w14:textId="77777777" w:rsidR="00CB4630" w:rsidRPr="00E20E22" w:rsidRDefault="00CB4630" w:rsidP="00310F35">
            <w:pPr>
              <w:pStyle w:val="af"/>
              <w:jc w:val="center"/>
              <w:rPr>
                <w:rFonts w:ascii="Times New Roman" w:hAnsi="Times New Roman" w:cs="Times New Roman"/>
              </w:rPr>
            </w:pPr>
            <m:oMathPara>
              <m:oMathParaPr>
                <m:jc m:val="center"/>
              </m:oMathParaPr>
              <m:oMath>
                <m:r>
                  <w:rPr>
                    <w:rFonts w:ascii="Cambria Math" w:hAnsi="Cambria Math" w:cs="Times New Roman"/>
                  </w:rPr>
                  <m:t>M</m:t>
                </m:r>
                <m:r>
                  <m:rPr>
                    <m:lit/>
                    <m:nor/>
                  </m:rPr>
                  <w:rPr>
                    <w:rFonts w:ascii="Times New Roman" w:hAnsi="Times New Roman"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e>
                </m:d>
              </m:oMath>
            </m:oMathPara>
          </w:p>
        </w:tc>
        <w:tc>
          <w:tcPr>
            <w:tcW w:w="465" w:type="dxa"/>
          </w:tcPr>
          <w:p w14:paraId="1EDFD501"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(2)</w:t>
            </w:r>
          </w:p>
        </w:tc>
      </w:tr>
    </w:tbl>
    <w:p w14:paraId="414F0D4B" w14:textId="1719B758" w:rsidR="00CB4630" w:rsidRPr="00E20E22" w:rsidRDefault="00CB4630" w:rsidP="00CB4630">
      <w:r w:rsidRPr="00E20E22">
        <w:t>где</w:t>
      </w:r>
      <w:r w:rsidRPr="00E20E22">
        <w:rPr>
          <w:lang w:val="en-US"/>
        </w:rPr>
        <w:t xml:space="preserve"> </w:t>
      </w:r>
      <m:oMath>
        <m:sSub>
          <m:sSubPr>
            <m:ctrlPr>
              <w:rPr>
                <w:rFonts w:ascii="Cambria Math" w:hAnsi="Cambria Math"/>
              </w:rPr>
            </m:ctrlPr>
          </m:sSubPr>
          <m:e>
            <m:r>
              <w:rPr>
                <w:rFonts w:ascii="Cambria Math" w:hAnsi="Cambria Math"/>
              </w:rPr>
              <m:t>M</m:t>
            </m:r>
          </m:e>
          <m:sub>
            <m:r>
              <w:rPr>
                <w:rFonts w:ascii="Cambria Math" w:hAnsi="Cambria Math"/>
                <w:lang w:val="en-US"/>
              </w:rPr>
              <m:t>1</m:t>
            </m:r>
          </m:sub>
        </m:sSub>
      </m:oMath>
      <w:r w:rsidRPr="00E20E22">
        <w:rPr>
          <w:lang w:val="en-US"/>
        </w:rPr>
        <w:t xml:space="preserve">​ </w:t>
      </w:r>
      <w:r w:rsidR="007703A7">
        <w:rPr>
          <w:lang w:val="en-US"/>
        </w:rPr>
        <w:t>–</w:t>
      </w:r>
      <w:r w:rsidRPr="00E20E22">
        <w:rPr>
          <w:lang w:val="en-US"/>
        </w:rPr>
        <w:t xml:space="preserve"> SegFormer-B5, </w:t>
      </w:r>
      <m:oMath>
        <m:sSub>
          <m:sSubPr>
            <m:ctrlPr>
              <w:rPr>
                <w:rFonts w:ascii="Cambria Math" w:hAnsi="Cambria Math"/>
              </w:rPr>
            </m:ctrlPr>
          </m:sSubPr>
          <m:e>
            <m:r>
              <w:rPr>
                <w:rFonts w:ascii="Cambria Math" w:hAnsi="Cambria Math"/>
              </w:rPr>
              <m:t>M</m:t>
            </m:r>
          </m:e>
          <m:sub>
            <m:r>
              <w:rPr>
                <w:rFonts w:ascii="Cambria Math" w:hAnsi="Cambria Math"/>
                <w:lang w:val="en-US"/>
              </w:rPr>
              <m:t>2</m:t>
            </m:r>
          </m:sub>
        </m:sSub>
      </m:oMath>
      <w:r w:rsidRPr="00E20E22">
        <w:rPr>
          <w:lang w:val="en-US"/>
        </w:rPr>
        <w:t xml:space="preserve">​ </w:t>
      </w:r>
      <w:r w:rsidR="007703A7">
        <w:rPr>
          <w:lang w:val="en-US"/>
        </w:rPr>
        <w:t>–</w:t>
      </w:r>
      <w:r w:rsidRPr="00E20E22">
        <w:rPr>
          <w:lang w:val="en-US"/>
        </w:rPr>
        <w:t xml:space="preserve"> Mask2Former (</w:t>
      </w:r>
      <w:proofErr w:type="spellStart"/>
      <w:r w:rsidRPr="00E20E22">
        <w:rPr>
          <w:lang w:val="en-US"/>
        </w:rPr>
        <w:t>Swin</w:t>
      </w:r>
      <w:proofErr w:type="spellEnd"/>
      <w:r w:rsidRPr="00E20E22">
        <w:rPr>
          <w:lang w:val="en-US"/>
        </w:rPr>
        <w:t xml:space="preserve">-B), </w:t>
      </w:r>
      <m:oMath>
        <m:sSub>
          <m:sSubPr>
            <m:ctrlPr>
              <w:rPr>
                <w:rFonts w:ascii="Cambria Math" w:hAnsi="Cambria Math"/>
              </w:rPr>
            </m:ctrlPr>
          </m:sSubPr>
          <m:e>
            <m:r>
              <w:rPr>
                <w:rFonts w:ascii="Cambria Math" w:hAnsi="Cambria Math"/>
              </w:rPr>
              <m:t>M</m:t>
            </m:r>
          </m:e>
          <m:sub>
            <m:r>
              <w:rPr>
                <w:rFonts w:ascii="Cambria Math" w:hAnsi="Cambria Math"/>
                <w:lang w:val="en-US"/>
              </w:rPr>
              <m:t>3</m:t>
            </m:r>
          </m:sub>
        </m:sSub>
      </m:oMath>
      <w:r w:rsidRPr="00E20E22">
        <w:rPr>
          <w:lang w:val="en-US"/>
        </w:rPr>
        <w:t xml:space="preserve">​ </w:t>
      </w:r>
      <w:r w:rsidR="007703A7">
        <w:rPr>
          <w:lang w:val="en-US"/>
        </w:rPr>
        <w:t>–</w:t>
      </w:r>
      <w:r w:rsidRPr="00E20E22">
        <w:rPr>
          <w:lang w:val="en-US"/>
        </w:rPr>
        <w:t xml:space="preserve"> </w:t>
      </w:r>
      <w:proofErr w:type="spellStart"/>
      <w:r w:rsidRPr="00E20E22">
        <w:rPr>
          <w:lang w:val="en-US"/>
        </w:rPr>
        <w:t>BEiT</w:t>
      </w:r>
      <w:proofErr w:type="spellEnd"/>
      <w:r w:rsidRPr="00E20E22">
        <w:rPr>
          <w:lang w:val="en-US"/>
        </w:rPr>
        <w:t xml:space="preserve">-Base. </w:t>
      </w:r>
      <w:r w:rsidRPr="00E20E22">
        <w:t xml:space="preserve">Каждая модель </w:t>
      </w:r>
      <m:oMath>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H×W×3</m:t>
            </m:r>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1,2,…,C</m:t>
                </m:r>
              </m:e>
            </m:d>
          </m:e>
          <m:sup>
            <m:r>
              <w:rPr>
                <w:rFonts w:ascii="Cambria Math" w:hAnsi="Cambria Math"/>
              </w:rPr>
              <m:t>H×W</m:t>
            </m:r>
          </m:sup>
        </m:sSup>
      </m:oMath>
      <w:r w:rsidRPr="00E20E22">
        <w:t xml:space="preserve"> отображает входное изображение в карту классов размера H×W; C </w:t>
      </w:r>
      <w:r w:rsidR="007703A7">
        <w:t>–</w:t>
      </w:r>
      <w:r w:rsidRPr="00E20E22">
        <w:t xml:space="preserve"> число классов семантической сегментации.</w:t>
      </w:r>
    </w:p>
    <w:p w14:paraId="10BDCE71" w14:textId="77777777" w:rsidR="00CB4630" w:rsidRPr="00E20E22" w:rsidRDefault="00CB4630" w:rsidP="00CB4630">
      <w:r w:rsidRPr="00E20E22">
        <w:t xml:space="preserve">Для каждого изображения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20E22">
        <w:t>​ модели независимо порождают три предсказанные маски (3).</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9135"/>
        <w:gridCol w:w="465"/>
      </w:tblGrid>
      <w:tr w:rsidR="00CB4630" w:rsidRPr="00E20E22" w14:paraId="36069792" w14:textId="77777777" w:rsidTr="00310F35">
        <w:trPr>
          <w:trHeight w:val="400"/>
        </w:trPr>
        <w:tc>
          <w:tcPr>
            <w:tcW w:w="9135" w:type="dxa"/>
          </w:tcPr>
          <w:p w14:paraId="5CA57082" w14:textId="77777777" w:rsidR="00CB4630" w:rsidRPr="00E20E22" w:rsidRDefault="00CB4630" w:rsidP="00310F35">
            <w:pPr>
              <w:pStyle w:val="af"/>
              <w:jc w:val="center"/>
              <w:rPr>
                <w:rFonts w:ascii="Times New Roman" w:hAnsi="Times New Roman" w:cs="Times New Roman"/>
              </w:rPr>
            </w:pPr>
            <m:oMathPara>
              <m:oMathParaPr>
                <m:jc m:val="center"/>
              </m:oMathParaPr>
              <m:oMath>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1</m:t>
                        </m:r>
                      </m:sub>
                    </m:sSub>
                  </m:e>
                </m:acc>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r>
                  <m:rPr>
                    <m:lit/>
                    <m:nor/>
                  </m:rPr>
                  <w:rPr>
                    <w:rFonts w:ascii="Times New Roman" w:hAnsi="Times New Roman"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1</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2</m:t>
                        </m:r>
                      </m:sub>
                    </m:sSub>
                  </m:e>
                </m:acc>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r>
                  <m:rPr>
                    <m:lit/>
                    <m:nor/>
                  </m:rPr>
                  <w:rPr>
                    <w:rFonts w:ascii="Times New Roman" w:hAnsi="Times New Roman"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2</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3</m:t>
                        </m:r>
                      </m:sub>
                    </m:sSub>
                  </m:e>
                </m:acc>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r>
                  <m:rPr>
                    <m:lit/>
                    <m:nor/>
                  </m:rPr>
                  <w:rPr>
                    <w:rFonts w:ascii="Times New Roman" w:hAnsi="Times New Roman" w:cs="Times New Roman"/>
                  </w:rPr>
                  <m:t>=</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3</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m:oMathPara>
          </w:p>
        </w:tc>
        <w:tc>
          <w:tcPr>
            <w:tcW w:w="465" w:type="dxa"/>
          </w:tcPr>
          <w:p w14:paraId="51DA128D"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(3)</w:t>
            </w:r>
          </w:p>
        </w:tc>
      </w:tr>
    </w:tbl>
    <w:p w14:paraId="35F1888B" w14:textId="771803D4" w:rsidR="00CB4630" w:rsidRPr="00E20E22" w:rsidRDefault="00CB4630" w:rsidP="00CB4630">
      <w:r w:rsidRPr="00E20E22">
        <w:t xml:space="preserve">Задача этапа </w:t>
      </w:r>
      <w:r w:rsidR="007703A7">
        <w:t>–</w:t>
      </w:r>
      <w:r w:rsidRPr="00E20E22">
        <w:t xml:space="preserve"> сформировать для </w:t>
      </w:r>
      <w:proofErr w:type="spellStart"/>
      <w:r w:rsidRPr="00E20E22">
        <w:t>xixi</w:t>
      </w:r>
      <w:proofErr w:type="spellEnd"/>
      <w:r w:rsidRPr="00E20E22">
        <w:t xml:space="preserve">​ либо автоматическую </w:t>
      </w:r>
      <w:proofErr w:type="spellStart"/>
      <w:r w:rsidRPr="00E20E22">
        <w:t>консенсусную</w:t>
      </w:r>
      <w:proofErr w:type="spellEnd"/>
      <w:r w:rsidRPr="00E20E22">
        <w:t xml:space="preserve"> маску </w:t>
      </w:r>
      <m:oMath>
        <m:acc>
          <m:accPr>
            <m:chr m:val="^"/>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cons</m:t>
                </m:r>
              </m:sup>
            </m:sSubSup>
          </m:e>
        </m:acc>
      </m:oMath>
      <w:r w:rsidRPr="00E20E22">
        <w:t xml:space="preserve"> (при согласованных предсказаниях), либо передать изобр</w:t>
      </w:r>
      <w:proofErr w:type="spellStart"/>
      <w:r w:rsidRPr="00E20E22">
        <w:t>ажение</w:t>
      </w:r>
      <w:proofErr w:type="spellEnd"/>
      <w:r w:rsidRPr="00E20E22">
        <w:t xml:space="preserve"> на ручную </w:t>
      </w:r>
      <w:proofErr w:type="spellStart"/>
      <w:r w:rsidRPr="00E20E22">
        <w:t>доразметку</w:t>
      </w:r>
      <w:proofErr w:type="spellEnd"/>
      <w:r w:rsidRPr="00E20E22">
        <w:t xml:space="preserve"> с предоставлением эксперту подсказки </w:t>
      </w:r>
      <m:oMath>
        <m:acc>
          <m:accPr>
            <m:chr m:val="^"/>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hint</m:t>
                </m:r>
              </m:sup>
            </m:sSubSup>
          </m:e>
        </m:acc>
      </m:oMath>
      <w:r w:rsidRPr="00E20E22">
        <w:t>.</w:t>
      </w:r>
    </w:p>
    <w:p w14:paraId="0E10016F" w14:textId="77777777" w:rsidR="00CB4630" w:rsidRPr="00CB4630" w:rsidRDefault="00CB4630" w:rsidP="00CB4630">
      <w:pPr>
        <w:pStyle w:val="3"/>
        <w:rPr>
          <w:rFonts w:cs="Times New Roman"/>
          <w:b w:val="0"/>
          <w:bCs/>
        </w:rPr>
      </w:pPr>
      <w:bookmarkStart w:id="36" w:name="_Toc230511431"/>
      <w:r w:rsidRPr="00CB4630">
        <w:rPr>
          <w:rFonts w:cs="Times New Roman"/>
          <w:b w:val="0"/>
          <w:bCs/>
        </w:rPr>
        <w:lastRenderedPageBreak/>
        <w:t>3.4.2. Мера согласованности ансамбля</w:t>
      </w:r>
      <w:bookmarkEnd w:id="36"/>
    </w:p>
    <w:p w14:paraId="1713B700" w14:textId="77777777" w:rsidR="00CB4630" w:rsidRPr="00E20E22" w:rsidRDefault="00CB4630" w:rsidP="00CB4630">
      <w:r w:rsidRPr="00E20E22">
        <w:t>Процедура опирается на количественную оценку степени согласованности предсказаний трёх моделей.</w:t>
      </w:r>
    </w:p>
    <w:p w14:paraId="6A602CE6" w14:textId="77777777" w:rsidR="00CB4630" w:rsidRPr="00E20E22" w:rsidRDefault="00CB4630" w:rsidP="00CB4630">
      <w:r w:rsidRPr="00E20E22">
        <w:t>Для пикселя с координатами (</w:t>
      </w:r>
      <w:proofErr w:type="spellStart"/>
      <w:proofErr w:type="gramStart"/>
      <w:r w:rsidRPr="00E20E22">
        <w:t>h,w</w:t>
      </w:r>
      <w:proofErr w:type="spellEnd"/>
      <w:proofErr w:type="gramEnd"/>
      <w:r w:rsidRPr="00E20E22">
        <w:t xml:space="preserve">) изображения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20E22">
        <w:t>​ вводится тройка предсказанных классов (4).</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9135"/>
        <w:gridCol w:w="465"/>
      </w:tblGrid>
      <w:tr w:rsidR="00CB4630" w:rsidRPr="00E20E22" w14:paraId="4FA8DFB9" w14:textId="77777777" w:rsidTr="00310F35">
        <w:trPr>
          <w:trHeight w:val="400"/>
        </w:trPr>
        <w:tc>
          <w:tcPr>
            <w:tcW w:w="9135" w:type="dxa"/>
          </w:tcPr>
          <w:p w14:paraId="06A772B6" w14:textId="77777777" w:rsidR="00CB4630" w:rsidRPr="00E20E22" w:rsidRDefault="00CB4630" w:rsidP="00310F35">
            <w:pPr>
              <w:pStyle w:val="af"/>
              <w:jc w:val="center"/>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h,w</m:t>
                    </m:r>
                  </m:e>
                </m:d>
                <m:r>
                  <m:rPr>
                    <m:lit/>
                    <m:nor/>
                  </m:rPr>
                  <w:rPr>
                    <w:rFonts w:ascii="Times New Roman" w:hAnsi="Times New Roman" w:cs="Times New Roman"/>
                  </w:rPr>
                  <m:t>=</m:t>
                </m:r>
                <m:d>
                  <m:dPr>
                    <m:begChr m:val="{"/>
                    <m:endChr m:val="}"/>
                    <m:ctrlPr>
                      <w:rPr>
                        <w:rFonts w:ascii="Cambria Math" w:hAnsi="Cambria Math" w:cs="Times New Roman"/>
                      </w:rPr>
                    </m:ctrlPr>
                  </m:dPr>
                  <m:e>
                    <m:acc>
                      <m:accPr>
                        <m:chr m:val="^"/>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1</m:t>
                                </m:r>
                              </m:e>
                            </m:d>
                          </m:sup>
                        </m:sSubSup>
                      </m:e>
                    </m:acc>
                    <m:d>
                      <m:dPr>
                        <m:ctrlPr>
                          <w:rPr>
                            <w:rFonts w:ascii="Cambria Math" w:hAnsi="Cambria Math" w:cs="Times New Roman"/>
                          </w:rPr>
                        </m:ctrlPr>
                      </m:dPr>
                      <m:e>
                        <m:r>
                          <w:rPr>
                            <w:rFonts w:ascii="Cambria Math" w:hAnsi="Cambria Math" w:cs="Times New Roman"/>
                          </w:rPr>
                          <m:t>h,w</m:t>
                        </m:r>
                      </m:e>
                    </m:d>
                    <m:r>
                      <w:rPr>
                        <w:rFonts w:ascii="Cambria Math" w:hAnsi="Cambria Math" w:cs="Times New Roman"/>
                      </w:rPr>
                      <m:t>,</m:t>
                    </m:r>
                    <m:acc>
                      <m:accPr>
                        <m:chr m:val="^"/>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2</m:t>
                                </m:r>
                              </m:e>
                            </m:d>
                          </m:sup>
                        </m:sSubSup>
                      </m:e>
                    </m:acc>
                    <m:d>
                      <m:dPr>
                        <m:ctrlPr>
                          <w:rPr>
                            <w:rFonts w:ascii="Cambria Math" w:hAnsi="Cambria Math" w:cs="Times New Roman"/>
                          </w:rPr>
                        </m:ctrlPr>
                      </m:dPr>
                      <m:e>
                        <m:r>
                          <w:rPr>
                            <w:rFonts w:ascii="Cambria Math" w:hAnsi="Cambria Math" w:cs="Times New Roman"/>
                          </w:rPr>
                          <m:t>h,w</m:t>
                        </m:r>
                      </m:e>
                    </m:d>
                    <m:r>
                      <w:rPr>
                        <w:rFonts w:ascii="Cambria Math" w:hAnsi="Cambria Math" w:cs="Times New Roman"/>
                      </w:rPr>
                      <m:t>,</m:t>
                    </m:r>
                    <m:acc>
                      <m:accPr>
                        <m:chr m:val="^"/>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3</m:t>
                                </m:r>
                              </m:e>
                            </m:d>
                          </m:sup>
                        </m:sSubSup>
                      </m:e>
                    </m:acc>
                    <m:d>
                      <m:dPr>
                        <m:ctrlPr>
                          <w:rPr>
                            <w:rFonts w:ascii="Cambria Math" w:hAnsi="Cambria Math" w:cs="Times New Roman"/>
                          </w:rPr>
                        </m:ctrlPr>
                      </m:dPr>
                      <m:e>
                        <m:r>
                          <w:rPr>
                            <w:rFonts w:ascii="Cambria Math" w:hAnsi="Cambria Math" w:cs="Times New Roman"/>
                          </w:rPr>
                          <m:t>h,w</m:t>
                        </m:r>
                      </m:e>
                    </m:d>
                  </m:e>
                </m:d>
              </m:oMath>
            </m:oMathPara>
          </w:p>
        </w:tc>
        <w:tc>
          <w:tcPr>
            <w:tcW w:w="465" w:type="dxa"/>
          </w:tcPr>
          <w:p w14:paraId="60E86CF5"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(4)</w:t>
            </w:r>
          </w:p>
        </w:tc>
      </w:tr>
    </w:tbl>
    <w:p w14:paraId="1C9BAB8E" w14:textId="77777777" w:rsidR="00CB4630" w:rsidRPr="00E20E22" w:rsidRDefault="00CB4630" w:rsidP="00CB4630">
      <w:r w:rsidRPr="00E20E22">
        <w:t>Пиксель (</w:t>
      </w:r>
      <w:proofErr w:type="spellStart"/>
      <w:proofErr w:type="gramStart"/>
      <w:r w:rsidRPr="00E20E22">
        <w:t>h,w</w:t>
      </w:r>
      <w:proofErr w:type="spellEnd"/>
      <w:proofErr w:type="gramEnd"/>
      <w:r w:rsidRPr="00E20E22">
        <w:t>) считается согласованным (</w:t>
      </w:r>
      <w:proofErr w:type="spellStart"/>
      <w:r w:rsidRPr="00E20E22">
        <w:t>консенсусным</w:t>
      </w:r>
      <w:proofErr w:type="spellEnd"/>
      <w:r w:rsidRPr="00E20E22">
        <w:t>), если все три модели дали одинаковый класс. Индикаторная функция имеет вид (5).</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9135"/>
        <w:gridCol w:w="465"/>
      </w:tblGrid>
      <w:tr w:rsidR="00CB4630" w:rsidRPr="00E20E22" w14:paraId="60E27407" w14:textId="77777777" w:rsidTr="00310F35">
        <w:trPr>
          <w:trHeight w:val="400"/>
        </w:trPr>
        <w:tc>
          <w:tcPr>
            <w:tcW w:w="9135" w:type="dxa"/>
          </w:tcPr>
          <w:p w14:paraId="1B1116EB" w14:textId="77777777" w:rsidR="00CB4630" w:rsidRPr="00E20E22" w:rsidRDefault="00CB4630" w:rsidP="00310F35">
            <w:pPr>
              <w:pStyle w:val="af"/>
              <w:jc w:val="center"/>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cons</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h,w</m:t>
                    </m:r>
                  </m:e>
                </m:d>
                <m:r>
                  <m:rPr>
                    <m:lit/>
                    <m:nor/>
                  </m:rPr>
                  <w:rPr>
                    <w:rFonts w:ascii="Times New Roman" w:hAnsi="Times New Roman" w:cs="Times New Roman"/>
                  </w:rPr>
                  <m:t>=</m:t>
                </m:r>
                <m:r>
                  <w:rPr>
                    <w:rFonts w:ascii="Cambria Math" w:hAnsi="Cambria Math" w:cs="Times New Roman"/>
                  </w:rPr>
                  <m:t>1</m:t>
                </m:r>
                <m:d>
                  <m:dPr>
                    <m:begChr m:val="["/>
                    <m:endChr m:val="]"/>
                    <m:ctrlPr>
                      <w:rPr>
                        <w:rFonts w:ascii="Cambria Math" w:hAnsi="Cambria Math" w:cs="Times New Roman"/>
                      </w:rPr>
                    </m:ctrlPr>
                  </m:dPr>
                  <m:e>
                    <m:acc>
                      <m:accPr>
                        <m:chr m:val="^"/>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1</m:t>
                                </m:r>
                              </m:e>
                            </m:d>
                          </m:sup>
                        </m:sSubSup>
                      </m:e>
                    </m:acc>
                    <m:d>
                      <m:dPr>
                        <m:ctrlPr>
                          <w:rPr>
                            <w:rFonts w:ascii="Cambria Math" w:hAnsi="Cambria Math" w:cs="Times New Roman"/>
                          </w:rPr>
                        </m:ctrlPr>
                      </m:dPr>
                      <m:e>
                        <m:r>
                          <w:rPr>
                            <w:rFonts w:ascii="Cambria Math" w:hAnsi="Cambria Math" w:cs="Times New Roman"/>
                          </w:rPr>
                          <m:t>h,w</m:t>
                        </m:r>
                      </m:e>
                    </m:d>
                    <m:r>
                      <m:rPr>
                        <m:lit/>
                        <m:nor/>
                      </m:rPr>
                      <w:rPr>
                        <w:rFonts w:ascii="Times New Roman" w:hAnsi="Times New Roman" w:cs="Times New Roman"/>
                      </w:rPr>
                      <m:t>=</m:t>
                    </m:r>
                    <m:acc>
                      <m:accPr>
                        <m:chr m:val="^"/>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2</m:t>
                                </m:r>
                              </m:e>
                            </m:d>
                          </m:sup>
                        </m:sSubSup>
                      </m:e>
                    </m:acc>
                    <m:d>
                      <m:dPr>
                        <m:ctrlPr>
                          <w:rPr>
                            <w:rFonts w:ascii="Cambria Math" w:hAnsi="Cambria Math" w:cs="Times New Roman"/>
                          </w:rPr>
                        </m:ctrlPr>
                      </m:dPr>
                      <m:e>
                        <m:r>
                          <w:rPr>
                            <w:rFonts w:ascii="Cambria Math" w:hAnsi="Cambria Math" w:cs="Times New Roman"/>
                          </w:rPr>
                          <m:t>h,w</m:t>
                        </m:r>
                      </m:e>
                    </m:d>
                    <m:r>
                      <m:rPr>
                        <m:lit/>
                        <m:nor/>
                      </m:rPr>
                      <w:rPr>
                        <w:rFonts w:ascii="Times New Roman" w:hAnsi="Times New Roman" w:cs="Times New Roman"/>
                      </w:rPr>
                      <m:t>=</m:t>
                    </m:r>
                    <m:acc>
                      <m:accPr>
                        <m:chr m:val="^"/>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3</m:t>
                                </m:r>
                              </m:e>
                            </m:d>
                          </m:sup>
                        </m:sSubSup>
                      </m:e>
                    </m:acc>
                    <m:d>
                      <m:dPr>
                        <m:ctrlPr>
                          <w:rPr>
                            <w:rFonts w:ascii="Cambria Math" w:hAnsi="Cambria Math" w:cs="Times New Roman"/>
                          </w:rPr>
                        </m:ctrlPr>
                      </m:dPr>
                      <m:e>
                        <m:r>
                          <w:rPr>
                            <w:rFonts w:ascii="Cambria Math" w:hAnsi="Cambria Math" w:cs="Times New Roman"/>
                          </w:rPr>
                          <m:t>h,w</m:t>
                        </m:r>
                      </m:e>
                    </m:d>
                  </m:e>
                </m:d>
              </m:oMath>
            </m:oMathPara>
          </w:p>
        </w:tc>
        <w:tc>
          <w:tcPr>
            <w:tcW w:w="465" w:type="dxa"/>
          </w:tcPr>
          <w:p w14:paraId="79A8EEEA"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(5)</w:t>
            </w:r>
          </w:p>
        </w:tc>
      </w:tr>
    </w:tbl>
    <w:p w14:paraId="6A8A1578" w14:textId="77777777" w:rsidR="00CB4630" w:rsidRPr="00E20E22" w:rsidRDefault="00CB4630" w:rsidP="00CB4630"/>
    <w:p w14:paraId="4E669022" w14:textId="77777777" w:rsidR="00CB4630" w:rsidRPr="00E20E22" w:rsidRDefault="00CB4630" w:rsidP="00CB4630">
      <m:oMath>
        <m:r>
          <w:rPr>
            <w:rFonts w:ascii="Cambria Math" w:hAnsi="Cambria Math"/>
            <w:highlight w:val="yellow"/>
          </w:rPr>
          <m:t>1</m:t>
        </m:r>
        <m:d>
          <m:dPr>
            <m:begChr m:val="["/>
            <m:endChr m:val="]"/>
            <m:ctrlPr>
              <w:rPr>
                <w:rFonts w:ascii="Cambria Math" w:hAnsi="Cambria Math"/>
                <w:highlight w:val="yellow"/>
              </w:rPr>
            </m:ctrlPr>
          </m:dPr>
          <m:e>
            <m:r>
              <m:rPr>
                <m:lit/>
                <m:nor/>
              </m:rPr>
              <w:rPr>
                <w:highlight w:val="yellow"/>
              </w:rPr>
              <m:t xml:space="preserve"> </m:t>
            </m:r>
          </m:e>
        </m:d>
      </m:oMath>
      <w:r w:rsidRPr="00CB4630">
        <w:rPr>
          <w:highlight w:val="yellow"/>
        </w:rPr>
        <w:t xml:space="preserve"> принимает</w:t>
      </w:r>
      <w:r w:rsidRPr="00E20E22">
        <w:t xml:space="preserve"> значение 1 при истинности условия и 0 в противном случае.</w:t>
      </w:r>
    </w:p>
    <w:p w14:paraId="4FB445A3" w14:textId="77777777" w:rsidR="00CB4630" w:rsidRPr="00E20E22" w:rsidRDefault="00CB4630" w:rsidP="00CB4630">
      <w:r w:rsidRPr="00E20E22">
        <w:t xml:space="preserve">Мера согласованности для изображения </w:t>
      </w:r>
      <w:proofErr w:type="spellStart"/>
      <w:r w:rsidRPr="00E20E22">
        <w:t>xixi</w:t>
      </w:r>
      <w:proofErr w:type="spellEnd"/>
      <w:r w:rsidRPr="00E20E22">
        <w:t>​ определяется как доля пикселей с полным консенсусом моделей (6).</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9135"/>
        <w:gridCol w:w="465"/>
      </w:tblGrid>
      <w:tr w:rsidR="00CB4630" w:rsidRPr="00E20E22" w14:paraId="2A8237E3" w14:textId="77777777" w:rsidTr="00310F35">
        <w:trPr>
          <w:trHeight w:val="400"/>
        </w:trPr>
        <w:tc>
          <w:tcPr>
            <w:tcW w:w="9135" w:type="dxa"/>
          </w:tcPr>
          <w:p w14:paraId="51E05D86" w14:textId="77777777" w:rsidR="00CB4630" w:rsidRPr="00E20E22" w:rsidRDefault="00CB4630" w:rsidP="00310F35">
            <w:pPr>
              <w:pStyle w:val="af"/>
              <w:jc w:val="center"/>
              <w:rPr>
                <w:rFonts w:ascii="Times New Roman" w:hAnsi="Times New Roman" w:cs="Times New Roman"/>
              </w:rPr>
            </w:pPr>
            <m:oMathPara>
              <m:oMathParaPr>
                <m:jc m:val="center"/>
              </m:oMathParaPr>
              <m:oMath>
                <m:r>
                  <w:rPr>
                    <w:rFonts w:ascii="Cambria Math" w:hAnsi="Cambria Math" w:cs="Times New Roman"/>
                  </w:rPr>
                  <m:t>Consensus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r>
                  <m:rPr>
                    <m:lit/>
                    <m:nor/>
                  </m:rPr>
                  <w:rPr>
                    <w:rFonts w:ascii="Times New Roman" w:hAnsi="Times New Roman"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H⋅W</m:t>
                    </m:r>
                  </m:den>
                </m:f>
                <m:nary>
                  <m:naryPr>
                    <m:chr m:val="∑"/>
                    <m:ctrlPr>
                      <w:rPr>
                        <w:rFonts w:ascii="Cambria Math" w:hAnsi="Cambria Math" w:cs="Times New Roman"/>
                      </w:rPr>
                    </m:ctrlPr>
                  </m:naryPr>
                  <m:sub>
                    <m:r>
                      <w:rPr>
                        <w:rFonts w:ascii="Cambria Math" w:hAnsi="Cambria Math" w:cs="Times New Roman"/>
                      </w:rPr>
                      <m:t>h</m:t>
                    </m:r>
                    <m:r>
                      <m:rPr>
                        <m:lit/>
                        <m:nor/>
                      </m:rPr>
                      <w:rPr>
                        <w:rFonts w:ascii="Times New Roman" w:hAnsi="Times New Roman" w:cs="Times New Roman"/>
                      </w:rPr>
                      <m:t>=</m:t>
                    </m:r>
                    <m:r>
                      <w:rPr>
                        <w:rFonts w:ascii="Cambria Math" w:hAnsi="Cambria Math" w:cs="Times New Roman"/>
                      </w:rPr>
                      <m:t>1</m:t>
                    </m:r>
                  </m:sub>
                  <m:sup>
                    <m:r>
                      <w:rPr>
                        <w:rFonts w:ascii="Cambria Math" w:hAnsi="Cambria Math" w:cs="Times New Roman"/>
                      </w:rPr>
                      <m:t>H</m:t>
                    </m:r>
                  </m:sup>
                  <m:e>
                    <m:nary>
                      <m:naryPr>
                        <m:chr m:val="∑"/>
                        <m:ctrlPr>
                          <w:rPr>
                            <w:rFonts w:ascii="Cambria Math" w:hAnsi="Cambria Math" w:cs="Times New Roman"/>
                          </w:rPr>
                        </m:ctrlPr>
                      </m:naryPr>
                      <m:sub>
                        <m:r>
                          <w:rPr>
                            <w:rFonts w:ascii="Cambria Math" w:hAnsi="Cambria Math" w:cs="Times New Roman"/>
                          </w:rPr>
                          <m:t>w</m:t>
                        </m:r>
                        <m:r>
                          <m:rPr>
                            <m:lit/>
                            <m:nor/>
                          </m:rPr>
                          <w:rPr>
                            <w:rFonts w:ascii="Times New Roman" w:hAnsi="Times New Roman" w:cs="Times New Roman"/>
                          </w:rPr>
                          <m:t>=</m:t>
                        </m:r>
                        <m:r>
                          <w:rPr>
                            <w:rFonts w:ascii="Cambria Math" w:hAnsi="Cambria Math" w:cs="Times New Roman"/>
                          </w:rPr>
                          <m:t>1</m:t>
                        </m:r>
                      </m:sub>
                      <m:sup>
                        <m:r>
                          <w:rPr>
                            <w:rFonts w:ascii="Cambria Math" w:hAnsi="Cambria Math" w:cs="Times New Roman"/>
                          </w:rPr>
                          <m:t>W</m:t>
                        </m:r>
                      </m:sup>
                      <m:e>
                        <m:sSub>
                          <m:sSubPr>
                            <m:ctrlPr>
                              <w:rPr>
                                <w:rFonts w:ascii="Cambria Math" w:hAnsi="Cambria Math" w:cs="Times New Roman"/>
                              </w:rPr>
                            </m:ctrlPr>
                          </m:sSubPr>
                          <m:e>
                            <m:r>
                              <w:rPr>
                                <w:rFonts w:ascii="Cambria Math" w:hAnsi="Cambria Math" w:cs="Times New Roman"/>
                              </w:rPr>
                              <m:t>cons</m:t>
                            </m:r>
                          </m:e>
                          <m:sub>
                            <m:r>
                              <w:rPr>
                                <w:rFonts w:ascii="Cambria Math" w:hAnsi="Cambria Math" w:cs="Times New Roman"/>
                              </w:rPr>
                              <m:t>i</m:t>
                            </m:r>
                          </m:sub>
                        </m:sSub>
                      </m:e>
                    </m:nary>
                  </m:e>
                </m:nary>
                <m:d>
                  <m:dPr>
                    <m:ctrlPr>
                      <w:rPr>
                        <w:rFonts w:ascii="Cambria Math" w:hAnsi="Cambria Math" w:cs="Times New Roman"/>
                      </w:rPr>
                    </m:ctrlPr>
                  </m:dPr>
                  <m:e>
                    <m:r>
                      <w:rPr>
                        <w:rFonts w:ascii="Cambria Math" w:hAnsi="Cambria Math" w:cs="Times New Roman"/>
                      </w:rPr>
                      <m:t>h,w</m:t>
                    </m:r>
                  </m:e>
                </m:d>
              </m:oMath>
            </m:oMathPara>
          </w:p>
        </w:tc>
        <w:tc>
          <w:tcPr>
            <w:tcW w:w="465" w:type="dxa"/>
          </w:tcPr>
          <w:p w14:paraId="2770B952"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(6)</w:t>
            </w:r>
          </w:p>
        </w:tc>
      </w:tr>
    </w:tbl>
    <w:p w14:paraId="78873E10" w14:textId="77777777" w:rsidR="00CB4630" w:rsidRPr="00E20E22" w:rsidRDefault="00CB4630" w:rsidP="00CB4630">
      <w:r w:rsidRPr="00E20E22">
        <w:t>Метрика принимает значения в диапазоне [0,1]. Значение, близкое к единице, означает, что три модели разметили подавляющее большинство пикселей идентично, что свидетельствует о высокой уверенности ансамбля. Низкое значение сигнализирует о присутствии спорных областей, где архитектурно разные модели дают противоречивые интерпретации сцены.</w:t>
      </w:r>
    </w:p>
    <w:p w14:paraId="7764D622" w14:textId="77777777" w:rsidR="00CB4630" w:rsidRPr="00E20E22" w:rsidRDefault="00CB4630" w:rsidP="00CB4630">
      <w:r w:rsidRPr="00E20E22">
        <w:t xml:space="preserve">Для принятия решения вводится порог согласованности </w:t>
      </w:r>
      <m:oMath>
        <m:sSub>
          <m:sSubPr>
            <m:ctrlPr>
              <w:rPr>
                <w:rFonts w:ascii="Cambria Math" w:hAnsi="Cambria Math"/>
              </w:rPr>
            </m:ctrlPr>
          </m:sSubPr>
          <m:e>
            <m:r>
              <w:rPr>
                <w:rFonts w:ascii="Cambria Math" w:hAnsi="Cambria Math"/>
              </w:rPr>
              <m:t>T</m:t>
            </m:r>
          </m:e>
          <m:sub>
            <m:r>
              <w:rPr>
                <w:rFonts w:ascii="Cambria Math" w:hAnsi="Cambria Math"/>
              </w:rPr>
              <m:t>cons</m:t>
            </m:r>
          </m:sub>
        </m:sSub>
        <m:r>
          <w:rPr>
            <w:rFonts w:ascii="Cambria Math" w:hAnsi="Cambria Math"/>
          </w:rPr>
          <m:t>∈</m:t>
        </m:r>
        <m:d>
          <m:dPr>
            <m:ctrlPr>
              <w:rPr>
                <w:rFonts w:ascii="Cambria Math" w:hAnsi="Cambria Math"/>
              </w:rPr>
            </m:ctrlPr>
          </m:dPr>
          <m:e>
            <m:r>
              <w:rPr>
                <w:rFonts w:ascii="Cambria Math" w:hAnsi="Cambria Math"/>
              </w:rPr>
              <m:t>0,1</m:t>
            </m:r>
          </m:e>
        </m:d>
      </m:oMath>
      <w:r w:rsidRPr="00E20E22">
        <w:t>, подбираемый эмпирически:</w:t>
      </w:r>
    </w:p>
    <w:p w14:paraId="7277CCF6" w14:textId="02C8F145" w:rsidR="00CB4630" w:rsidRPr="00E20E22" w:rsidRDefault="00CB4630" w:rsidP="007703A7">
      <w:pPr>
        <w:pStyle w:val="ad"/>
        <w:numPr>
          <w:ilvl w:val="0"/>
          <w:numId w:val="2"/>
        </w:numPr>
        <w:ind w:left="0" w:firstLine="1069"/>
        <w:rPr>
          <w:sz w:val="24"/>
        </w:rPr>
      </w:pPr>
      <w:r w:rsidRPr="007703A7">
        <w:rPr>
          <w:sz w:val="24"/>
        </w:rPr>
        <w:t xml:space="preserve">если </w:t>
      </w:r>
      <m:oMath>
        <m:r>
          <w:rPr>
            <w:rFonts w:ascii="Cambria Math" w:hAnsi="Cambria Math"/>
            <w:sz w:val="24"/>
          </w:rPr>
          <m:t>Consensus</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cons</m:t>
            </m:r>
          </m:sub>
        </m:sSub>
      </m:oMath>
      <w:r w:rsidRPr="007703A7">
        <w:rPr>
          <w:sz w:val="24"/>
        </w:rPr>
        <w:t xml:space="preserve">​ </w:t>
      </w:r>
      <w:r w:rsidR="007703A7" w:rsidRPr="007703A7">
        <w:rPr>
          <w:sz w:val="24"/>
        </w:rPr>
        <w:t>–</w:t>
      </w:r>
      <w:r w:rsidRPr="007703A7">
        <w:rPr>
          <w:sz w:val="24"/>
        </w:rPr>
        <w:t xml:space="preserve"> изображение признаётся автоматически размеченным с приемлемым качеством;</w:t>
      </w:r>
    </w:p>
    <w:p w14:paraId="78FEE7E2" w14:textId="6883BF84" w:rsidR="00CB4630" w:rsidRPr="00E20E22" w:rsidRDefault="00CB4630" w:rsidP="007703A7">
      <w:pPr>
        <w:pStyle w:val="ad"/>
        <w:numPr>
          <w:ilvl w:val="0"/>
          <w:numId w:val="2"/>
        </w:numPr>
        <w:ind w:left="0" w:firstLine="1069"/>
        <w:rPr>
          <w:sz w:val="24"/>
        </w:rPr>
      </w:pPr>
      <w:r w:rsidRPr="00E20E22">
        <w:rPr>
          <w:sz w:val="24"/>
        </w:rPr>
        <w:t xml:space="preserve">если </w:t>
      </w:r>
      <m:oMath>
        <m:r>
          <w:rPr>
            <w:rFonts w:ascii="Cambria Math" w:hAnsi="Cambria Math"/>
            <w:sz w:val="24"/>
          </w:rPr>
          <m:t>Consensus</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r>
          <m:rPr>
            <m:lit/>
            <m:nor/>
          </m:rPr>
          <w:rPr>
            <w:sz w:val="24"/>
          </w:rPr>
          <m:t>&lt;</m:t>
        </m:r>
        <m:sSub>
          <m:sSubPr>
            <m:ctrlPr>
              <w:rPr>
                <w:rFonts w:ascii="Cambria Math" w:hAnsi="Cambria Math"/>
                <w:sz w:val="24"/>
              </w:rPr>
            </m:ctrlPr>
          </m:sSubPr>
          <m:e>
            <m:r>
              <w:rPr>
                <w:rFonts w:ascii="Cambria Math" w:hAnsi="Cambria Math"/>
                <w:sz w:val="24"/>
              </w:rPr>
              <m:t>T</m:t>
            </m:r>
          </m:e>
          <m:sub>
            <m:r>
              <w:rPr>
                <w:rFonts w:ascii="Cambria Math" w:hAnsi="Cambria Math"/>
                <w:sz w:val="24"/>
              </w:rPr>
              <m:t>cons</m:t>
            </m:r>
          </m:sub>
        </m:sSub>
      </m:oMath>
      <w:r w:rsidRPr="00E20E22">
        <w:rPr>
          <w:sz w:val="24"/>
        </w:rPr>
        <w:t xml:space="preserve"> </w:t>
      </w:r>
      <w:r w:rsidR="007703A7" w:rsidRPr="007703A7">
        <w:rPr>
          <w:sz w:val="24"/>
        </w:rPr>
        <w:t>–</w:t>
      </w:r>
      <w:r w:rsidRPr="00E20E22">
        <w:rPr>
          <w:sz w:val="24"/>
        </w:rPr>
        <w:t xml:space="preserve"> изображение требует вмешательства эксперта.</w:t>
      </w:r>
    </w:p>
    <w:p w14:paraId="224A055F" w14:textId="5FFB0091" w:rsidR="00CB4630" w:rsidRPr="00CB4630" w:rsidRDefault="00CB4630" w:rsidP="00CB4630">
      <w:pPr>
        <w:pStyle w:val="3"/>
        <w:rPr>
          <w:rFonts w:cs="Times New Roman"/>
          <w:b w:val="0"/>
          <w:bCs/>
        </w:rPr>
      </w:pPr>
      <w:bookmarkStart w:id="37" w:name="_Toc230511432"/>
      <w:r w:rsidRPr="00CB4630">
        <w:rPr>
          <w:rFonts w:cs="Times New Roman"/>
          <w:b w:val="0"/>
          <w:bCs/>
        </w:rPr>
        <w:lastRenderedPageBreak/>
        <w:t>3.4.4. Схема этапа полуавтоматической разметки</w:t>
      </w:r>
      <w:bookmarkEnd w:id="37"/>
    </w:p>
    <w:p w14:paraId="0AD0BBFF" w14:textId="002411B2" w:rsidR="00CB4630" w:rsidRDefault="00CB4630" w:rsidP="00CB4630">
      <w:pPr>
        <w:ind w:firstLine="0"/>
        <w:jc w:val="center"/>
      </w:pPr>
      <w:r w:rsidRPr="00CB4630">
        <w:drawing>
          <wp:inline distT="0" distB="0" distL="0" distR="0" wp14:anchorId="02C784C0" wp14:editId="3B3C7E3D">
            <wp:extent cx="5860288" cy="4267570"/>
            <wp:effectExtent l="0" t="0" r="762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60288" cy="4267570"/>
                    </a:xfrm>
                    <a:prstGeom prst="rect">
                      <a:avLst/>
                    </a:prstGeom>
                  </pic:spPr>
                </pic:pic>
              </a:graphicData>
            </a:graphic>
          </wp:inline>
        </w:drawing>
      </w:r>
    </w:p>
    <w:p w14:paraId="0CBCD107" w14:textId="6FAEA53E" w:rsidR="00CB4630" w:rsidRPr="00E20E22" w:rsidRDefault="00CB4630" w:rsidP="00CB4630">
      <w:pPr>
        <w:ind w:firstLine="0"/>
        <w:jc w:val="center"/>
      </w:pPr>
      <w:r w:rsidRPr="00E20E22">
        <w:t xml:space="preserve">Рисунок N </w:t>
      </w:r>
      <w:r w:rsidR="007703A7">
        <w:t>–</w:t>
      </w:r>
      <w:r w:rsidRPr="00E20E22">
        <w:t xml:space="preserve"> Схема этапа полуавтоматической разметки</w:t>
      </w:r>
    </w:p>
    <w:p w14:paraId="42AB9FE8" w14:textId="61005AA7" w:rsidR="00CB4630" w:rsidRPr="00E20E22" w:rsidRDefault="00CB4630" w:rsidP="00CB4630">
      <w:pPr>
        <w:jc w:val="center"/>
      </w:pPr>
    </w:p>
    <w:p w14:paraId="4D22611F" w14:textId="1B7515CB" w:rsidR="00CB4630" w:rsidRPr="00E20E22" w:rsidRDefault="00CB4630" w:rsidP="00CB4630">
      <w:r w:rsidRPr="00E20E22">
        <w:t xml:space="preserve">Схема, представленная на рисунке N, реализует адаптивный подход: сцены, уверенно распознаваемые ансамблем, размечаются полностью автоматически, тогда как кадры, провоцирующие разногласия моделей, получают экспертное внимание. Решение позволяет достичь высокой средней точности разметки при контролируемых трудозатратах и закладывает основу для последующего </w:t>
      </w:r>
      <w:proofErr w:type="spellStart"/>
      <w:r w:rsidRPr="00E20E22">
        <w:t>дообучения</w:t>
      </w:r>
      <w:proofErr w:type="spellEnd"/>
      <w:r w:rsidRPr="00E20E22">
        <w:t xml:space="preserve"> моделей на пополняемом наборе данных.</w:t>
      </w:r>
    </w:p>
    <w:p w14:paraId="3AF4B3EF" w14:textId="2E17D21D" w:rsidR="00CB4630" w:rsidRPr="00CB4630" w:rsidRDefault="00CB4630" w:rsidP="00CB4630">
      <w:pPr>
        <w:pStyle w:val="2"/>
        <w:rPr>
          <w:rFonts w:ascii="Times New Roman" w:eastAsia="Times" w:hAnsi="Times New Roman" w:cs="Times New Roman"/>
          <w:b/>
          <w:bCs/>
          <w:color w:val="000000" w:themeColor="text1"/>
          <w:sz w:val="24"/>
          <w:szCs w:val="24"/>
        </w:rPr>
      </w:pPr>
      <w:bookmarkStart w:id="38" w:name="_Toc230511433"/>
      <w:r w:rsidRPr="00CB4630">
        <w:rPr>
          <w:rFonts w:ascii="Times New Roman" w:eastAsia="Times" w:hAnsi="Times New Roman" w:cs="Times New Roman"/>
          <w:b/>
          <w:bCs/>
          <w:color w:val="000000" w:themeColor="text1"/>
          <w:sz w:val="24"/>
          <w:szCs w:val="24"/>
        </w:rPr>
        <w:t>3.5 Проектирование этапа итеративного улучшения качества разметки</w:t>
      </w:r>
      <w:bookmarkEnd w:id="38"/>
    </w:p>
    <w:p w14:paraId="58A7B136" w14:textId="1B76A863" w:rsidR="00CB4630" w:rsidRPr="00E20E22" w:rsidRDefault="00CB4630" w:rsidP="00CB4630">
      <w:r w:rsidRPr="00E20E22">
        <w:t xml:space="preserve">В разделе рассматривается проектирование «Стадии 2» </w:t>
      </w:r>
      <w:r w:rsidR="007703A7">
        <w:t>–</w:t>
      </w:r>
      <w:r w:rsidRPr="00E20E22">
        <w:t xml:space="preserve"> этапа итеративного улучшения разметки, полученной в ходе предшествующего полуавтоматического аннотирования. Стадия 1 обеспечивает начальное наполнение набора данных за счёт консенсуса ансамбля моделей и выборочной ручной коррекции. Задача Стадии 2 </w:t>
      </w:r>
      <w:r w:rsidR="007703A7">
        <w:t>–</w:t>
      </w:r>
      <w:r w:rsidRPr="00E20E22">
        <w:t xml:space="preserve"> последовательное повышение точности разметки. Достигается это итеративным </w:t>
      </w:r>
      <w:proofErr w:type="spellStart"/>
      <w:r w:rsidRPr="00E20E22">
        <w:t>дообучением</w:t>
      </w:r>
      <w:proofErr w:type="spellEnd"/>
      <w:r w:rsidRPr="00E20E22">
        <w:t xml:space="preserve"> наилучшей модели и выявлением элементов, требующих повторной экспертной проверки.</w:t>
      </w:r>
    </w:p>
    <w:p w14:paraId="34465935" w14:textId="77777777" w:rsidR="00CB4630" w:rsidRPr="00CB4630" w:rsidRDefault="00CB4630" w:rsidP="00CB4630">
      <w:pPr>
        <w:pStyle w:val="3"/>
        <w:rPr>
          <w:rFonts w:cs="Times New Roman"/>
          <w:b w:val="0"/>
          <w:bCs/>
        </w:rPr>
      </w:pPr>
      <w:bookmarkStart w:id="39" w:name="_Toc230511434"/>
      <w:r w:rsidRPr="00CB4630">
        <w:rPr>
          <w:rFonts w:cs="Times New Roman"/>
          <w:b w:val="0"/>
          <w:bCs/>
        </w:rPr>
        <w:lastRenderedPageBreak/>
        <w:t>3.5.1. Формализация цикла итеративного улучшения</w:t>
      </w:r>
      <w:bookmarkEnd w:id="39"/>
    </w:p>
    <w:p w14:paraId="09D91203" w14:textId="77777777" w:rsidR="00CB4630" w:rsidRPr="00E20E22" w:rsidRDefault="00CB4630" w:rsidP="00CB4630">
      <w:r w:rsidRPr="00E20E22">
        <w:t>По завершении Стадии 1 имеется начальный набор размеченных данных (8).</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9135"/>
        <w:gridCol w:w="465"/>
      </w:tblGrid>
      <w:tr w:rsidR="00CB4630" w:rsidRPr="00E20E22" w14:paraId="503AB5F3" w14:textId="77777777" w:rsidTr="00310F35">
        <w:trPr>
          <w:trHeight w:val="559"/>
        </w:trPr>
        <w:tc>
          <w:tcPr>
            <w:tcW w:w="9135" w:type="dxa"/>
          </w:tcPr>
          <w:p w14:paraId="6794A2B4" w14:textId="77777777" w:rsidR="00CB4630" w:rsidRPr="00E20E22" w:rsidRDefault="00CB4630" w:rsidP="00310F35">
            <w:pPr>
              <w:pStyle w:val="af"/>
              <w:jc w:val="center"/>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0</m:t>
                    </m:r>
                  </m:sub>
                </m:sSub>
                <m:r>
                  <m:rPr>
                    <m:lit/>
                    <m:nor/>
                  </m:rPr>
                  <w:rPr>
                    <w:rFonts w:ascii="Times New Roman" w:hAnsi="Times New Roman" w:cs="Times New Roman"/>
                  </w:rPr>
                  <m:t>=</m:t>
                </m:r>
                <m:sSubSup>
                  <m:sSubSupPr>
                    <m:ctrlPr>
                      <w:rPr>
                        <w:rFonts w:ascii="Cambria Math" w:hAnsi="Cambria Math" w:cs="Times New Roman"/>
                      </w:rPr>
                    </m:ctrlPr>
                  </m:sSubSupPr>
                  <m:e>
                    <m:d>
                      <m:dPr>
                        <m:begChr m:val="{"/>
                        <m:endChr m:val="}"/>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e>
                    </m:d>
                  </m:e>
                  <m:sub>
                    <m:r>
                      <w:rPr>
                        <w:rFonts w:ascii="Cambria Math" w:hAnsi="Cambria Math" w:cs="Times New Roman"/>
                      </w:rPr>
                      <m:t>i</m:t>
                    </m:r>
                    <m:r>
                      <m:rPr>
                        <m:lit/>
                        <m:nor/>
                      </m:rPr>
                      <w:rPr>
                        <w:rFonts w:ascii="Times New Roman" w:hAnsi="Times New Roman" w:cs="Times New Roman"/>
                      </w:rPr>
                      <m:t>=</m:t>
                    </m:r>
                    <m:r>
                      <w:rPr>
                        <w:rFonts w:ascii="Cambria Math" w:hAnsi="Cambria Math" w:cs="Times New Roman"/>
                      </w:rPr>
                      <m:t>1</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0</m:t>
                        </m:r>
                      </m:sub>
                    </m:sSub>
                  </m:sup>
                </m:sSubSup>
              </m:oMath>
            </m:oMathPara>
          </w:p>
        </w:tc>
        <w:tc>
          <w:tcPr>
            <w:tcW w:w="465" w:type="dxa"/>
          </w:tcPr>
          <w:p w14:paraId="4C32B446"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(8)</w:t>
            </w:r>
          </w:p>
        </w:tc>
      </w:tr>
    </w:tbl>
    <w:p w14:paraId="776300EB" w14:textId="05FC47A0" w:rsidR="00CB4630" w:rsidRPr="00E20E22" w:rsidRDefault="00CB4630" w:rsidP="00CB4630">
      <w:r w:rsidRPr="00E20E22">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20E22">
        <w:t xml:space="preserve"> </w:t>
      </w:r>
      <w:r w:rsidR="007703A7">
        <w:t>–</w:t>
      </w:r>
      <w:r w:rsidRPr="00E20E22">
        <w:t xml:space="preserve"> исходное изображение,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20E22">
        <w:t xml:space="preserve"> </w:t>
      </w:r>
      <w:r w:rsidR="007703A7">
        <w:t>–</w:t>
      </w:r>
      <w:r w:rsidRPr="00E20E22">
        <w:t xml:space="preserve"> соответствующая ему маска классов (полученная автоматически либо скорректированная экспертом), </w:t>
      </w:r>
      <m:oMath>
        <m:sSub>
          <m:sSubPr>
            <m:ctrlPr>
              <w:rPr>
                <w:rFonts w:ascii="Cambria Math" w:hAnsi="Cambria Math"/>
              </w:rPr>
            </m:ctrlPr>
          </m:sSubPr>
          <m:e>
            <m:r>
              <w:rPr>
                <w:rFonts w:ascii="Cambria Math" w:hAnsi="Cambria Math"/>
              </w:rPr>
              <m:t>N</m:t>
            </m:r>
          </m:e>
          <m:sub>
            <m:r>
              <w:rPr>
                <w:rFonts w:ascii="Cambria Math" w:hAnsi="Cambria Math"/>
              </w:rPr>
              <m:t>0</m:t>
            </m:r>
          </m:sub>
        </m:sSub>
      </m:oMath>
      <w:r w:rsidRPr="00E20E22">
        <w:t xml:space="preserve"> </w:t>
      </w:r>
      <w:r w:rsidR="007703A7">
        <w:t>–</w:t>
      </w:r>
      <w:r w:rsidRPr="00E20E22">
        <w:t xml:space="preserve"> объём набора.</w:t>
      </w:r>
    </w:p>
    <w:p w14:paraId="2C2728D0" w14:textId="52F49385" w:rsidR="00CB4630" w:rsidRPr="00E20E22" w:rsidRDefault="00CB4630" w:rsidP="00CB4630">
      <w:r w:rsidRPr="00E20E22">
        <w:t xml:space="preserve">Из ансамбля моделей (см. п. 3.1) по итогам тестирования отбирается модель </w:t>
      </w:r>
      <m:oMath>
        <m:sSub>
          <m:sSubPr>
            <m:ctrlPr>
              <w:rPr>
                <w:rFonts w:ascii="Cambria Math" w:hAnsi="Cambria Math"/>
              </w:rPr>
            </m:ctrlPr>
          </m:sSubPr>
          <m:e>
            <m:r>
              <w:rPr>
                <w:rFonts w:ascii="Cambria Math" w:hAnsi="Cambria Math"/>
              </w:rPr>
              <m:t>M</m:t>
            </m:r>
          </m:e>
          <m:sub>
            <m:r>
              <w:rPr>
                <w:rFonts w:ascii="Cambria Math" w:hAnsi="Cambria Math"/>
              </w:rPr>
              <m:t>best</m:t>
            </m:r>
          </m:sub>
        </m:sSub>
      </m:oMath>
      <w:r w:rsidRPr="00E20E22">
        <w:t xml:space="preserve">​, показавшая максимальное значение mIoU на валидационной </w:t>
      </w:r>
      <w:proofErr w:type="spellStart"/>
      <w:r w:rsidRPr="00E20E22">
        <w:t>подвыборке</w:t>
      </w:r>
      <w:proofErr w:type="spellEnd"/>
      <w:r w:rsidRPr="00E20E22">
        <w:t xml:space="preserve">. Цель этапа </w:t>
      </w:r>
      <w:r w:rsidR="007703A7">
        <w:t>–</w:t>
      </w:r>
      <w:r w:rsidRPr="00E20E22">
        <w:t xml:space="preserve"> итеративно приблизить качество разметки к целевому уровню, используя </w:t>
      </w:r>
      <m:oMath>
        <m:sSub>
          <m:sSubPr>
            <m:ctrlPr>
              <w:rPr>
                <w:rFonts w:ascii="Cambria Math" w:hAnsi="Cambria Math"/>
              </w:rPr>
            </m:ctrlPr>
          </m:sSubPr>
          <m:e>
            <m:r>
              <w:rPr>
                <w:rFonts w:ascii="Cambria Math" w:hAnsi="Cambria Math"/>
              </w:rPr>
              <m:t>M</m:t>
            </m:r>
          </m:e>
          <m:sub>
            <m:r>
              <w:rPr>
                <w:rFonts w:ascii="Cambria Math" w:hAnsi="Cambria Math"/>
              </w:rPr>
              <m:t>best</m:t>
            </m:r>
          </m:sub>
        </m:sSub>
      </m:oMath>
      <w:r w:rsidRPr="00E20E22">
        <w:t xml:space="preserve">​ и текущий набор данных </w:t>
      </w:r>
      <m:oMath>
        <m:sSub>
          <m:sSubPr>
            <m:ctrlPr>
              <w:rPr>
                <w:rFonts w:ascii="Cambria Math" w:hAnsi="Cambria Math"/>
              </w:rPr>
            </m:ctrlPr>
          </m:sSubPr>
          <m:e>
            <m:r>
              <w:rPr>
                <w:rFonts w:ascii="Cambria Math" w:hAnsi="Cambria Math"/>
              </w:rPr>
              <m:t>D</m:t>
            </m:r>
          </m:e>
          <m:sub>
            <m:r>
              <w:rPr>
                <w:rFonts w:ascii="Cambria Math" w:hAnsi="Cambria Math"/>
              </w:rPr>
              <m:t>t</m:t>
            </m:r>
          </m:sub>
        </m:sSub>
      </m:oMath>
      <w:r w:rsidRPr="00E20E22">
        <w:t>​.</w:t>
      </w:r>
    </w:p>
    <w:p w14:paraId="75558DB3" w14:textId="77777777" w:rsidR="00CB4630" w:rsidRPr="00E20E22" w:rsidRDefault="00CB4630" w:rsidP="00CB4630">
      <w:r w:rsidRPr="00E20E22">
        <w:t xml:space="preserve">Процесс организован циклически. На итерации  </w:t>
      </w:r>
      <m:oMath>
        <m:r>
          <w:rPr>
            <w:rFonts w:ascii="Cambria Math" w:hAnsi="Cambria Math"/>
          </w:rPr>
          <m:t>t</m:t>
        </m:r>
        <m:d>
          <m:dPr>
            <m:ctrlPr>
              <w:rPr>
                <w:rFonts w:ascii="Cambria Math" w:hAnsi="Cambria Math"/>
              </w:rPr>
            </m:ctrlPr>
          </m:dPr>
          <m:e>
            <m:r>
              <w:rPr>
                <w:rFonts w:ascii="Cambria Math" w:hAnsi="Cambria Math"/>
              </w:rPr>
              <m:t>t</m:t>
            </m:r>
            <m:r>
              <m:rPr>
                <m:lit/>
                <m:nor/>
              </m:rPr>
              <m:t>=</m:t>
            </m:r>
            <m:r>
              <w:rPr>
                <w:rFonts w:ascii="Cambria Math" w:hAnsi="Cambria Math"/>
              </w:rPr>
              <m:t>0,1,2,…t</m:t>
            </m:r>
            <m:r>
              <m:rPr>
                <m:lit/>
                <m:nor/>
              </m:rPr>
              <m:t>=</m:t>
            </m:r>
            <m:r>
              <w:rPr>
                <w:rFonts w:ascii="Cambria Math" w:hAnsi="Cambria Math"/>
              </w:rPr>
              <m:t>0,1,2,…</m:t>
            </m:r>
          </m:e>
        </m:d>
      </m:oMath>
      <w:r w:rsidRPr="00E20E22">
        <w:t xml:space="preserve"> имеется набор </w:t>
      </w:r>
      <m:oMath>
        <m:sSub>
          <m:sSubPr>
            <m:ctrlPr>
              <w:rPr>
                <w:rFonts w:ascii="Cambria Math" w:hAnsi="Cambria Math"/>
              </w:rPr>
            </m:ctrlPr>
          </m:sSubPr>
          <m:e>
            <m:r>
              <w:rPr>
                <w:rFonts w:ascii="Cambria Math" w:hAnsi="Cambria Math"/>
              </w:rPr>
              <m:t>D</m:t>
            </m:r>
          </m:e>
          <m:sub>
            <m:r>
              <w:rPr>
                <w:rFonts w:ascii="Cambria Math" w:hAnsi="Cambria Math"/>
              </w:rPr>
              <m:t>t</m:t>
            </m:r>
          </m:sub>
        </m:sSub>
      </m:oMath>
      <w:r w:rsidRPr="00E20E22">
        <w:t xml:space="preserve">. Модель </w:t>
      </w:r>
      <m:oMath>
        <m:sSub>
          <m:sSubPr>
            <m:ctrlPr>
              <w:rPr>
                <w:rFonts w:ascii="Cambria Math" w:hAnsi="Cambria Math"/>
              </w:rPr>
            </m:ctrlPr>
          </m:sSubPr>
          <m:e>
            <m:r>
              <w:rPr>
                <w:rFonts w:ascii="Cambria Math" w:hAnsi="Cambria Math"/>
              </w:rPr>
              <m:t>M</m:t>
            </m:r>
          </m:e>
          <m:sub>
            <m:r>
              <w:rPr>
                <w:rFonts w:ascii="Cambria Math" w:hAnsi="Cambria Math"/>
              </w:rPr>
              <m:t>best</m:t>
            </m:r>
          </m:sub>
        </m:sSub>
      </m:oMath>
      <w:r w:rsidRPr="00E20E22">
        <w:t xml:space="preserve">​ дообучается на </w:t>
      </w:r>
      <m:oMath>
        <m:sSub>
          <m:sSubPr>
            <m:ctrlPr>
              <w:rPr>
                <w:rFonts w:ascii="Cambria Math" w:hAnsi="Cambria Math"/>
              </w:rPr>
            </m:ctrlPr>
          </m:sSubPr>
          <m:e>
            <m:r>
              <w:rPr>
                <w:rFonts w:ascii="Cambria Math" w:hAnsi="Cambria Math"/>
              </w:rPr>
              <m:t>D</m:t>
            </m:r>
          </m:e>
          <m:sub>
            <m:r>
              <w:rPr>
                <w:rFonts w:ascii="Cambria Math" w:hAnsi="Cambria Math"/>
              </w:rPr>
              <m:t>t</m:t>
            </m:r>
          </m:sub>
        </m:sSub>
      </m:oMath>
      <w:r w:rsidRPr="00E20E22">
        <w:t>​ и выполняет предсказания на всех изображениях этого набора, формируя множество (9).</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9135"/>
        <w:gridCol w:w="465"/>
      </w:tblGrid>
      <w:tr w:rsidR="00CB4630" w:rsidRPr="00E20E22" w14:paraId="646D773D" w14:textId="77777777" w:rsidTr="00310F35">
        <w:trPr>
          <w:trHeight w:val="559"/>
        </w:trPr>
        <w:tc>
          <w:tcPr>
            <w:tcW w:w="9135" w:type="dxa"/>
          </w:tcPr>
          <w:p w14:paraId="6E29F992" w14:textId="77777777" w:rsidR="00CB4630" w:rsidRPr="00E20E22" w:rsidRDefault="00CB4630" w:rsidP="00310F35">
            <w:pPr>
              <w:pStyle w:val="af"/>
              <w:jc w:val="center"/>
              <w:rPr>
                <w:rFonts w:ascii="Times New Roman" w:hAnsi="Times New Roman" w:cs="Times New Roman"/>
              </w:rPr>
            </w:pPr>
            <m:oMathPara>
              <m:oMathParaPr>
                <m:jc m:val="center"/>
              </m:oMathPara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t</m:t>
                    </m:r>
                  </m:sub>
                  <m:sup>
                    <m:r>
                      <w:rPr>
                        <w:rFonts w:ascii="Cambria Math" w:hAnsi="Cambria Math" w:cs="Times New Roman"/>
                      </w:rPr>
                      <m:t>pred</m:t>
                    </m:r>
                  </m:sup>
                </m:sSubSup>
                <m:r>
                  <m:rPr>
                    <m:lit/>
                    <m:nor/>
                  </m:rPr>
                  <w:rPr>
                    <w:rFonts w:ascii="Times New Roman" w:hAnsi="Times New Roman" w:cs="Times New Roman"/>
                  </w:rPr>
                  <m:t>=</m:t>
                </m:r>
                <m:sSubSup>
                  <m:sSubSupPr>
                    <m:ctrlPr>
                      <w:rPr>
                        <w:rFonts w:ascii="Cambria Math" w:hAnsi="Cambria Math" w:cs="Times New Roman"/>
                      </w:rPr>
                    </m:ctrlPr>
                  </m:sSubSupPr>
                  <m:e>
                    <m:d>
                      <m:dPr>
                        <m:begChr m:val="{"/>
                        <m:endChr m:val="}"/>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acc>
                          </m:e>
                        </m:d>
                      </m:e>
                    </m:d>
                  </m:e>
                  <m:sub>
                    <m:r>
                      <w:rPr>
                        <w:rFonts w:ascii="Cambria Math" w:hAnsi="Cambria Math" w:cs="Times New Roman"/>
                      </w:rPr>
                      <m:t>i</m:t>
                    </m:r>
                    <m:r>
                      <m:rPr>
                        <m:lit/>
                        <m:nor/>
                      </m:rPr>
                      <w:rPr>
                        <w:rFonts w:ascii="Times New Roman" w:hAnsi="Times New Roman" w:cs="Times New Roman"/>
                      </w:rPr>
                      <m:t>=</m:t>
                    </m:r>
                    <m:r>
                      <w:rPr>
                        <w:rFonts w:ascii="Cambria Math" w:hAnsi="Cambria Math" w:cs="Times New Roman"/>
                      </w:rPr>
                      <m:t>1</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sup>
                </m:sSubSup>
              </m:oMath>
            </m:oMathPara>
          </w:p>
        </w:tc>
        <w:tc>
          <w:tcPr>
            <w:tcW w:w="465" w:type="dxa"/>
          </w:tcPr>
          <w:p w14:paraId="5B584575"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(9)</w:t>
            </w:r>
          </w:p>
        </w:tc>
      </w:tr>
    </w:tbl>
    <w:p w14:paraId="568441EA" w14:textId="33622165" w:rsidR="00CB4630" w:rsidRPr="00E20E22" w:rsidRDefault="00CB4630" w:rsidP="00CB4630">
      <w:r w:rsidRPr="00E20E22">
        <w:t xml:space="preserve">где </w:t>
      </w:r>
      <m:oMath>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sidRPr="00E20E22">
        <w:t xml:space="preserve">​ </w:t>
      </w:r>
      <w:r w:rsidR="007703A7">
        <w:t>–</w:t>
      </w:r>
      <w:r w:rsidRPr="00E20E22">
        <w:t xml:space="preserve"> маска, предсказанная </w:t>
      </w:r>
      <w:proofErr w:type="spellStart"/>
      <w:r w:rsidRPr="00E20E22">
        <w:t>дообученной</w:t>
      </w:r>
      <w:proofErr w:type="spellEnd"/>
      <w:r w:rsidRPr="00E20E22">
        <w:t xml:space="preserve"> моделью для изображения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20E22">
        <w:t>.</w:t>
      </w:r>
    </w:p>
    <w:p w14:paraId="2AE19749" w14:textId="77777777" w:rsidR="00CB4630" w:rsidRPr="00E20E22" w:rsidRDefault="00CB4630" w:rsidP="00CB4630">
      <w:r w:rsidRPr="00E20E22">
        <w:t xml:space="preserve">Исходная разметка </w:t>
      </w:r>
      <m:oMath>
        <m:sSub>
          <m:sSubPr>
            <m:ctrlPr>
              <w:rPr>
                <w:rFonts w:ascii="Cambria Math" w:hAnsi="Cambria Math"/>
              </w:rPr>
            </m:ctrlPr>
          </m:sSubPr>
          <m:e>
            <m:r>
              <w:rPr>
                <w:rFonts w:ascii="Cambria Math" w:hAnsi="Cambria Math"/>
              </w:rPr>
              <m:t>D</m:t>
            </m:r>
          </m:e>
          <m:sub>
            <m:r>
              <w:rPr>
                <w:rFonts w:ascii="Cambria Math" w:hAnsi="Cambria Math"/>
              </w:rPr>
              <m:t>t</m:t>
            </m:r>
          </m:sub>
        </m:sSub>
      </m:oMath>
      <w:r w:rsidRPr="00E20E22">
        <w:t>​ выступает в роли эталонной (</w:t>
      </w:r>
      <w:proofErr w:type="spellStart"/>
      <w:r w:rsidRPr="00E20E22">
        <w:t>ground</w:t>
      </w:r>
      <w:proofErr w:type="spellEnd"/>
      <w:r w:rsidRPr="00E20E22">
        <w:t xml:space="preserve"> </w:t>
      </w:r>
      <w:proofErr w:type="spellStart"/>
      <w:r w:rsidRPr="00E20E22">
        <w:t>truth</w:t>
      </w:r>
      <w:proofErr w:type="spellEnd"/>
      <w:r w:rsidRPr="00E20E22">
        <w:t xml:space="preserve">). Предсказания </w:t>
      </w:r>
      <m:oMath>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sidRPr="00E20E22">
        <w:t xml:space="preserve"> сравниваются с эталонными масками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20E22">
        <w:t>​ для каждого элемента набора.</w:t>
      </w:r>
    </w:p>
    <w:p w14:paraId="2B7586DD" w14:textId="77777777" w:rsidR="00CB4630" w:rsidRPr="00CB4630" w:rsidRDefault="00CB4630" w:rsidP="00CB4630">
      <w:pPr>
        <w:pStyle w:val="3"/>
        <w:rPr>
          <w:rFonts w:cs="Times New Roman"/>
          <w:b w:val="0"/>
          <w:bCs/>
        </w:rPr>
      </w:pPr>
      <w:bookmarkStart w:id="40" w:name="_Toc230511435"/>
      <w:r w:rsidRPr="00CB4630">
        <w:rPr>
          <w:rFonts w:cs="Times New Roman"/>
          <w:b w:val="0"/>
          <w:bCs/>
        </w:rPr>
        <w:t>3.5.2. Метрика качества элемента</w:t>
      </w:r>
      <w:bookmarkEnd w:id="40"/>
    </w:p>
    <w:p w14:paraId="56C3A0BA" w14:textId="0225CA39" w:rsidR="00CB4630" w:rsidRPr="00E20E22" w:rsidRDefault="00CB4630" w:rsidP="00CB4630">
      <w:r w:rsidRPr="00E20E22">
        <w:t xml:space="preserve">Степень соответствия предсказанной маски эталонной оценивается количественно. Вводится метрика ошибочности элемента </w:t>
      </w:r>
      <w:r w:rsidR="007703A7">
        <w:t>–</w:t>
      </w:r>
      <w:r w:rsidRPr="00E20E22">
        <w:t xml:space="preserve"> величина, обратная значению </w:t>
      </w:r>
      <w:proofErr w:type="spellStart"/>
      <w:r w:rsidRPr="00E20E22">
        <w:t>mIoU</w:t>
      </w:r>
      <w:proofErr w:type="spellEnd"/>
      <w:r w:rsidRPr="00E20E22">
        <w:t xml:space="preserve"> для конкретной пары масок (10).</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8950"/>
        <w:gridCol w:w="650"/>
      </w:tblGrid>
      <w:tr w:rsidR="00CB4630" w:rsidRPr="00E20E22" w14:paraId="60B1EBA0" w14:textId="77777777" w:rsidTr="00310F35">
        <w:trPr>
          <w:trHeight w:val="338"/>
        </w:trPr>
        <w:tc>
          <w:tcPr>
            <w:tcW w:w="8950" w:type="dxa"/>
          </w:tcPr>
          <w:p w14:paraId="29F9F49C" w14:textId="77777777" w:rsidR="00CB4630" w:rsidRPr="00E20E22" w:rsidRDefault="00CB4630" w:rsidP="00310F35">
            <w:pPr>
              <w:pStyle w:val="af"/>
              <w:jc w:val="center"/>
              <w:rPr>
                <w:rFonts w:ascii="Times New Roman" w:hAnsi="Times New Roman" w:cs="Times New Roman"/>
              </w:rPr>
            </w:pPr>
            <m:oMathPara>
              <m:oMathParaPr>
                <m:jc m:val="center"/>
              </m:oMathParaPr>
              <m:oMath>
                <m:r>
                  <w:rPr>
                    <w:rFonts w:ascii="Cambria Math" w:hAnsi="Cambria Math" w:cs="Times New Roman"/>
                  </w:rPr>
                  <m:t>Error</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r>
                  <m:rPr>
                    <m:lit/>
                    <m:nor/>
                  </m:rPr>
                  <w:rPr>
                    <w:rFonts w:ascii="Times New Roman" w:hAnsi="Times New Roman" w:cs="Times New Roman"/>
                  </w:rPr>
                  <m:t>=</m:t>
                </m:r>
                <m:r>
                  <w:rPr>
                    <w:rFonts w:ascii="Cambria Math" w:hAnsi="Cambria Math" w:cs="Times New Roman"/>
                  </w:rPr>
                  <m:t>1-mIoU</m:t>
                </m:r>
                <m:d>
                  <m:dPr>
                    <m:ctrlPr>
                      <w:rPr>
                        <w:rFonts w:ascii="Cambria Math" w:hAnsi="Cambria Math" w:cs="Times New Roman"/>
                      </w:rPr>
                    </m:ctrlPr>
                  </m:dPr>
                  <m:e>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acc>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oMath>
            </m:oMathPara>
          </w:p>
        </w:tc>
        <w:tc>
          <w:tcPr>
            <w:tcW w:w="650" w:type="dxa"/>
          </w:tcPr>
          <w:p w14:paraId="7529D3DE"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(10)</w:t>
            </w:r>
          </w:p>
        </w:tc>
      </w:tr>
    </w:tbl>
    <w:p w14:paraId="24A93C42" w14:textId="66CCA5BA" w:rsidR="00CB4630" w:rsidRPr="00E20E22" w:rsidRDefault="00CB4630" w:rsidP="00CB4630">
      <w:r w:rsidRPr="00E20E22">
        <w:t xml:space="preserve">где </w:t>
      </w:r>
      <m:oMath>
        <m:r>
          <w:rPr>
            <w:rFonts w:ascii="Cambria Math" w:hAnsi="Cambria Math"/>
          </w:rPr>
          <m:t>mIoU</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oMath>
      <w:r w:rsidRPr="00E20E22">
        <w:t xml:space="preserve"> </w:t>
      </w:r>
      <w:r w:rsidR="007703A7">
        <w:t>–</w:t>
      </w:r>
      <w:r w:rsidRPr="00E20E22">
        <w:t xml:space="preserve"> среднее значение </w:t>
      </w:r>
      <w:proofErr w:type="spellStart"/>
      <w:r w:rsidRPr="00E20E22">
        <w:t>Intersection</w:t>
      </w:r>
      <w:proofErr w:type="spellEnd"/>
      <w:r w:rsidRPr="00E20E22">
        <w:t xml:space="preserve"> over Union по всем классам, вычисленное для пары масок изображения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20E22">
        <w:t>.</w:t>
      </w:r>
    </w:p>
    <w:p w14:paraId="0B796F5F" w14:textId="77777777" w:rsidR="00CB4630" w:rsidRPr="00E20E22" w:rsidRDefault="00CB4630" w:rsidP="00CB4630">
      <w:r w:rsidRPr="00E20E22">
        <w:t xml:space="preserve">Метрика </w:t>
      </w:r>
      <m:oMath>
        <m:r>
          <w:rPr>
            <w:rFonts w:ascii="Cambria Math" w:hAnsi="Cambria Math"/>
          </w:rPr>
          <m:t>Error</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E20E22">
        <w:t xml:space="preserve"> принимает значения в диапазоне </w:t>
      </w:r>
      <m:oMath>
        <m:d>
          <m:dPr>
            <m:begChr m:val="["/>
            <m:endChr m:val="]"/>
            <m:ctrlPr>
              <w:rPr>
                <w:rFonts w:ascii="Cambria Math" w:hAnsi="Cambria Math"/>
              </w:rPr>
            </m:ctrlPr>
          </m:dPr>
          <m:e>
            <m:r>
              <w:rPr>
                <w:rFonts w:ascii="Cambria Math" w:hAnsi="Cambria Math"/>
              </w:rPr>
              <m:t>0,1</m:t>
            </m:r>
          </m:e>
        </m:d>
      </m:oMath>
      <w:r w:rsidRPr="00E20E22">
        <w:t xml:space="preserve">. Значение, близкое к нулю, указывает на высокую согласованность предсказания модели с эталонной разметкой и, следовательно, на приемлемое качество разметки элемента. Высокое значение метрики свидетельствует о потенциальных дефектах разметки: модель, </w:t>
      </w:r>
      <w:proofErr w:type="spellStart"/>
      <w:r w:rsidRPr="00E20E22">
        <w:t>дообученная</w:t>
      </w:r>
      <w:proofErr w:type="spellEnd"/>
      <w:r w:rsidRPr="00E20E22">
        <w:t xml:space="preserve"> на всём наборе, расходится с текущей эталонной маской, что может объясняться как ошибкой самой модели, так и некорректной разметкой, унаследованной со Стадии 1.</w:t>
      </w:r>
    </w:p>
    <w:p w14:paraId="4CB23640" w14:textId="77777777" w:rsidR="00CB4630" w:rsidRPr="00E20E22" w:rsidRDefault="00CB4630" w:rsidP="00CB4630">
      <w:r w:rsidRPr="00E20E22">
        <w:t xml:space="preserve">Для разделения элементов вводится порог качества </w:t>
      </w:r>
      <m:oMath>
        <m:sSub>
          <m:sSubPr>
            <m:ctrlPr>
              <w:rPr>
                <w:rFonts w:ascii="Cambria Math" w:hAnsi="Cambria Math"/>
              </w:rPr>
            </m:ctrlPr>
          </m:sSubPr>
          <m:e>
            <m:r>
              <w:rPr>
                <w:rFonts w:ascii="Cambria Math" w:hAnsi="Cambria Math"/>
              </w:rPr>
              <m:t>T</m:t>
            </m:r>
          </m:e>
          <m:sub>
            <m:r>
              <w:rPr>
                <w:rFonts w:ascii="Cambria Math" w:hAnsi="Cambria Math"/>
              </w:rPr>
              <m:t>q</m:t>
            </m:r>
          </m:sub>
        </m:sSub>
        <m:r>
          <w:rPr>
            <w:rFonts w:ascii="Cambria Math" w:hAnsi="Cambria Math"/>
          </w:rPr>
          <m:t>∈</m:t>
        </m:r>
        <m:d>
          <m:dPr>
            <m:ctrlPr>
              <w:rPr>
                <w:rFonts w:ascii="Cambria Math" w:hAnsi="Cambria Math"/>
              </w:rPr>
            </m:ctrlPr>
          </m:dPr>
          <m:e>
            <m:r>
              <w:rPr>
                <w:rFonts w:ascii="Cambria Math" w:hAnsi="Cambria Math"/>
              </w:rPr>
              <m:t>0,1</m:t>
            </m:r>
          </m:e>
        </m:d>
      </m:oMath>
      <w:r w:rsidRPr="00E20E22">
        <w:t xml:space="preserve">, подбираемый эмпирически. Элементы с </w:t>
      </w:r>
      <m:oMath>
        <m:r>
          <w:rPr>
            <w:rFonts w:ascii="Cambria Math" w:hAnsi="Cambria Math"/>
          </w:rPr>
          <m:t>Error</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q</m:t>
            </m:r>
          </m:sub>
        </m:sSub>
      </m:oMath>
      <w:r w:rsidRPr="00E20E22">
        <w:t xml:space="preserve"> считаются качественно размеченными; элементы с </w:t>
      </w:r>
      <m:oMath>
        <m:r>
          <w:rPr>
            <w:rFonts w:ascii="Cambria Math" w:hAnsi="Cambria Math"/>
          </w:rPr>
          <m:t>Error</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lit/>
            <m:nor/>
          </m:rPr>
          <m:t>&gt;</m:t>
        </m:r>
        <m:sSub>
          <m:sSubPr>
            <m:ctrlPr>
              <w:rPr>
                <w:rFonts w:ascii="Cambria Math" w:hAnsi="Cambria Math"/>
              </w:rPr>
            </m:ctrlPr>
          </m:sSubPr>
          <m:e>
            <m:r>
              <w:rPr>
                <w:rFonts w:ascii="Cambria Math" w:hAnsi="Cambria Math"/>
              </w:rPr>
              <m:t>T</m:t>
            </m:r>
          </m:e>
          <m:sub>
            <m:r>
              <w:rPr>
                <w:rFonts w:ascii="Cambria Math" w:hAnsi="Cambria Math"/>
              </w:rPr>
              <m:t>q</m:t>
            </m:r>
          </m:sub>
        </m:sSub>
      </m:oMath>
      <w:r w:rsidRPr="00E20E22">
        <w:t xml:space="preserve"> признаются проблемными и направляются на повторную экспертную проверку.</w:t>
      </w:r>
    </w:p>
    <w:p w14:paraId="6BD80B91" w14:textId="77777777" w:rsidR="00CB4630" w:rsidRPr="00CB4630" w:rsidRDefault="00CB4630" w:rsidP="00CB4630">
      <w:pPr>
        <w:pStyle w:val="3"/>
        <w:rPr>
          <w:rFonts w:cs="Times New Roman"/>
          <w:b w:val="0"/>
          <w:bCs/>
        </w:rPr>
      </w:pPr>
      <w:bookmarkStart w:id="41" w:name="_Toc230511436"/>
      <w:r w:rsidRPr="00CB4630">
        <w:rPr>
          <w:rFonts w:cs="Times New Roman"/>
          <w:b w:val="0"/>
          <w:bCs/>
        </w:rPr>
        <w:lastRenderedPageBreak/>
        <w:t>3.5.3. Процедура итерации и условие остановки</w:t>
      </w:r>
      <w:bookmarkEnd w:id="41"/>
    </w:p>
    <w:p w14:paraId="5A409D1B" w14:textId="77777777" w:rsidR="00CB4630" w:rsidRPr="00E20E22" w:rsidRDefault="00CB4630" w:rsidP="00CB4630">
      <w:r w:rsidRPr="00E20E22">
        <w:t xml:space="preserve">На каждой итерации </w:t>
      </w:r>
      <w:proofErr w:type="spellStart"/>
      <w:r w:rsidRPr="00E20E22">
        <w:t>tt</w:t>
      </w:r>
      <w:proofErr w:type="spellEnd"/>
      <w:r w:rsidRPr="00E20E22">
        <w:t xml:space="preserve"> выполняются следующие шаги:</w:t>
      </w:r>
    </w:p>
    <w:p w14:paraId="7BD7F025" w14:textId="2504582B" w:rsidR="00CB4630" w:rsidRPr="00E20E22" w:rsidRDefault="00CB4630" w:rsidP="007703A7">
      <w:pPr>
        <w:pStyle w:val="ad"/>
        <w:numPr>
          <w:ilvl w:val="0"/>
          <w:numId w:val="2"/>
        </w:numPr>
        <w:ind w:left="0" w:firstLine="1069"/>
        <w:rPr>
          <w:sz w:val="24"/>
        </w:rPr>
      </w:pPr>
      <w:r w:rsidRPr="00E20E22">
        <w:rPr>
          <w:sz w:val="24"/>
        </w:rPr>
        <w:t xml:space="preserve">модель </w:t>
      </w:r>
      <m:oMath>
        <m:sSub>
          <m:sSubPr>
            <m:ctrlPr>
              <w:rPr>
                <w:rFonts w:ascii="Cambria Math" w:hAnsi="Cambria Math"/>
                <w:sz w:val="24"/>
              </w:rPr>
            </m:ctrlPr>
          </m:sSubPr>
          <m:e>
            <m:r>
              <w:rPr>
                <w:rFonts w:ascii="Cambria Math" w:hAnsi="Cambria Math"/>
                <w:sz w:val="24"/>
              </w:rPr>
              <m:t>M</m:t>
            </m:r>
          </m:e>
          <m:sub>
            <m:r>
              <w:rPr>
                <w:rFonts w:ascii="Cambria Math" w:hAnsi="Cambria Math"/>
                <w:sz w:val="24"/>
              </w:rPr>
              <m:t>best</m:t>
            </m:r>
          </m:sub>
        </m:sSub>
      </m:oMath>
      <w:r w:rsidRPr="00E20E22">
        <w:rPr>
          <w:sz w:val="24"/>
        </w:rPr>
        <w:t xml:space="preserve"> дообучается на текущем наборе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t</m:t>
            </m:r>
          </m:sub>
        </m:sSub>
      </m:oMath>
      <w:r w:rsidRPr="00E20E22">
        <w:rPr>
          <w:sz w:val="24"/>
        </w:rPr>
        <w:t>​;</w:t>
      </w:r>
    </w:p>
    <w:p w14:paraId="2624A564" w14:textId="08D9A8C0" w:rsidR="00CB4630" w:rsidRPr="00E20E22" w:rsidRDefault="00CB4630" w:rsidP="007703A7">
      <w:pPr>
        <w:pStyle w:val="ad"/>
        <w:numPr>
          <w:ilvl w:val="0"/>
          <w:numId w:val="2"/>
        </w:numPr>
        <w:ind w:left="0" w:firstLine="1069"/>
        <w:rPr>
          <w:sz w:val="24"/>
        </w:rPr>
      </w:pPr>
      <w:proofErr w:type="spellStart"/>
      <w:r w:rsidRPr="00E20E22">
        <w:rPr>
          <w:sz w:val="24"/>
        </w:rPr>
        <w:t>дообученная</w:t>
      </w:r>
      <w:proofErr w:type="spellEnd"/>
      <w:r w:rsidRPr="00E20E22">
        <w:rPr>
          <w:sz w:val="24"/>
        </w:rPr>
        <w:t xml:space="preserve"> модель порождает предсказания </w:t>
      </w:r>
      <m:oMath>
        <m:acc>
          <m:accPr>
            <m:chr m:val="^"/>
            <m:ctrlPr>
              <w:rPr>
                <w:rFonts w:ascii="Cambria Math" w:hAnsi="Cambria Math"/>
                <w:sz w:val="24"/>
              </w:rPr>
            </m:ctrlPr>
          </m:accPr>
          <m:e>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e>
        </m:acc>
      </m:oMath>
      <w:r w:rsidRPr="00E20E22">
        <w:rPr>
          <w:sz w:val="24"/>
        </w:rPr>
        <w:t xml:space="preserve">  для всех изображений </w:t>
      </w:r>
      <m:oMath>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D</m:t>
            </m:r>
          </m:e>
          <m:sub>
            <m:r>
              <w:rPr>
                <w:rFonts w:ascii="Cambria Math" w:hAnsi="Cambria Math"/>
                <w:sz w:val="24"/>
              </w:rPr>
              <m:t>t</m:t>
            </m:r>
          </m:sub>
        </m:sSub>
      </m:oMath>
      <w:r w:rsidRPr="00E20E22">
        <w:rPr>
          <w:sz w:val="24"/>
        </w:rPr>
        <w:t>​;</w:t>
      </w:r>
    </w:p>
    <w:p w14:paraId="66E9C12C" w14:textId="38060080" w:rsidR="00CB4630" w:rsidRPr="00E20E22" w:rsidRDefault="00CB4630" w:rsidP="007703A7">
      <w:pPr>
        <w:pStyle w:val="ad"/>
        <w:numPr>
          <w:ilvl w:val="0"/>
          <w:numId w:val="2"/>
        </w:numPr>
        <w:ind w:left="0" w:firstLine="1069"/>
        <w:rPr>
          <w:sz w:val="24"/>
        </w:rPr>
      </w:pPr>
      <w:r w:rsidRPr="00E20E22">
        <w:rPr>
          <w:sz w:val="24"/>
        </w:rPr>
        <w:t xml:space="preserve">для каждого элемента вычисляется метрика ошибочности </w:t>
      </w:r>
      <m:oMath>
        <m:r>
          <w:rPr>
            <w:rFonts w:ascii="Cambria Math" w:hAnsi="Cambria Math"/>
            <w:sz w:val="24"/>
          </w:rPr>
          <m:t>Error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oMath>
      <w:r w:rsidRPr="00E20E22">
        <w:rPr>
          <w:sz w:val="24"/>
        </w:rPr>
        <w:t xml:space="preserve"> путём сравнения </w:t>
      </w:r>
      <m:oMath>
        <m:acc>
          <m:accPr>
            <m:chr m:val="^"/>
            <m:ctrlPr>
              <w:rPr>
                <w:rFonts w:ascii="Cambria Math" w:hAnsi="Cambria Math"/>
                <w:sz w:val="24"/>
              </w:rPr>
            </m:ctrlPr>
          </m:accPr>
          <m:e>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e>
        </m:acc>
      </m:oMath>
      <w:r w:rsidRPr="00E20E22">
        <w:rPr>
          <w:sz w:val="24"/>
        </w:rPr>
        <w:t xml:space="preserve"> с эталонной маской </w:t>
      </w:r>
      <m:oMath>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oMath>
      <w:r w:rsidRPr="00E20E22">
        <w:rPr>
          <w:sz w:val="24"/>
        </w:rPr>
        <w:t>​;</w:t>
      </w:r>
    </w:p>
    <w:p w14:paraId="30A498A4" w14:textId="1D923218" w:rsidR="00CB4630" w:rsidRPr="00E20E22" w:rsidRDefault="00CB4630" w:rsidP="007703A7">
      <w:pPr>
        <w:pStyle w:val="ad"/>
        <w:numPr>
          <w:ilvl w:val="0"/>
          <w:numId w:val="2"/>
        </w:numPr>
        <w:ind w:left="0" w:firstLine="1069"/>
        <w:rPr>
          <w:sz w:val="24"/>
        </w:rPr>
      </w:pPr>
      <w:r w:rsidRPr="00E20E22">
        <w:rPr>
          <w:sz w:val="24"/>
        </w:rPr>
        <w:t xml:space="preserve">элементы набора разделяются по порогу </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q</m:t>
            </m:r>
          </m:sub>
        </m:sSub>
      </m:oMath>
      <w:r w:rsidRPr="00E20E22">
        <w:rPr>
          <w:sz w:val="24"/>
        </w:rPr>
        <w:t xml:space="preserve">​: элементы с </w:t>
      </w:r>
      <m:oMath>
        <m:r>
          <w:rPr>
            <w:rFonts w:ascii="Cambria Math" w:hAnsi="Cambria Math"/>
            <w:sz w:val="24"/>
          </w:rPr>
          <m:t>Error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q</m:t>
            </m:r>
          </m:sub>
        </m:sSub>
        <m:r>
          <m:rPr>
            <m:sty m:val="p"/>
          </m:rPr>
          <w:rPr>
            <w:rFonts w:ascii="Cambria Math" w:hAnsi="Cambria Math"/>
            <w:sz w:val="24"/>
          </w:rPr>
          <m:t>​</m:t>
        </m:r>
      </m:oMath>
      <w:r w:rsidRPr="00E20E22">
        <w:rPr>
          <w:sz w:val="24"/>
        </w:rPr>
        <w:t xml:space="preserve"> переносятся в финальный набор данных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final</m:t>
            </m:r>
          </m:sub>
        </m:sSub>
      </m:oMath>
      <w:r w:rsidRPr="00E20E22">
        <w:rPr>
          <w:sz w:val="24"/>
        </w:rPr>
        <w:t xml:space="preserve"> и удаляются из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t</m:t>
            </m:r>
          </m:sub>
        </m:sSub>
      </m:oMath>
      <w:r w:rsidRPr="00E20E22">
        <w:rPr>
          <w:sz w:val="24"/>
        </w:rPr>
        <w:t xml:space="preserve">​; элементы с </w:t>
      </w:r>
      <m:oMath>
        <m:r>
          <w:rPr>
            <w:rFonts w:ascii="Cambria Math" w:hAnsi="Cambria Math"/>
            <w:sz w:val="24"/>
          </w:rPr>
          <m:t>Error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r>
          <m:rPr>
            <m:lit/>
            <m:nor/>
          </m:rPr>
          <w:rPr>
            <w:sz w:val="24"/>
          </w:rPr>
          <m:t>&gt;</m:t>
        </m:r>
        <m:sSub>
          <m:sSubPr>
            <m:ctrlPr>
              <w:rPr>
                <w:rFonts w:ascii="Cambria Math" w:hAnsi="Cambria Math"/>
                <w:sz w:val="24"/>
              </w:rPr>
            </m:ctrlPr>
          </m:sSubPr>
          <m:e>
            <m:r>
              <w:rPr>
                <w:rFonts w:ascii="Cambria Math" w:hAnsi="Cambria Math"/>
                <w:sz w:val="24"/>
              </w:rPr>
              <m:t>T</m:t>
            </m:r>
          </m:e>
          <m:sub>
            <m:r>
              <w:rPr>
                <w:rFonts w:ascii="Cambria Math" w:hAnsi="Cambria Math"/>
                <w:sz w:val="24"/>
              </w:rPr>
              <m:t>q</m:t>
            </m:r>
          </m:sub>
        </m:sSub>
      </m:oMath>
      <w:r w:rsidRPr="00E20E22">
        <w:rPr>
          <w:sz w:val="24"/>
        </w:rPr>
        <w:t xml:space="preserve">​ направляются на ручную доразметку; эксперт получает исходное изображение </w:t>
      </w:r>
      <m:oMath>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oMath>
      <w:r w:rsidRPr="00E20E22">
        <w:rPr>
          <w:sz w:val="24"/>
        </w:rPr>
        <w:t xml:space="preserve">, текущую эталонную маску </w:t>
      </w:r>
      <m:oMath>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oMath>
      <w:r w:rsidRPr="00E20E22">
        <w:rPr>
          <w:sz w:val="24"/>
        </w:rPr>
        <w:t xml:space="preserve">​ и предсказание модели </w:t>
      </w:r>
      <m:oMath>
        <m:acc>
          <m:accPr>
            <m:chr m:val="^"/>
            <m:ctrlPr>
              <w:rPr>
                <w:rFonts w:ascii="Cambria Math" w:hAnsi="Cambria Math"/>
                <w:sz w:val="24"/>
              </w:rPr>
            </m:ctrlPr>
          </m:accPr>
          <m:e>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e>
        </m:acc>
      </m:oMath>
      <w:r w:rsidRPr="00E20E22">
        <w:rPr>
          <w:sz w:val="24"/>
        </w:rPr>
        <w:t xml:space="preserve"> в качестве подсказки. После коррекции элемент возвращается в набор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t</m:t>
            </m:r>
          </m:sub>
        </m:sSub>
        <m:r>
          <m:rPr>
            <m:lit/>
            <m:nor/>
          </m:rPr>
          <w:rPr>
            <w:sz w:val="24"/>
          </w:rPr>
          <m:t>+</m:t>
        </m:r>
        <m:r>
          <m:rPr>
            <m:sty m:val="p"/>
          </m:rPr>
          <w:rPr>
            <w:rFonts w:ascii="Cambria Math" w:hAnsi="Cambria Math"/>
            <w:sz w:val="24"/>
          </w:rPr>
          <m:t>1</m:t>
        </m:r>
      </m:oMath>
      <w:r w:rsidRPr="00E20E22">
        <w:rPr>
          <w:sz w:val="24"/>
        </w:rPr>
        <w:t>​ с обновлённой маской;</w:t>
      </w:r>
    </w:p>
    <w:p w14:paraId="35809562" w14:textId="383F2F61" w:rsidR="00CB4630" w:rsidRPr="00E20E22" w:rsidRDefault="00CB4630" w:rsidP="007703A7">
      <w:pPr>
        <w:pStyle w:val="ad"/>
        <w:numPr>
          <w:ilvl w:val="0"/>
          <w:numId w:val="2"/>
        </w:numPr>
        <w:ind w:left="0" w:firstLine="1069"/>
        <w:rPr>
          <w:sz w:val="24"/>
        </w:rPr>
      </w:pPr>
      <w:r w:rsidRPr="00E20E22">
        <w:rPr>
          <w:sz w:val="24"/>
        </w:rPr>
        <w:t xml:space="preserve">осуществляется переход к итерации </w:t>
      </w:r>
      <m:oMath>
        <m:r>
          <w:rPr>
            <w:rFonts w:ascii="Cambria Math" w:hAnsi="Cambria Math"/>
            <w:sz w:val="24"/>
          </w:rPr>
          <m:t>t</m:t>
        </m:r>
        <m:r>
          <m:rPr>
            <m:lit/>
            <m:nor/>
          </m:rPr>
          <w:rPr>
            <w:sz w:val="24"/>
          </w:rPr>
          <m:t>+</m:t>
        </m:r>
        <m:r>
          <m:rPr>
            <m:sty m:val="p"/>
          </m:rPr>
          <w:rPr>
            <w:rFonts w:ascii="Cambria Math" w:hAnsi="Cambria Math"/>
            <w:sz w:val="24"/>
          </w:rPr>
          <m:t>1</m:t>
        </m:r>
      </m:oMath>
      <w:r w:rsidRPr="00E20E22">
        <w:rPr>
          <w:sz w:val="24"/>
        </w:rPr>
        <w:t xml:space="preserve"> с обновлённым набором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t</m:t>
            </m:r>
          </m:sub>
        </m:sSub>
        <m:r>
          <m:rPr>
            <m:lit/>
            <m:nor/>
          </m:rPr>
          <w:rPr>
            <w:sz w:val="24"/>
          </w:rPr>
          <m:t>+</m:t>
        </m:r>
        <m:r>
          <m:rPr>
            <m:sty m:val="p"/>
          </m:rPr>
          <w:rPr>
            <w:rFonts w:ascii="Cambria Math" w:hAnsi="Cambria Math"/>
            <w:sz w:val="24"/>
          </w:rPr>
          <m:t>1</m:t>
        </m:r>
      </m:oMath>
      <w:r w:rsidRPr="00E20E22">
        <w:rPr>
          <w:sz w:val="24"/>
        </w:rPr>
        <w:t>​.</w:t>
      </w:r>
    </w:p>
    <w:p w14:paraId="20EFA739" w14:textId="0543B6A2" w:rsidR="00CB4630" w:rsidRPr="00E20E22" w:rsidRDefault="006D6578" w:rsidP="006D6578">
      <w:r>
        <w:t>П</w:t>
      </w:r>
      <w:r w:rsidR="00CB4630" w:rsidRPr="00E20E22">
        <w:t>роцесс останавливается при выполнении одного из двух условий:</w:t>
      </w:r>
    </w:p>
    <w:p w14:paraId="24EEE849" w14:textId="3968CCCA" w:rsidR="00CB4630" w:rsidRPr="00E20E22" w:rsidRDefault="00CB4630" w:rsidP="007703A7">
      <w:pPr>
        <w:pStyle w:val="ad"/>
        <w:numPr>
          <w:ilvl w:val="0"/>
          <w:numId w:val="2"/>
        </w:numPr>
        <w:ind w:left="0" w:firstLine="1069"/>
        <w:rPr>
          <w:sz w:val="24"/>
        </w:rPr>
      </w:pPr>
      <w:r w:rsidRPr="00E20E22">
        <w:rPr>
          <w:sz w:val="24"/>
        </w:rPr>
        <w:t xml:space="preserve">набор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t</m:t>
            </m:r>
          </m:sub>
        </m:sSub>
      </m:oMath>
      <w:r w:rsidRPr="00E20E22">
        <w:rPr>
          <w:sz w:val="24"/>
        </w:rPr>
        <w:t xml:space="preserve"> стан</w:t>
      </w:r>
      <w:proofErr w:type="spellStart"/>
      <w:r w:rsidRPr="00E20E22">
        <w:rPr>
          <w:sz w:val="24"/>
        </w:rPr>
        <w:t>овится</w:t>
      </w:r>
      <w:proofErr w:type="spellEnd"/>
      <w:r w:rsidRPr="00E20E22">
        <w:rPr>
          <w:sz w:val="24"/>
        </w:rPr>
        <w:t xml:space="preserve"> пустым (все элементы признаны качественными и перемещены в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final</m:t>
            </m:r>
          </m:sub>
        </m:sSub>
      </m:oMath>
      <w:r w:rsidRPr="00E20E22">
        <w:rPr>
          <w:sz w:val="24"/>
        </w:rPr>
        <w:t>​);</w:t>
      </w:r>
    </w:p>
    <w:p w14:paraId="7C52034B" w14:textId="6017AA12" w:rsidR="00CB4630" w:rsidRPr="00E20E22" w:rsidRDefault="00CB4630" w:rsidP="007703A7">
      <w:pPr>
        <w:pStyle w:val="ad"/>
        <w:numPr>
          <w:ilvl w:val="0"/>
          <w:numId w:val="2"/>
        </w:numPr>
        <w:ind w:left="0" w:firstLine="1069"/>
        <w:rPr>
          <w:sz w:val="24"/>
        </w:rPr>
      </w:pPr>
      <w:r w:rsidRPr="00E20E22">
        <w:rPr>
          <w:sz w:val="24"/>
        </w:rPr>
        <w:t xml:space="preserve">количество элементов, переходящих в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final</m:t>
            </m:r>
          </m:sub>
        </m:sSub>
      </m:oMath>
      <w:r w:rsidRPr="00E20E22">
        <w:rPr>
          <w:sz w:val="24"/>
        </w:rPr>
        <w:t xml:space="preserve"> за итерацию, становится пренебрежимо малым (процесс стабилизировался, и дальнейшие итерации не дают значимого улучшения).</w:t>
      </w:r>
    </w:p>
    <w:p w14:paraId="71555F16" w14:textId="77777777" w:rsidR="00CB4630" w:rsidRPr="00E20E22" w:rsidRDefault="00CB4630" w:rsidP="00CB4630">
      <w:r w:rsidRPr="00E20E22">
        <w:t>Формально условие остановки по стабилизации записывается как (11)</w:t>
      </w:r>
    </w:p>
    <w:tbl>
      <w:tblPr>
        <w:tblW w:w="9600" w:type="dxa"/>
        <w:tblInd w:w="106" w:type="dxa"/>
        <w:tblLayout w:type="fixed"/>
        <w:tblCellMar>
          <w:top w:w="55" w:type="dxa"/>
          <w:left w:w="55" w:type="dxa"/>
          <w:bottom w:w="55" w:type="dxa"/>
          <w:right w:w="55" w:type="dxa"/>
        </w:tblCellMar>
        <w:tblLook w:val="04A0" w:firstRow="1" w:lastRow="0" w:firstColumn="1" w:lastColumn="0" w:noHBand="0" w:noVBand="1"/>
      </w:tblPr>
      <w:tblGrid>
        <w:gridCol w:w="8950"/>
        <w:gridCol w:w="650"/>
      </w:tblGrid>
      <w:tr w:rsidR="00CB4630" w:rsidRPr="00E20E22" w14:paraId="78388079" w14:textId="77777777" w:rsidTr="00310F35">
        <w:trPr>
          <w:trHeight w:val="338"/>
        </w:trPr>
        <w:tc>
          <w:tcPr>
            <w:tcW w:w="8950" w:type="dxa"/>
          </w:tcPr>
          <w:p w14:paraId="732DBF28" w14:textId="77777777" w:rsidR="00CB4630" w:rsidRPr="00E20E22" w:rsidRDefault="00CB4630" w:rsidP="00310F35">
            <w:pPr>
              <w:pStyle w:val="af"/>
              <w:jc w:val="center"/>
              <w:rPr>
                <w:rFonts w:ascii="Times New Roman" w:hAnsi="Times New Roman" w:cs="Times New Roman"/>
              </w:rPr>
            </w:pPr>
            <m:oMathPara>
              <m:oMathParaPr>
                <m:jc m:val="center"/>
              </m:oMathParaPr>
              <m:oMath>
                <m:d>
                  <m:dPr>
                    <m:begChr m:val="|"/>
                    <m:endChr m:val="|"/>
                    <m:ctrlPr>
                      <w:rPr>
                        <w:rFonts w:ascii="Cambria Math" w:hAnsi="Cambria Math" w:cs="Times New Roman"/>
                      </w:rPr>
                    </m:ctrlPr>
                  </m:dPr>
                  <m:e>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t-1</m:t>
                                </m:r>
                              </m:sub>
                            </m:sSub>
                          </m:e>
                        </m:d>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t</m:t>
                                </m:r>
                              </m:sub>
                            </m:sSub>
                          </m:e>
                        </m:d>
                      </m:e>
                    </m:d>
                  </m:e>
                </m:d>
                <m:r>
                  <m:rPr>
                    <m:lit/>
                    <m:nor/>
                  </m:rPr>
                  <w:rPr>
                    <w:rFonts w:ascii="Times New Roman" w:hAnsi="Times New Roman" w:cs="Times New Roman"/>
                  </w:rPr>
                  <m:t>&lt;</m:t>
                </m:r>
                <m:r>
                  <w:rPr>
                    <w:rFonts w:ascii="Cambria Math" w:hAnsi="Cambria Math" w:cs="Times New Roman"/>
                  </w:rPr>
                  <m:t>e</m:t>
                </m:r>
              </m:oMath>
            </m:oMathPara>
          </w:p>
        </w:tc>
        <w:tc>
          <w:tcPr>
            <w:tcW w:w="650" w:type="dxa"/>
          </w:tcPr>
          <w:p w14:paraId="3D0B5E96" w14:textId="77777777" w:rsidR="00CB4630" w:rsidRPr="00E20E22" w:rsidRDefault="00CB4630" w:rsidP="00310F35">
            <w:pPr>
              <w:pStyle w:val="af"/>
              <w:rPr>
                <w:rFonts w:ascii="Times New Roman" w:hAnsi="Times New Roman" w:cs="Times New Roman"/>
              </w:rPr>
            </w:pPr>
            <w:r w:rsidRPr="00E20E22">
              <w:rPr>
                <w:rFonts w:ascii="Times New Roman" w:hAnsi="Times New Roman" w:cs="Times New Roman"/>
              </w:rPr>
              <w:t>(11)</w:t>
            </w:r>
          </w:p>
        </w:tc>
      </w:tr>
    </w:tbl>
    <w:p w14:paraId="2AA595F3" w14:textId="675EC863" w:rsidR="00CB4630" w:rsidRPr="00E20E22" w:rsidRDefault="00CB4630" w:rsidP="00CB4630">
      <w:r w:rsidRPr="00E20E22">
        <w:t xml:space="preserve">где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t-1</m:t>
                </m:r>
              </m:sub>
            </m:sSub>
          </m:e>
        </m:d>
      </m:oMath>
      <w:r w:rsidRPr="00E20E22">
        <w:t xml:space="preserve"> </w:t>
      </w:r>
      <w:r w:rsidR="007703A7">
        <w:t>–</w:t>
      </w:r>
      <w:r w:rsidRPr="00E20E22">
        <w:t xml:space="preserve"> мощность набора данных на итерации </w:t>
      </w:r>
      <m:oMath>
        <m:r>
          <w:rPr>
            <w:rFonts w:ascii="Cambria Math" w:hAnsi="Cambria Math"/>
          </w:rPr>
          <m:t>t</m:t>
        </m:r>
      </m:oMath>
      <w:r w:rsidRPr="00E20E22">
        <w:t xml:space="preserve">, </w:t>
      </w:r>
      <m:oMath>
        <m:r>
          <w:rPr>
            <w:rFonts w:ascii="Cambria Math" w:hAnsi="Cambria Math"/>
          </w:rPr>
          <m:t>e</m:t>
        </m:r>
      </m:oMath>
      <w:r w:rsidRPr="00E20E22">
        <w:t xml:space="preserve"> </w:t>
      </w:r>
      <w:r w:rsidR="007703A7">
        <w:t>–</w:t>
      </w:r>
      <w:r w:rsidRPr="00E20E22">
        <w:t xml:space="preserve"> малая положительная константа, задающая порог существенности изменений.</w:t>
      </w:r>
    </w:p>
    <w:p w14:paraId="2D7645A6" w14:textId="77777777" w:rsidR="00CB4630" w:rsidRPr="00CB4630" w:rsidRDefault="00CB4630" w:rsidP="00CB4630">
      <w:pPr>
        <w:pStyle w:val="3"/>
        <w:rPr>
          <w:rFonts w:cs="Times New Roman"/>
          <w:b w:val="0"/>
          <w:bCs/>
        </w:rPr>
      </w:pPr>
      <w:bookmarkStart w:id="42" w:name="_Toc230511437"/>
      <w:r w:rsidRPr="00CB4630">
        <w:rPr>
          <w:rFonts w:cs="Times New Roman"/>
          <w:b w:val="0"/>
          <w:bCs/>
        </w:rPr>
        <w:lastRenderedPageBreak/>
        <w:t>3.5.4. Схема этапа итеративного улучшения</w:t>
      </w:r>
      <w:bookmarkEnd w:id="42"/>
    </w:p>
    <w:p w14:paraId="2D5AB7E3" w14:textId="6FC7F7A5" w:rsidR="00CB4630" w:rsidRPr="00E20E22" w:rsidRDefault="00CB4630" w:rsidP="00CB4630">
      <w:pPr>
        <w:jc w:val="center"/>
      </w:pPr>
      <w:r w:rsidRPr="00E20E22">
        <w:rPr>
          <w:noProof/>
        </w:rPr>
        <w:drawing>
          <wp:anchor distT="0" distB="0" distL="0" distR="0" simplePos="0" relativeHeight="251665408" behindDoc="0" locked="0" layoutInCell="0" allowOverlap="1" wp14:anchorId="29ACFF12" wp14:editId="6CC20CE9">
            <wp:simplePos x="0" y="0"/>
            <wp:positionH relativeFrom="column">
              <wp:align>center</wp:align>
            </wp:positionH>
            <wp:positionV relativeFrom="paragraph">
              <wp:posOffset>93345</wp:posOffset>
            </wp:positionV>
            <wp:extent cx="5303520" cy="5133340"/>
            <wp:effectExtent l="0" t="0" r="0" b="0"/>
            <wp:wrapTopAndBottom/>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2"/>
                    <pic:cNvPicPr>
                      <a:picLocks noChangeAspect="1" noChangeArrowheads="1"/>
                    </pic:cNvPicPr>
                  </pic:nvPicPr>
                  <pic:blipFill>
                    <a:blip r:embed="rId13"/>
                    <a:stretch>
                      <a:fillRect/>
                    </a:stretch>
                  </pic:blipFill>
                  <pic:spPr bwMode="auto">
                    <a:xfrm>
                      <a:off x="0" y="0"/>
                      <a:ext cx="5303520" cy="5133340"/>
                    </a:xfrm>
                    <a:prstGeom prst="rect">
                      <a:avLst/>
                    </a:prstGeom>
                    <a:noFill/>
                  </pic:spPr>
                </pic:pic>
              </a:graphicData>
            </a:graphic>
          </wp:anchor>
        </w:drawing>
      </w:r>
      <w:r w:rsidRPr="00E20E22">
        <w:t xml:space="preserve">Рисунок N </w:t>
      </w:r>
      <w:r w:rsidR="007703A7">
        <w:t>–</w:t>
      </w:r>
      <w:r w:rsidRPr="00E20E22">
        <w:t xml:space="preserve"> Схема этапа итеративного улучшения</w:t>
      </w:r>
    </w:p>
    <w:p w14:paraId="0C4D5D5A" w14:textId="77777777" w:rsidR="00CB4630" w:rsidRPr="00E20E22" w:rsidRDefault="00CB4630" w:rsidP="00CB4630">
      <w:pPr>
        <w:jc w:val="center"/>
      </w:pPr>
    </w:p>
    <w:p w14:paraId="0F031007" w14:textId="77777777" w:rsidR="00CB4630" w:rsidRPr="00E20E22" w:rsidRDefault="00CB4630" w:rsidP="00CB4630">
      <w:r w:rsidRPr="00E20E22">
        <w:t xml:space="preserve">Описанная итеративная процедура, схема которой представлена на рисунке N, обеспечивает последовательное очищение набора данных от разметочного шума. На ранних итерациях из набора удаляются заведомо качественные элементы, не нуждающиеся в перепроверке. Проблемные элементы проходят экспертную коррекцию и возвращаются в цикл, где </w:t>
      </w:r>
      <w:proofErr w:type="spellStart"/>
      <w:r w:rsidRPr="00E20E22">
        <w:t>дообученная</w:t>
      </w:r>
      <w:proofErr w:type="spellEnd"/>
      <w:r w:rsidRPr="00E20E22">
        <w:t xml:space="preserve"> на уточнённых данных модель заново оценивает их качество. Возникает эффект «самоочищения»: модель и эксперт работают в тандеме, итеративно приближая разметку к целевому уровню точности.</w:t>
      </w:r>
    </w:p>
    <w:p w14:paraId="038A9737" w14:textId="77777777" w:rsidR="00CB4630" w:rsidRPr="00CB4630" w:rsidRDefault="00CB4630" w:rsidP="00CB4630">
      <w:pPr>
        <w:pStyle w:val="2"/>
        <w:rPr>
          <w:rFonts w:ascii="Times New Roman" w:eastAsia="Times" w:hAnsi="Times New Roman" w:cs="Times New Roman"/>
          <w:b/>
          <w:bCs/>
          <w:color w:val="000000" w:themeColor="text1"/>
          <w:sz w:val="24"/>
          <w:szCs w:val="24"/>
        </w:rPr>
      </w:pPr>
      <w:bookmarkStart w:id="43" w:name="_Toc230511438"/>
      <w:r w:rsidRPr="00CB4630">
        <w:rPr>
          <w:rFonts w:ascii="Times New Roman" w:eastAsia="Times" w:hAnsi="Times New Roman" w:cs="Times New Roman"/>
          <w:b/>
          <w:bCs/>
          <w:color w:val="000000" w:themeColor="text1"/>
          <w:sz w:val="24"/>
          <w:szCs w:val="24"/>
        </w:rPr>
        <w:t>3.6 Выводы по главе 3</w:t>
      </w:r>
      <w:bookmarkEnd w:id="43"/>
    </w:p>
    <w:p w14:paraId="76D7D512" w14:textId="77777777" w:rsidR="00CB4630" w:rsidRPr="00CB4630" w:rsidRDefault="00CB4630" w:rsidP="00CB4630">
      <w:r w:rsidRPr="00CB4630">
        <w:t xml:space="preserve">В главе 3 предложена двухэтапная методика полуавтоматической разметки данных арктической видеосъёмки, получаемой с борта </w:t>
      </w:r>
      <w:proofErr w:type="spellStart"/>
      <w:r w:rsidRPr="00CB4630">
        <w:t>безэкипажного</w:t>
      </w:r>
      <w:proofErr w:type="spellEnd"/>
      <w:r w:rsidRPr="00CB4630">
        <w:t xml:space="preserve"> катера. Методика нацелена на снижение трудозатрат эксперта при обеспечении приемлемого качества результирующего набора данных.</w:t>
      </w:r>
    </w:p>
    <w:p w14:paraId="5116074D" w14:textId="5E9A27FA" w:rsidR="00CB4630" w:rsidRPr="00CB4630" w:rsidRDefault="00CB4630" w:rsidP="00CB4630">
      <w:r w:rsidRPr="00CB4630">
        <w:lastRenderedPageBreak/>
        <w:t>Первый этап (Стадия 1) основан на использовании ансамбля трёх архитектурно разнородных моделей семантической сегментации: SegFormer-B5, Mask2Former (</w:t>
      </w:r>
      <w:proofErr w:type="spellStart"/>
      <w:r w:rsidRPr="00CB4630">
        <w:t>Swin</w:t>
      </w:r>
      <w:proofErr w:type="spellEnd"/>
      <w:r w:rsidRPr="00CB4630">
        <w:t xml:space="preserve">-B) и </w:t>
      </w:r>
      <w:proofErr w:type="spellStart"/>
      <w:r w:rsidRPr="00CB4630">
        <w:t>BEiT</w:t>
      </w:r>
      <w:proofErr w:type="spellEnd"/>
      <w:r w:rsidRPr="00CB4630">
        <w:t xml:space="preserve">-Base. Данные архитектуры относятся к классу SOTA-решений и различаются принципами агрегации признаков </w:t>
      </w:r>
      <w:r w:rsidR="007703A7">
        <w:t>–</w:t>
      </w:r>
      <w:r w:rsidRPr="00CB4630">
        <w:t xml:space="preserve"> иерархический MLP-декодер, механизм </w:t>
      </w:r>
      <w:proofErr w:type="spellStart"/>
      <w:r w:rsidRPr="00CB4630">
        <w:t>masked</w:t>
      </w:r>
      <w:proofErr w:type="spellEnd"/>
      <w:r w:rsidRPr="00CB4630">
        <w:t xml:space="preserve"> </w:t>
      </w:r>
      <w:proofErr w:type="spellStart"/>
      <w:r w:rsidRPr="00CB4630">
        <w:t>attention</w:t>
      </w:r>
      <w:proofErr w:type="spellEnd"/>
      <w:r w:rsidRPr="00CB4630">
        <w:t xml:space="preserve"> и глобальное </w:t>
      </w:r>
      <w:proofErr w:type="spellStart"/>
      <w:r w:rsidRPr="00CB4630">
        <w:t>самовнимание</w:t>
      </w:r>
      <w:proofErr w:type="spellEnd"/>
      <w:r w:rsidRPr="00CB4630">
        <w:t xml:space="preserve"> соответственно. Разнообразие моделей увеличивает надёжность </w:t>
      </w:r>
      <w:proofErr w:type="spellStart"/>
      <w:r w:rsidRPr="00CB4630">
        <w:t>консенсусного</w:t>
      </w:r>
      <w:proofErr w:type="spellEnd"/>
      <w:r w:rsidRPr="00CB4630">
        <w:t xml:space="preserve"> предсказания. Введена формальная мера согласованности ансамбля </w:t>
      </w:r>
      <w:r w:rsidR="007703A7">
        <w:t>–</w:t>
      </w:r>
      <w:r w:rsidRPr="00CB4630">
        <w:t xml:space="preserve"> доля пикселей, получивших идентичный класс от всех трёх моделей. На её основе реализовано адаптивное ветвление: кадры с высоким уровнем согласованности размечаются автоматически, кадры с низким уровнем передаются эксперту вместе с подсказкой, сформированной по правилу большинства голосов.</w:t>
      </w:r>
    </w:p>
    <w:p w14:paraId="5523073D" w14:textId="27A18035" w:rsidR="00CB4630" w:rsidRPr="00CB4630" w:rsidRDefault="00CB4630" w:rsidP="00CB4630">
      <w:r w:rsidRPr="00CB4630">
        <w:t xml:space="preserve">Второй этап (Стадия 2) представляет собой итеративный цикл. На каждой итерации лучшая из моделей </w:t>
      </w:r>
      <w:proofErr w:type="spellStart"/>
      <w:r w:rsidRPr="00CB4630">
        <w:t>дообучается</w:t>
      </w:r>
      <w:proofErr w:type="spellEnd"/>
      <w:r w:rsidRPr="00CB4630">
        <w:t xml:space="preserve"> на текущем наборе данных, после чего её предсказания сравниваются с эталонной разметкой. Введена метрика ошибочности элемента, которая позволяет количественно разделить элементы на две группы: качественно размеченные, переносимые в финальный набор данных, и требующие повторной коррекции эксперта, возвращаемые в цикл. Определены формальные условия остановки итеративного процесса </w:t>
      </w:r>
      <w:r w:rsidR="007703A7">
        <w:t>–</w:t>
      </w:r>
      <w:r w:rsidRPr="00CB4630">
        <w:t xml:space="preserve"> исчерпание проблемных элементов или стабилизация размера набора данных.</w:t>
      </w:r>
    </w:p>
    <w:p w14:paraId="3BD98913" w14:textId="77777777" w:rsidR="00CB4630" w:rsidRPr="00CB4630" w:rsidRDefault="00CB4630" w:rsidP="00CB4630">
      <w:r w:rsidRPr="00CB4630">
        <w:t>Дополнительно в главе описан этап предварительной фильтрации, выполняемый перед запуском ML-</w:t>
      </w:r>
      <w:proofErr w:type="spellStart"/>
      <w:r w:rsidRPr="00CB4630">
        <w:t>пайплайна</w:t>
      </w:r>
      <w:proofErr w:type="spellEnd"/>
      <w:r w:rsidRPr="00CB4630">
        <w:t>. Разработана таксономия дефектов, типичных для арктической съёмки (</w:t>
      </w:r>
      <w:proofErr w:type="spellStart"/>
      <w:r w:rsidRPr="00CB4630">
        <w:t>смаз</w:t>
      </w:r>
      <w:proofErr w:type="spellEnd"/>
      <w:r w:rsidRPr="00CB4630">
        <w:t xml:space="preserve">, </w:t>
      </w:r>
      <w:proofErr w:type="spellStart"/>
      <w:r w:rsidRPr="00CB4630">
        <w:t>пересвет</w:t>
      </w:r>
      <w:proofErr w:type="spellEnd"/>
      <w:r w:rsidRPr="00CB4630">
        <w:t xml:space="preserve">, чёрный кадр, </w:t>
      </w:r>
      <w:proofErr w:type="spellStart"/>
      <w:r w:rsidRPr="00CB4630">
        <w:t>недосвет</w:t>
      </w:r>
      <w:proofErr w:type="spellEnd"/>
      <w:r w:rsidRPr="00CB4630">
        <w:t xml:space="preserve">, шум, цветовой дисбаланс). Для каждого типа дефекта задан формальный критерий обнаружения, опирающийся на статистический анализ изображения. Детекторы организованы </w:t>
      </w:r>
      <w:proofErr w:type="spellStart"/>
      <w:r w:rsidRPr="00CB4630">
        <w:t>каскадно</w:t>
      </w:r>
      <w:proofErr w:type="spellEnd"/>
      <w:r w:rsidRPr="00CB4630">
        <w:t xml:space="preserve">, что позволяет отбраковывать непригодные кадры до применения ресурсоёмких </w:t>
      </w:r>
      <w:proofErr w:type="spellStart"/>
      <w:r w:rsidRPr="00CB4630">
        <w:t>нейросетевых</w:t>
      </w:r>
      <w:proofErr w:type="spellEnd"/>
      <w:r w:rsidRPr="00CB4630">
        <w:t xml:space="preserve"> моделей.</w:t>
      </w:r>
    </w:p>
    <w:p w14:paraId="5FFFBE5B" w14:textId="236C768B" w:rsidR="00CB4630" w:rsidRPr="00CB4630" w:rsidRDefault="00CB4630" w:rsidP="00CB4630">
      <w:r w:rsidRPr="00CB4630">
        <w:t>Таким образом, предложенная методика интегрирует в единый конвейер автоматическое ансамблевое аннотирование, итеративное самоочищение данных и экспертный контроль, поэтапно формируя качественный размеченный набор данных для задачи семантической сегментации в арктических условиях.</w:t>
      </w:r>
    </w:p>
    <w:bookmarkEnd w:id="14"/>
    <w:p w14:paraId="530182E6" w14:textId="588488C0" w:rsidR="00CF1930" w:rsidRDefault="00CF1930">
      <w:pPr>
        <w:spacing w:after="160" w:line="259" w:lineRule="auto"/>
        <w:ind w:firstLine="0"/>
        <w:jc w:val="left"/>
      </w:pPr>
      <w:r>
        <w:br w:type="page"/>
      </w:r>
    </w:p>
    <w:p w14:paraId="7719801C" w14:textId="22CC6882" w:rsidR="00F440EC" w:rsidRDefault="00F440EC" w:rsidP="00F440EC">
      <w:pPr>
        <w:pStyle w:val="1"/>
        <w:rPr>
          <w:rFonts w:eastAsia="Times" w:cs="Times New Roman"/>
          <w:b/>
          <w:bCs/>
          <w:color w:val="000000" w:themeColor="text1"/>
          <w:szCs w:val="24"/>
        </w:rPr>
      </w:pPr>
      <w:bookmarkStart w:id="44" w:name="_Toc230511439"/>
      <w:r>
        <w:rPr>
          <w:rFonts w:eastAsia="Times" w:cs="Times New Roman"/>
          <w:b/>
          <w:bCs/>
          <w:color w:val="000000" w:themeColor="text1"/>
          <w:szCs w:val="24"/>
        </w:rPr>
        <w:lastRenderedPageBreak/>
        <w:t>4</w:t>
      </w:r>
      <w:r w:rsidRPr="00C721DB">
        <w:rPr>
          <w:rFonts w:eastAsia="Times" w:cs="Times New Roman"/>
          <w:b/>
          <w:bCs/>
          <w:color w:val="000000" w:themeColor="text1"/>
          <w:szCs w:val="24"/>
        </w:rPr>
        <w:t xml:space="preserve"> </w:t>
      </w:r>
      <w:r w:rsidR="00CB4630">
        <w:rPr>
          <w:rFonts w:eastAsia="Times" w:cs="Times New Roman"/>
          <w:b/>
          <w:bCs/>
          <w:color w:val="000000" w:themeColor="text1"/>
          <w:szCs w:val="24"/>
        </w:rPr>
        <w:t>РЕАЛИЗАЦИЯ И АПРОБАЦИЯ ПРОГРАММНОГО КОНВЕЙЕРА</w:t>
      </w:r>
      <w:bookmarkEnd w:id="44"/>
    </w:p>
    <w:p w14:paraId="6F7F0616" w14:textId="4CA728FA" w:rsidR="00F440EC" w:rsidRPr="00535DFE" w:rsidRDefault="00535DFE" w:rsidP="00535DFE">
      <w:pPr>
        <w:pStyle w:val="2"/>
        <w:rPr>
          <w:rFonts w:ascii="Times New Roman" w:eastAsia="Times" w:hAnsi="Times New Roman" w:cs="Times New Roman"/>
          <w:b/>
          <w:bCs/>
          <w:color w:val="000000" w:themeColor="text1"/>
          <w:sz w:val="24"/>
          <w:szCs w:val="24"/>
        </w:rPr>
      </w:pPr>
      <w:bookmarkStart w:id="45" w:name="_Hlk230510272"/>
      <w:bookmarkStart w:id="46" w:name="_Toc230511440"/>
      <w:r w:rsidRPr="00535DFE">
        <w:rPr>
          <w:rFonts w:ascii="Times New Roman" w:eastAsia="Times" w:hAnsi="Times New Roman" w:cs="Times New Roman"/>
          <w:b/>
          <w:bCs/>
          <w:color w:val="000000" w:themeColor="text1"/>
          <w:sz w:val="24"/>
          <w:szCs w:val="24"/>
        </w:rPr>
        <w:t>4.1 Архитектура программного конвейера и поток данных</w:t>
      </w:r>
      <w:bookmarkEnd w:id="45"/>
      <w:bookmarkEnd w:id="46"/>
    </w:p>
    <w:p w14:paraId="68147C86" w14:textId="5D8262AE" w:rsidR="00F440EC" w:rsidRDefault="00535DFE" w:rsidP="00535DFE">
      <w:pPr>
        <w:spacing w:after="160" w:line="259" w:lineRule="auto"/>
        <w:ind w:firstLine="0"/>
        <w:jc w:val="center"/>
      </w:pPr>
      <w:r w:rsidRPr="00535DFE">
        <w:drawing>
          <wp:inline distT="0" distB="0" distL="0" distR="0" wp14:anchorId="0CF6C137" wp14:editId="715F120D">
            <wp:extent cx="4122777" cy="550973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22777" cy="5509737"/>
                    </a:xfrm>
                    <a:prstGeom prst="rect">
                      <a:avLst/>
                    </a:prstGeom>
                  </pic:spPr>
                </pic:pic>
              </a:graphicData>
            </a:graphic>
          </wp:inline>
        </w:drawing>
      </w:r>
    </w:p>
    <w:p w14:paraId="6E108FE4" w14:textId="608C4F35" w:rsidR="00535DFE" w:rsidRDefault="00535DFE" w:rsidP="00535DFE">
      <w:pPr>
        <w:spacing w:after="160" w:line="259" w:lineRule="auto"/>
        <w:ind w:firstLine="0"/>
        <w:jc w:val="center"/>
      </w:pPr>
      <w:r w:rsidRPr="00535DFE">
        <w:t xml:space="preserve">Рисунок N </w:t>
      </w:r>
      <w:r w:rsidR="007703A7">
        <w:t>–</w:t>
      </w:r>
      <w:r w:rsidRPr="00535DFE">
        <w:t xml:space="preserve"> Схема архитектуры программного конвейера</w:t>
      </w:r>
    </w:p>
    <w:p w14:paraId="2D4A68BF" w14:textId="77777777" w:rsidR="00535DFE" w:rsidRPr="00535DFE" w:rsidRDefault="00535DFE" w:rsidP="00535DFE">
      <w:r w:rsidRPr="00535DFE">
        <w:rPr>
          <w:rStyle w:val="af0"/>
          <w:b w:val="0"/>
          <w:bCs w:val="0"/>
        </w:rPr>
        <w:t>Программный конвейер автоматической аннотации построен как распределённая система, в которой совмещены потоковая и пакетная обработка, оркестрация и хранение. Схема архитектуры приведена на рисунке N. Далее описаны функциональные слои и мотивы выбора конкретных технологий.</w:t>
      </w:r>
    </w:p>
    <w:p w14:paraId="1AA13D55" w14:textId="61FA39D0" w:rsidR="00535DFE" w:rsidRPr="00535DFE" w:rsidRDefault="00535DFE" w:rsidP="00535DFE">
      <w:r w:rsidRPr="00535DFE">
        <w:rPr>
          <w:rStyle w:val="af0"/>
          <w:b w:val="0"/>
          <w:bCs w:val="0"/>
        </w:rPr>
        <w:t xml:space="preserve">Слой генерации данных. Источник данных </w:t>
      </w:r>
      <w:r w:rsidR="007703A7">
        <w:rPr>
          <w:rStyle w:val="af0"/>
          <w:b w:val="0"/>
          <w:bCs w:val="0"/>
        </w:rPr>
        <w:t>–</w:t>
      </w:r>
      <w:r w:rsidRPr="00535DFE">
        <w:rPr>
          <w:rStyle w:val="af0"/>
          <w:b w:val="0"/>
          <w:bCs w:val="0"/>
        </w:rPr>
        <w:t xml:space="preserve"> сервис </w:t>
      </w:r>
      <w:proofErr w:type="spellStart"/>
      <w:r w:rsidRPr="00535DFE">
        <w:rPr>
          <w:rStyle w:val="af0"/>
          <w:b w:val="0"/>
          <w:bCs w:val="0"/>
        </w:rPr>
        <w:t>Producer</w:t>
      </w:r>
      <w:proofErr w:type="spellEnd"/>
      <w:r w:rsidRPr="00535DFE">
        <w:rPr>
          <w:rStyle w:val="af0"/>
          <w:b w:val="0"/>
          <w:bCs w:val="0"/>
        </w:rPr>
        <w:t xml:space="preserve"> на Python. Он читает заранее подготовленные изображения из файлового хранилища (например, с диска, снятого с бортовой камеры БЭК после пришвартовывания) и отправляет их в транспортную шину. В промышленной эксплуатации этот компонент точно так же работает с реальными данными, поступающими с бортовых накопителей.</w:t>
      </w:r>
    </w:p>
    <w:p w14:paraId="36BAA678" w14:textId="66F8982C" w:rsidR="00535DFE" w:rsidRPr="00535DFE" w:rsidRDefault="00535DFE" w:rsidP="00535DFE">
      <w:r w:rsidRPr="00535DFE">
        <w:rPr>
          <w:rStyle w:val="af0"/>
          <w:b w:val="0"/>
          <w:bCs w:val="0"/>
        </w:rPr>
        <w:lastRenderedPageBreak/>
        <w:t xml:space="preserve">Транспортный слой. Шина данных </w:t>
      </w:r>
      <w:r w:rsidR="007703A7">
        <w:rPr>
          <w:rStyle w:val="af0"/>
          <w:b w:val="0"/>
          <w:bCs w:val="0"/>
        </w:rPr>
        <w:t>–</w:t>
      </w:r>
      <w:r w:rsidRPr="00535DFE">
        <w:rPr>
          <w:rStyle w:val="af0"/>
          <w:b w:val="0"/>
          <w:bCs w:val="0"/>
        </w:rPr>
        <w:t xml:space="preserve"> Apache </w:t>
      </w:r>
      <w:proofErr w:type="spellStart"/>
      <w:r w:rsidRPr="00535DFE">
        <w:rPr>
          <w:rStyle w:val="af0"/>
          <w:b w:val="0"/>
          <w:bCs w:val="0"/>
        </w:rPr>
        <w:t>Kafka</w:t>
      </w:r>
      <w:proofErr w:type="spellEnd"/>
      <w:r w:rsidRPr="00535DFE">
        <w:rPr>
          <w:rStyle w:val="af0"/>
          <w:b w:val="0"/>
          <w:bCs w:val="0"/>
        </w:rPr>
        <w:t xml:space="preserve">. Платформа гарантирует порядок сообщений в пределах </w:t>
      </w:r>
      <w:proofErr w:type="spellStart"/>
      <w:r w:rsidRPr="00535DFE">
        <w:rPr>
          <w:rStyle w:val="af0"/>
          <w:b w:val="0"/>
          <w:bCs w:val="0"/>
        </w:rPr>
        <w:t>партиции</w:t>
      </w:r>
      <w:proofErr w:type="spellEnd"/>
      <w:r w:rsidRPr="00535DFE">
        <w:rPr>
          <w:rStyle w:val="af0"/>
          <w:b w:val="0"/>
          <w:bCs w:val="0"/>
        </w:rPr>
        <w:t xml:space="preserve"> и работает как буфер: кадры могут поступать неравномерно, а потребители </w:t>
      </w:r>
      <w:r w:rsidR="007703A7">
        <w:rPr>
          <w:rStyle w:val="af0"/>
          <w:b w:val="0"/>
          <w:bCs w:val="0"/>
        </w:rPr>
        <w:t>–</w:t>
      </w:r>
      <w:r w:rsidRPr="00535DFE">
        <w:rPr>
          <w:rStyle w:val="af0"/>
          <w:b w:val="0"/>
          <w:bCs w:val="0"/>
        </w:rPr>
        <w:t xml:space="preserve"> обрабатывать их с переменной скоростью. </w:t>
      </w:r>
      <w:proofErr w:type="spellStart"/>
      <w:r w:rsidRPr="00535DFE">
        <w:rPr>
          <w:rStyle w:val="af0"/>
          <w:b w:val="0"/>
          <w:bCs w:val="0"/>
        </w:rPr>
        <w:t>Kafka</w:t>
      </w:r>
      <w:proofErr w:type="spellEnd"/>
      <w:r w:rsidRPr="00535DFE">
        <w:rPr>
          <w:rStyle w:val="af0"/>
          <w:b w:val="0"/>
          <w:bCs w:val="0"/>
        </w:rPr>
        <w:t xml:space="preserve"> накапливает сообщения и отдаёт их, когда </w:t>
      </w:r>
      <w:proofErr w:type="spellStart"/>
      <w:r w:rsidRPr="00535DFE">
        <w:rPr>
          <w:rStyle w:val="af0"/>
          <w:b w:val="0"/>
          <w:bCs w:val="0"/>
        </w:rPr>
        <w:t>downstream</w:t>
      </w:r>
      <w:proofErr w:type="spellEnd"/>
      <w:r w:rsidRPr="00535DFE">
        <w:rPr>
          <w:rStyle w:val="af0"/>
          <w:b w:val="0"/>
          <w:bCs w:val="0"/>
        </w:rPr>
        <w:t xml:space="preserve">-сервисы готовы принимать. В развёртывании участвуют </w:t>
      </w:r>
      <w:proofErr w:type="spellStart"/>
      <w:r w:rsidRPr="00535DFE">
        <w:rPr>
          <w:rStyle w:val="af0"/>
          <w:b w:val="0"/>
          <w:bCs w:val="0"/>
        </w:rPr>
        <w:t>Zookeeper</w:t>
      </w:r>
      <w:proofErr w:type="spellEnd"/>
      <w:r w:rsidRPr="00535DFE">
        <w:rPr>
          <w:rStyle w:val="af0"/>
          <w:b w:val="0"/>
          <w:bCs w:val="0"/>
        </w:rPr>
        <w:t xml:space="preserve"> (координация брокеров) и </w:t>
      </w:r>
      <w:proofErr w:type="spellStart"/>
      <w:r w:rsidRPr="00535DFE">
        <w:rPr>
          <w:rStyle w:val="af0"/>
          <w:b w:val="0"/>
          <w:bCs w:val="0"/>
        </w:rPr>
        <w:t>Schema</w:t>
      </w:r>
      <w:proofErr w:type="spellEnd"/>
      <w:r w:rsidRPr="00535DFE">
        <w:rPr>
          <w:rStyle w:val="af0"/>
          <w:b w:val="0"/>
          <w:bCs w:val="0"/>
        </w:rPr>
        <w:t xml:space="preserve"> </w:t>
      </w:r>
      <w:proofErr w:type="spellStart"/>
      <w:r w:rsidRPr="00535DFE">
        <w:rPr>
          <w:rStyle w:val="af0"/>
          <w:b w:val="0"/>
          <w:bCs w:val="0"/>
        </w:rPr>
        <w:t>Registry</w:t>
      </w:r>
      <w:proofErr w:type="spellEnd"/>
      <w:r w:rsidRPr="00535DFE">
        <w:rPr>
          <w:rStyle w:val="af0"/>
          <w:b w:val="0"/>
          <w:bCs w:val="0"/>
        </w:rPr>
        <w:t xml:space="preserve"> (схемы сообщений).</w:t>
      </w:r>
    </w:p>
    <w:p w14:paraId="3191131A" w14:textId="77777777" w:rsidR="00535DFE" w:rsidRPr="00535DFE" w:rsidRDefault="00535DFE" w:rsidP="00535DFE">
      <w:r w:rsidRPr="00535DFE">
        <w:rPr>
          <w:rStyle w:val="af0"/>
          <w:b w:val="0"/>
          <w:bCs w:val="0"/>
        </w:rPr>
        <w:t xml:space="preserve">Потоковый слой. Непрерывная запись сырых данных в хранилище выполняется Spark </w:t>
      </w:r>
      <w:proofErr w:type="spellStart"/>
      <w:r w:rsidRPr="00535DFE">
        <w:rPr>
          <w:rStyle w:val="af0"/>
          <w:b w:val="0"/>
          <w:bCs w:val="0"/>
        </w:rPr>
        <w:t>Structured</w:t>
      </w:r>
      <w:proofErr w:type="spellEnd"/>
      <w:r w:rsidRPr="00535DFE">
        <w:rPr>
          <w:rStyle w:val="af0"/>
          <w:b w:val="0"/>
          <w:bCs w:val="0"/>
        </w:rPr>
        <w:t xml:space="preserve"> </w:t>
      </w:r>
      <w:proofErr w:type="spellStart"/>
      <w:r w:rsidRPr="00535DFE">
        <w:rPr>
          <w:rStyle w:val="af0"/>
          <w:b w:val="0"/>
          <w:bCs w:val="0"/>
        </w:rPr>
        <w:t>Streaming</w:t>
      </w:r>
      <w:proofErr w:type="spellEnd"/>
      <w:r w:rsidRPr="00535DFE">
        <w:rPr>
          <w:rStyle w:val="af0"/>
          <w:b w:val="0"/>
          <w:bCs w:val="0"/>
        </w:rPr>
        <w:t xml:space="preserve">. Он забирает сообщения </w:t>
      </w:r>
      <w:proofErr w:type="gramStart"/>
      <w:r w:rsidRPr="00535DFE">
        <w:rPr>
          <w:rStyle w:val="af0"/>
          <w:b w:val="0"/>
          <w:bCs w:val="0"/>
        </w:rPr>
        <w:t>из топика</w:t>
      </w:r>
      <w:proofErr w:type="gramEnd"/>
      <w:r w:rsidRPr="00535DFE">
        <w:rPr>
          <w:rStyle w:val="af0"/>
          <w:b w:val="0"/>
          <w:bCs w:val="0"/>
        </w:rPr>
        <w:t xml:space="preserve"> </w:t>
      </w:r>
      <w:proofErr w:type="spellStart"/>
      <w:r w:rsidRPr="00535DFE">
        <w:rPr>
          <w:rStyle w:val="af0"/>
          <w:b w:val="0"/>
          <w:bCs w:val="0"/>
        </w:rPr>
        <w:t>Kafka</w:t>
      </w:r>
      <w:proofErr w:type="spellEnd"/>
      <w:r w:rsidRPr="00535DFE">
        <w:rPr>
          <w:rStyle w:val="af0"/>
          <w:b w:val="0"/>
          <w:bCs w:val="0"/>
        </w:rPr>
        <w:t xml:space="preserve"> и складывает их в </w:t>
      </w:r>
      <w:proofErr w:type="spellStart"/>
      <w:r w:rsidRPr="00535DFE">
        <w:rPr>
          <w:rStyle w:val="af0"/>
          <w:b w:val="0"/>
          <w:bCs w:val="0"/>
        </w:rPr>
        <w:t>бакет</w:t>
      </w:r>
      <w:proofErr w:type="spellEnd"/>
      <w:r w:rsidRPr="00535DFE">
        <w:rPr>
          <w:rStyle w:val="af0"/>
          <w:b w:val="0"/>
          <w:bCs w:val="0"/>
        </w:rPr>
        <w:t xml:space="preserve"> </w:t>
      </w:r>
      <w:proofErr w:type="spellStart"/>
      <w:r w:rsidRPr="00535DFE">
        <w:rPr>
          <w:rStyle w:val="af0"/>
          <w:b w:val="0"/>
          <w:bCs w:val="0"/>
        </w:rPr>
        <w:t>raw</w:t>
      </w:r>
      <w:proofErr w:type="spellEnd"/>
      <w:r w:rsidRPr="00535DFE">
        <w:rPr>
          <w:rStyle w:val="af0"/>
          <w:b w:val="0"/>
          <w:bCs w:val="0"/>
        </w:rPr>
        <w:t xml:space="preserve">/ объектного хранилища </w:t>
      </w:r>
      <w:proofErr w:type="spellStart"/>
      <w:r w:rsidRPr="00535DFE">
        <w:rPr>
          <w:rStyle w:val="af0"/>
          <w:b w:val="0"/>
          <w:bCs w:val="0"/>
        </w:rPr>
        <w:t>MinIO</w:t>
      </w:r>
      <w:proofErr w:type="spellEnd"/>
      <w:r w:rsidRPr="00535DFE">
        <w:rPr>
          <w:rStyle w:val="af0"/>
          <w:b w:val="0"/>
          <w:bCs w:val="0"/>
        </w:rPr>
        <w:t xml:space="preserve">. Используется формат </w:t>
      </w:r>
      <w:proofErr w:type="spellStart"/>
      <w:r w:rsidRPr="00535DFE">
        <w:rPr>
          <w:rStyle w:val="af0"/>
          <w:b w:val="0"/>
          <w:bCs w:val="0"/>
        </w:rPr>
        <w:t>Parquet</w:t>
      </w:r>
      <w:proofErr w:type="spellEnd"/>
      <w:r w:rsidRPr="00535DFE">
        <w:rPr>
          <w:rStyle w:val="af0"/>
          <w:b w:val="0"/>
          <w:bCs w:val="0"/>
        </w:rPr>
        <w:t xml:space="preserve">. Вместо более лёгких альтернатив вроде </w:t>
      </w:r>
      <w:proofErr w:type="spellStart"/>
      <w:r w:rsidRPr="00535DFE">
        <w:rPr>
          <w:rStyle w:val="af0"/>
          <w:b w:val="0"/>
          <w:bCs w:val="0"/>
        </w:rPr>
        <w:t>Kafka</w:t>
      </w:r>
      <w:proofErr w:type="spellEnd"/>
      <w:r w:rsidRPr="00535DFE">
        <w:rPr>
          <w:rStyle w:val="af0"/>
          <w:b w:val="0"/>
          <w:bCs w:val="0"/>
        </w:rPr>
        <w:t xml:space="preserve"> Connect взят Spark </w:t>
      </w:r>
      <w:proofErr w:type="spellStart"/>
      <w:r w:rsidRPr="00535DFE">
        <w:rPr>
          <w:rStyle w:val="af0"/>
          <w:b w:val="0"/>
          <w:bCs w:val="0"/>
        </w:rPr>
        <w:t>Structured</w:t>
      </w:r>
      <w:proofErr w:type="spellEnd"/>
      <w:r w:rsidRPr="00535DFE">
        <w:rPr>
          <w:rStyle w:val="af0"/>
          <w:b w:val="0"/>
          <w:bCs w:val="0"/>
        </w:rPr>
        <w:t xml:space="preserve"> </w:t>
      </w:r>
      <w:proofErr w:type="spellStart"/>
      <w:r w:rsidRPr="00535DFE">
        <w:rPr>
          <w:rStyle w:val="af0"/>
          <w:b w:val="0"/>
          <w:bCs w:val="0"/>
        </w:rPr>
        <w:t>Streaming</w:t>
      </w:r>
      <w:proofErr w:type="spellEnd"/>
      <w:r w:rsidRPr="00535DFE">
        <w:rPr>
          <w:rStyle w:val="af0"/>
          <w:b w:val="0"/>
          <w:bCs w:val="0"/>
        </w:rPr>
        <w:t xml:space="preserve"> по единственной причине: Spark применяется и на потоковом, и на пакетном этапах. Один фреймворк на двух стадиях упрощает сопровождение и позволяет не плодить разрозненные подходы к трансформации данных.</w:t>
      </w:r>
    </w:p>
    <w:p w14:paraId="25968731" w14:textId="21F04135" w:rsidR="00535DFE" w:rsidRPr="00535DFE" w:rsidRDefault="00535DFE" w:rsidP="00535DFE">
      <w:r w:rsidRPr="00535DFE">
        <w:rPr>
          <w:rStyle w:val="af0"/>
          <w:b w:val="0"/>
          <w:bCs w:val="0"/>
        </w:rPr>
        <w:t xml:space="preserve">Слой хранения. Центральное хранилище </w:t>
      </w:r>
      <w:r w:rsidR="007703A7">
        <w:rPr>
          <w:rStyle w:val="af0"/>
          <w:b w:val="0"/>
          <w:bCs w:val="0"/>
        </w:rPr>
        <w:t>–</w:t>
      </w:r>
      <w:r w:rsidRPr="00535DFE">
        <w:rPr>
          <w:rStyle w:val="af0"/>
          <w:b w:val="0"/>
          <w:bCs w:val="0"/>
        </w:rPr>
        <w:t xml:space="preserve"> </w:t>
      </w:r>
      <w:proofErr w:type="spellStart"/>
      <w:r w:rsidRPr="00535DFE">
        <w:rPr>
          <w:rStyle w:val="af0"/>
          <w:b w:val="0"/>
          <w:bCs w:val="0"/>
        </w:rPr>
        <w:t>MinIO</w:t>
      </w:r>
      <w:proofErr w:type="spellEnd"/>
      <w:r w:rsidRPr="00535DFE">
        <w:rPr>
          <w:rStyle w:val="af0"/>
          <w:b w:val="0"/>
          <w:bCs w:val="0"/>
        </w:rPr>
        <w:t>, локальное S3-совместимое объектное хранилище. Причины выбора:</w:t>
      </w:r>
    </w:p>
    <w:p w14:paraId="1ACD25DD" w14:textId="5EBD8E17" w:rsidR="00535DFE" w:rsidRPr="00535DFE" w:rsidRDefault="00535DFE" w:rsidP="006D6578">
      <w:pPr>
        <w:pStyle w:val="ad"/>
        <w:numPr>
          <w:ilvl w:val="0"/>
          <w:numId w:val="2"/>
        </w:numPr>
        <w:ind w:left="0" w:firstLine="1069"/>
        <w:rPr>
          <w:sz w:val="24"/>
        </w:rPr>
      </w:pPr>
      <w:r w:rsidRPr="006D6578">
        <w:rPr>
          <w:sz w:val="24"/>
        </w:rPr>
        <w:t>S3-совместимость даёт стандартные клиентские библиотеки (boto3, s3fs) без замыкания на облачного провайдера;</w:t>
      </w:r>
    </w:p>
    <w:p w14:paraId="4B325891" w14:textId="23009DAE" w:rsidR="00535DFE" w:rsidRPr="00535DFE" w:rsidRDefault="00535DFE" w:rsidP="006D6578">
      <w:pPr>
        <w:pStyle w:val="ad"/>
        <w:numPr>
          <w:ilvl w:val="0"/>
          <w:numId w:val="2"/>
        </w:numPr>
        <w:ind w:left="0" w:firstLine="1069"/>
        <w:rPr>
          <w:sz w:val="24"/>
        </w:rPr>
      </w:pPr>
      <w:r w:rsidRPr="006D6578">
        <w:rPr>
          <w:sz w:val="24"/>
        </w:rPr>
        <w:t>локальное развёртывание снимает расходы на облачный трафик и зависимость от внешней сети;</w:t>
      </w:r>
    </w:p>
    <w:p w14:paraId="657C7EE0" w14:textId="512429A3" w:rsidR="00535DFE" w:rsidRPr="00535DFE" w:rsidRDefault="00535DFE" w:rsidP="006D6578">
      <w:pPr>
        <w:pStyle w:val="ad"/>
        <w:numPr>
          <w:ilvl w:val="0"/>
          <w:numId w:val="2"/>
        </w:numPr>
        <w:ind w:left="0" w:firstLine="1069"/>
        <w:rPr>
          <w:sz w:val="24"/>
        </w:rPr>
      </w:pPr>
      <w:r w:rsidRPr="006D6578">
        <w:rPr>
          <w:sz w:val="24"/>
        </w:rPr>
        <w:t>встроенная консоль администратора упрощает мониторинг и отладку</w:t>
      </w:r>
      <w:r w:rsidRPr="006D6578">
        <w:t>.</w:t>
      </w:r>
    </w:p>
    <w:p w14:paraId="741C4D29" w14:textId="77777777" w:rsidR="00535DFE" w:rsidRPr="00535DFE" w:rsidRDefault="00535DFE" w:rsidP="00535DFE">
      <w:r w:rsidRPr="00535DFE">
        <w:rPr>
          <w:rStyle w:val="af0"/>
          <w:b w:val="0"/>
          <w:bCs w:val="0"/>
        </w:rPr>
        <w:t xml:space="preserve">Данные разложены по трём логическим </w:t>
      </w:r>
      <w:proofErr w:type="spellStart"/>
      <w:r w:rsidRPr="00535DFE">
        <w:rPr>
          <w:rStyle w:val="af0"/>
          <w:b w:val="0"/>
          <w:bCs w:val="0"/>
        </w:rPr>
        <w:t>бакетам</w:t>
      </w:r>
      <w:proofErr w:type="spellEnd"/>
      <w:r w:rsidRPr="00535DFE">
        <w:rPr>
          <w:rStyle w:val="af0"/>
          <w:b w:val="0"/>
          <w:bCs w:val="0"/>
        </w:rPr>
        <w:t>, соответствующим стадиям обработки:</w:t>
      </w:r>
    </w:p>
    <w:p w14:paraId="7CC90C69" w14:textId="6A2BFB1C" w:rsidR="00535DFE" w:rsidRPr="006D6578" w:rsidRDefault="00535DFE" w:rsidP="006D6578">
      <w:pPr>
        <w:pStyle w:val="ad"/>
        <w:numPr>
          <w:ilvl w:val="0"/>
          <w:numId w:val="2"/>
        </w:numPr>
        <w:ind w:left="0" w:firstLine="1069"/>
        <w:rPr>
          <w:sz w:val="24"/>
        </w:rPr>
      </w:pPr>
      <w:proofErr w:type="spellStart"/>
      <w:r w:rsidRPr="006D6578">
        <w:rPr>
          <w:sz w:val="24"/>
        </w:rPr>
        <w:t>raw</w:t>
      </w:r>
      <w:proofErr w:type="spellEnd"/>
      <w:r w:rsidRPr="006D6578">
        <w:rPr>
          <w:sz w:val="24"/>
        </w:rPr>
        <w:t xml:space="preserve">/ </w:t>
      </w:r>
      <w:r w:rsidR="007703A7" w:rsidRPr="006D6578">
        <w:rPr>
          <w:sz w:val="24"/>
        </w:rPr>
        <w:t>–</w:t>
      </w:r>
      <w:r w:rsidRPr="006D6578">
        <w:rPr>
          <w:sz w:val="24"/>
        </w:rPr>
        <w:t xml:space="preserve"> сырые данные из потокового слоя;</w:t>
      </w:r>
    </w:p>
    <w:p w14:paraId="47EE1559" w14:textId="12AF8A53" w:rsidR="00535DFE" w:rsidRPr="006D6578" w:rsidRDefault="00535DFE" w:rsidP="006D6578">
      <w:pPr>
        <w:pStyle w:val="ad"/>
        <w:numPr>
          <w:ilvl w:val="0"/>
          <w:numId w:val="2"/>
        </w:numPr>
        <w:ind w:left="0" w:firstLine="1069"/>
        <w:rPr>
          <w:sz w:val="24"/>
        </w:rPr>
      </w:pPr>
      <w:proofErr w:type="spellStart"/>
      <w:r w:rsidRPr="006D6578">
        <w:rPr>
          <w:sz w:val="24"/>
        </w:rPr>
        <w:t>staged</w:t>
      </w:r>
      <w:proofErr w:type="spellEnd"/>
      <w:r w:rsidRPr="006D6578">
        <w:rPr>
          <w:sz w:val="24"/>
        </w:rPr>
        <w:t xml:space="preserve">/ </w:t>
      </w:r>
      <w:r w:rsidR="007703A7" w:rsidRPr="006D6578">
        <w:rPr>
          <w:sz w:val="24"/>
        </w:rPr>
        <w:t>–</w:t>
      </w:r>
      <w:r w:rsidRPr="006D6578">
        <w:rPr>
          <w:sz w:val="24"/>
        </w:rPr>
        <w:t xml:space="preserve"> очищенные и подготовленные данные после ETL;</w:t>
      </w:r>
    </w:p>
    <w:p w14:paraId="13B5E541" w14:textId="6A059975" w:rsidR="00535DFE" w:rsidRPr="006D6578" w:rsidRDefault="00535DFE" w:rsidP="006D6578">
      <w:pPr>
        <w:pStyle w:val="ad"/>
        <w:numPr>
          <w:ilvl w:val="0"/>
          <w:numId w:val="2"/>
        </w:numPr>
        <w:ind w:left="0" w:firstLine="1069"/>
        <w:rPr>
          <w:sz w:val="24"/>
        </w:rPr>
      </w:pPr>
      <w:proofErr w:type="spellStart"/>
      <w:r w:rsidRPr="006D6578">
        <w:rPr>
          <w:sz w:val="24"/>
        </w:rPr>
        <w:t>automarkup</w:t>
      </w:r>
      <w:proofErr w:type="spellEnd"/>
      <w:r w:rsidRPr="006D6578">
        <w:rPr>
          <w:sz w:val="24"/>
        </w:rPr>
        <w:t xml:space="preserve">/ </w:t>
      </w:r>
      <w:r w:rsidR="007703A7" w:rsidRPr="006D6578">
        <w:rPr>
          <w:sz w:val="24"/>
        </w:rPr>
        <w:t>–</w:t>
      </w:r>
      <w:r w:rsidRPr="006D6578">
        <w:rPr>
          <w:sz w:val="24"/>
        </w:rPr>
        <w:t xml:space="preserve"> результаты ML-модели (изображения с предсказанными масками и метаданными).</w:t>
      </w:r>
    </w:p>
    <w:p w14:paraId="4428B3FF" w14:textId="77777777" w:rsidR="00535DFE" w:rsidRPr="00535DFE" w:rsidRDefault="00535DFE" w:rsidP="00535DFE">
      <w:r w:rsidRPr="00535DFE">
        <w:rPr>
          <w:rStyle w:val="af0"/>
          <w:b w:val="0"/>
          <w:bCs w:val="0"/>
        </w:rPr>
        <w:t xml:space="preserve">Слой </w:t>
      </w:r>
      <w:proofErr w:type="spellStart"/>
      <w:r w:rsidRPr="00535DFE">
        <w:rPr>
          <w:rStyle w:val="af0"/>
          <w:b w:val="0"/>
          <w:bCs w:val="0"/>
        </w:rPr>
        <w:t>оркестрации</w:t>
      </w:r>
      <w:proofErr w:type="spellEnd"/>
      <w:r w:rsidRPr="00535DFE">
        <w:rPr>
          <w:rStyle w:val="af0"/>
          <w:b w:val="0"/>
          <w:bCs w:val="0"/>
        </w:rPr>
        <w:t xml:space="preserve"> и пакетной обработки. Пакетные задачи оркеструет Apache </w:t>
      </w:r>
      <w:proofErr w:type="spellStart"/>
      <w:r w:rsidRPr="00535DFE">
        <w:rPr>
          <w:rStyle w:val="af0"/>
          <w:b w:val="0"/>
          <w:bCs w:val="0"/>
        </w:rPr>
        <w:t>Airflow</w:t>
      </w:r>
      <w:proofErr w:type="spellEnd"/>
      <w:r w:rsidRPr="00535DFE">
        <w:rPr>
          <w:rStyle w:val="af0"/>
          <w:b w:val="0"/>
          <w:bCs w:val="0"/>
        </w:rPr>
        <w:t xml:space="preserve">. Конвейер описывается направленным ацикличным графом (DAG). От </w:t>
      </w:r>
      <w:proofErr w:type="spellStart"/>
      <w:r w:rsidRPr="00535DFE">
        <w:rPr>
          <w:rStyle w:val="af0"/>
          <w:b w:val="0"/>
          <w:bCs w:val="0"/>
        </w:rPr>
        <w:t>cron</w:t>
      </w:r>
      <w:proofErr w:type="spellEnd"/>
      <w:r w:rsidRPr="00535DFE">
        <w:rPr>
          <w:rStyle w:val="af0"/>
          <w:b w:val="0"/>
          <w:bCs w:val="0"/>
        </w:rPr>
        <w:t xml:space="preserve">-подобных решений отказались, так как </w:t>
      </w:r>
      <w:proofErr w:type="spellStart"/>
      <w:r w:rsidRPr="00535DFE">
        <w:rPr>
          <w:rStyle w:val="af0"/>
          <w:b w:val="0"/>
          <w:bCs w:val="0"/>
        </w:rPr>
        <w:t>Airflow</w:t>
      </w:r>
      <w:proofErr w:type="spellEnd"/>
      <w:r w:rsidRPr="00535DFE">
        <w:rPr>
          <w:rStyle w:val="af0"/>
          <w:b w:val="0"/>
          <w:bCs w:val="0"/>
        </w:rPr>
        <w:t xml:space="preserve"> позволяет:</w:t>
      </w:r>
    </w:p>
    <w:p w14:paraId="688E1F1E" w14:textId="121D2ACC" w:rsidR="00535DFE" w:rsidRPr="006D6578" w:rsidRDefault="00535DFE" w:rsidP="006D6578">
      <w:pPr>
        <w:pStyle w:val="ad"/>
        <w:numPr>
          <w:ilvl w:val="0"/>
          <w:numId w:val="2"/>
        </w:numPr>
        <w:ind w:left="0" w:firstLine="1069"/>
        <w:rPr>
          <w:sz w:val="24"/>
        </w:rPr>
      </w:pPr>
      <w:r w:rsidRPr="006D6578">
        <w:rPr>
          <w:sz w:val="24"/>
        </w:rPr>
        <w:t xml:space="preserve">выстроить зависимости между задачами (ETL должна отработать успешно до запуска </w:t>
      </w:r>
      <w:proofErr w:type="spellStart"/>
      <w:r w:rsidRPr="006D6578">
        <w:rPr>
          <w:sz w:val="24"/>
        </w:rPr>
        <w:t>AutoMarkup</w:t>
      </w:r>
      <w:proofErr w:type="spellEnd"/>
      <w:r w:rsidRPr="006D6578">
        <w:rPr>
          <w:sz w:val="24"/>
        </w:rPr>
        <w:t>);</w:t>
      </w:r>
    </w:p>
    <w:p w14:paraId="2F4CA7CD" w14:textId="42A78637" w:rsidR="00535DFE" w:rsidRPr="006D6578" w:rsidRDefault="00535DFE" w:rsidP="006D6578">
      <w:pPr>
        <w:pStyle w:val="ad"/>
        <w:numPr>
          <w:ilvl w:val="0"/>
          <w:numId w:val="2"/>
        </w:numPr>
        <w:ind w:left="0" w:firstLine="1069"/>
        <w:rPr>
          <w:sz w:val="24"/>
        </w:rPr>
      </w:pPr>
      <w:r w:rsidRPr="006D6578">
        <w:rPr>
          <w:sz w:val="24"/>
        </w:rPr>
        <w:t>пользоваться встроенными повторными попытками при сбоях и мониторингом состояния;</w:t>
      </w:r>
    </w:p>
    <w:p w14:paraId="2ACE3E83" w14:textId="0E4CC772" w:rsidR="00535DFE" w:rsidRPr="006D6578" w:rsidRDefault="00535DFE" w:rsidP="006D6578">
      <w:pPr>
        <w:pStyle w:val="ad"/>
        <w:numPr>
          <w:ilvl w:val="0"/>
          <w:numId w:val="2"/>
        </w:numPr>
        <w:ind w:left="0" w:firstLine="1069"/>
        <w:rPr>
          <w:sz w:val="24"/>
        </w:rPr>
      </w:pPr>
      <w:r w:rsidRPr="006D6578">
        <w:rPr>
          <w:sz w:val="24"/>
        </w:rPr>
        <w:t xml:space="preserve">описывать </w:t>
      </w:r>
      <w:proofErr w:type="spellStart"/>
      <w:r w:rsidRPr="006D6578">
        <w:rPr>
          <w:sz w:val="24"/>
        </w:rPr>
        <w:t>пайплайн</w:t>
      </w:r>
      <w:proofErr w:type="spellEnd"/>
      <w:r w:rsidRPr="006D6578">
        <w:rPr>
          <w:sz w:val="24"/>
        </w:rPr>
        <w:t xml:space="preserve"> декларативно в коде на Python (удобнее </w:t>
      </w:r>
      <w:proofErr w:type="spellStart"/>
      <w:r w:rsidRPr="006D6578">
        <w:rPr>
          <w:sz w:val="24"/>
        </w:rPr>
        <w:t>версионировать</w:t>
      </w:r>
      <w:proofErr w:type="spellEnd"/>
      <w:r w:rsidRPr="006D6578">
        <w:rPr>
          <w:sz w:val="24"/>
        </w:rPr>
        <w:t xml:space="preserve"> и воспроизводить);</w:t>
      </w:r>
    </w:p>
    <w:p w14:paraId="4540F5AA" w14:textId="74A7666C" w:rsidR="00535DFE" w:rsidRPr="006D6578" w:rsidRDefault="00535DFE" w:rsidP="006D6578">
      <w:pPr>
        <w:pStyle w:val="ad"/>
        <w:numPr>
          <w:ilvl w:val="0"/>
          <w:numId w:val="2"/>
        </w:numPr>
        <w:ind w:left="0" w:firstLine="1069"/>
        <w:rPr>
          <w:sz w:val="24"/>
        </w:rPr>
      </w:pPr>
      <w:r w:rsidRPr="006D6578">
        <w:rPr>
          <w:sz w:val="24"/>
        </w:rPr>
        <w:lastRenderedPageBreak/>
        <w:t>визуально контролировать исполнение через веб-интерфейс.</w:t>
      </w:r>
    </w:p>
    <w:p w14:paraId="681D5EEF" w14:textId="1365D735" w:rsidR="00535DFE" w:rsidRPr="00535DFE" w:rsidRDefault="00535DFE" w:rsidP="00535DFE">
      <w:proofErr w:type="spellStart"/>
      <w:r w:rsidRPr="00535DFE">
        <w:rPr>
          <w:rStyle w:val="af0"/>
          <w:b w:val="0"/>
          <w:bCs w:val="0"/>
        </w:rPr>
        <w:t>Airflow</w:t>
      </w:r>
      <w:proofErr w:type="spellEnd"/>
      <w:r w:rsidRPr="00535DFE">
        <w:rPr>
          <w:rStyle w:val="af0"/>
          <w:b w:val="0"/>
          <w:bCs w:val="0"/>
        </w:rPr>
        <w:t xml:space="preserve"> запускает по расписанию два последовательных задания. Первое </w:t>
      </w:r>
      <w:r w:rsidR="007703A7">
        <w:rPr>
          <w:rStyle w:val="af0"/>
          <w:b w:val="0"/>
          <w:bCs w:val="0"/>
        </w:rPr>
        <w:t>–</w:t>
      </w:r>
      <w:r w:rsidRPr="00535DFE">
        <w:rPr>
          <w:rStyle w:val="af0"/>
          <w:b w:val="0"/>
          <w:bCs w:val="0"/>
        </w:rPr>
        <w:t xml:space="preserve"> Spark ETL </w:t>
      </w:r>
      <w:proofErr w:type="spellStart"/>
      <w:r w:rsidRPr="00535DFE">
        <w:rPr>
          <w:rStyle w:val="af0"/>
          <w:b w:val="0"/>
          <w:bCs w:val="0"/>
        </w:rPr>
        <w:t>Job</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читает инкремент из </w:t>
      </w:r>
      <w:proofErr w:type="spellStart"/>
      <w:r w:rsidRPr="00535DFE">
        <w:rPr>
          <w:rStyle w:val="af0"/>
          <w:b w:val="0"/>
          <w:bCs w:val="0"/>
        </w:rPr>
        <w:t>raw</w:t>
      </w:r>
      <w:proofErr w:type="spellEnd"/>
      <w:r w:rsidRPr="00535DFE">
        <w:rPr>
          <w:rStyle w:val="af0"/>
          <w:b w:val="0"/>
          <w:bCs w:val="0"/>
        </w:rPr>
        <w:t xml:space="preserve">/, чистит, отфильтровывает дефектные кадры по логике из п. 3.2, делает аугментацию и сохраняет обработанные </w:t>
      </w:r>
      <w:proofErr w:type="spellStart"/>
      <w:r w:rsidRPr="00535DFE">
        <w:rPr>
          <w:rStyle w:val="af0"/>
          <w:b w:val="0"/>
          <w:bCs w:val="0"/>
        </w:rPr>
        <w:t>батчи</w:t>
      </w:r>
      <w:proofErr w:type="spellEnd"/>
      <w:r w:rsidRPr="00535DFE">
        <w:rPr>
          <w:rStyle w:val="af0"/>
          <w:b w:val="0"/>
          <w:bCs w:val="0"/>
        </w:rPr>
        <w:t xml:space="preserve"> в </w:t>
      </w:r>
      <w:proofErr w:type="spellStart"/>
      <w:r w:rsidRPr="00535DFE">
        <w:rPr>
          <w:rStyle w:val="af0"/>
          <w:b w:val="0"/>
          <w:bCs w:val="0"/>
        </w:rPr>
        <w:t>staged</w:t>
      </w:r>
      <w:proofErr w:type="spellEnd"/>
      <w:r w:rsidRPr="00535DFE">
        <w:rPr>
          <w:rStyle w:val="af0"/>
          <w:b w:val="0"/>
          <w:bCs w:val="0"/>
        </w:rPr>
        <w:t xml:space="preserve">/. Второе </w:t>
      </w:r>
      <w:r w:rsidR="007703A7">
        <w:rPr>
          <w:rStyle w:val="af0"/>
          <w:b w:val="0"/>
          <w:bCs w:val="0"/>
        </w:rPr>
        <w:t>–</w:t>
      </w:r>
      <w:r w:rsidRPr="00535DFE">
        <w:rPr>
          <w:rStyle w:val="af0"/>
          <w:b w:val="0"/>
          <w:bCs w:val="0"/>
        </w:rPr>
        <w:t xml:space="preserve"> Spark </w:t>
      </w:r>
      <w:proofErr w:type="spellStart"/>
      <w:r w:rsidRPr="00535DFE">
        <w:rPr>
          <w:rStyle w:val="af0"/>
          <w:b w:val="0"/>
          <w:bCs w:val="0"/>
        </w:rPr>
        <w:t>Automarkup</w:t>
      </w:r>
      <w:proofErr w:type="spellEnd"/>
      <w:r w:rsidRPr="00535DFE">
        <w:rPr>
          <w:rStyle w:val="af0"/>
          <w:b w:val="0"/>
          <w:bCs w:val="0"/>
        </w:rPr>
        <w:t xml:space="preserve"> </w:t>
      </w:r>
      <w:proofErr w:type="spellStart"/>
      <w:r w:rsidRPr="00535DFE">
        <w:rPr>
          <w:rStyle w:val="af0"/>
          <w:b w:val="0"/>
          <w:bCs w:val="0"/>
        </w:rPr>
        <w:t>Job</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стартует только после успешного завершения ETL. Оно читает данные из </w:t>
      </w:r>
      <w:proofErr w:type="spellStart"/>
      <w:r w:rsidRPr="00535DFE">
        <w:rPr>
          <w:rStyle w:val="af0"/>
          <w:b w:val="0"/>
          <w:bCs w:val="0"/>
        </w:rPr>
        <w:t>staged</w:t>
      </w:r>
      <w:proofErr w:type="spellEnd"/>
      <w:r w:rsidRPr="00535DFE">
        <w:rPr>
          <w:rStyle w:val="af0"/>
          <w:b w:val="0"/>
          <w:bCs w:val="0"/>
        </w:rPr>
        <w:t xml:space="preserve">/, загружает обученную модель семантической сегментации из контейнера </w:t>
      </w:r>
      <w:proofErr w:type="spellStart"/>
      <w:r w:rsidRPr="00535DFE">
        <w:rPr>
          <w:rStyle w:val="af0"/>
          <w:b w:val="0"/>
          <w:bCs w:val="0"/>
        </w:rPr>
        <w:t>automarkup</w:t>
      </w:r>
      <w:proofErr w:type="spellEnd"/>
      <w:r w:rsidRPr="00535DFE">
        <w:rPr>
          <w:rStyle w:val="af0"/>
          <w:b w:val="0"/>
          <w:bCs w:val="0"/>
        </w:rPr>
        <w:t xml:space="preserve"> и выполняет </w:t>
      </w:r>
      <w:proofErr w:type="spellStart"/>
      <w:r w:rsidRPr="00535DFE">
        <w:rPr>
          <w:rStyle w:val="af0"/>
          <w:b w:val="0"/>
          <w:bCs w:val="0"/>
        </w:rPr>
        <w:t>инференс</w:t>
      </w:r>
      <w:proofErr w:type="spellEnd"/>
      <w:r w:rsidRPr="00535DFE">
        <w:rPr>
          <w:rStyle w:val="af0"/>
          <w:b w:val="0"/>
          <w:bCs w:val="0"/>
        </w:rPr>
        <w:t xml:space="preserve">. Результаты разметки </w:t>
      </w:r>
      <w:r w:rsidR="007703A7">
        <w:rPr>
          <w:rStyle w:val="af0"/>
          <w:b w:val="0"/>
          <w:bCs w:val="0"/>
        </w:rPr>
        <w:t>–</w:t>
      </w:r>
      <w:r w:rsidRPr="00535DFE">
        <w:rPr>
          <w:rStyle w:val="af0"/>
          <w:b w:val="0"/>
          <w:bCs w:val="0"/>
        </w:rPr>
        <w:t xml:space="preserve"> изображения с наложенными масками и метаданные предсказаний </w:t>
      </w:r>
      <w:r w:rsidR="007703A7">
        <w:rPr>
          <w:rStyle w:val="af0"/>
          <w:b w:val="0"/>
          <w:bCs w:val="0"/>
        </w:rPr>
        <w:t>–</w:t>
      </w:r>
      <w:r w:rsidRPr="00535DFE">
        <w:rPr>
          <w:rStyle w:val="af0"/>
          <w:b w:val="0"/>
          <w:bCs w:val="0"/>
        </w:rPr>
        <w:t xml:space="preserve"> попадают в </w:t>
      </w:r>
      <w:proofErr w:type="spellStart"/>
      <w:r w:rsidRPr="00535DFE">
        <w:rPr>
          <w:rStyle w:val="af0"/>
          <w:b w:val="0"/>
          <w:bCs w:val="0"/>
        </w:rPr>
        <w:t>бакет</w:t>
      </w:r>
      <w:proofErr w:type="spellEnd"/>
      <w:r w:rsidRPr="00535DFE">
        <w:rPr>
          <w:rStyle w:val="af0"/>
          <w:b w:val="0"/>
          <w:bCs w:val="0"/>
        </w:rPr>
        <w:t xml:space="preserve"> </w:t>
      </w:r>
      <w:proofErr w:type="spellStart"/>
      <w:r w:rsidRPr="00535DFE">
        <w:rPr>
          <w:rStyle w:val="af0"/>
          <w:b w:val="0"/>
          <w:bCs w:val="0"/>
        </w:rPr>
        <w:t>automarkup</w:t>
      </w:r>
      <w:proofErr w:type="spellEnd"/>
      <w:r w:rsidRPr="00535DFE">
        <w:rPr>
          <w:rStyle w:val="af0"/>
          <w:b w:val="0"/>
          <w:bCs w:val="0"/>
        </w:rPr>
        <w:t>/.</w:t>
      </w:r>
    </w:p>
    <w:p w14:paraId="49CFF168" w14:textId="77777777" w:rsidR="00535DFE" w:rsidRPr="00535DFE" w:rsidRDefault="00535DFE" w:rsidP="00535DFE">
      <w:r w:rsidRPr="00535DFE">
        <w:rPr>
          <w:rStyle w:val="af0"/>
          <w:b w:val="0"/>
          <w:bCs w:val="0"/>
        </w:rPr>
        <w:t xml:space="preserve">Контейнеризация модели. ML-модель упакована в контейнер </w:t>
      </w:r>
      <w:proofErr w:type="spellStart"/>
      <w:r w:rsidRPr="00535DFE">
        <w:rPr>
          <w:rStyle w:val="af0"/>
          <w:b w:val="0"/>
          <w:bCs w:val="0"/>
        </w:rPr>
        <w:t>automarkup</w:t>
      </w:r>
      <w:proofErr w:type="spellEnd"/>
      <w:r w:rsidRPr="00535DFE">
        <w:rPr>
          <w:rStyle w:val="af0"/>
          <w:b w:val="0"/>
          <w:bCs w:val="0"/>
        </w:rPr>
        <w:t xml:space="preserve">-init, что изолирует зависимости и фиксирует версию. При старте Spark </w:t>
      </w:r>
      <w:proofErr w:type="spellStart"/>
      <w:r w:rsidRPr="00535DFE">
        <w:rPr>
          <w:rStyle w:val="af0"/>
          <w:b w:val="0"/>
          <w:bCs w:val="0"/>
        </w:rPr>
        <w:t>Automarkup</w:t>
      </w:r>
      <w:proofErr w:type="spellEnd"/>
      <w:r w:rsidRPr="00535DFE">
        <w:rPr>
          <w:rStyle w:val="af0"/>
          <w:b w:val="0"/>
          <w:bCs w:val="0"/>
        </w:rPr>
        <w:t xml:space="preserve"> </w:t>
      </w:r>
      <w:proofErr w:type="spellStart"/>
      <w:r w:rsidRPr="00535DFE">
        <w:rPr>
          <w:rStyle w:val="af0"/>
          <w:b w:val="0"/>
          <w:bCs w:val="0"/>
        </w:rPr>
        <w:t>Job</w:t>
      </w:r>
      <w:proofErr w:type="spellEnd"/>
      <w:r w:rsidRPr="00535DFE">
        <w:rPr>
          <w:rStyle w:val="af0"/>
          <w:b w:val="0"/>
          <w:bCs w:val="0"/>
        </w:rPr>
        <w:t xml:space="preserve"> модель загружается из контейнера в память, </w:t>
      </w:r>
      <w:proofErr w:type="spellStart"/>
      <w:r w:rsidRPr="00535DFE">
        <w:rPr>
          <w:rStyle w:val="af0"/>
          <w:b w:val="0"/>
          <w:bCs w:val="0"/>
        </w:rPr>
        <w:t>инференс</w:t>
      </w:r>
      <w:proofErr w:type="spellEnd"/>
      <w:r w:rsidRPr="00535DFE">
        <w:rPr>
          <w:rStyle w:val="af0"/>
          <w:b w:val="0"/>
          <w:bCs w:val="0"/>
        </w:rPr>
        <w:t xml:space="preserve"> </w:t>
      </w:r>
      <w:proofErr w:type="spellStart"/>
      <w:r w:rsidRPr="00535DFE">
        <w:rPr>
          <w:rStyle w:val="af0"/>
          <w:b w:val="0"/>
          <w:bCs w:val="0"/>
        </w:rPr>
        <w:t>распределённо</w:t>
      </w:r>
      <w:proofErr w:type="spellEnd"/>
      <w:r w:rsidRPr="00535DFE">
        <w:rPr>
          <w:rStyle w:val="af0"/>
          <w:b w:val="0"/>
          <w:bCs w:val="0"/>
        </w:rPr>
        <w:t xml:space="preserve"> выполняется на Spark-</w:t>
      </w:r>
      <w:proofErr w:type="spellStart"/>
      <w:r w:rsidRPr="00535DFE">
        <w:rPr>
          <w:rStyle w:val="af0"/>
          <w:b w:val="0"/>
          <w:bCs w:val="0"/>
        </w:rPr>
        <w:t>воркерах</w:t>
      </w:r>
      <w:proofErr w:type="spellEnd"/>
      <w:r w:rsidRPr="00535DFE">
        <w:rPr>
          <w:rStyle w:val="af0"/>
          <w:b w:val="0"/>
          <w:bCs w:val="0"/>
        </w:rPr>
        <w:t xml:space="preserve">. При необходимости вычислительную мощность наращивают добавлением </w:t>
      </w:r>
      <w:proofErr w:type="spellStart"/>
      <w:r w:rsidRPr="00535DFE">
        <w:rPr>
          <w:rStyle w:val="af0"/>
          <w:b w:val="0"/>
          <w:bCs w:val="0"/>
        </w:rPr>
        <w:t>spark</w:t>
      </w:r>
      <w:proofErr w:type="spellEnd"/>
      <w:r w:rsidRPr="00535DFE">
        <w:rPr>
          <w:rStyle w:val="af0"/>
          <w:b w:val="0"/>
          <w:bCs w:val="0"/>
        </w:rPr>
        <w:t>-</w:t>
      </w:r>
      <w:proofErr w:type="spellStart"/>
      <w:r w:rsidRPr="00535DFE">
        <w:rPr>
          <w:rStyle w:val="af0"/>
          <w:b w:val="0"/>
          <w:bCs w:val="0"/>
        </w:rPr>
        <w:t>worker</w:t>
      </w:r>
      <w:proofErr w:type="spellEnd"/>
      <w:r w:rsidRPr="00535DFE">
        <w:rPr>
          <w:rStyle w:val="af0"/>
          <w:b w:val="0"/>
          <w:bCs w:val="0"/>
        </w:rPr>
        <w:t>-узлов.</w:t>
      </w:r>
    </w:p>
    <w:p w14:paraId="496D02EA" w14:textId="77777777" w:rsidR="00535DFE" w:rsidRPr="00535DFE" w:rsidRDefault="00535DFE" w:rsidP="00535DFE">
      <w:r w:rsidRPr="00535DFE">
        <w:rPr>
          <w:rStyle w:val="af0"/>
          <w:b w:val="0"/>
          <w:bCs w:val="0"/>
        </w:rPr>
        <w:t>Вспомогательные сервисы. В инфраструктуру включены:</w:t>
      </w:r>
    </w:p>
    <w:p w14:paraId="7615A691" w14:textId="0D8E29AC" w:rsidR="00535DFE" w:rsidRPr="006D6578" w:rsidRDefault="00535DFE" w:rsidP="006D6578">
      <w:pPr>
        <w:pStyle w:val="ad"/>
        <w:numPr>
          <w:ilvl w:val="0"/>
          <w:numId w:val="2"/>
        </w:numPr>
        <w:ind w:left="0" w:firstLine="1069"/>
        <w:rPr>
          <w:sz w:val="24"/>
        </w:rPr>
      </w:pPr>
      <w:r w:rsidRPr="006D6578">
        <w:rPr>
          <w:sz w:val="24"/>
        </w:rPr>
        <w:t xml:space="preserve">PostgreSQL </w:t>
      </w:r>
      <w:r w:rsidR="007703A7" w:rsidRPr="006D6578">
        <w:rPr>
          <w:sz w:val="24"/>
        </w:rPr>
        <w:t>–</w:t>
      </w:r>
      <w:r w:rsidRPr="006D6578">
        <w:rPr>
          <w:sz w:val="24"/>
        </w:rPr>
        <w:t xml:space="preserve"> реляционная база для метаданных </w:t>
      </w:r>
      <w:proofErr w:type="spellStart"/>
      <w:r w:rsidRPr="006D6578">
        <w:rPr>
          <w:sz w:val="24"/>
        </w:rPr>
        <w:t>Airflow</w:t>
      </w:r>
      <w:proofErr w:type="spellEnd"/>
      <w:r w:rsidRPr="006D6578">
        <w:rPr>
          <w:sz w:val="24"/>
        </w:rPr>
        <w:t xml:space="preserve"> (состояния DAG-</w:t>
      </w:r>
      <w:proofErr w:type="spellStart"/>
      <w:r w:rsidRPr="006D6578">
        <w:rPr>
          <w:sz w:val="24"/>
        </w:rPr>
        <w:t>ов</w:t>
      </w:r>
      <w:proofErr w:type="spellEnd"/>
      <w:r w:rsidRPr="006D6578">
        <w:rPr>
          <w:sz w:val="24"/>
        </w:rPr>
        <w:t xml:space="preserve">, история запусков) и </w:t>
      </w:r>
      <w:proofErr w:type="spellStart"/>
      <w:r w:rsidRPr="006D6578">
        <w:rPr>
          <w:sz w:val="24"/>
        </w:rPr>
        <w:t>MLflow</w:t>
      </w:r>
      <w:proofErr w:type="spellEnd"/>
      <w:r w:rsidRPr="006D6578">
        <w:rPr>
          <w:sz w:val="24"/>
        </w:rPr>
        <w:t xml:space="preserve"> (учёт экспериментов);</w:t>
      </w:r>
    </w:p>
    <w:p w14:paraId="37A40788" w14:textId="5E862F38" w:rsidR="00535DFE" w:rsidRPr="006D6578" w:rsidRDefault="00535DFE" w:rsidP="006D6578">
      <w:pPr>
        <w:pStyle w:val="ad"/>
        <w:numPr>
          <w:ilvl w:val="0"/>
          <w:numId w:val="2"/>
        </w:numPr>
        <w:ind w:left="0" w:firstLine="1069"/>
        <w:rPr>
          <w:sz w:val="24"/>
        </w:rPr>
      </w:pPr>
      <w:proofErr w:type="spellStart"/>
      <w:r w:rsidRPr="006D6578">
        <w:rPr>
          <w:sz w:val="24"/>
        </w:rPr>
        <w:t>Grafana</w:t>
      </w:r>
      <w:proofErr w:type="spellEnd"/>
      <w:r w:rsidRPr="006D6578">
        <w:rPr>
          <w:sz w:val="24"/>
        </w:rPr>
        <w:t xml:space="preserve"> </w:t>
      </w:r>
      <w:r w:rsidR="007703A7" w:rsidRPr="006D6578">
        <w:rPr>
          <w:sz w:val="24"/>
        </w:rPr>
        <w:t>–</w:t>
      </w:r>
      <w:r w:rsidRPr="006D6578">
        <w:rPr>
          <w:sz w:val="24"/>
        </w:rPr>
        <w:t xml:space="preserve"> визуализация метрик (опционально, мониторинг состояния кластера);</w:t>
      </w:r>
    </w:p>
    <w:p w14:paraId="2AC1B3D1" w14:textId="72F05F87" w:rsidR="00535DFE" w:rsidRPr="006D6578" w:rsidRDefault="00535DFE" w:rsidP="006D6578">
      <w:pPr>
        <w:pStyle w:val="ad"/>
        <w:numPr>
          <w:ilvl w:val="0"/>
          <w:numId w:val="2"/>
        </w:numPr>
        <w:ind w:left="0" w:firstLine="1069"/>
        <w:rPr>
          <w:sz w:val="24"/>
        </w:rPr>
      </w:pPr>
      <w:proofErr w:type="spellStart"/>
      <w:r w:rsidRPr="006D6578">
        <w:rPr>
          <w:sz w:val="24"/>
        </w:rPr>
        <w:t>MLflow</w:t>
      </w:r>
      <w:proofErr w:type="spellEnd"/>
      <w:r w:rsidRPr="006D6578">
        <w:rPr>
          <w:sz w:val="24"/>
        </w:rPr>
        <w:t xml:space="preserve"> </w:t>
      </w:r>
      <w:r w:rsidR="007703A7" w:rsidRPr="006D6578">
        <w:rPr>
          <w:sz w:val="24"/>
        </w:rPr>
        <w:t>–</w:t>
      </w:r>
      <w:r w:rsidRPr="006D6578">
        <w:rPr>
          <w:sz w:val="24"/>
        </w:rPr>
        <w:t xml:space="preserve"> сервер отслеживания экспериментов, параметры, метрики и артефакты моделей сохраняются в </w:t>
      </w:r>
      <w:proofErr w:type="spellStart"/>
      <w:r w:rsidRPr="006D6578">
        <w:rPr>
          <w:sz w:val="24"/>
        </w:rPr>
        <w:t>MinIO</w:t>
      </w:r>
      <w:proofErr w:type="spellEnd"/>
      <w:r w:rsidRPr="006D6578">
        <w:rPr>
          <w:sz w:val="24"/>
        </w:rPr>
        <w:t>.</w:t>
      </w:r>
    </w:p>
    <w:p w14:paraId="641C105F" w14:textId="77777777" w:rsidR="00535DFE" w:rsidRPr="00535DFE" w:rsidRDefault="00535DFE" w:rsidP="00535DFE">
      <w:r w:rsidRPr="00535DFE">
        <w:rPr>
          <w:rStyle w:val="af0"/>
          <w:b w:val="0"/>
          <w:bCs w:val="0"/>
        </w:rPr>
        <w:t>Почему Apache Spark. Объём данных в прототипе невелик (сотни изображений), но использование Spark аргументировано иначе:</w:t>
      </w:r>
    </w:p>
    <w:p w14:paraId="23ACF63D" w14:textId="3B2CE923" w:rsidR="00535DFE" w:rsidRPr="006D6578" w:rsidRDefault="00535DFE" w:rsidP="006D6578">
      <w:pPr>
        <w:pStyle w:val="ad"/>
        <w:numPr>
          <w:ilvl w:val="0"/>
          <w:numId w:val="2"/>
        </w:numPr>
        <w:ind w:left="0" w:firstLine="1069"/>
        <w:rPr>
          <w:sz w:val="24"/>
        </w:rPr>
      </w:pPr>
      <w:r w:rsidRPr="006D6578">
        <w:rPr>
          <w:sz w:val="24"/>
        </w:rPr>
        <w:t>один фреймворк для потоковой и пакетной обработки;</w:t>
      </w:r>
    </w:p>
    <w:p w14:paraId="3D6F40F3" w14:textId="14E04A05" w:rsidR="00535DFE" w:rsidRPr="006D6578" w:rsidRDefault="00535DFE" w:rsidP="006D6578">
      <w:pPr>
        <w:pStyle w:val="ad"/>
        <w:numPr>
          <w:ilvl w:val="0"/>
          <w:numId w:val="2"/>
        </w:numPr>
        <w:ind w:left="0" w:firstLine="1069"/>
        <w:rPr>
          <w:sz w:val="24"/>
        </w:rPr>
      </w:pPr>
      <w:r w:rsidRPr="006D6578">
        <w:rPr>
          <w:sz w:val="24"/>
        </w:rPr>
        <w:t xml:space="preserve">встроенное распределённое выполнение </w:t>
      </w:r>
      <w:r w:rsidR="007703A7" w:rsidRPr="006D6578">
        <w:rPr>
          <w:sz w:val="24"/>
        </w:rPr>
        <w:t>–</w:t>
      </w:r>
      <w:r w:rsidRPr="006D6578">
        <w:rPr>
          <w:sz w:val="24"/>
        </w:rPr>
        <w:t xml:space="preserve"> переход к промышленным объёмам без переписывания кода;</w:t>
      </w:r>
    </w:p>
    <w:p w14:paraId="701B8C5B" w14:textId="21471336" w:rsidR="00535DFE" w:rsidRPr="006D6578" w:rsidRDefault="00535DFE" w:rsidP="006D6578">
      <w:pPr>
        <w:pStyle w:val="ad"/>
        <w:numPr>
          <w:ilvl w:val="0"/>
          <w:numId w:val="2"/>
        </w:numPr>
        <w:ind w:left="0" w:firstLine="1069"/>
        <w:rPr>
          <w:sz w:val="24"/>
        </w:rPr>
      </w:pPr>
      <w:r w:rsidRPr="006D6578">
        <w:rPr>
          <w:sz w:val="24"/>
        </w:rPr>
        <w:t xml:space="preserve">нативная интеграция с </w:t>
      </w:r>
      <w:proofErr w:type="spellStart"/>
      <w:r w:rsidRPr="006D6578">
        <w:rPr>
          <w:sz w:val="24"/>
        </w:rPr>
        <w:t>Kafka</w:t>
      </w:r>
      <w:proofErr w:type="spellEnd"/>
      <w:r w:rsidRPr="006D6578">
        <w:rPr>
          <w:sz w:val="24"/>
        </w:rPr>
        <w:t xml:space="preserve"> и S3-совместимыми хранилищами;</w:t>
      </w:r>
    </w:p>
    <w:p w14:paraId="6BE47658" w14:textId="4F640B14" w:rsidR="00535DFE" w:rsidRPr="006D6578" w:rsidRDefault="00535DFE" w:rsidP="006D6578">
      <w:pPr>
        <w:pStyle w:val="ad"/>
        <w:numPr>
          <w:ilvl w:val="0"/>
          <w:numId w:val="2"/>
        </w:numPr>
        <w:ind w:left="0" w:firstLine="1069"/>
        <w:rPr>
          <w:sz w:val="24"/>
        </w:rPr>
      </w:pPr>
      <w:r w:rsidRPr="006D6578">
        <w:rPr>
          <w:sz w:val="24"/>
        </w:rPr>
        <w:t xml:space="preserve">возможность выполнять </w:t>
      </w:r>
      <w:proofErr w:type="spellStart"/>
      <w:r w:rsidRPr="006D6578">
        <w:rPr>
          <w:sz w:val="24"/>
        </w:rPr>
        <w:t>инференс</w:t>
      </w:r>
      <w:proofErr w:type="spellEnd"/>
      <w:r w:rsidRPr="006D6578">
        <w:rPr>
          <w:sz w:val="24"/>
        </w:rPr>
        <w:t xml:space="preserve"> моделей </w:t>
      </w:r>
      <w:proofErr w:type="spellStart"/>
      <w:r w:rsidRPr="006D6578">
        <w:rPr>
          <w:sz w:val="24"/>
        </w:rPr>
        <w:t>PyTorch</w:t>
      </w:r>
      <w:proofErr w:type="spellEnd"/>
      <w:r w:rsidRPr="006D6578">
        <w:rPr>
          <w:sz w:val="24"/>
        </w:rPr>
        <w:t>/</w:t>
      </w:r>
      <w:proofErr w:type="spellStart"/>
      <w:r w:rsidRPr="006D6578">
        <w:rPr>
          <w:sz w:val="24"/>
        </w:rPr>
        <w:t>TensorFlow</w:t>
      </w:r>
      <w:proofErr w:type="spellEnd"/>
      <w:r w:rsidRPr="006D6578">
        <w:rPr>
          <w:sz w:val="24"/>
        </w:rPr>
        <w:t xml:space="preserve"> прямо на Spark-</w:t>
      </w:r>
      <w:proofErr w:type="spellStart"/>
      <w:r w:rsidRPr="006D6578">
        <w:rPr>
          <w:sz w:val="24"/>
        </w:rPr>
        <w:t>воркерах</w:t>
      </w:r>
      <w:proofErr w:type="spellEnd"/>
      <w:r w:rsidRPr="006D6578">
        <w:rPr>
          <w:sz w:val="24"/>
        </w:rPr>
        <w:t>.</w:t>
      </w:r>
    </w:p>
    <w:p w14:paraId="369CEE67" w14:textId="77777777" w:rsidR="00535DFE" w:rsidRPr="00535DFE" w:rsidRDefault="00535DFE" w:rsidP="00535DFE">
      <w:r w:rsidRPr="00535DFE">
        <w:rPr>
          <w:rStyle w:val="af0"/>
          <w:b w:val="0"/>
          <w:bCs w:val="0"/>
        </w:rPr>
        <w:t>Спроектированная архитектура проводит данные от поступления сырых кадров через потоковую запись и пакетную обработку до автоматической разметки ML-моделью. Решение сохраняет модульность, масштабируемость и воспроизводимость результатов.</w:t>
      </w:r>
    </w:p>
    <w:p w14:paraId="3D72B691" w14:textId="77777777" w:rsidR="00535DFE" w:rsidRPr="00535DFE" w:rsidRDefault="00535DFE" w:rsidP="00535DFE">
      <w:pPr>
        <w:pStyle w:val="2"/>
        <w:rPr>
          <w:rFonts w:ascii="Times New Roman" w:eastAsia="Times" w:hAnsi="Times New Roman" w:cs="Times New Roman"/>
          <w:b/>
          <w:bCs/>
          <w:color w:val="000000" w:themeColor="text1"/>
          <w:sz w:val="24"/>
          <w:szCs w:val="24"/>
        </w:rPr>
      </w:pPr>
      <w:bookmarkStart w:id="47" w:name="_Toc230511441"/>
      <w:r w:rsidRPr="00535DFE">
        <w:rPr>
          <w:rFonts w:ascii="Times New Roman" w:eastAsia="Times" w:hAnsi="Times New Roman" w:cs="Times New Roman"/>
          <w:b/>
          <w:bCs/>
          <w:color w:val="000000" w:themeColor="text1"/>
          <w:sz w:val="24"/>
          <w:szCs w:val="24"/>
        </w:rPr>
        <w:t>4.2 Реализация подсистемы генерации и потоковой обработки данных</w:t>
      </w:r>
      <w:bookmarkEnd w:id="47"/>
    </w:p>
    <w:p w14:paraId="74D2A7A6" w14:textId="77777777" w:rsidR="00535DFE" w:rsidRPr="00535DFE" w:rsidRDefault="00535DFE" w:rsidP="00535DFE">
      <w:r w:rsidRPr="00535DFE">
        <w:rPr>
          <w:rStyle w:val="af0"/>
          <w:b w:val="0"/>
          <w:bCs w:val="0"/>
        </w:rPr>
        <w:t xml:space="preserve">В разделе описан первый функциональный сегмент конвейера, охватывающий путь данных от источника до сырого хранилища: </w:t>
      </w:r>
      <w:proofErr w:type="spellStart"/>
      <w:r w:rsidRPr="00535DFE">
        <w:rPr>
          <w:rStyle w:val="af0"/>
          <w:b w:val="0"/>
          <w:bCs w:val="0"/>
        </w:rPr>
        <w:t>Producer</w:t>
      </w:r>
      <w:proofErr w:type="spellEnd"/>
      <w:r w:rsidRPr="00535DFE">
        <w:rPr>
          <w:rStyle w:val="af0"/>
          <w:b w:val="0"/>
          <w:bCs w:val="0"/>
        </w:rPr>
        <w:t xml:space="preserve"> → </w:t>
      </w:r>
      <w:proofErr w:type="spellStart"/>
      <w:r w:rsidRPr="00535DFE">
        <w:rPr>
          <w:rStyle w:val="af0"/>
          <w:b w:val="0"/>
          <w:bCs w:val="0"/>
        </w:rPr>
        <w:t>Kafka</w:t>
      </w:r>
      <w:proofErr w:type="spellEnd"/>
      <w:r w:rsidRPr="00535DFE">
        <w:rPr>
          <w:rStyle w:val="af0"/>
          <w:b w:val="0"/>
          <w:bCs w:val="0"/>
        </w:rPr>
        <w:t xml:space="preserve"> → Spark </w:t>
      </w:r>
      <w:proofErr w:type="spellStart"/>
      <w:r w:rsidRPr="00535DFE">
        <w:rPr>
          <w:rStyle w:val="af0"/>
          <w:b w:val="0"/>
          <w:bCs w:val="0"/>
        </w:rPr>
        <w:t>Structured</w:t>
      </w:r>
      <w:proofErr w:type="spellEnd"/>
      <w:r w:rsidRPr="00535DFE">
        <w:rPr>
          <w:rStyle w:val="af0"/>
          <w:b w:val="0"/>
          <w:bCs w:val="0"/>
        </w:rPr>
        <w:t xml:space="preserve"> </w:t>
      </w:r>
      <w:proofErr w:type="spellStart"/>
      <w:r w:rsidRPr="00535DFE">
        <w:rPr>
          <w:rStyle w:val="af0"/>
          <w:b w:val="0"/>
          <w:bCs w:val="0"/>
        </w:rPr>
        <w:t>Streaming</w:t>
      </w:r>
      <w:proofErr w:type="spellEnd"/>
      <w:r w:rsidRPr="00535DFE">
        <w:rPr>
          <w:rStyle w:val="af0"/>
          <w:b w:val="0"/>
          <w:bCs w:val="0"/>
        </w:rPr>
        <w:t xml:space="preserve"> → </w:t>
      </w:r>
      <w:proofErr w:type="spellStart"/>
      <w:r w:rsidRPr="00535DFE">
        <w:rPr>
          <w:rStyle w:val="af0"/>
          <w:b w:val="0"/>
          <w:bCs w:val="0"/>
        </w:rPr>
        <w:t>MinIO</w:t>
      </w:r>
      <w:proofErr w:type="spellEnd"/>
      <w:r w:rsidRPr="00535DFE">
        <w:rPr>
          <w:rStyle w:val="af0"/>
          <w:b w:val="0"/>
          <w:bCs w:val="0"/>
        </w:rPr>
        <w:t xml:space="preserve"> (</w:t>
      </w:r>
      <w:proofErr w:type="spellStart"/>
      <w:r w:rsidRPr="00535DFE">
        <w:rPr>
          <w:rStyle w:val="af0"/>
          <w:b w:val="0"/>
          <w:bCs w:val="0"/>
        </w:rPr>
        <w:t>бакет</w:t>
      </w:r>
      <w:proofErr w:type="spellEnd"/>
      <w:r w:rsidRPr="00535DFE">
        <w:rPr>
          <w:rStyle w:val="af0"/>
          <w:b w:val="0"/>
          <w:bCs w:val="0"/>
        </w:rPr>
        <w:t xml:space="preserve"> </w:t>
      </w:r>
      <w:proofErr w:type="spellStart"/>
      <w:r w:rsidRPr="00535DFE">
        <w:rPr>
          <w:rStyle w:val="af0"/>
          <w:b w:val="0"/>
          <w:bCs w:val="0"/>
        </w:rPr>
        <w:t>Raw</w:t>
      </w:r>
      <w:proofErr w:type="spellEnd"/>
      <w:r w:rsidRPr="00535DFE">
        <w:rPr>
          <w:rStyle w:val="af0"/>
          <w:b w:val="0"/>
          <w:bCs w:val="0"/>
        </w:rPr>
        <w:t>).</w:t>
      </w:r>
    </w:p>
    <w:p w14:paraId="50767660" w14:textId="77777777" w:rsidR="00535DFE" w:rsidRPr="00535DFE" w:rsidRDefault="00535DFE" w:rsidP="00535DFE">
      <w:pPr>
        <w:rPr>
          <w:rStyle w:val="af0"/>
          <w:b w:val="0"/>
          <w:bCs w:val="0"/>
        </w:rPr>
      </w:pPr>
    </w:p>
    <w:p w14:paraId="6BA83071" w14:textId="77777777" w:rsidR="00535DFE" w:rsidRPr="006D6578" w:rsidRDefault="00535DFE" w:rsidP="006D6578">
      <w:pPr>
        <w:pStyle w:val="3"/>
      </w:pPr>
      <w:bookmarkStart w:id="48" w:name="_Toc230511442"/>
      <w:r w:rsidRPr="006D6578">
        <w:t>4.2.1. Генератор данных (</w:t>
      </w:r>
      <w:proofErr w:type="spellStart"/>
      <w:r w:rsidRPr="006D6578">
        <w:t>Producer</w:t>
      </w:r>
      <w:proofErr w:type="spellEnd"/>
      <w:r w:rsidRPr="006D6578">
        <w:t>)</w:t>
      </w:r>
      <w:bookmarkEnd w:id="48"/>
    </w:p>
    <w:p w14:paraId="2E574AA6" w14:textId="77777777" w:rsidR="00535DFE" w:rsidRPr="00535DFE" w:rsidRDefault="00535DFE" w:rsidP="00535DFE">
      <w:r w:rsidRPr="00535DFE">
        <w:rPr>
          <w:rStyle w:val="af0"/>
          <w:b w:val="0"/>
          <w:bCs w:val="0"/>
        </w:rPr>
        <w:t xml:space="preserve">Сервис </w:t>
      </w:r>
      <w:proofErr w:type="spellStart"/>
      <w:r w:rsidRPr="00535DFE">
        <w:rPr>
          <w:rStyle w:val="af0"/>
          <w:b w:val="0"/>
          <w:bCs w:val="0"/>
        </w:rPr>
        <w:t>Producer</w:t>
      </w:r>
      <w:proofErr w:type="spellEnd"/>
      <w:r w:rsidRPr="00535DFE">
        <w:rPr>
          <w:rStyle w:val="af0"/>
          <w:b w:val="0"/>
          <w:bCs w:val="0"/>
        </w:rPr>
        <w:t xml:space="preserve"> написан на Python с использованием библиотеки </w:t>
      </w:r>
      <w:proofErr w:type="spellStart"/>
      <w:r w:rsidRPr="00535DFE">
        <w:rPr>
          <w:rStyle w:val="af0"/>
          <w:b w:val="0"/>
          <w:bCs w:val="0"/>
        </w:rPr>
        <w:t>kafka-python</w:t>
      </w:r>
      <w:proofErr w:type="spellEnd"/>
      <w:r w:rsidRPr="00535DFE">
        <w:rPr>
          <w:rStyle w:val="af0"/>
          <w:b w:val="0"/>
          <w:bCs w:val="0"/>
        </w:rPr>
        <w:t xml:space="preserve">. Он читает кадры с носителя, извлечённого из бортовой камеры после пристыковки БЭК. В промышленной системе загрузка будет выполняться непосредственно после швартовки аппарата и физического доступа к носителю; архитектура </w:t>
      </w:r>
      <w:proofErr w:type="spellStart"/>
      <w:r w:rsidRPr="00535DFE">
        <w:rPr>
          <w:rStyle w:val="af0"/>
          <w:b w:val="0"/>
          <w:bCs w:val="0"/>
        </w:rPr>
        <w:t>downstream</w:t>
      </w:r>
      <w:proofErr w:type="spellEnd"/>
      <w:r w:rsidRPr="00535DFE">
        <w:rPr>
          <w:rStyle w:val="af0"/>
          <w:b w:val="0"/>
          <w:bCs w:val="0"/>
        </w:rPr>
        <w:t xml:space="preserve"> при этом не меняется.</w:t>
      </w:r>
    </w:p>
    <w:p w14:paraId="65D795D9" w14:textId="77777777" w:rsidR="00535DFE" w:rsidRPr="00535DFE" w:rsidRDefault="00535DFE" w:rsidP="00535DFE">
      <w:r w:rsidRPr="00535DFE">
        <w:rPr>
          <w:rStyle w:val="af0"/>
          <w:b w:val="0"/>
          <w:bCs w:val="0"/>
        </w:rPr>
        <w:t>Алгоритм реализован как бесконечный цикл мониторинга директории. С интервалом CHECK_INTERVAL = 2 секунды сканируется каталог /data/</w:t>
      </w:r>
      <w:proofErr w:type="spellStart"/>
      <w:r w:rsidRPr="00535DFE">
        <w:rPr>
          <w:rStyle w:val="af0"/>
          <w:b w:val="0"/>
          <w:bCs w:val="0"/>
        </w:rPr>
        <w:t>photos</w:t>
      </w:r>
      <w:proofErr w:type="spellEnd"/>
      <w:r w:rsidRPr="00535DFE">
        <w:rPr>
          <w:rStyle w:val="af0"/>
          <w:b w:val="0"/>
          <w:bCs w:val="0"/>
        </w:rPr>
        <w:t>. Для каждого нового файла проверяется расширение (.</w:t>
      </w:r>
      <w:proofErr w:type="spellStart"/>
      <w:r w:rsidRPr="00535DFE">
        <w:rPr>
          <w:rStyle w:val="af0"/>
          <w:b w:val="0"/>
          <w:bCs w:val="0"/>
        </w:rPr>
        <w:t>jpg</w:t>
      </w:r>
      <w:proofErr w:type="spellEnd"/>
      <w:r w:rsidRPr="00535DFE">
        <w:rPr>
          <w:rStyle w:val="af0"/>
          <w:b w:val="0"/>
          <w:bCs w:val="0"/>
        </w:rPr>
        <w:t>, .</w:t>
      </w:r>
      <w:proofErr w:type="spellStart"/>
      <w:r w:rsidRPr="00535DFE">
        <w:rPr>
          <w:rStyle w:val="af0"/>
          <w:b w:val="0"/>
          <w:bCs w:val="0"/>
        </w:rPr>
        <w:t>jpeg</w:t>
      </w:r>
      <w:proofErr w:type="spellEnd"/>
      <w:r w:rsidRPr="00535DFE">
        <w:rPr>
          <w:rStyle w:val="af0"/>
          <w:b w:val="0"/>
          <w:bCs w:val="0"/>
        </w:rPr>
        <w:t>, .</w:t>
      </w:r>
      <w:proofErr w:type="spellStart"/>
      <w:r w:rsidRPr="00535DFE">
        <w:rPr>
          <w:rStyle w:val="af0"/>
          <w:b w:val="0"/>
          <w:bCs w:val="0"/>
        </w:rPr>
        <w:t>png</w:t>
      </w:r>
      <w:proofErr w:type="spellEnd"/>
      <w:r w:rsidRPr="00535DFE">
        <w:rPr>
          <w:rStyle w:val="af0"/>
          <w:b w:val="0"/>
          <w:bCs w:val="0"/>
        </w:rPr>
        <w:t>). Если файл не числится в множестве обработанных (</w:t>
      </w:r>
      <w:proofErr w:type="spellStart"/>
      <w:r w:rsidRPr="00535DFE">
        <w:rPr>
          <w:rStyle w:val="af0"/>
          <w:b w:val="0"/>
          <w:bCs w:val="0"/>
        </w:rPr>
        <w:t>processed</w:t>
      </w:r>
      <w:proofErr w:type="spellEnd"/>
      <w:r w:rsidRPr="00535DFE">
        <w:rPr>
          <w:rStyle w:val="af0"/>
          <w:b w:val="0"/>
          <w:bCs w:val="0"/>
        </w:rPr>
        <w:t xml:space="preserve">), он читается в бинарном виде и отправляется </w:t>
      </w:r>
      <w:proofErr w:type="gramStart"/>
      <w:r w:rsidRPr="00535DFE">
        <w:rPr>
          <w:rStyle w:val="af0"/>
          <w:b w:val="0"/>
          <w:bCs w:val="0"/>
        </w:rPr>
        <w:t>в топик</w:t>
      </w:r>
      <w:proofErr w:type="gramEnd"/>
      <w:r w:rsidRPr="00535DFE">
        <w:rPr>
          <w:rStyle w:val="af0"/>
          <w:b w:val="0"/>
          <w:bCs w:val="0"/>
        </w:rPr>
        <w:t xml:space="preserve"> </w:t>
      </w:r>
      <w:proofErr w:type="spellStart"/>
      <w:r w:rsidRPr="00535DFE">
        <w:rPr>
          <w:rStyle w:val="af0"/>
          <w:b w:val="0"/>
          <w:bCs w:val="0"/>
        </w:rPr>
        <w:t>Kafka</w:t>
      </w:r>
      <w:proofErr w:type="spellEnd"/>
      <w:r w:rsidRPr="00535DFE">
        <w:rPr>
          <w:rStyle w:val="af0"/>
          <w:b w:val="0"/>
          <w:bCs w:val="0"/>
        </w:rPr>
        <w:t xml:space="preserve"> </w:t>
      </w:r>
      <w:proofErr w:type="spellStart"/>
      <w:r w:rsidRPr="00535DFE">
        <w:rPr>
          <w:rStyle w:val="af0"/>
          <w:b w:val="0"/>
          <w:bCs w:val="0"/>
        </w:rPr>
        <w:t>images</w:t>
      </w:r>
      <w:proofErr w:type="spellEnd"/>
      <w:r w:rsidRPr="00535DFE">
        <w:rPr>
          <w:rStyle w:val="af0"/>
          <w:b w:val="0"/>
          <w:bCs w:val="0"/>
        </w:rPr>
        <w:t xml:space="preserve">. Для предотвращения повторной отправки путь к файлу добавляется в кэш </w:t>
      </w:r>
      <w:proofErr w:type="spellStart"/>
      <w:r w:rsidRPr="00535DFE">
        <w:rPr>
          <w:rStyle w:val="af0"/>
          <w:b w:val="0"/>
          <w:bCs w:val="0"/>
        </w:rPr>
        <w:t>processed</w:t>
      </w:r>
      <w:proofErr w:type="spellEnd"/>
      <w:r w:rsidRPr="00535DFE">
        <w:rPr>
          <w:rStyle w:val="af0"/>
          <w:b w:val="0"/>
          <w:bCs w:val="0"/>
        </w:rPr>
        <w:t>, после чего исходный файл удаляется.</w:t>
      </w:r>
    </w:p>
    <w:p w14:paraId="1A9C93FB" w14:textId="77777777" w:rsidR="00535DFE" w:rsidRPr="00535DFE" w:rsidRDefault="00535DFE" w:rsidP="00535DFE">
      <w:r w:rsidRPr="00535DFE">
        <w:rPr>
          <w:rStyle w:val="af0"/>
          <w:b w:val="0"/>
          <w:bCs w:val="0"/>
        </w:rPr>
        <w:t>Особенности реализации:</w:t>
      </w:r>
    </w:p>
    <w:p w14:paraId="03E5B81D" w14:textId="25E3DA72" w:rsidR="00535DFE" w:rsidRPr="006D6578" w:rsidRDefault="00535DFE" w:rsidP="006D6578">
      <w:pPr>
        <w:pStyle w:val="ad"/>
        <w:numPr>
          <w:ilvl w:val="0"/>
          <w:numId w:val="2"/>
        </w:numPr>
        <w:ind w:left="0" w:firstLine="1069"/>
        <w:rPr>
          <w:sz w:val="24"/>
        </w:rPr>
      </w:pPr>
      <w:r w:rsidRPr="006D6578">
        <w:rPr>
          <w:sz w:val="24"/>
        </w:rPr>
        <w:t xml:space="preserve">проверка </w:t>
      </w:r>
      <w:proofErr w:type="spellStart"/>
      <w:proofErr w:type="gramStart"/>
      <w:r w:rsidRPr="006D6578">
        <w:rPr>
          <w:sz w:val="24"/>
        </w:rPr>
        <w:t>os.path</w:t>
      </w:r>
      <w:proofErr w:type="gramEnd"/>
      <w:r w:rsidRPr="006D6578">
        <w:rPr>
          <w:sz w:val="24"/>
        </w:rPr>
        <w:t>.isfile</w:t>
      </w:r>
      <w:proofErr w:type="spellEnd"/>
      <w:r w:rsidRPr="006D6578">
        <w:rPr>
          <w:sz w:val="24"/>
        </w:rPr>
        <w:t>() исключает чтение файлов, не завершённых записью (актуально при внешнем копировании);</w:t>
      </w:r>
    </w:p>
    <w:p w14:paraId="1ED4DF4B" w14:textId="01B36A09" w:rsidR="00535DFE" w:rsidRPr="006D6578" w:rsidRDefault="00535DFE" w:rsidP="006D6578">
      <w:pPr>
        <w:pStyle w:val="ad"/>
        <w:numPr>
          <w:ilvl w:val="0"/>
          <w:numId w:val="2"/>
        </w:numPr>
        <w:ind w:left="0" w:firstLine="1069"/>
        <w:rPr>
          <w:sz w:val="24"/>
        </w:rPr>
      </w:pPr>
      <w:r w:rsidRPr="006D6578">
        <w:rPr>
          <w:sz w:val="24"/>
        </w:rPr>
        <w:t xml:space="preserve">синхронная отправка с вызовом </w:t>
      </w:r>
      <w:proofErr w:type="spellStart"/>
      <w:proofErr w:type="gramStart"/>
      <w:r w:rsidRPr="006D6578">
        <w:rPr>
          <w:sz w:val="24"/>
        </w:rPr>
        <w:t>producer.flush</w:t>
      </w:r>
      <w:proofErr w:type="spellEnd"/>
      <w:proofErr w:type="gramEnd"/>
      <w:r w:rsidRPr="006D6578">
        <w:rPr>
          <w:sz w:val="24"/>
        </w:rPr>
        <w:t>() после каждого сообщения гарантирует, что данные достигли брокера до удаления исходного файла;</w:t>
      </w:r>
    </w:p>
    <w:p w14:paraId="678700E8" w14:textId="646B9B3C" w:rsidR="00535DFE" w:rsidRPr="006D6578" w:rsidRDefault="00535DFE" w:rsidP="006D6578">
      <w:pPr>
        <w:pStyle w:val="ad"/>
        <w:numPr>
          <w:ilvl w:val="0"/>
          <w:numId w:val="2"/>
        </w:numPr>
        <w:ind w:left="0" w:firstLine="1069"/>
        <w:rPr>
          <w:sz w:val="24"/>
        </w:rPr>
      </w:pPr>
      <w:proofErr w:type="spellStart"/>
      <w:r w:rsidRPr="006D6578">
        <w:rPr>
          <w:sz w:val="24"/>
        </w:rPr>
        <w:t>сериализатор</w:t>
      </w:r>
      <w:proofErr w:type="spellEnd"/>
      <w:r w:rsidRPr="006D6578">
        <w:rPr>
          <w:sz w:val="24"/>
        </w:rPr>
        <w:t xml:space="preserve"> </w:t>
      </w:r>
      <w:proofErr w:type="spellStart"/>
      <w:r w:rsidRPr="006D6578">
        <w:rPr>
          <w:sz w:val="24"/>
        </w:rPr>
        <w:t>lambda</w:t>
      </w:r>
      <w:proofErr w:type="spellEnd"/>
      <w:r w:rsidRPr="006D6578">
        <w:rPr>
          <w:sz w:val="24"/>
        </w:rPr>
        <w:t xml:space="preserve"> v: v передаёт сообщения как бинарные массивы без дополнительного кодирования, сокращая накладные расходы;</w:t>
      </w:r>
    </w:p>
    <w:p w14:paraId="413ABB1E" w14:textId="20E6D600" w:rsidR="00535DFE" w:rsidRPr="006D6578" w:rsidRDefault="00535DFE" w:rsidP="006D6578">
      <w:pPr>
        <w:pStyle w:val="ad"/>
        <w:numPr>
          <w:ilvl w:val="0"/>
          <w:numId w:val="2"/>
        </w:numPr>
        <w:ind w:left="0" w:firstLine="1069"/>
        <w:rPr>
          <w:sz w:val="24"/>
        </w:rPr>
      </w:pPr>
      <w:r w:rsidRPr="006D6578">
        <w:rPr>
          <w:sz w:val="24"/>
        </w:rPr>
        <w:t xml:space="preserve">при старте сервиса создаются </w:t>
      </w:r>
      <w:proofErr w:type="spellStart"/>
      <w:r w:rsidRPr="006D6578">
        <w:rPr>
          <w:sz w:val="24"/>
        </w:rPr>
        <w:t>бакеты</w:t>
      </w:r>
      <w:proofErr w:type="spellEnd"/>
      <w:r w:rsidRPr="006D6578">
        <w:rPr>
          <w:sz w:val="24"/>
        </w:rPr>
        <w:t xml:space="preserve"> </w:t>
      </w:r>
      <w:proofErr w:type="spellStart"/>
      <w:r w:rsidRPr="006D6578">
        <w:rPr>
          <w:sz w:val="24"/>
        </w:rPr>
        <w:t>raw</w:t>
      </w:r>
      <w:proofErr w:type="spellEnd"/>
      <w:r w:rsidRPr="006D6578">
        <w:rPr>
          <w:sz w:val="24"/>
        </w:rPr>
        <w:t xml:space="preserve"> и </w:t>
      </w:r>
      <w:proofErr w:type="spellStart"/>
      <w:r w:rsidRPr="006D6578">
        <w:rPr>
          <w:sz w:val="24"/>
        </w:rPr>
        <w:t>staged</w:t>
      </w:r>
      <w:proofErr w:type="spellEnd"/>
      <w:r w:rsidRPr="006D6578">
        <w:rPr>
          <w:sz w:val="24"/>
        </w:rPr>
        <w:t xml:space="preserve"> в </w:t>
      </w:r>
      <w:proofErr w:type="spellStart"/>
      <w:r w:rsidRPr="006D6578">
        <w:rPr>
          <w:sz w:val="24"/>
        </w:rPr>
        <w:t>MinIO</w:t>
      </w:r>
      <w:proofErr w:type="spellEnd"/>
      <w:r w:rsidRPr="006D6578">
        <w:rPr>
          <w:sz w:val="24"/>
        </w:rPr>
        <w:t xml:space="preserve"> (вызов </w:t>
      </w:r>
      <w:proofErr w:type="spellStart"/>
      <w:r w:rsidRPr="006D6578">
        <w:rPr>
          <w:sz w:val="24"/>
        </w:rPr>
        <w:t>ensure_</w:t>
      </w:r>
      <w:proofErr w:type="gramStart"/>
      <w:r w:rsidRPr="006D6578">
        <w:rPr>
          <w:sz w:val="24"/>
        </w:rPr>
        <w:t>bucket</w:t>
      </w:r>
      <w:proofErr w:type="spellEnd"/>
      <w:r w:rsidRPr="006D6578">
        <w:rPr>
          <w:sz w:val="24"/>
        </w:rPr>
        <w:t>(</w:t>
      </w:r>
      <w:proofErr w:type="gramEnd"/>
      <w:r w:rsidRPr="006D6578">
        <w:rPr>
          <w:sz w:val="24"/>
        </w:rPr>
        <w:t>) через S3-совместимый клиент boto3).</w:t>
      </w:r>
    </w:p>
    <w:p w14:paraId="05294AE3" w14:textId="77777777" w:rsidR="00535DFE" w:rsidRPr="006D6578" w:rsidRDefault="00535DFE" w:rsidP="006D6578">
      <w:pPr>
        <w:pStyle w:val="3"/>
      </w:pPr>
      <w:bookmarkStart w:id="49" w:name="_Toc230511443"/>
      <w:r w:rsidRPr="006D6578">
        <w:t>4.2.2. Транспортный слой (</w:t>
      </w:r>
      <w:proofErr w:type="spellStart"/>
      <w:r w:rsidRPr="006D6578">
        <w:t>Kafka</w:t>
      </w:r>
      <w:proofErr w:type="spellEnd"/>
      <w:r w:rsidRPr="006D6578">
        <w:t>)</w:t>
      </w:r>
      <w:bookmarkEnd w:id="49"/>
    </w:p>
    <w:p w14:paraId="1C2AA9E7" w14:textId="77777777" w:rsidR="00535DFE" w:rsidRPr="00535DFE" w:rsidRDefault="00535DFE" w:rsidP="00535DFE">
      <w:r w:rsidRPr="00535DFE">
        <w:rPr>
          <w:rStyle w:val="af0"/>
          <w:b w:val="0"/>
          <w:bCs w:val="0"/>
        </w:rPr>
        <w:t xml:space="preserve">Apache </w:t>
      </w:r>
      <w:proofErr w:type="spellStart"/>
      <w:r w:rsidRPr="00535DFE">
        <w:rPr>
          <w:rStyle w:val="af0"/>
          <w:b w:val="0"/>
          <w:bCs w:val="0"/>
        </w:rPr>
        <w:t>Kafka</w:t>
      </w:r>
      <w:proofErr w:type="spellEnd"/>
      <w:r w:rsidRPr="00535DFE">
        <w:rPr>
          <w:rStyle w:val="af0"/>
          <w:b w:val="0"/>
          <w:bCs w:val="0"/>
        </w:rPr>
        <w:t xml:space="preserve"> развёрнут в контейнере на базе образа </w:t>
      </w:r>
      <w:proofErr w:type="spellStart"/>
      <w:r w:rsidRPr="00535DFE">
        <w:rPr>
          <w:rStyle w:val="af0"/>
          <w:b w:val="0"/>
          <w:bCs w:val="0"/>
        </w:rPr>
        <w:t>confluentinc</w:t>
      </w:r>
      <w:proofErr w:type="spellEnd"/>
      <w:r w:rsidRPr="00535DFE">
        <w:rPr>
          <w:rStyle w:val="af0"/>
          <w:b w:val="0"/>
          <w:bCs w:val="0"/>
        </w:rPr>
        <w:t xml:space="preserve">/cp-kafka:7.5.0. Конфигурация брокера задана переменными окружения в </w:t>
      </w:r>
      <w:proofErr w:type="spellStart"/>
      <w:r w:rsidRPr="00535DFE">
        <w:rPr>
          <w:rStyle w:val="af0"/>
          <w:b w:val="0"/>
          <w:bCs w:val="0"/>
        </w:rPr>
        <w:t>docker-compose.yml</w:t>
      </w:r>
      <w:proofErr w:type="spellEnd"/>
      <w:r w:rsidRPr="00535DFE">
        <w:rPr>
          <w:rStyle w:val="af0"/>
          <w:b w:val="0"/>
          <w:bCs w:val="0"/>
        </w:rPr>
        <w:t>:</w:t>
      </w:r>
    </w:p>
    <w:p w14:paraId="2BC4C8AE" w14:textId="132839F9" w:rsidR="00535DFE" w:rsidRPr="006D6578" w:rsidRDefault="00535DFE" w:rsidP="006D6578">
      <w:pPr>
        <w:pStyle w:val="ad"/>
        <w:numPr>
          <w:ilvl w:val="0"/>
          <w:numId w:val="2"/>
        </w:numPr>
        <w:ind w:left="0" w:firstLine="1069"/>
        <w:rPr>
          <w:sz w:val="24"/>
        </w:rPr>
      </w:pPr>
      <w:r w:rsidRPr="006D6578">
        <w:rPr>
          <w:sz w:val="24"/>
        </w:rPr>
        <w:t xml:space="preserve">KAFKA_BROKER_ID: 1 </w:t>
      </w:r>
      <w:r w:rsidR="007703A7" w:rsidRPr="006D6578">
        <w:rPr>
          <w:sz w:val="24"/>
        </w:rPr>
        <w:t>–</w:t>
      </w:r>
      <w:r w:rsidRPr="006D6578">
        <w:rPr>
          <w:sz w:val="24"/>
        </w:rPr>
        <w:t xml:space="preserve"> идентификатор брокера (прототип использует одиночный брокер);</w:t>
      </w:r>
    </w:p>
    <w:p w14:paraId="375372CF" w14:textId="2E7CE338" w:rsidR="00535DFE" w:rsidRPr="006D6578" w:rsidRDefault="00535DFE" w:rsidP="006D6578">
      <w:pPr>
        <w:pStyle w:val="ad"/>
        <w:numPr>
          <w:ilvl w:val="0"/>
          <w:numId w:val="2"/>
        </w:numPr>
        <w:ind w:left="0" w:firstLine="1069"/>
        <w:rPr>
          <w:sz w:val="24"/>
          <w:lang w:val="en-US"/>
        </w:rPr>
      </w:pPr>
      <w:r w:rsidRPr="006D6578">
        <w:rPr>
          <w:sz w:val="24"/>
          <w:lang w:val="en-US"/>
        </w:rPr>
        <w:t xml:space="preserve">KAFKA_ZOOKEEPER_CONNECT: zookeeper:2181 </w:t>
      </w:r>
      <w:r w:rsidR="007703A7" w:rsidRPr="006D6578">
        <w:rPr>
          <w:sz w:val="24"/>
          <w:lang w:val="en-US"/>
        </w:rPr>
        <w:t>–</w:t>
      </w:r>
      <w:r w:rsidRPr="006D6578">
        <w:rPr>
          <w:sz w:val="24"/>
          <w:lang w:val="en-US"/>
        </w:rPr>
        <w:t xml:space="preserve"> </w:t>
      </w:r>
      <w:r w:rsidRPr="006D6578">
        <w:rPr>
          <w:sz w:val="24"/>
        </w:rPr>
        <w:t>адрес</w:t>
      </w:r>
      <w:r w:rsidRPr="006D6578">
        <w:rPr>
          <w:sz w:val="24"/>
          <w:lang w:val="en-US"/>
        </w:rPr>
        <w:t xml:space="preserve"> </w:t>
      </w:r>
      <w:r w:rsidRPr="006D6578">
        <w:rPr>
          <w:sz w:val="24"/>
        </w:rPr>
        <w:t>координатора</w:t>
      </w:r>
      <w:r w:rsidRPr="006D6578">
        <w:rPr>
          <w:sz w:val="24"/>
          <w:lang w:val="en-US"/>
        </w:rPr>
        <w:t xml:space="preserve"> Zookeeper;</w:t>
      </w:r>
    </w:p>
    <w:p w14:paraId="17684080" w14:textId="27A4F4C5" w:rsidR="00535DFE" w:rsidRPr="006D6578" w:rsidRDefault="00535DFE" w:rsidP="006D6578">
      <w:pPr>
        <w:pStyle w:val="ad"/>
        <w:numPr>
          <w:ilvl w:val="0"/>
          <w:numId w:val="2"/>
        </w:numPr>
        <w:ind w:left="0" w:firstLine="1069"/>
        <w:rPr>
          <w:sz w:val="24"/>
          <w:lang w:val="en-US"/>
        </w:rPr>
      </w:pPr>
      <w:r w:rsidRPr="006D6578">
        <w:rPr>
          <w:sz w:val="24"/>
          <w:lang w:val="en-US"/>
        </w:rPr>
        <w:t xml:space="preserve">KAFKA_ADVERTISED_LISTENERS </w:t>
      </w:r>
      <w:r w:rsidR="007703A7" w:rsidRPr="006D6578">
        <w:rPr>
          <w:sz w:val="24"/>
          <w:lang w:val="en-US"/>
        </w:rPr>
        <w:t>–</w:t>
      </w:r>
      <w:r w:rsidRPr="006D6578">
        <w:rPr>
          <w:sz w:val="24"/>
          <w:lang w:val="en-US"/>
        </w:rPr>
        <w:t xml:space="preserve"> </w:t>
      </w:r>
      <w:r w:rsidRPr="006D6578">
        <w:rPr>
          <w:sz w:val="24"/>
        </w:rPr>
        <w:t>конфигурация</w:t>
      </w:r>
      <w:r w:rsidRPr="006D6578">
        <w:rPr>
          <w:sz w:val="24"/>
          <w:lang w:val="en-US"/>
        </w:rPr>
        <w:t xml:space="preserve">, </w:t>
      </w:r>
      <w:r w:rsidRPr="006D6578">
        <w:rPr>
          <w:sz w:val="24"/>
        </w:rPr>
        <w:t>обеспечивающая</w:t>
      </w:r>
      <w:r w:rsidRPr="006D6578">
        <w:rPr>
          <w:sz w:val="24"/>
          <w:lang w:val="en-US"/>
        </w:rPr>
        <w:t xml:space="preserve"> </w:t>
      </w:r>
      <w:r w:rsidRPr="006D6578">
        <w:rPr>
          <w:sz w:val="24"/>
        </w:rPr>
        <w:t>доступность</w:t>
      </w:r>
      <w:r w:rsidRPr="006D6578">
        <w:rPr>
          <w:sz w:val="24"/>
          <w:lang w:val="en-US"/>
        </w:rPr>
        <w:t xml:space="preserve"> </w:t>
      </w:r>
      <w:r w:rsidRPr="006D6578">
        <w:rPr>
          <w:sz w:val="24"/>
        </w:rPr>
        <w:t>брокера</w:t>
      </w:r>
      <w:r w:rsidRPr="006D6578">
        <w:rPr>
          <w:sz w:val="24"/>
          <w:lang w:val="en-US"/>
        </w:rPr>
        <w:t xml:space="preserve"> </w:t>
      </w:r>
      <w:r w:rsidRPr="006D6578">
        <w:rPr>
          <w:sz w:val="24"/>
        </w:rPr>
        <w:t>из</w:t>
      </w:r>
      <w:r w:rsidRPr="006D6578">
        <w:rPr>
          <w:sz w:val="24"/>
          <w:lang w:val="en-US"/>
        </w:rPr>
        <w:t xml:space="preserve"> </w:t>
      </w:r>
      <w:r w:rsidRPr="006D6578">
        <w:rPr>
          <w:sz w:val="24"/>
        </w:rPr>
        <w:t>внутренней</w:t>
      </w:r>
      <w:r w:rsidRPr="006D6578">
        <w:rPr>
          <w:sz w:val="24"/>
          <w:lang w:val="en-US"/>
        </w:rPr>
        <w:t xml:space="preserve"> Docker-</w:t>
      </w:r>
      <w:r w:rsidRPr="006D6578">
        <w:rPr>
          <w:sz w:val="24"/>
        </w:rPr>
        <w:t>сети</w:t>
      </w:r>
      <w:r w:rsidRPr="006D6578">
        <w:rPr>
          <w:sz w:val="24"/>
          <w:lang w:val="en-US"/>
        </w:rPr>
        <w:t xml:space="preserve"> (PLAINTEXT://kafka:9092) </w:t>
      </w:r>
      <w:r w:rsidRPr="006D6578">
        <w:rPr>
          <w:sz w:val="24"/>
        </w:rPr>
        <w:t>и</w:t>
      </w:r>
      <w:r w:rsidRPr="006D6578">
        <w:rPr>
          <w:sz w:val="24"/>
          <w:lang w:val="en-US"/>
        </w:rPr>
        <w:t xml:space="preserve"> </w:t>
      </w:r>
      <w:r w:rsidRPr="006D6578">
        <w:rPr>
          <w:sz w:val="24"/>
        </w:rPr>
        <w:t>с</w:t>
      </w:r>
      <w:r w:rsidRPr="006D6578">
        <w:rPr>
          <w:sz w:val="24"/>
          <w:lang w:val="en-US"/>
        </w:rPr>
        <w:t xml:space="preserve"> </w:t>
      </w:r>
      <w:proofErr w:type="spellStart"/>
      <w:r w:rsidRPr="006D6578">
        <w:rPr>
          <w:sz w:val="24"/>
        </w:rPr>
        <w:t>хостовой</w:t>
      </w:r>
      <w:proofErr w:type="spellEnd"/>
      <w:r w:rsidRPr="006D6578">
        <w:rPr>
          <w:sz w:val="24"/>
          <w:lang w:val="en-US"/>
        </w:rPr>
        <w:t xml:space="preserve"> </w:t>
      </w:r>
      <w:r w:rsidRPr="006D6578">
        <w:rPr>
          <w:sz w:val="24"/>
        </w:rPr>
        <w:t>машины</w:t>
      </w:r>
      <w:r w:rsidRPr="006D6578">
        <w:rPr>
          <w:sz w:val="24"/>
          <w:lang w:val="en-US"/>
        </w:rPr>
        <w:t xml:space="preserve"> (PLAINTEXT_HOST://localhost:9092);</w:t>
      </w:r>
    </w:p>
    <w:p w14:paraId="157F250D" w14:textId="3323B96D" w:rsidR="00535DFE" w:rsidRPr="006D6578" w:rsidRDefault="00535DFE" w:rsidP="006D6578">
      <w:pPr>
        <w:pStyle w:val="ad"/>
        <w:numPr>
          <w:ilvl w:val="0"/>
          <w:numId w:val="2"/>
        </w:numPr>
        <w:ind w:left="0" w:firstLine="1069"/>
        <w:rPr>
          <w:sz w:val="24"/>
        </w:rPr>
      </w:pPr>
      <w:r w:rsidRPr="006D6578">
        <w:rPr>
          <w:sz w:val="24"/>
        </w:rPr>
        <w:t xml:space="preserve">KAFKA_OFFSETS_TOPIC_REPLICATION_FACTOR: 1 </w:t>
      </w:r>
      <w:r w:rsidR="007703A7" w:rsidRPr="006D6578">
        <w:rPr>
          <w:sz w:val="24"/>
        </w:rPr>
        <w:t>–</w:t>
      </w:r>
      <w:r w:rsidRPr="006D6578">
        <w:rPr>
          <w:sz w:val="24"/>
        </w:rPr>
        <w:t xml:space="preserve"> фактор репликации (равен 1, так как используется один брокер).</w:t>
      </w:r>
    </w:p>
    <w:p w14:paraId="49BD2031" w14:textId="38BF3E69" w:rsidR="00535DFE" w:rsidRPr="00535DFE" w:rsidRDefault="00535DFE" w:rsidP="00535DFE">
      <w:r w:rsidRPr="00535DFE">
        <w:rPr>
          <w:rStyle w:val="af0"/>
          <w:b w:val="0"/>
          <w:bCs w:val="0"/>
        </w:rPr>
        <w:t xml:space="preserve">Топик </w:t>
      </w:r>
      <w:proofErr w:type="spellStart"/>
      <w:r w:rsidRPr="00535DFE">
        <w:rPr>
          <w:rStyle w:val="af0"/>
          <w:b w:val="0"/>
          <w:bCs w:val="0"/>
        </w:rPr>
        <w:t>images</w:t>
      </w:r>
      <w:proofErr w:type="spellEnd"/>
      <w:r w:rsidRPr="00535DFE">
        <w:rPr>
          <w:rStyle w:val="af0"/>
          <w:b w:val="0"/>
          <w:bCs w:val="0"/>
        </w:rPr>
        <w:t xml:space="preserve"> создаётся автоматически при первой отправке сообщения. В прототипе применяется конфигурация по умолчанию (один раздел, фактор репликации 1). Для </w:t>
      </w:r>
      <w:r w:rsidRPr="00535DFE">
        <w:rPr>
          <w:rStyle w:val="af0"/>
          <w:b w:val="0"/>
          <w:bCs w:val="0"/>
        </w:rPr>
        <w:lastRenderedPageBreak/>
        <w:t xml:space="preserve">промышленной эксплуатации число </w:t>
      </w:r>
      <w:proofErr w:type="spellStart"/>
      <w:r w:rsidRPr="00535DFE">
        <w:rPr>
          <w:rStyle w:val="af0"/>
          <w:b w:val="0"/>
          <w:bCs w:val="0"/>
        </w:rPr>
        <w:t>партиций</w:t>
      </w:r>
      <w:proofErr w:type="spellEnd"/>
      <w:r w:rsidRPr="00535DFE">
        <w:rPr>
          <w:rStyle w:val="af0"/>
          <w:b w:val="0"/>
          <w:bCs w:val="0"/>
        </w:rPr>
        <w:t xml:space="preserve"> и фактор репликации необходимо увеличить </w:t>
      </w:r>
      <w:r w:rsidR="007703A7">
        <w:rPr>
          <w:rStyle w:val="af0"/>
          <w:b w:val="0"/>
          <w:bCs w:val="0"/>
        </w:rPr>
        <w:t>–</w:t>
      </w:r>
      <w:r w:rsidRPr="00535DFE">
        <w:rPr>
          <w:rStyle w:val="af0"/>
          <w:b w:val="0"/>
          <w:bCs w:val="0"/>
        </w:rPr>
        <w:t xml:space="preserve"> это позволит распараллелить чтение и повысить отказоустойчивость.</w:t>
      </w:r>
    </w:p>
    <w:p w14:paraId="7788C1AD" w14:textId="77777777" w:rsidR="00535DFE" w:rsidRPr="00535DFE" w:rsidRDefault="00535DFE" w:rsidP="00535DFE">
      <w:r w:rsidRPr="00535DFE">
        <w:rPr>
          <w:rStyle w:val="af0"/>
          <w:b w:val="0"/>
          <w:bCs w:val="0"/>
        </w:rPr>
        <w:t xml:space="preserve">Управление схемами данных вынесено в отдельный контейнер с </w:t>
      </w:r>
      <w:proofErr w:type="spellStart"/>
      <w:r w:rsidRPr="00535DFE">
        <w:rPr>
          <w:rStyle w:val="af0"/>
          <w:b w:val="0"/>
          <w:bCs w:val="0"/>
        </w:rPr>
        <w:t>Confluent</w:t>
      </w:r>
      <w:proofErr w:type="spellEnd"/>
      <w:r w:rsidRPr="00535DFE">
        <w:rPr>
          <w:rStyle w:val="af0"/>
          <w:b w:val="0"/>
          <w:bCs w:val="0"/>
        </w:rPr>
        <w:t xml:space="preserve"> </w:t>
      </w:r>
      <w:proofErr w:type="spellStart"/>
      <w:r w:rsidRPr="00535DFE">
        <w:rPr>
          <w:rStyle w:val="af0"/>
          <w:b w:val="0"/>
          <w:bCs w:val="0"/>
        </w:rPr>
        <w:t>Schema</w:t>
      </w:r>
      <w:proofErr w:type="spellEnd"/>
      <w:r w:rsidRPr="00535DFE">
        <w:rPr>
          <w:rStyle w:val="af0"/>
          <w:b w:val="0"/>
          <w:bCs w:val="0"/>
        </w:rPr>
        <w:t xml:space="preserve"> </w:t>
      </w:r>
      <w:proofErr w:type="spellStart"/>
      <w:r w:rsidRPr="00535DFE">
        <w:rPr>
          <w:rStyle w:val="af0"/>
          <w:b w:val="0"/>
          <w:bCs w:val="0"/>
        </w:rPr>
        <w:t>Registry</w:t>
      </w:r>
      <w:proofErr w:type="spellEnd"/>
      <w:r w:rsidRPr="00535DFE">
        <w:rPr>
          <w:rStyle w:val="af0"/>
          <w:b w:val="0"/>
          <w:bCs w:val="0"/>
        </w:rPr>
        <w:t>. Текущая реализация передаёт сообщения как бинарные массивы (без схемы), однако наличие реестра допускает эволюцию формата сообщений с сохранением обратной совместимости в будущем.</w:t>
      </w:r>
    </w:p>
    <w:p w14:paraId="547B0DCC" w14:textId="77777777" w:rsidR="00535DFE" w:rsidRPr="006D6578" w:rsidRDefault="00535DFE" w:rsidP="006D6578">
      <w:pPr>
        <w:pStyle w:val="3"/>
      </w:pPr>
      <w:bookmarkStart w:id="50" w:name="_Toc230511444"/>
      <w:r w:rsidRPr="006D6578">
        <w:t xml:space="preserve">4.2.3. Потоковая запись (Spark </w:t>
      </w:r>
      <w:proofErr w:type="spellStart"/>
      <w:r w:rsidRPr="006D6578">
        <w:t>Structured</w:t>
      </w:r>
      <w:proofErr w:type="spellEnd"/>
      <w:r w:rsidRPr="006D6578">
        <w:t xml:space="preserve"> </w:t>
      </w:r>
      <w:proofErr w:type="spellStart"/>
      <w:r w:rsidRPr="006D6578">
        <w:t>Streaming</w:t>
      </w:r>
      <w:proofErr w:type="spellEnd"/>
      <w:r w:rsidRPr="006D6578">
        <w:t>)</w:t>
      </w:r>
      <w:bookmarkEnd w:id="50"/>
    </w:p>
    <w:p w14:paraId="0FCD2002" w14:textId="77777777" w:rsidR="00535DFE" w:rsidRPr="00535DFE" w:rsidRDefault="00535DFE" w:rsidP="00535DFE">
      <w:r w:rsidRPr="00535DFE">
        <w:rPr>
          <w:rStyle w:val="af0"/>
          <w:b w:val="0"/>
          <w:bCs w:val="0"/>
        </w:rPr>
        <w:t>Задача</w:t>
      </w:r>
      <w:r w:rsidRPr="00535DFE">
        <w:rPr>
          <w:rStyle w:val="af0"/>
          <w:b w:val="0"/>
          <w:bCs w:val="0"/>
          <w:lang w:val="en-US"/>
        </w:rPr>
        <w:t xml:space="preserve"> spark-streaming </w:t>
      </w:r>
      <w:r w:rsidRPr="00535DFE">
        <w:rPr>
          <w:rStyle w:val="af0"/>
          <w:b w:val="0"/>
          <w:bCs w:val="0"/>
        </w:rPr>
        <w:t>реализована</w:t>
      </w:r>
      <w:r w:rsidRPr="00535DFE">
        <w:rPr>
          <w:rStyle w:val="af0"/>
          <w:b w:val="0"/>
          <w:bCs w:val="0"/>
          <w:lang w:val="en-US"/>
        </w:rPr>
        <w:t xml:space="preserve"> </w:t>
      </w:r>
      <w:r w:rsidRPr="00535DFE">
        <w:rPr>
          <w:rStyle w:val="af0"/>
          <w:b w:val="0"/>
          <w:bCs w:val="0"/>
        </w:rPr>
        <w:t>на</w:t>
      </w:r>
      <w:r w:rsidRPr="00535DFE">
        <w:rPr>
          <w:rStyle w:val="af0"/>
          <w:b w:val="0"/>
          <w:bCs w:val="0"/>
          <w:lang w:val="en-US"/>
        </w:rPr>
        <w:t xml:space="preserve"> </w:t>
      </w:r>
      <w:r w:rsidRPr="00535DFE">
        <w:rPr>
          <w:rStyle w:val="af0"/>
          <w:b w:val="0"/>
          <w:bCs w:val="0"/>
        </w:rPr>
        <w:t>базе</w:t>
      </w:r>
      <w:r w:rsidRPr="00535DFE">
        <w:rPr>
          <w:rStyle w:val="af0"/>
          <w:b w:val="0"/>
          <w:bCs w:val="0"/>
          <w:lang w:val="en-US"/>
        </w:rPr>
        <w:t xml:space="preserve"> Spark Structured Streaming. </w:t>
      </w:r>
      <w:r w:rsidRPr="00535DFE">
        <w:rPr>
          <w:rStyle w:val="af0"/>
          <w:b w:val="0"/>
          <w:bCs w:val="0"/>
        </w:rPr>
        <w:t xml:space="preserve">Она непрерывно читает данные </w:t>
      </w:r>
      <w:proofErr w:type="gramStart"/>
      <w:r w:rsidRPr="00535DFE">
        <w:rPr>
          <w:rStyle w:val="af0"/>
          <w:b w:val="0"/>
          <w:bCs w:val="0"/>
        </w:rPr>
        <w:t>из топика</w:t>
      </w:r>
      <w:proofErr w:type="gramEnd"/>
      <w:r w:rsidRPr="00535DFE">
        <w:rPr>
          <w:rStyle w:val="af0"/>
          <w:b w:val="0"/>
          <w:bCs w:val="0"/>
        </w:rPr>
        <w:t xml:space="preserve"> </w:t>
      </w:r>
      <w:proofErr w:type="spellStart"/>
      <w:r w:rsidRPr="00535DFE">
        <w:rPr>
          <w:rStyle w:val="af0"/>
          <w:b w:val="0"/>
          <w:bCs w:val="0"/>
        </w:rPr>
        <w:t>Kafka</w:t>
      </w:r>
      <w:proofErr w:type="spellEnd"/>
      <w:r w:rsidRPr="00535DFE">
        <w:rPr>
          <w:rStyle w:val="af0"/>
          <w:b w:val="0"/>
          <w:bCs w:val="0"/>
        </w:rPr>
        <w:t xml:space="preserve"> и сохраняет их в объектное хранилище </w:t>
      </w:r>
      <w:proofErr w:type="spellStart"/>
      <w:r w:rsidRPr="00535DFE">
        <w:rPr>
          <w:rStyle w:val="af0"/>
          <w:b w:val="0"/>
          <w:bCs w:val="0"/>
        </w:rPr>
        <w:t>MinIO</w:t>
      </w:r>
      <w:proofErr w:type="spellEnd"/>
      <w:r w:rsidRPr="00535DFE">
        <w:rPr>
          <w:rStyle w:val="af0"/>
          <w:b w:val="0"/>
          <w:bCs w:val="0"/>
        </w:rPr>
        <w:t>.</w:t>
      </w:r>
    </w:p>
    <w:p w14:paraId="4B51987C" w14:textId="77777777" w:rsidR="00535DFE" w:rsidRPr="00535DFE" w:rsidRDefault="00535DFE" w:rsidP="00535DFE">
      <w:r w:rsidRPr="00535DFE">
        <w:rPr>
          <w:rStyle w:val="af0"/>
          <w:b w:val="0"/>
          <w:bCs w:val="0"/>
        </w:rPr>
        <w:t xml:space="preserve">Подключение к </w:t>
      </w:r>
      <w:proofErr w:type="spellStart"/>
      <w:r w:rsidRPr="00535DFE">
        <w:rPr>
          <w:rStyle w:val="af0"/>
          <w:b w:val="0"/>
          <w:bCs w:val="0"/>
        </w:rPr>
        <w:t>Kafka</w:t>
      </w:r>
      <w:proofErr w:type="spellEnd"/>
      <w:r w:rsidRPr="00535DFE">
        <w:rPr>
          <w:rStyle w:val="af0"/>
          <w:b w:val="0"/>
          <w:bCs w:val="0"/>
        </w:rPr>
        <w:t xml:space="preserve">. Чтение потока настраивается через </w:t>
      </w:r>
      <w:proofErr w:type="spellStart"/>
      <w:r w:rsidRPr="00535DFE">
        <w:rPr>
          <w:rStyle w:val="af0"/>
          <w:b w:val="0"/>
          <w:bCs w:val="0"/>
        </w:rPr>
        <w:t>DataStreamReader</w:t>
      </w:r>
      <w:proofErr w:type="spellEnd"/>
      <w:r w:rsidRPr="00535DFE">
        <w:rPr>
          <w:rStyle w:val="af0"/>
          <w:b w:val="0"/>
          <w:bCs w:val="0"/>
        </w:rPr>
        <w:t xml:space="preserve"> (листинг 1).</w:t>
      </w:r>
    </w:p>
    <w:p w14:paraId="1453A9E3" w14:textId="77777777" w:rsidR="00535DFE" w:rsidRPr="00535DFE" w:rsidRDefault="00535DFE" w:rsidP="00535DFE">
      <w:r w:rsidRPr="00535DFE">
        <w:rPr>
          <w:rStyle w:val="af0"/>
          <w:b w:val="0"/>
          <w:bCs w:val="0"/>
        </w:rPr>
        <w:t xml:space="preserve">Листинг 1 – Подключение к </w:t>
      </w:r>
      <w:proofErr w:type="spellStart"/>
      <w:r w:rsidRPr="00535DFE">
        <w:rPr>
          <w:rStyle w:val="af0"/>
          <w:b w:val="0"/>
          <w:bCs w:val="0"/>
        </w:rPr>
        <w:t>Kafka</w:t>
      </w:r>
      <w:proofErr w:type="spellEnd"/>
    </w:p>
    <w:p w14:paraId="68A91EF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df</w:t>
      </w:r>
      <w:proofErr w:type="spellEnd"/>
      <w:r w:rsidRPr="00A71A27">
        <w:rPr>
          <w:rFonts w:ascii="Courier New" w:hAnsi="Courier New" w:cs="Courier New"/>
          <w:sz w:val="20"/>
          <w:szCs w:val="20"/>
        </w:rPr>
        <w:t xml:space="preserve"> = (</w:t>
      </w:r>
    </w:p>
    <w:p w14:paraId="3B15B7B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lang w:val="en-US"/>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lang w:val="en-US"/>
        </w:rPr>
        <w:t>spark.readStream.format</w:t>
      </w:r>
      <w:proofErr w:type="spellEnd"/>
      <w:proofErr w:type="gramEnd"/>
      <w:r w:rsidRPr="00A71A27">
        <w:rPr>
          <w:rFonts w:ascii="Courier New" w:hAnsi="Courier New" w:cs="Courier New"/>
          <w:sz w:val="20"/>
          <w:szCs w:val="20"/>
          <w:lang w:val="en-US"/>
        </w:rPr>
        <w:t>("</w:t>
      </w:r>
      <w:proofErr w:type="spellStart"/>
      <w:r w:rsidRPr="00A71A27">
        <w:rPr>
          <w:rFonts w:ascii="Courier New" w:hAnsi="Courier New" w:cs="Courier New"/>
          <w:sz w:val="20"/>
          <w:szCs w:val="20"/>
          <w:lang w:val="en-US"/>
        </w:rPr>
        <w:t>kafka</w:t>
      </w:r>
      <w:proofErr w:type="spellEnd"/>
      <w:r w:rsidRPr="00A71A27">
        <w:rPr>
          <w:rFonts w:ascii="Courier New" w:hAnsi="Courier New" w:cs="Courier New"/>
          <w:sz w:val="20"/>
          <w:szCs w:val="20"/>
          <w:lang w:val="en-US"/>
        </w:rPr>
        <w:t>")</w:t>
      </w:r>
    </w:p>
    <w:p w14:paraId="4B365E2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lang w:val="en-US"/>
        </w:rPr>
      </w:pPr>
      <w:r w:rsidRPr="00A71A27">
        <w:rPr>
          <w:rFonts w:ascii="Courier New" w:hAnsi="Courier New" w:cs="Courier New"/>
          <w:sz w:val="20"/>
          <w:szCs w:val="20"/>
          <w:lang w:val="en-US"/>
        </w:rPr>
        <w:t xml:space="preserve">    </w:t>
      </w:r>
      <w:proofErr w:type="gramStart"/>
      <w:r w:rsidRPr="00A71A27">
        <w:rPr>
          <w:rFonts w:ascii="Courier New" w:hAnsi="Courier New" w:cs="Courier New"/>
          <w:sz w:val="20"/>
          <w:szCs w:val="20"/>
          <w:lang w:val="en-US"/>
        </w:rPr>
        <w:t>.option</w:t>
      </w:r>
      <w:proofErr w:type="gramEnd"/>
      <w:r w:rsidRPr="00A71A27">
        <w:rPr>
          <w:rFonts w:ascii="Courier New" w:hAnsi="Courier New" w:cs="Courier New"/>
          <w:sz w:val="20"/>
          <w:szCs w:val="20"/>
          <w:lang w:val="en-US"/>
        </w:rPr>
        <w:t>("</w:t>
      </w:r>
      <w:proofErr w:type="spellStart"/>
      <w:r w:rsidRPr="00A71A27">
        <w:rPr>
          <w:rFonts w:ascii="Courier New" w:hAnsi="Courier New" w:cs="Courier New"/>
          <w:sz w:val="20"/>
          <w:szCs w:val="20"/>
          <w:lang w:val="en-US"/>
        </w:rPr>
        <w:t>kafka.bootstrap.servers</w:t>
      </w:r>
      <w:proofErr w:type="spellEnd"/>
      <w:r w:rsidRPr="00A71A27">
        <w:rPr>
          <w:rFonts w:ascii="Courier New" w:hAnsi="Courier New" w:cs="Courier New"/>
          <w:sz w:val="20"/>
          <w:szCs w:val="20"/>
          <w:lang w:val="en-US"/>
        </w:rPr>
        <w:t>", "kafka:9092")</w:t>
      </w:r>
    </w:p>
    <w:p w14:paraId="7FC689C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lang w:val="en-US"/>
        </w:rPr>
      </w:pPr>
      <w:r w:rsidRPr="00A71A27">
        <w:rPr>
          <w:rFonts w:ascii="Courier New" w:hAnsi="Courier New" w:cs="Courier New"/>
          <w:sz w:val="20"/>
          <w:szCs w:val="20"/>
          <w:lang w:val="en-US"/>
        </w:rPr>
        <w:t xml:space="preserve">    </w:t>
      </w:r>
      <w:proofErr w:type="gramStart"/>
      <w:r w:rsidRPr="00A71A27">
        <w:rPr>
          <w:rFonts w:ascii="Courier New" w:hAnsi="Courier New" w:cs="Courier New"/>
          <w:sz w:val="20"/>
          <w:szCs w:val="20"/>
          <w:lang w:val="en-US"/>
        </w:rPr>
        <w:t>.option</w:t>
      </w:r>
      <w:proofErr w:type="gramEnd"/>
      <w:r w:rsidRPr="00A71A27">
        <w:rPr>
          <w:rFonts w:ascii="Courier New" w:hAnsi="Courier New" w:cs="Courier New"/>
          <w:sz w:val="20"/>
          <w:szCs w:val="20"/>
          <w:lang w:val="en-US"/>
        </w:rPr>
        <w:t>("subscribe", "images")</w:t>
      </w:r>
    </w:p>
    <w:p w14:paraId="7EA09D6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lang w:val="en-US"/>
        </w:rPr>
      </w:pPr>
      <w:r w:rsidRPr="00A71A27">
        <w:rPr>
          <w:rFonts w:ascii="Courier New" w:hAnsi="Courier New" w:cs="Courier New"/>
          <w:sz w:val="20"/>
          <w:szCs w:val="20"/>
          <w:lang w:val="en-US"/>
        </w:rPr>
        <w:t xml:space="preserve">    </w:t>
      </w:r>
      <w:proofErr w:type="gramStart"/>
      <w:r w:rsidRPr="00A71A27">
        <w:rPr>
          <w:rFonts w:ascii="Courier New" w:hAnsi="Courier New" w:cs="Courier New"/>
          <w:sz w:val="20"/>
          <w:szCs w:val="20"/>
          <w:lang w:val="en-US"/>
        </w:rPr>
        <w:t>.option</w:t>
      </w:r>
      <w:proofErr w:type="gramEnd"/>
      <w:r w:rsidRPr="00A71A27">
        <w:rPr>
          <w:rFonts w:ascii="Courier New" w:hAnsi="Courier New" w:cs="Courier New"/>
          <w:sz w:val="20"/>
          <w:szCs w:val="20"/>
          <w:lang w:val="en-US"/>
        </w:rPr>
        <w:t>("</w:t>
      </w:r>
      <w:proofErr w:type="spellStart"/>
      <w:r w:rsidRPr="00A71A27">
        <w:rPr>
          <w:rFonts w:ascii="Courier New" w:hAnsi="Courier New" w:cs="Courier New"/>
          <w:sz w:val="20"/>
          <w:szCs w:val="20"/>
          <w:lang w:val="en-US"/>
        </w:rPr>
        <w:t>startingOffsets</w:t>
      </w:r>
      <w:proofErr w:type="spellEnd"/>
      <w:r w:rsidRPr="00A71A27">
        <w:rPr>
          <w:rFonts w:ascii="Courier New" w:hAnsi="Courier New" w:cs="Courier New"/>
          <w:sz w:val="20"/>
          <w:szCs w:val="20"/>
          <w:lang w:val="en-US"/>
        </w:rPr>
        <w:t>", "earliest")</w:t>
      </w:r>
    </w:p>
    <w:p w14:paraId="72C3CAB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lang w:val="en-US"/>
        </w:rPr>
        <w:t xml:space="preserve">    </w:t>
      </w:r>
      <w:proofErr w:type="gramStart"/>
      <w:r w:rsidRPr="00A71A27">
        <w:rPr>
          <w:rFonts w:ascii="Courier New" w:hAnsi="Courier New" w:cs="Courier New"/>
          <w:sz w:val="20"/>
          <w:szCs w:val="20"/>
        </w:rPr>
        <w:t>.</w:t>
      </w:r>
      <w:proofErr w:type="spellStart"/>
      <w:r w:rsidRPr="00A71A27">
        <w:rPr>
          <w:rFonts w:ascii="Courier New" w:hAnsi="Courier New" w:cs="Courier New"/>
          <w:sz w:val="20"/>
          <w:szCs w:val="20"/>
        </w:rPr>
        <w:t>load</w:t>
      </w:r>
      <w:proofErr w:type="spellEnd"/>
      <w:proofErr w:type="gramEnd"/>
      <w:r w:rsidRPr="00A71A27">
        <w:rPr>
          <w:rFonts w:ascii="Courier New" w:hAnsi="Courier New" w:cs="Courier New"/>
          <w:sz w:val="20"/>
          <w:szCs w:val="20"/>
        </w:rPr>
        <w:t>()</w:t>
      </w:r>
    </w:p>
    <w:p w14:paraId="5C45AFC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w:t>
      </w:r>
    </w:p>
    <w:p w14:paraId="7874DCD3" w14:textId="77777777" w:rsidR="00535DFE" w:rsidRPr="00535DFE" w:rsidRDefault="00535DFE" w:rsidP="00535DFE">
      <w:pPr>
        <w:rPr>
          <w:rStyle w:val="af0"/>
          <w:b w:val="0"/>
          <w:bCs w:val="0"/>
        </w:rPr>
      </w:pPr>
    </w:p>
    <w:p w14:paraId="364876B3" w14:textId="77777777" w:rsidR="00535DFE" w:rsidRPr="00535DFE" w:rsidRDefault="00535DFE" w:rsidP="00535DFE">
      <w:r w:rsidRPr="00535DFE">
        <w:rPr>
          <w:rStyle w:val="af0"/>
          <w:b w:val="0"/>
          <w:bCs w:val="0"/>
        </w:rPr>
        <w:t xml:space="preserve">Параметр </w:t>
      </w:r>
      <w:proofErr w:type="spellStart"/>
      <w:r w:rsidRPr="00535DFE">
        <w:rPr>
          <w:rStyle w:val="af0"/>
          <w:b w:val="0"/>
          <w:bCs w:val="0"/>
        </w:rPr>
        <w:t>startingOffsets</w:t>
      </w:r>
      <w:proofErr w:type="spellEnd"/>
      <w:r w:rsidRPr="00535DFE">
        <w:rPr>
          <w:rStyle w:val="af0"/>
          <w:b w:val="0"/>
          <w:bCs w:val="0"/>
        </w:rPr>
        <w:t xml:space="preserve"> = «</w:t>
      </w:r>
      <w:proofErr w:type="spellStart"/>
      <w:r w:rsidRPr="00535DFE">
        <w:rPr>
          <w:rStyle w:val="af0"/>
          <w:b w:val="0"/>
          <w:bCs w:val="0"/>
        </w:rPr>
        <w:t>earliest</w:t>
      </w:r>
      <w:proofErr w:type="spellEnd"/>
      <w:r w:rsidRPr="00535DFE">
        <w:rPr>
          <w:rStyle w:val="af0"/>
          <w:b w:val="0"/>
          <w:bCs w:val="0"/>
        </w:rPr>
        <w:t xml:space="preserve">» указывает начинать чтение с самого раннего доступного смещения, чтобы обработать все накопленные сообщения при первом запуске. В промышленной эксплуатации его заменяют на </w:t>
      </w:r>
      <w:proofErr w:type="spellStart"/>
      <w:r w:rsidRPr="00535DFE">
        <w:rPr>
          <w:rStyle w:val="af0"/>
          <w:b w:val="0"/>
          <w:bCs w:val="0"/>
        </w:rPr>
        <w:t>latest</w:t>
      </w:r>
      <w:proofErr w:type="spellEnd"/>
      <w:r w:rsidRPr="00535DFE">
        <w:rPr>
          <w:rStyle w:val="af0"/>
          <w:b w:val="0"/>
          <w:bCs w:val="0"/>
        </w:rPr>
        <w:t xml:space="preserve"> (после начального заполнения обрабатываются только новые данные).</w:t>
      </w:r>
    </w:p>
    <w:p w14:paraId="14FE882C" w14:textId="77777777" w:rsidR="00535DFE" w:rsidRPr="00535DFE" w:rsidRDefault="00535DFE" w:rsidP="00535DFE">
      <w:proofErr w:type="spellStart"/>
      <w:r w:rsidRPr="00535DFE">
        <w:rPr>
          <w:rStyle w:val="af0"/>
          <w:b w:val="0"/>
          <w:bCs w:val="0"/>
        </w:rPr>
        <w:t>Десериализация</w:t>
      </w:r>
      <w:proofErr w:type="spellEnd"/>
      <w:r w:rsidRPr="00535DFE">
        <w:rPr>
          <w:rStyle w:val="af0"/>
          <w:b w:val="0"/>
          <w:bCs w:val="0"/>
        </w:rPr>
        <w:t xml:space="preserve">. Сообщения из </w:t>
      </w:r>
      <w:proofErr w:type="spellStart"/>
      <w:r w:rsidRPr="00535DFE">
        <w:rPr>
          <w:rStyle w:val="af0"/>
          <w:b w:val="0"/>
          <w:bCs w:val="0"/>
        </w:rPr>
        <w:t>Kafka</w:t>
      </w:r>
      <w:proofErr w:type="spellEnd"/>
      <w:r w:rsidRPr="00535DFE">
        <w:rPr>
          <w:rStyle w:val="af0"/>
          <w:b w:val="0"/>
          <w:bCs w:val="0"/>
        </w:rPr>
        <w:t xml:space="preserve"> поступают как бинарные данные. Полезная нагрузка выделяется выражением, представленном на листинге 2.</w:t>
      </w:r>
    </w:p>
    <w:p w14:paraId="03BABCFB" w14:textId="2FC390B5" w:rsidR="00535DFE" w:rsidRPr="00535DFE" w:rsidRDefault="00535DFE" w:rsidP="00535DFE">
      <w:r w:rsidRPr="00535DFE">
        <w:rPr>
          <w:rStyle w:val="af0"/>
          <w:b w:val="0"/>
          <w:bCs w:val="0"/>
        </w:rPr>
        <w:t xml:space="preserve">Листинг 2 </w:t>
      </w:r>
      <w:r w:rsidR="007703A7">
        <w:rPr>
          <w:rStyle w:val="af0"/>
          <w:b w:val="0"/>
          <w:bCs w:val="0"/>
        </w:rPr>
        <w:t>–</w:t>
      </w:r>
      <w:r w:rsidRPr="00535DFE">
        <w:rPr>
          <w:rStyle w:val="af0"/>
          <w:b w:val="0"/>
          <w:bCs w:val="0"/>
        </w:rPr>
        <w:t xml:space="preserve"> Выгрузка изображений из </w:t>
      </w:r>
      <w:proofErr w:type="spellStart"/>
      <w:r w:rsidRPr="00535DFE">
        <w:rPr>
          <w:rStyle w:val="af0"/>
          <w:b w:val="0"/>
          <w:bCs w:val="0"/>
        </w:rPr>
        <w:t>Kafka</w:t>
      </w:r>
      <w:proofErr w:type="spellEnd"/>
    </w:p>
    <w:p w14:paraId="2DF0971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images = </w:t>
      </w:r>
      <w:proofErr w:type="spellStart"/>
      <w:proofErr w:type="gramStart"/>
      <w:r w:rsidRPr="00A71A27">
        <w:rPr>
          <w:rFonts w:ascii="Courier New" w:hAnsi="Courier New" w:cs="Courier New"/>
          <w:sz w:val="20"/>
          <w:szCs w:val="20"/>
        </w:rPr>
        <w:t>df.selectExpr</w:t>
      </w:r>
      <w:proofErr w:type="spellEnd"/>
      <w:proofErr w:type="gramEnd"/>
      <w:r w:rsidRPr="00A71A27">
        <w:rPr>
          <w:rFonts w:ascii="Courier New" w:hAnsi="Courier New" w:cs="Courier New"/>
          <w:sz w:val="20"/>
          <w:szCs w:val="20"/>
        </w:rPr>
        <w:t>("CAST(value AS BINARY) as image")</w:t>
      </w:r>
    </w:p>
    <w:p w14:paraId="01E21AA4" w14:textId="77777777" w:rsidR="00535DFE" w:rsidRPr="00535DFE" w:rsidRDefault="00535DFE" w:rsidP="00535DFE">
      <w:r w:rsidRPr="00535DFE">
        <w:rPr>
          <w:rStyle w:val="af0"/>
          <w:b w:val="0"/>
          <w:bCs w:val="0"/>
        </w:rPr>
        <w:t xml:space="preserve">Столбец </w:t>
      </w:r>
      <w:proofErr w:type="spellStart"/>
      <w:r w:rsidRPr="00535DFE">
        <w:rPr>
          <w:rStyle w:val="af0"/>
          <w:b w:val="0"/>
          <w:bCs w:val="0"/>
        </w:rPr>
        <w:t>value</w:t>
      </w:r>
      <w:proofErr w:type="spellEnd"/>
      <w:r w:rsidRPr="00535DFE">
        <w:rPr>
          <w:rStyle w:val="af0"/>
          <w:b w:val="0"/>
          <w:bCs w:val="0"/>
        </w:rPr>
        <w:t xml:space="preserve"> (бинарное представление сообщения) преобразуется в столбец </w:t>
      </w:r>
      <w:proofErr w:type="spellStart"/>
      <w:r w:rsidRPr="00535DFE">
        <w:rPr>
          <w:rStyle w:val="af0"/>
          <w:b w:val="0"/>
          <w:bCs w:val="0"/>
        </w:rPr>
        <w:t>image</w:t>
      </w:r>
      <w:proofErr w:type="spellEnd"/>
      <w:r w:rsidRPr="00535DFE">
        <w:rPr>
          <w:rStyle w:val="af0"/>
          <w:b w:val="0"/>
          <w:bCs w:val="0"/>
        </w:rPr>
        <w:t xml:space="preserve"> типа BINARY, пригодный для прямой записи в файловое хранилище без дополнительного декодирования.</w:t>
      </w:r>
    </w:p>
    <w:p w14:paraId="5A24B6A8" w14:textId="77777777" w:rsidR="00535DFE" w:rsidRPr="00535DFE" w:rsidRDefault="00535DFE" w:rsidP="00535DFE">
      <w:r w:rsidRPr="00535DFE">
        <w:rPr>
          <w:rStyle w:val="af0"/>
          <w:b w:val="0"/>
          <w:bCs w:val="0"/>
        </w:rPr>
        <w:t xml:space="preserve">Подключение к </w:t>
      </w:r>
      <w:proofErr w:type="spellStart"/>
      <w:r w:rsidRPr="00535DFE">
        <w:rPr>
          <w:rStyle w:val="af0"/>
          <w:b w:val="0"/>
          <w:bCs w:val="0"/>
        </w:rPr>
        <w:t>MinIO</w:t>
      </w:r>
      <w:proofErr w:type="spellEnd"/>
      <w:r w:rsidRPr="00535DFE">
        <w:rPr>
          <w:rStyle w:val="af0"/>
          <w:b w:val="0"/>
          <w:bCs w:val="0"/>
        </w:rPr>
        <w:t xml:space="preserve">. Для взаимодействия Spark с S3-совместимым хранилищем настраивается конфигурация </w:t>
      </w:r>
      <w:proofErr w:type="spellStart"/>
      <w:r w:rsidRPr="00535DFE">
        <w:rPr>
          <w:rStyle w:val="af0"/>
          <w:b w:val="0"/>
          <w:bCs w:val="0"/>
        </w:rPr>
        <w:t>Hadoop</w:t>
      </w:r>
      <w:proofErr w:type="spellEnd"/>
      <w:r w:rsidRPr="00535DFE">
        <w:rPr>
          <w:rStyle w:val="af0"/>
          <w:b w:val="0"/>
          <w:bCs w:val="0"/>
        </w:rPr>
        <w:t xml:space="preserve"> через </w:t>
      </w:r>
      <w:proofErr w:type="spellStart"/>
      <w:r w:rsidRPr="00535DFE">
        <w:rPr>
          <w:rStyle w:val="af0"/>
          <w:b w:val="0"/>
          <w:bCs w:val="0"/>
        </w:rPr>
        <w:t>SparkContext</w:t>
      </w:r>
      <w:proofErr w:type="spellEnd"/>
      <w:r w:rsidRPr="00535DFE">
        <w:rPr>
          <w:rStyle w:val="af0"/>
          <w:b w:val="0"/>
          <w:bCs w:val="0"/>
        </w:rPr>
        <w:t xml:space="preserve"> (листинг 3).</w:t>
      </w:r>
    </w:p>
    <w:p w14:paraId="4D8023E6" w14:textId="3924E1C5" w:rsidR="00535DFE" w:rsidRPr="00535DFE" w:rsidRDefault="00535DFE" w:rsidP="00535DFE">
      <w:pPr>
        <w:rPr>
          <w:lang w:val="en-US"/>
        </w:rPr>
      </w:pPr>
      <w:r w:rsidRPr="00535DFE">
        <w:rPr>
          <w:rStyle w:val="af0"/>
          <w:b w:val="0"/>
          <w:bCs w:val="0"/>
        </w:rPr>
        <w:t>Листинг</w:t>
      </w:r>
      <w:r w:rsidRPr="00535DFE">
        <w:rPr>
          <w:rStyle w:val="af0"/>
          <w:b w:val="0"/>
          <w:bCs w:val="0"/>
          <w:lang w:val="en-US"/>
        </w:rPr>
        <w:t xml:space="preserve"> 3 </w:t>
      </w:r>
      <w:r w:rsidR="007703A7">
        <w:rPr>
          <w:rStyle w:val="af0"/>
          <w:b w:val="0"/>
          <w:bCs w:val="0"/>
          <w:lang w:val="en-US"/>
        </w:rPr>
        <w:t>–</w:t>
      </w:r>
      <w:r w:rsidRPr="00535DFE">
        <w:rPr>
          <w:rStyle w:val="af0"/>
          <w:b w:val="0"/>
          <w:bCs w:val="0"/>
          <w:lang w:val="en-US"/>
        </w:rPr>
        <w:t xml:space="preserve"> </w:t>
      </w:r>
      <w:r w:rsidRPr="00535DFE">
        <w:rPr>
          <w:rStyle w:val="af0"/>
          <w:b w:val="0"/>
          <w:bCs w:val="0"/>
        </w:rPr>
        <w:t>Подключение</w:t>
      </w:r>
      <w:r w:rsidRPr="00535DFE">
        <w:rPr>
          <w:rStyle w:val="af0"/>
          <w:b w:val="0"/>
          <w:bCs w:val="0"/>
          <w:lang w:val="en-US"/>
        </w:rPr>
        <w:t xml:space="preserve"> </w:t>
      </w:r>
      <w:r w:rsidRPr="00535DFE">
        <w:rPr>
          <w:rStyle w:val="af0"/>
          <w:b w:val="0"/>
          <w:bCs w:val="0"/>
        </w:rPr>
        <w:t>к</w:t>
      </w:r>
      <w:r w:rsidRPr="00535DFE">
        <w:rPr>
          <w:rStyle w:val="af0"/>
          <w:b w:val="0"/>
          <w:bCs w:val="0"/>
          <w:lang w:val="en-US"/>
        </w:rPr>
        <w:t xml:space="preserve"> </w:t>
      </w:r>
      <w:proofErr w:type="spellStart"/>
      <w:r w:rsidRPr="00535DFE">
        <w:rPr>
          <w:rStyle w:val="af0"/>
          <w:b w:val="0"/>
          <w:bCs w:val="0"/>
          <w:lang w:val="en-US"/>
        </w:rPr>
        <w:t>MinIO</w:t>
      </w:r>
      <w:proofErr w:type="spellEnd"/>
    </w:p>
    <w:p w14:paraId="47EE095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hadoop_conf</w:t>
      </w:r>
      <w:proofErr w:type="spellEnd"/>
      <w:r w:rsidRPr="00A71A27">
        <w:rPr>
          <w:rFonts w:ascii="Courier New" w:hAnsi="Courier New" w:cs="Courier New"/>
          <w:sz w:val="20"/>
          <w:szCs w:val="20"/>
        </w:rPr>
        <w:t xml:space="preserve"> = </w:t>
      </w:r>
      <w:proofErr w:type="gramStart"/>
      <w:r w:rsidRPr="00A71A27">
        <w:rPr>
          <w:rFonts w:ascii="Courier New" w:hAnsi="Courier New" w:cs="Courier New"/>
          <w:sz w:val="20"/>
          <w:szCs w:val="20"/>
        </w:rPr>
        <w:t>spark._</w:t>
      </w:r>
      <w:proofErr w:type="spellStart"/>
      <w:proofErr w:type="gramEnd"/>
      <w:r w:rsidRPr="00A71A27">
        <w:rPr>
          <w:rFonts w:ascii="Courier New" w:hAnsi="Courier New" w:cs="Courier New"/>
          <w:sz w:val="20"/>
          <w:szCs w:val="20"/>
        </w:rPr>
        <w:t>jsc.hadoopConfiguration</w:t>
      </w:r>
      <w:proofErr w:type="spellEnd"/>
      <w:r w:rsidRPr="00A71A27">
        <w:rPr>
          <w:rFonts w:ascii="Courier New" w:hAnsi="Courier New" w:cs="Courier New"/>
          <w:sz w:val="20"/>
          <w:szCs w:val="20"/>
        </w:rPr>
        <w:t>()</w:t>
      </w:r>
    </w:p>
    <w:p w14:paraId="11EA3AA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proofErr w:type="gramStart"/>
      <w:r w:rsidRPr="00A71A27">
        <w:rPr>
          <w:rFonts w:ascii="Courier New" w:hAnsi="Courier New" w:cs="Courier New"/>
          <w:sz w:val="20"/>
          <w:szCs w:val="20"/>
        </w:rPr>
        <w:t>hadoop_conf.set</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"fs.s3a.endpoint", "http://minio:9000")</w:t>
      </w:r>
    </w:p>
    <w:p w14:paraId="61DA15C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proofErr w:type="gramStart"/>
      <w:r w:rsidRPr="00A71A27">
        <w:rPr>
          <w:rFonts w:ascii="Courier New" w:hAnsi="Courier New" w:cs="Courier New"/>
          <w:sz w:val="20"/>
          <w:szCs w:val="20"/>
        </w:rPr>
        <w:t>hadoop_conf.set</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"fs.s3a.access.key", "</w:t>
      </w:r>
      <w:proofErr w:type="spellStart"/>
      <w:r w:rsidRPr="00A71A27">
        <w:rPr>
          <w:rFonts w:ascii="Courier New" w:hAnsi="Courier New" w:cs="Courier New"/>
          <w:sz w:val="20"/>
          <w:szCs w:val="20"/>
        </w:rPr>
        <w:t>minioadmin</w:t>
      </w:r>
      <w:proofErr w:type="spellEnd"/>
      <w:r w:rsidRPr="00A71A27">
        <w:rPr>
          <w:rFonts w:ascii="Courier New" w:hAnsi="Courier New" w:cs="Courier New"/>
          <w:sz w:val="20"/>
          <w:szCs w:val="20"/>
        </w:rPr>
        <w:t>")</w:t>
      </w:r>
    </w:p>
    <w:p w14:paraId="0681603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proofErr w:type="gramStart"/>
      <w:r w:rsidRPr="00A71A27">
        <w:rPr>
          <w:rFonts w:ascii="Courier New" w:hAnsi="Courier New" w:cs="Courier New"/>
          <w:sz w:val="20"/>
          <w:szCs w:val="20"/>
        </w:rPr>
        <w:t>hadoop_conf.set</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"fs.s3a.secret.key", "</w:t>
      </w:r>
      <w:proofErr w:type="spellStart"/>
      <w:r w:rsidRPr="00A71A27">
        <w:rPr>
          <w:rFonts w:ascii="Courier New" w:hAnsi="Courier New" w:cs="Courier New"/>
          <w:sz w:val="20"/>
          <w:szCs w:val="20"/>
        </w:rPr>
        <w:t>minioadmin</w:t>
      </w:r>
      <w:proofErr w:type="spellEnd"/>
      <w:r w:rsidRPr="00A71A27">
        <w:rPr>
          <w:rFonts w:ascii="Courier New" w:hAnsi="Courier New" w:cs="Courier New"/>
          <w:sz w:val="20"/>
          <w:szCs w:val="20"/>
        </w:rPr>
        <w:t>")</w:t>
      </w:r>
    </w:p>
    <w:p w14:paraId="2C54BBF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proofErr w:type="gramStart"/>
      <w:r w:rsidRPr="00A71A27">
        <w:rPr>
          <w:rFonts w:ascii="Courier New" w:hAnsi="Courier New" w:cs="Courier New"/>
          <w:sz w:val="20"/>
          <w:szCs w:val="20"/>
        </w:rPr>
        <w:t>hadoop_conf.set</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"fs.s3a.path.style.access", "true")</w:t>
      </w:r>
    </w:p>
    <w:p w14:paraId="49BB4C4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proofErr w:type="gramStart"/>
      <w:r w:rsidRPr="00A71A27">
        <w:rPr>
          <w:rFonts w:ascii="Courier New" w:hAnsi="Courier New" w:cs="Courier New"/>
          <w:sz w:val="20"/>
          <w:szCs w:val="20"/>
        </w:rPr>
        <w:t>hadoop_conf.set</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"fs.s3a.impl", "org.apache.hadoop.fs.s3a.S3AFileSystem")</w:t>
      </w:r>
    </w:p>
    <w:p w14:paraId="316AAC1E" w14:textId="77777777" w:rsidR="00535DFE" w:rsidRPr="00535DFE" w:rsidRDefault="00535DFE" w:rsidP="00535DFE">
      <w:pPr>
        <w:rPr>
          <w:lang w:val="en-US"/>
        </w:rPr>
      </w:pPr>
      <w:r w:rsidRPr="00535DFE">
        <w:rPr>
          <w:rStyle w:val="af0"/>
          <w:b w:val="0"/>
          <w:bCs w:val="0"/>
        </w:rPr>
        <w:lastRenderedPageBreak/>
        <w:t>Параметр</w:t>
      </w:r>
      <w:r w:rsidRPr="00535DFE">
        <w:rPr>
          <w:rStyle w:val="af0"/>
          <w:b w:val="0"/>
          <w:bCs w:val="0"/>
          <w:lang w:val="en-US"/>
        </w:rPr>
        <w:t xml:space="preserve"> </w:t>
      </w:r>
      <w:proofErr w:type="gramStart"/>
      <w:r w:rsidRPr="00535DFE">
        <w:rPr>
          <w:rStyle w:val="af0"/>
          <w:b w:val="0"/>
          <w:bCs w:val="0"/>
          <w:lang w:val="en-US"/>
        </w:rPr>
        <w:t>fs.s3a.path.style</w:t>
      </w:r>
      <w:proofErr w:type="gramEnd"/>
      <w:r w:rsidRPr="00535DFE">
        <w:rPr>
          <w:rStyle w:val="af0"/>
          <w:b w:val="0"/>
          <w:bCs w:val="0"/>
          <w:lang w:val="en-US"/>
        </w:rPr>
        <w:t xml:space="preserve">.access = true </w:t>
      </w:r>
      <w:r w:rsidRPr="00535DFE">
        <w:rPr>
          <w:rStyle w:val="af0"/>
          <w:b w:val="0"/>
          <w:bCs w:val="0"/>
        </w:rPr>
        <w:t>критичен</w:t>
      </w:r>
      <w:r w:rsidRPr="00535DFE">
        <w:rPr>
          <w:rStyle w:val="af0"/>
          <w:b w:val="0"/>
          <w:bCs w:val="0"/>
          <w:lang w:val="en-US"/>
        </w:rPr>
        <w:t xml:space="preserve"> </w:t>
      </w:r>
      <w:r w:rsidRPr="00535DFE">
        <w:rPr>
          <w:rStyle w:val="af0"/>
          <w:b w:val="0"/>
          <w:bCs w:val="0"/>
        </w:rPr>
        <w:t>для</w:t>
      </w:r>
      <w:r w:rsidRPr="00535DFE">
        <w:rPr>
          <w:rStyle w:val="af0"/>
          <w:b w:val="0"/>
          <w:bCs w:val="0"/>
          <w:lang w:val="en-US"/>
        </w:rPr>
        <w:t xml:space="preserve"> </w:t>
      </w:r>
      <w:r w:rsidRPr="00535DFE">
        <w:rPr>
          <w:rStyle w:val="af0"/>
          <w:b w:val="0"/>
          <w:bCs w:val="0"/>
        </w:rPr>
        <w:t>совместимости</w:t>
      </w:r>
      <w:r w:rsidRPr="00535DFE">
        <w:rPr>
          <w:rStyle w:val="af0"/>
          <w:b w:val="0"/>
          <w:bCs w:val="0"/>
          <w:lang w:val="en-US"/>
        </w:rPr>
        <w:t xml:space="preserve"> </w:t>
      </w:r>
      <w:r w:rsidRPr="00535DFE">
        <w:rPr>
          <w:rStyle w:val="af0"/>
          <w:b w:val="0"/>
          <w:bCs w:val="0"/>
        </w:rPr>
        <w:t>с</w:t>
      </w:r>
      <w:r w:rsidRPr="00535DFE">
        <w:rPr>
          <w:rStyle w:val="af0"/>
          <w:b w:val="0"/>
          <w:bCs w:val="0"/>
          <w:lang w:val="en-US"/>
        </w:rPr>
        <w:t xml:space="preserve"> </w:t>
      </w:r>
      <w:proofErr w:type="spellStart"/>
      <w:r w:rsidRPr="00535DFE">
        <w:rPr>
          <w:rStyle w:val="af0"/>
          <w:b w:val="0"/>
          <w:bCs w:val="0"/>
          <w:lang w:val="en-US"/>
        </w:rPr>
        <w:t>MinIO</w:t>
      </w:r>
      <w:proofErr w:type="spellEnd"/>
      <w:r w:rsidRPr="00535DFE">
        <w:rPr>
          <w:rStyle w:val="af0"/>
          <w:b w:val="0"/>
          <w:bCs w:val="0"/>
          <w:lang w:val="en-US"/>
        </w:rPr>
        <w:t xml:space="preserve">: </w:t>
      </w:r>
      <w:r w:rsidRPr="00535DFE">
        <w:rPr>
          <w:rStyle w:val="af0"/>
          <w:b w:val="0"/>
          <w:bCs w:val="0"/>
        </w:rPr>
        <w:t>он</w:t>
      </w:r>
      <w:r w:rsidRPr="00535DFE">
        <w:rPr>
          <w:rStyle w:val="af0"/>
          <w:b w:val="0"/>
          <w:bCs w:val="0"/>
          <w:lang w:val="en-US"/>
        </w:rPr>
        <w:t xml:space="preserve"> </w:t>
      </w:r>
      <w:r w:rsidRPr="00535DFE">
        <w:rPr>
          <w:rStyle w:val="af0"/>
          <w:b w:val="0"/>
          <w:bCs w:val="0"/>
        </w:rPr>
        <w:t>отключает</w:t>
      </w:r>
      <w:r w:rsidRPr="00535DFE">
        <w:rPr>
          <w:rStyle w:val="af0"/>
          <w:b w:val="0"/>
          <w:bCs w:val="0"/>
          <w:lang w:val="en-US"/>
        </w:rPr>
        <w:t xml:space="preserve"> DNS-</w:t>
      </w:r>
      <w:r w:rsidRPr="00535DFE">
        <w:rPr>
          <w:rStyle w:val="af0"/>
          <w:b w:val="0"/>
          <w:bCs w:val="0"/>
        </w:rPr>
        <w:t>стиль</w:t>
      </w:r>
      <w:r w:rsidRPr="00535DFE">
        <w:rPr>
          <w:rStyle w:val="af0"/>
          <w:b w:val="0"/>
          <w:bCs w:val="0"/>
          <w:lang w:val="en-US"/>
        </w:rPr>
        <w:t xml:space="preserve"> </w:t>
      </w:r>
      <w:r w:rsidRPr="00535DFE">
        <w:rPr>
          <w:rStyle w:val="af0"/>
          <w:b w:val="0"/>
          <w:bCs w:val="0"/>
        </w:rPr>
        <w:t>адресации</w:t>
      </w:r>
      <w:r w:rsidRPr="00535DFE">
        <w:rPr>
          <w:rStyle w:val="af0"/>
          <w:b w:val="0"/>
          <w:bCs w:val="0"/>
          <w:lang w:val="en-US"/>
        </w:rPr>
        <w:t xml:space="preserve"> </w:t>
      </w:r>
      <w:proofErr w:type="spellStart"/>
      <w:r w:rsidRPr="00535DFE">
        <w:rPr>
          <w:rStyle w:val="af0"/>
          <w:b w:val="0"/>
          <w:bCs w:val="0"/>
        </w:rPr>
        <w:t>бакетов</w:t>
      </w:r>
      <w:proofErr w:type="spellEnd"/>
      <w:r w:rsidRPr="00535DFE">
        <w:rPr>
          <w:rStyle w:val="af0"/>
          <w:b w:val="0"/>
          <w:bCs w:val="0"/>
          <w:lang w:val="en-US"/>
        </w:rPr>
        <w:t xml:space="preserve"> (</w:t>
      </w:r>
      <w:r w:rsidRPr="00535DFE">
        <w:rPr>
          <w:rStyle w:val="af0"/>
          <w:b w:val="0"/>
          <w:bCs w:val="0"/>
        </w:rPr>
        <w:t>вид</w:t>
      </w:r>
      <w:r w:rsidRPr="00535DFE">
        <w:rPr>
          <w:rStyle w:val="af0"/>
          <w:b w:val="0"/>
          <w:bCs w:val="0"/>
          <w:lang w:val="en-US"/>
        </w:rPr>
        <w:t xml:space="preserve"> </w:t>
      </w:r>
      <w:proofErr w:type="spellStart"/>
      <w:r w:rsidRPr="00535DFE">
        <w:rPr>
          <w:rStyle w:val="af0"/>
          <w:b w:val="0"/>
          <w:bCs w:val="0"/>
          <w:lang w:val="en-US"/>
        </w:rPr>
        <w:t>bucket.endpoint</w:t>
      </w:r>
      <w:proofErr w:type="spellEnd"/>
      <w:r w:rsidRPr="00535DFE">
        <w:rPr>
          <w:rStyle w:val="af0"/>
          <w:b w:val="0"/>
          <w:bCs w:val="0"/>
          <w:lang w:val="en-US"/>
        </w:rPr>
        <w:t xml:space="preserve">) </w:t>
      </w:r>
      <w:r w:rsidRPr="00535DFE">
        <w:rPr>
          <w:rStyle w:val="af0"/>
          <w:b w:val="0"/>
          <w:bCs w:val="0"/>
        </w:rPr>
        <w:t>в</w:t>
      </w:r>
      <w:r w:rsidRPr="00535DFE">
        <w:rPr>
          <w:rStyle w:val="af0"/>
          <w:b w:val="0"/>
          <w:bCs w:val="0"/>
          <w:lang w:val="en-US"/>
        </w:rPr>
        <w:t xml:space="preserve"> </w:t>
      </w:r>
      <w:r w:rsidRPr="00535DFE">
        <w:rPr>
          <w:rStyle w:val="af0"/>
          <w:b w:val="0"/>
          <w:bCs w:val="0"/>
        </w:rPr>
        <w:t>пользу</w:t>
      </w:r>
      <w:r w:rsidRPr="00535DFE">
        <w:rPr>
          <w:rStyle w:val="af0"/>
          <w:b w:val="0"/>
          <w:bCs w:val="0"/>
          <w:lang w:val="en-US"/>
        </w:rPr>
        <w:t xml:space="preserve"> path-</w:t>
      </w:r>
      <w:r w:rsidRPr="00535DFE">
        <w:rPr>
          <w:rStyle w:val="af0"/>
          <w:b w:val="0"/>
          <w:bCs w:val="0"/>
        </w:rPr>
        <w:t>стиля</w:t>
      </w:r>
      <w:r w:rsidRPr="00535DFE">
        <w:rPr>
          <w:rStyle w:val="af0"/>
          <w:b w:val="0"/>
          <w:bCs w:val="0"/>
          <w:lang w:val="en-US"/>
        </w:rPr>
        <w:t xml:space="preserve"> (endpoint/bucket).</w:t>
      </w:r>
    </w:p>
    <w:p w14:paraId="6459D0B0" w14:textId="77777777" w:rsidR="00535DFE" w:rsidRPr="00535DFE" w:rsidRDefault="00535DFE" w:rsidP="00535DFE">
      <w:r w:rsidRPr="00535DFE">
        <w:rPr>
          <w:rStyle w:val="af0"/>
          <w:b w:val="0"/>
          <w:bCs w:val="0"/>
        </w:rPr>
        <w:t xml:space="preserve">Запись в </w:t>
      </w:r>
      <w:proofErr w:type="spellStart"/>
      <w:r w:rsidRPr="00535DFE">
        <w:rPr>
          <w:rStyle w:val="af0"/>
          <w:b w:val="0"/>
          <w:bCs w:val="0"/>
        </w:rPr>
        <w:t>MinIO</w:t>
      </w:r>
      <w:proofErr w:type="spellEnd"/>
      <w:r w:rsidRPr="00535DFE">
        <w:rPr>
          <w:rStyle w:val="af0"/>
          <w:b w:val="0"/>
          <w:bCs w:val="0"/>
        </w:rPr>
        <w:t xml:space="preserve">. Конфигурация </w:t>
      </w:r>
      <w:proofErr w:type="spellStart"/>
      <w:r w:rsidRPr="00535DFE">
        <w:rPr>
          <w:rStyle w:val="af0"/>
          <w:b w:val="0"/>
          <w:bCs w:val="0"/>
        </w:rPr>
        <w:t>writeStream</w:t>
      </w:r>
      <w:proofErr w:type="spellEnd"/>
      <w:r w:rsidRPr="00535DFE">
        <w:rPr>
          <w:rStyle w:val="af0"/>
          <w:b w:val="0"/>
          <w:bCs w:val="0"/>
        </w:rPr>
        <w:t xml:space="preserve"> представлена на листинге 4.</w:t>
      </w:r>
    </w:p>
    <w:p w14:paraId="64A7EF50" w14:textId="3BE3057D" w:rsidR="00535DFE" w:rsidRPr="00535DFE" w:rsidRDefault="00535DFE" w:rsidP="00535DFE">
      <w:pPr>
        <w:rPr>
          <w:lang w:val="en-US"/>
        </w:rPr>
      </w:pPr>
      <w:r w:rsidRPr="00535DFE">
        <w:rPr>
          <w:rStyle w:val="af0"/>
          <w:b w:val="0"/>
          <w:bCs w:val="0"/>
        </w:rPr>
        <w:t>Листинг</w:t>
      </w:r>
      <w:r w:rsidRPr="00535DFE">
        <w:rPr>
          <w:rStyle w:val="af0"/>
          <w:b w:val="0"/>
          <w:bCs w:val="0"/>
          <w:lang w:val="en-US"/>
        </w:rPr>
        <w:t xml:space="preserve"> 4 </w:t>
      </w:r>
      <w:r w:rsidR="007703A7">
        <w:rPr>
          <w:rStyle w:val="af0"/>
          <w:b w:val="0"/>
          <w:bCs w:val="0"/>
          <w:lang w:val="en-US"/>
        </w:rPr>
        <w:t>–</w:t>
      </w:r>
      <w:r w:rsidRPr="00535DFE">
        <w:rPr>
          <w:rStyle w:val="af0"/>
          <w:b w:val="0"/>
          <w:bCs w:val="0"/>
          <w:lang w:val="en-US"/>
        </w:rPr>
        <w:t xml:space="preserve"> </w:t>
      </w:r>
      <w:r w:rsidRPr="00535DFE">
        <w:rPr>
          <w:rStyle w:val="af0"/>
          <w:b w:val="0"/>
          <w:bCs w:val="0"/>
        </w:rPr>
        <w:t>Конфигурация</w:t>
      </w:r>
      <w:r w:rsidRPr="00535DFE">
        <w:rPr>
          <w:rStyle w:val="af0"/>
          <w:b w:val="0"/>
          <w:bCs w:val="0"/>
          <w:lang w:val="en-US"/>
        </w:rPr>
        <w:t xml:space="preserve"> </w:t>
      </w:r>
      <w:proofErr w:type="spellStart"/>
      <w:r w:rsidRPr="00535DFE">
        <w:rPr>
          <w:rStyle w:val="af0"/>
          <w:b w:val="0"/>
          <w:bCs w:val="0"/>
          <w:lang w:val="en-US"/>
        </w:rPr>
        <w:t>writeStream</w:t>
      </w:r>
      <w:proofErr w:type="spellEnd"/>
    </w:p>
    <w:p w14:paraId="1994C82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query = (</w:t>
      </w:r>
    </w:p>
    <w:p w14:paraId="7BD0205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images.writeStream.format</w:t>
      </w:r>
      <w:proofErr w:type="spellEnd"/>
      <w:proofErr w:type="gramEnd"/>
      <w:r w:rsidRPr="00A71A27">
        <w:rPr>
          <w:rFonts w:ascii="Courier New" w:hAnsi="Courier New" w:cs="Courier New"/>
          <w:sz w:val="20"/>
          <w:szCs w:val="20"/>
        </w:rPr>
        <w:t>("parquet")</w:t>
      </w:r>
    </w:p>
    <w:p w14:paraId="7A759A1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gramStart"/>
      <w:r w:rsidRPr="00A71A27">
        <w:rPr>
          <w:rFonts w:ascii="Courier New" w:hAnsi="Courier New" w:cs="Courier New"/>
          <w:sz w:val="20"/>
          <w:szCs w:val="20"/>
        </w:rPr>
        <w:t>.option</w:t>
      </w:r>
      <w:proofErr w:type="gramEnd"/>
      <w:r w:rsidRPr="00A71A27">
        <w:rPr>
          <w:rFonts w:ascii="Courier New" w:hAnsi="Courier New" w:cs="Courier New"/>
          <w:sz w:val="20"/>
          <w:szCs w:val="20"/>
        </w:rPr>
        <w:t>("path", "s3a://raw/</w:t>
      </w:r>
      <w:proofErr w:type="spellStart"/>
      <w:r w:rsidRPr="00A71A27">
        <w:rPr>
          <w:rFonts w:ascii="Courier New" w:hAnsi="Courier New" w:cs="Courier New"/>
          <w:sz w:val="20"/>
          <w:szCs w:val="20"/>
        </w:rPr>
        <w:t>images_parquet</w:t>
      </w:r>
      <w:proofErr w:type="spellEnd"/>
      <w:r w:rsidRPr="00A71A27">
        <w:rPr>
          <w:rFonts w:ascii="Courier New" w:hAnsi="Courier New" w:cs="Courier New"/>
          <w:sz w:val="20"/>
          <w:szCs w:val="20"/>
        </w:rPr>
        <w:t>/")</w:t>
      </w:r>
    </w:p>
    <w:p w14:paraId="0CA4971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gramStart"/>
      <w:r w:rsidRPr="00A71A27">
        <w:rPr>
          <w:rFonts w:ascii="Courier New" w:hAnsi="Courier New" w:cs="Courier New"/>
          <w:sz w:val="20"/>
          <w:szCs w:val="20"/>
        </w:rPr>
        <w:t>.option</w:t>
      </w:r>
      <w:proofErr w:type="gramEnd"/>
      <w:r w:rsidRPr="00A71A27">
        <w:rPr>
          <w:rFonts w:ascii="Courier New" w:hAnsi="Courier New" w:cs="Courier New"/>
          <w:sz w:val="20"/>
          <w:szCs w:val="20"/>
        </w:rPr>
        <w:t>("</w:t>
      </w:r>
      <w:proofErr w:type="spellStart"/>
      <w:r w:rsidRPr="00A71A27">
        <w:rPr>
          <w:rFonts w:ascii="Courier New" w:hAnsi="Courier New" w:cs="Courier New"/>
          <w:sz w:val="20"/>
          <w:szCs w:val="20"/>
        </w:rPr>
        <w:t>checkpointLocation</w:t>
      </w:r>
      <w:proofErr w:type="spellEnd"/>
      <w:r w:rsidRPr="00A71A27">
        <w:rPr>
          <w:rFonts w:ascii="Courier New" w:hAnsi="Courier New" w:cs="Courier New"/>
          <w:sz w:val="20"/>
          <w:szCs w:val="20"/>
        </w:rPr>
        <w:t>", "s3a://raw/checkpoints/")</w:t>
      </w:r>
    </w:p>
    <w:p w14:paraId="2145B64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gramStart"/>
      <w:r w:rsidRPr="00A71A27">
        <w:rPr>
          <w:rFonts w:ascii="Courier New" w:hAnsi="Courier New" w:cs="Courier New"/>
          <w:sz w:val="20"/>
          <w:szCs w:val="20"/>
        </w:rPr>
        <w:t>.start</w:t>
      </w:r>
      <w:proofErr w:type="gramEnd"/>
      <w:r w:rsidRPr="00A71A27">
        <w:rPr>
          <w:rFonts w:ascii="Courier New" w:hAnsi="Courier New" w:cs="Courier New"/>
          <w:sz w:val="20"/>
          <w:szCs w:val="20"/>
        </w:rPr>
        <w:t>()</w:t>
      </w:r>
    </w:p>
    <w:p w14:paraId="0A6FC3D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w:t>
      </w:r>
    </w:p>
    <w:p w14:paraId="7CB8484B" w14:textId="77777777" w:rsidR="00535DFE" w:rsidRPr="00535DFE" w:rsidRDefault="00535DFE" w:rsidP="00535DFE">
      <w:r w:rsidRPr="00535DFE">
        <w:rPr>
          <w:rStyle w:val="af0"/>
          <w:b w:val="0"/>
          <w:bCs w:val="0"/>
        </w:rPr>
        <w:t>Пояснение параметров:</w:t>
      </w:r>
    </w:p>
    <w:p w14:paraId="44BA72DC" w14:textId="1A6660B3" w:rsidR="00535DFE" w:rsidRPr="006D6578" w:rsidRDefault="00535DFE" w:rsidP="006D6578">
      <w:pPr>
        <w:pStyle w:val="ad"/>
        <w:numPr>
          <w:ilvl w:val="0"/>
          <w:numId w:val="2"/>
        </w:numPr>
        <w:ind w:left="0" w:firstLine="1069"/>
        <w:rPr>
          <w:sz w:val="24"/>
        </w:rPr>
      </w:pPr>
      <w:proofErr w:type="spellStart"/>
      <w:r w:rsidRPr="006D6578">
        <w:rPr>
          <w:sz w:val="24"/>
        </w:rPr>
        <w:t>format</w:t>
      </w:r>
      <w:proofErr w:type="spellEnd"/>
      <w:r w:rsidRPr="006D6578">
        <w:rPr>
          <w:sz w:val="24"/>
        </w:rPr>
        <w:t>(</w:t>
      </w:r>
      <w:r w:rsidR="006D6578">
        <w:rPr>
          <w:sz w:val="24"/>
        </w:rPr>
        <w:t>"</w:t>
      </w:r>
      <w:proofErr w:type="spellStart"/>
      <w:r w:rsidRPr="006D6578">
        <w:rPr>
          <w:sz w:val="24"/>
        </w:rPr>
        <w:t>parquet</w:t>
      </w:r>
      <w:proofErr w:type="spellEnd"/>
      <w:r w:rsidRPr="006D6578">
        <w:rPr>
          <w:sz w:val="24"/>
        </w:rPr>
        <w:t xml:space="preserve">") </w:t>
      </w:r>
      <w:r w:rsidR="007703A7" w:rsidRPr="006D6578">
        <w:rPr>
          <w:sz w:val="24"/>
        </w:rPr>
        <w:t>–</w:t>
      </w:r>
      <w:r w:rsidRPr="006D6578">
        <w:rPr>
          <w:sz w:val="24"/>
        </w:rPr>
        <w:t xml:space="preserve"> колоночный формат хранения, обеспечивающий эффективное сжатие и оптимизацию под аналитические запросы. Бинарные данные изображений сохраняются в столбце </w:t>
      </w:r>
      <w:proofErr w:type="spellStart"/>
      <w:r w:rsidRPr="006D6578">
        <w:rPr>
          <w:sz w:val="24"/>
        </w:rPr>
        <w:t>image</w:t>
      </w:r>
      <w:proofErr w:type="spellEnd"/>
      <w:r w:rsidRPr="006D6578">
        <w:rPr>
          <w:sz w:val="24"/>
        </w:rPr>
        <w:t xml:space="preserve"> </w:t>
      </w:r>
      <w:proofErr w:type="spellStart"/>
      <w:r w:rsidRPr="006D6578">
        <w:rPr>
          <w:sz w:val="24"/>
        </w:rPr>
        <w:t>Parquet</w:t>
      </w:r>
      <w:proofErr w:type="spellEnd"/>
      <w:r w:rsidRPr="006D6578">
        <w:rPr>
          <w:sz w:val="24"/>
        </w:rPr>
        <w:t>-файлов. Это упрощает последующую пакетную обработку штатными средствами Spark;</w:t>
      </w:r>
    </w:p>
    <w:p w14:paraId="3FD54773" w14:textId="47F9F981" w:rsidR="00535DFE" w:rsidRPr="006D6578" w:rsidRDefault="00535DFE" w:rsidP="006D6578">
      <w:pPr>
        <w:pStyle w:val="ad"/>
        <w:numPr>
          <w:ilvl w:val="0"/>
          <w:numId w:val="2"/>
        </w:numPr>
        <w:ind w:left="0" w:firstLine="1069"/>
        <w:rPr>
          <w:sz w:val="24"/>
        </w:rPr>
      </w:pPr>
      <w:proofErr w:type="spellStart"/>
      <w:r w:rsidRPr="006D6578">
        <w:rPr>
          <w:sz w:val="24"/>
        </w:rPr>
        <w:t>path</w:t>
      </w:r>
      <w:proofErr w:type="spellEnd"/>
      <w:r w:rsidRPr="006D6578">
        <w:rPr>
          <w:sz w:val="24"/>
        </w:rPr>
        <w:t xml:space="preserve"> </w:t>
      </w:r>
      <w:r w:rsidR="007703A7" w:rsidRPr="006D6578">
        <w:rPr>
          <w:sz w:val="24"/>
        </w:rPr>
        <w:t>–</w:t>
      </w:r>
      <w:r w:rsidRPr="006D6578">
        <w:rPr>
          <w:sz w:val="24"/>
        </w:rPr>
        <w:t xml:space="preserve"> целевой путь в </w:t>
      </w:r>
      <w:proofErr w:type="spellStart"/>
      <w:r w:rsidRPr="006D6578">
        <w:rPr>
          <w:sz w:val="24"/>
        </w:rPr>
        <w:t>бакете</w:t>
      </w:r>
      <w:proofErr w:type="spellEnd"/>
      <w:r w:rsidRPr="006D6578">
        <w:rPr>
          <w:sz w:val="24"/>
        </w:rPr>
        <w:t xml:space="preserve"> </w:t>
      </w:r>
      <w:proofErr w:type="spellStart"/>
      <w:r w:rsidRPr="006D6578">
        <w:rPr>
          <w:sz w:val="24"/>
        </w:rPr>
        <w:t>raw</w:t>
      </w:r>
      <w:proofErr w:type="spellEnd"/>
      <w:r w:rsidRPr="006D6578">
        <w:rPr>
          <w:sz w:val="24"/>
        </w:rPr>
        <w:t xml:space="preserve"> хранилища </w:t>
      </w:r>
      <w:proofErr w:type="spellStart"/>
      <w:r w:rsidRPr="006D6578">
        <w:rPr>
          <w:sz w:val="24"/>
        </w:rPr>
        <w:t>MinIO</w:t>
      </w:r>
      <w:proofErr w:type="spellEnd"/>
      <w:r w:rsidRPr="006D6578">
        <w:rPr>
          <w:sz w:val="24"/>
        </w:rPr>
        <w:t xml:space="preserve">. Spark автоматически создаёт структуру директорий, </w:t>
      </w:r>
      <w:proofErr w:type="spellStart"/>
      <w:r w:rsidRPr="006D6578">
        <w:rPr>
          <w:sz w:val="24"/>
        </w:rPr>
        <w:t>партиционированную</w:t>
      </w:r>
      <w:proofErr w:type="spellEnd"/>
      <w:r w:rsidRPr="006D6578">
        <w:rPr>
          <w:sz w:val="24"/>
        </w:rPr>
        <w:t xml:space="preserve"> по временным </w:t>
      </w:r>
      <w:proofErr w:type="spellStart"/>
      <w:r w:rsidRPr="006D6578">
        <w:rPr>
          <w:sz w:val="24"/>
        </w:rPr>
        <w:t>батчам</w:t>
      </w:r>
      <w:proofErr w:type="spellEnd"/>
      <w:r w:rsidRPr="006D6578">
        <w:rPr>
          <w:sz w:val="24"/>
        </w:rPr>
        <w:t>;</w:t>
      </w:r>
    </w:p>
    <w:p w14:paraId="7422E556" w14:textId="16DC7E80" w:rsidR="00535DFE" w:rsidRPr="006D6578" w:rsidRDefault="00535DFE" w:rsidP="006D6578">
      <w:pPr>
        <w:pStyle w:val="ad"/>
        <w:numPr>
          <w:ilvl w:val="0"/>
          <w:numId w:val="2"/>
        </w:numPr>
        <w:ind w:left="0" w:firstLine="1069"/>
        <w:rPr>
          <w:sz w:val="24"/>
        </w:rPr>
      </w:pPr>
      <w:proofErr w:type="spellStart"/>
      <w:r w:rsidRPr="006D6578">
        <w:rPr>
          <w:sz w:val="24"/>
        </w:rPr>
        <w:t>checkpointLocation</w:t>
      </w:r>
      <w:proofErr w:type="spellEnd"/>
      <w:r w:rsidRPr="006D6578">
        <w:rPr>
          <w:sz w:val="24"/>
        </w:rPr>
        <w:t xml:space="preserve"> </w:t>
      </w:r>
      <w:r w:rsidR="007703A7" w:rsidRPr="006D6578">
        <w:rPr>
          <w:sz w:val="24"/>
        </w:rPr>
        <w:t>–</w:t>
      </w:r>
      <w:r w:rsidRPr="006D6578">
        <w:rPr>
          <w:sz w:val="24"/>
        </w:rPr>
        <w:t xml:space="preserve"> директория для хранения контрольных точек (</w:t>
      </w:r>
      <w:proofErr w:type="spellStart"/>
      <w:r w:rsidRPr="006D6578">
        <w:rPr>
          <w:sz w:val="24"/>
        </w:rPr>
        <w:t>offset-ов</w:t>
      </w:r>
      <w:proofErr w:type="spellEnd"/>
      <w:r w:rsidRPr="006D6578">
        <w:rPr>
          <w:sz w:val="24"/>
        </w:rPr>
        <w:t xml:space="preserve">), гарантирующих семантику </w:t>
      </w:r>
      <w:proofErr w:type="spellStart"/>
      <w:r w:rsidRPr="006D6578">
        <w:rPr>
          <w:sz w:val="24"/>
        </w:rPr>
        <w:t>exactly-once</w:t>
      </w:r>
      <w:proofErr w:type="spellEnd"/>
      <w:r w:rsidRPr="006D6578">
        <w:rPr>
          <w:sz w:val="24"/>
        </w:rPr>
        <w:t xml:space="preserve">. После рестарта Spark </w:t>
      </w:r>
      <w:proofErr w:type="spellStart"/>
      <w:r w:rsidRPr="006D6578">
        <w:rPr>
          <w:sz w:val="24"/>
        </w:rPr>
        <w:t>Streaming</w:t>
      </w:r>
      <w:proofErr w:type="spellEnd"/>
      <w:r w:rsidRPr="006D6578">
        <w:rPr>
          <w:sz w:val="24"/>
        </w:rPr>
        <w:t xml:space="preserve"> продолжает чтение с последнего зафиксированного смещения, что исключает дублирование или потерю данных.</w:t>
      </w:r>
    </w:p>
    <w:p w14:paraId="79C4F6EB" w14:textId="1E475E60" w:rsidR="00535DFE" w:rsidRPr="00535DFE" w:rsidRDefault="00535DFE" w:rsidP="00535DFE">
      <w:r w:rsidRPr="00535DFE">
        <w:rPr>
          <w:rStyle w:val="af0"/>
          <w:b w:val="0"/>
          <w:bCs w:val="0"/>
        </w:rPr>
        <w:t>Режим вывода (</w:t>
      </w:r>
      <w:proofErr w:type="spellStart"/>
      <w:r w:rsidRPr="00535DFE">
        <w:rPr>
          <w:rStyle w:val="af0"/>
          <w:b w:val="0"/>
          <w:bCs w:val="0"/>
        </w:rPr>
        <w:t>output</w:t>
      </w:r>
      <w:proofErr w:type="spellEnd"/>
      <w:r w:rsidRPr="00535DFE">
        <w:rPr>
          <w:rStyle w:val="af0"/>
          <w:b w:val="0"/>
          <w:bCs w:val="0"/>
        </w:rPr>
        <w:t xml:space="preserve"> </w:t>
      </w:r>
      <w:proofErr w:type="spellStart"/>
      <w:r w:rsidRPr="00535DFE">
        <w:rPr>
          <w:rStyle w:val="af0"/>
          <w:b w:val="0"/>
          <w:bCs w:val="0"/>
        </w:rPr>
        <w:t>mode</w:t>
      </w:r>
      <w:proofErr w:type="spellEnd"/>
      <w:r w:rsidRPr="00535DFE">
        <w:rPr>
          <w:rStyle w:val="af0"/>
          <w:b w:val="0"/>
          <w:bCs w:val="0"/>
        </w:rPr>
        <w:t xml:space="preserve">) по умолчанию </w:t>
      </w:r>
      <w:r w:rsidR="007703A7">
        <w:rPr>
          <w:rStyle w:val="af0"/>
          <w:b w:val="0"/>
          <w:bCs w:val="0"/>
        </w:rPr>
        <w:t>–</w:t>
      </w:r>
      <w:r w:rsidRPr="00535DFE">
        <w:rPr>
          <w:rStyle w:val="af0"/>
          <w:b w:val="0"/>
          <w:bCs w:val="0"/>
        </w:rPr>
        <w:t xml:space="preserve"> </w:t>
      </w:r>
      <w:proofErr w:type="spellStart"/>
      <w:r w:rsidRPr="00535DFE">
        <w:rPr>
          <w:rStyle w:val="af0"/>
          <w:b w:val="0"/>
          <w:bCs w:val="0"/>
        </w:rPr>
        <w:t>append</w:t>
      </w:r>
      <w:proofErr w:type="spellEnd"/>
      <w:r w:rsidRPr="00535DFE">
        <w:rPr>
          <w:rStyle w:val="af0"/>
          <w:b w:val="0"/>
          <w:bCs w:val="0"/>
        </w:rPr>
        <w:t>. Новые записи добавляются к ранее сохранённым без их модификации, что корректно для реализованного сценария.</w:t>
      </w:r>
    </w:p>
    <w:p w14:paraId="14419E1E" w14:textId="77777777" w:rsidR="00535DFE" w:rsidRPr="00535DFE" w:rsidRDefault="00535DFE" w:rsidP="00535DFE">
      <w:r w:rsidRPr="00535DFE">
        <w:rPr>
          <w:rStyle w:val="af0"/>
          <w:b w:val="0"/>
          <w:bCs w:val="0"/>
        </w:rPr>
        <w:t xml:space="preserve">Запуск на кластере. Задача </w:t>
      </w:r>
      <w:proofErr w:type="spellStart"/>
      <w:r w:rsidRPr="00535DFE">
        <w:rPr>
          <w:rStyle w:val="af0"/>
          <w:b w:val="0"/>
          <w:bCs w:val="0"/>
        </w:rPr>
        <w:t>spark-streaming</w:t>
      </w:r>
      <w:proofErr w:type="spellEnd"/>
      <w:r w:rsidRPr="00535DFE">
        <w:rPr>
          <w:rStyle w:val="af0"/>
          <w:b w:val="0"/>
          <w:bCs w:val="0"/>
        </w:rPr>
        <w:t xml:space="preserve"> запускается на Spark-кластере через </w:t>
      </w:r>
      <w:proofErr w:type="spellStart"/>
      <w:r w:rsidRPr="00535DFE">
        <w:rPr>
          <w:rStyle w:val="af0"/>
          <w:b w:val="0"/>
          <w:bCs w:val="0"/>
        </w:rPr>
        <w:t>spark-submit</w:t>
      </w:r>
      <w:proofErr w:type="spellEnd"/>
      <w:r w:rsidRPr="00535DFE">
        <w:rPr>
          <w:rStyle w:val="af0"/>
          <w:b w:val="0"/>
          <w:bCs w:val="0"/>
        </w:rPr>
        <w:t xml:space="preserve"> через команду, представленную на листинге 5.</w:t>
      </w:r>
    </w:p>
    <w:p w14:paraId="345BAB68" w14:textId="14A677B6" w:rsidR="00535DFE" w:rsidRPr="00535DFE" w:rsidRDefault="00535DFE" w:rsidP="00535DFE">
      <w:pPr>
        <w:rPr>
          <w:lang w:val="en-US"/>
        </w:rPr>
      </w:pPr>
      <w:r w:rsidRPr="00535DFE">
        <w:rPr>
          <w:rStyle w:val="af0"/>
          <w:b w:val="0"/>
          <w:bCs w:val="0"/>
        </w:rPr>
        <w:t>Листинг</w:t>
      </w:r>
      <w:r w:rsidRPr="00535DFE">
        <w:rPr>
          <w:rStyle w:val="af0"/>
          <w:b w:val="0"/>
          <w:bCs w:val="0"/>
          <w:lang w:val="en-US"/>
        </w:rPr>
        <w:t xml:space="preserve"> 5 </w:t>
      </w:r>
      <w:r w:rsidR="007703A7">
        <w:rPr>
          <w:rStyle w:val="af0"/>
          <w:b w:val="0"/>
          <w:bCs w:val="0"/>
          <w:lang w:val="en-US"/>
        </w:rPr>
        <w:t>–</w:t>
      </w:r>
      <w:r w:rsidRPr="00535DFE">
        <w:rPr>
          <w:rStyle w:val="af0"/>
          <w:b w:val="0"/>
          <w:bCs w:val="0"/>
          <w:lang w:val="en-US"/>
        </w:rPr>
        <w:t xml:space="preserve"> </w:t>
      </w:r>
      <w:r w:rsidRPr="00535DFE">
        <w:rPr>
          <w:rStyle w:val="af0"/>
          <w:b w:val="0"/>
          <w:bCs w:val="0"/>
        </w:rPr>
        <w:t>Запуск</w:t>
      </w:r>
      <w:r w:rsidRPr="00535DFE">
        <w:rPr>
          <w:rStyle w:val="af0"/>
          <w:b w:val="0"/>
          <w:bCs w:val="0"/>
          <w:lang w:val="en-US"/>
        </w:rPr>
        <w:t xml:space="preserve"> Spark Streaming</w:t>
      </w:r>
    </w:p>
    <w:p w14:paraId="3BCB8BB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command: &gt;</w:t>
      </w:r>
    </w:p>
    <w:p w14:paraId="0ABB207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/opt/spark/bin/spark-submit</w:t>
      </w:r>
    </w:p>
    <w:p w14:paraId="47D9C8FA"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--packages </w:t>
      </w:r>
      <w:proofErr w:type="gramStart"/>
      <w:r w:rsidRPr="00A71A27">
        <w:rPr>
          <w:rFonts w:ascii="Courier New" w:hAnsi="Courier New" w:cs="Courier New"/>
          <w:sz w:val="20"/>
          <w:szCs w:val="20"/>
        </w:rPr>
        <w:t>org.apache</w:t>
      </w:r>
      <w:proofErr w:type="gramEnd"/>
      <w:r w:rsidRPr="00A71A27">
        <w:rPr>
          <w:rFonts w:ascii="Courier New" w:hAnsi="Courier New" w:cs="Courier New"/>
          <w:sz w:val="20"/>
          <w:szCs w:val="20"/>
        </w:rPr>
        <w:t>.spark:spark-sql-kafka-0-10_2.12:3.5.2</w:t>
      </w:r>
    </w:p>
    <w:p w14:paraId="60C4E81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--master spark://spark-master:7077</w:t>
      </w:r>
    </w:p>
    <w:p w14:paraId="7D0990D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--total-executor-cores 2</w:t>
      </w:r>
    </w:p>
    <w:p w14:paraId="7306DFB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--executor-cores 1</w:t>
      </w:r>
    </w:p>
    <w:p w14:paraId="69C29998"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--executor-memory 2g</w:t>
      </w:r>
    </w:p>
    <w:p w14:paraId="698B5C1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/app/structured_streaming.py</w:t>
      </w:r>
    </w:p>
    <w:p w14:paraId="2259ED6D" w14:textId="77777777" w:rsidR="00535DFE" w:rsidRPr="00535DFE" w:rsidRDefault="00535DFE" w:rsidP="00535DFE">
      <w:r w:rsidRPr="00535DFE">
        <w:rPr>
          <w:rStyle w:val="af0"/>
          <w:b w:val="0"/>
          <w:bCs w:val="0"/>
        </w:rPr>
        <w:t>Параметры</w:t>
      </w:r>
      <w:r w:rsidRPr="00535DFE">
        <w:rPr>
          <w:rStyle w:val="af0"/>
          <w:b w:val="0"/>
          <w:bCs w:val="0"/>
          <w:lang w:val="en-US"/>
        </w:rPr>
        <w:t xml:space="preserve"> </w:t>
      </w:r>
      <w:r w:rsidRPr="00535DFE">
        <w:rPr>
          <w:rStyle w:val="af0"/>
          <w:b w:val="0"/>
          <w:bCs w:val="0"/>
        </w:rPr>
        <w:t>запуска</w:t>
      </w:r>
      <w:r w:rsidRPr="00535DFE">
        <w:rPr>
          <w:rStyle w:val="af0"/>
          <w:b w:val="0"/>
          <w:bCs w:val="0"/>
          <w:lang w:val="en-US"/>
        </w:rPr>
        <w:t xml:space="preserve">: --packages </w:t>
      </w:r>
      <w:r w:rsidRPr="00535DFE">
        <w:rPr>
          <w:rStyle w:val="af0"/>
          <w:b w:val="0"/>
          <w:bCs w:val="0"/>
        </w:rPr>
        <w:t>подключает</w:t>
      </w:r>
      <w:r w:rsidRPr="00535DFE">
        <w:rPr>
          <w:rStyle w:val="af0"/>
          <w:b w:val="0"/>
          <w:bCs w:val="0"/>
          <w:lang w:val="en-US"/>
        </w:rPr>
        <w:t xml:space="preserve"> </w:t>
      </w:r>
      <w:r w:rsidRPr="00535DFE">
        <w:rPr>
          <w:rStyle w:val="af0"/>
          <w:b w:val="0"/>
          <w:bCs w:val="0"/>
        </w:rPr>
        <w:t>внешнюю</w:t>
      </w:r>
      <w:r w:rsidRPr="00535DFE">
        <w:rPr>
          <w:rStyle w:val="af0"/>
          <w:b w:val="0"/>
          <w:bCs w:val="0"/>
          <w:lang w:val="en-US"/>
        </w:rPr>
        <w:t xml:space="preserve"> </w:t>
      </w:r>
      <w:r w:rsidRPr="00535DFE">
        <w:rPr>
          <w:rStyle w:val="af0"/>
          <w:b w:val="0"/>
          <w:bCs w:val="0"/>
        </w:rPr>
        <w:t>зависимость</w:t>
      </w:r>
      <w:r w:rsidRPr="00535DFE">
        <w:rPr>
          <w:rStyle w:val="af0"/>
          <w:b w:val="0"/>
          <w:bCs w:val="0"/>
          <w:lang w:val="en-US"/>
        </w:rPr>
        <w:t xml:space="preserve"> </w:t>
      </w:r>
      <w:r w:rsidRPr="00535DFE">
        <w:rPr>
          <w:rStyle w:val="af0"/>
          <w:b w:val="0"/>
          <w:bCs w:val="0"/>
        </w:rPr>
        <w:t>для</w:t>
      </w:r>
      <w:r w:rsidRPr="00535DFE">
        <w:rPr>
          <w:rStyle w:val="af0"/>
          <w:b w:val="0"/>
          <w:bCs w:val="0"/>
          <w:lang w:val="en-US"/>
        </w:rPr>
        <w:t xml:space="preserve"> </w:t>
      </w:r>
      <w:r w:rsidRPr="00535DFE">
        <w:rPr>
          <w:rStyle w:val="af0"/>
          <w:b w:val="0"/>
          <w:bCs w:val="0"/>
        </w:rPr>
        <w:t>интеграции</w:t>
      </w:r>
      <w:r w:rsidRPr="00535DFE">
        <w:rPr>
          <w:rStyle w:val="af0"/>
          <w:b w:val="0"/>
          <w:bCs w:val="0"/>
          <w:lang w:val="en-US"/>
        </w:rPr>
        <w:t xml:space="preserve"> Spark </w:t>
      </w:r>
      <w:r w:rsidRPr="00535DFE">
        <w:rPr>
          <w:rStyle w:val="af0"/>
          <w:b w:val="0"/>
          <w:bCs w:val="0"/>
        </w:rPr>
        <w:t>с</w:t>
      </w:r>
      <w:r w:rsidRPr="00535DFE">
        <w:rPr>
          <w:rStyle w:val="af0"/>
          <w:b w:val="0"/>
          <w:bCs w:val="0"/>
          <w:lang w:val="en-US"/>
        </w:rPr>
        <w:t xml:space="preserve"> Kafka; --master </w:t>
      </w:r>
      <w:r w:rsidRPr="00535DFE">
        <w:rPr>
          <w:rStyle w:val="af0"/>
          <w:b w:val="0"/>
          <w:bCs w:val="0"/>
        </w:rPr>
        <w:t>задаёт</w:t>
      </w:r>
      <w:r w:rsidRPr="00535DFE">
        <w:rPr>
          <w:rStyle w:val="af0"/>
          <w:b w:val="0"/>
          <w:bCs w:val="0"/>
          <w:lang w:val="en-US"/>
        </w:rPr>
        <w:t xml:space="preserve"> </w:t>
      </w:r>
      <w:r w:rsidRPr="00535DFE">
        <w:rPr>
          <w:rStyle w:val="af0"/>
          <w:b w:val="0"/>
          <w:bCs w:val="0"/>
        </w:rPr>
        <w:t>адрес</w:t>
      </w:r>
      <w:r w:rsidRPr="00535DFE">
        <w:rPr>
          <w:rStyle w:val="af0"/>
          <w:b w:val="0"/>
          <w:bCs w:val="0"/>
          <w:lang w:val="en-US"/>
        </w:rPr>
        <w:t xml:space="preserve"> Spark Master; --total-executor-cores 2 </w:t>
      </w:r>
      <w:r w:rsidRPr="00535DFE">
        <w:rPr>
          <w:rStyle w:val="af0"/>
          <w:b w:val="0"/>
          <w:bCs w:val="0"/>
        </w:rPr>
        <w:t>и</w:t>
      </w:r>
      <w:r w:rsidRPr="00535DFE">
        <w:rPr>
          <w:rStyle w:val="af0"/>
          <w:b w:val="0"/>
          <w:bCs w:val="0"/>
          <w:lang w:val="en-US"/>
        </w:rPr>
        <w:t xml:space="preserve"> --executor-cores 1 </w:t>
      </w:r>
      <w:r w:rsidRPr="00535DFE">
        <w:rPr>
          <w:rStyle w:val="af0"/>
          <w:b w:val="0"/>
          <w:bCs w:val="0"/>
        </w:rPr>
        <w:t>конфигурируют</w:t>
      </w:r>
      <w:r w:rsidRPr="00535DFE">
        <w:rPr>
          <w:rStyle w:val="af0"/>
          <w:b w:val="0"/>
          <w:bCs w:val="0"/>
          <w:lang w:val="en-US"/>
        </w:rPr>
        <w:t xml:space="preserve"> </w:t>
      </w:r>
      <w:r w:rsidRPr="00535DFE">
        <w:rPr>
          <w:rStyle w:val="af0"/>
          <w:b w:val="0"/>
          <w:bCs w:val="0"/>
        </w:rPr>
        <w:t>вычислительные</w:t>
      </w:r>
      <w:r w:rsidRPr="00535DFE">
        <w:rPr>
          <w:rStyle w:val="af0"/>
          <w:b w:val="0"/>
          <w:bCs w:val="0"/>
          <w:lang w:val="en-US"/>
        </w:rPr>
        <w:t xml:space="preserve"> </w:t>
      </w:r>
      <w:r w:rsidRPr="00535DFE">
        <w:rPr>
          <w:rStyle w:val="af0"/>
          <w:b w:val="0"/>
          <w:bCs w:val="0"/>
        </w:rPr>
        <w:t>ресурсы</w:t>
      </w:r>
      <w:r w:rsidRPr="00535DFE">
        <w:rPr>
          <w:rStyle w:val="af0"/>
          <w:b w:val="0"/>
          <w:bCs w:val="0"/>
          <w:lang w:val="en-US"/>
        </w:rPr>
        <w:t xml:space="preserve"> (</w:t>
      </w:r>
      <w:r w:rsidRPr="00535DFE">
        <w:rPr>
          <w:rStyle w:val="af0"/>
          <w:b w:val="0"/>
          <w:bCs w:val="0"/>
        </w:rPr>
        <w:t>два</w:t>
      </w:r>
      <w:r w:rsidRPr="00535DFE">
        <w:rPr>
          <w:rStyle w:val="af0"/>
          <w:b w:val="0"/>
          <w:bCs w:val="0"/>
          <w:lang w:val="en-US"/>
        </w:rPr>
        <w:t xml:space="preserve"> </w:t>
      </w:r>
      <w:r w:rsidRPr="00535DFE">
        <w:rPr>
          <w:rStyle w:val="af0"/>
          <w:b w:val="0"/>
          <w:bCs w:val="0"/>
        </w:rPr>
        <w:t>исполнителя</w:t>
      </w:r>
      <w:r w:rsidRPr="00535DFE">
        <w:rPr>
          <w:rStyle w:val="af0"/>
          <w:b w:val="0"/>
          <w:bCs w:val="0"/>
          <w:lang w:val="en-US"/>
        </w:rPr>
        <w:t xml:space="preserve"> </w:t>
      </w:r>
      <w:r w:rsidRPr="00535DFE">
        <w:rPr>
          <w:rStyle w:val="af0"/>
          <w:b w:val="0"/>
          <w:bCs w:val="0"/>
        </w:rPr>
        <w:t>по</w:t>
      </w:r>
      <w:r w:rsidRPr="00535DFE">
        <w:rPr>
          <w:rStyle w:val="af0"/>
          <w:b w:val="0"/>
          <w:bCs w:val="0"/>
          <w:lang w:val="en-US"/>
        </w:rPr>
        <w:t xml:space="preserve"> </w:t>
      </w:r>
      <w:r w:rsidRPr="00535DFE">
        <w:rPr>
          <w:rStyle w:val="af0"/>
          <w:b w:val="0"/>
          <w:bCs w:val="0"/>
        </w:rPr>
        <w:t>одному</w:t>
      </w:r>
      <w:r w:rsidRPr="00535DFE">
        <w:rPr>
          <w:rStyle w:val="af0"/>
          <w:b w:val="0"/>
          <w:bCs w:val="0"/>
          <w:lang w:val="en-US"/>
        </w:rPr>
        <w:t xml:space="preserve"> </w:t>
      </w:r>
      <w:r w:rsidRPr="00535DFE">
        <w:rPr>
          <w:rStyle w:val="af0"/>
          <w:b w:val="0"/>
          <w:bCs w:val="0"/>
        </w:rPr>
        <w:t>ядру</w:t>
      </w:r>
      <w:r w:rsidRPr="00535DFE">
        <w:rPr>
          <w:rStyle w:val="af0"/>
          <w:b w:val="0"/>
          <w:bCs w:val="0"/>
          <w:lang w:val="en-US"/>
        </w:rPr>
        <w:t xml:space="preserve">); --executor-memory 2g </w:t>
      </w:r>
      <w:r w:rsidRPr="00535DFE">
        <w:rPr>
          <w:rStyle w:val="af0"/>
          <w:b w:val="0"/>
          <w:bCs w:val="0"/>
        </w:rPr>
        <w:t>определяет</w:t>
      </w:r>
      <w:r w:rsidRPr="00535DFE">
        <w:rPr>
          <w:rStyle w:val="af0"/>
          <w:b w:val="0"/>
          <w:bCs w:val="0"/>
          <w:lang w:val="en-US"/>
        </w:rPr>
        <w:t xml:space="preserve"> </w:t>
      </w:r>
      <w:r w:rsidRPr="00535DFE">
        <w:rPr>
          <w:rStyle w:val="af0"/>
          <w:b w:val="0"/>
          <w:bCs w:val="0"/>
        </w:rPr>
        <w:t>объём</w:t>
      </w:r>
      <w:r w:rsidRPr="00535DFE">
        <w:rPr>
          <w:rStyle w:val="af0"/>
          <w:b w:val="0"/>
          <w:bCs w:val="0"/>
          <w:lang w:val="en-US"/>
        </w:rPr>
        <w:t xml:space="preserve"> </w:t>
      </w:r>
      <w:r w:rsidRPr="00535DFE">
        <w:rPr>
          <w:rStyle w:val="af0"/>
          <w:b w:val="0"/>
          <w:bCs w:val="0"/>
        </w:rPr>
        <w:t>оперативной</w:t>
      </w:r>
      <w:r w:rsidRPr="00535DFE">
        <w:rPr>
          <w:rStyle w:val="af0"/>
          <w:b w:val="0"/>
          <w:bCs w:val="0"/>
          <w:lang w:val="en-US"/>
        </w:rPr>
        <w:t xml:space="preserve"> </w:t>
      </w:r>
      <w:r w:rsidRPr="00535DFE">
        <w:rPr>
          <w:rStyle w:val="af0"/>
          <w:b w:val="0"/>
          <w:bCs w:val="0"/>
        </w:rPr>
        <w:t>памяти</w:t>
      </w:r>
      <w:r w:rsidRPr="00535DFE">
        <w:rPr>
          <w:rStyle w:val="af0"/>
          <w:b w:val="0"/>
          <w:bCs w:val="0"/>
          <w:lang w:val="en-US"/>
        </w:rPr>
        <w:t xml:space="preserve"> </w:t>
      </w:r>
      <w:r w:rsidRPr="00535DFE">
        <w:rPr>
          <w:rStyle w:val="af0"/>
          <w:b w:val="0"/>
          <w:bCs w:val="0"/>
        </w:rPr>
        <w:t>на</w:t>
      </w:r>
      <w:r w:rsidRPr="00535DFE">
        <w:rPr>
          <w:rStyle w:val="af0"/>
          <w:b w:val="0"/>
          <w:bCs w:val="0"/>
          <w:lang w:val="en-US"/>
        </w:rPr>
        <w:t xml:space="preserve"> </w:t>
      </w:r>
      <w:r w:rsidRPr="00535DFE">
        <w:rPr>
          <w:rStyle w:val="af0"/>
          <w:b w:val="0"/>
          <w:bCs w:val="0"/>
        </w:rPr>
        <w:t>каждый</w:t>
      </w:r>
      <w:r w:rsidRPr="00535DFE">
        <w:rPr>
          <w:rStyle w:val="af0"/>
          <w:b w:val="0"/>
          <w:bCs w:val="0"/>
          <w:lang w:val="en-US"/>
        </w:rPr>
        <w:t xml:space="preserve"> </w:t>
      </w:r>
      <w:r w:rsidRPr="00535DFE">
        <w:rPr>
          <w:rStyle w:val="af0"/>
          <w:b w:val="0"/>
          <w:bCs w:val="0"/>
        </w:rPr>
        <w:t>исполнитель</w:t>
      </w:r>
      <w:r w:rsidRPr="00535DFE">
        <w:rPr>
          <w:rStyle w:val="af0"/>
          <w:b w:val="0"/>
          <w:bCs w:val="0"/>
          <w:lang w:val="en-US"/>
        </w:rPr>
        <w:t xml:space="preserve">. </w:t>
      </w:r>
      <w:r w:rsidRPr="00535DFE">
        <w:rPr>
          <w:rStyle w:val="af0"/>
          <w:b w:val="0"/>
          <w:bCs w:val="0"/>
        </w:rPr>
        <w:t xml:space="preserve">Политика перезапуска сервиса </w:t>
      </w:r>
      <w:proofErr w:type="spellStart"/>
      <w:r w:rsidRPr="00535DFE">
        <w:rPr>
          <w:rStyle w:val="af0"/>
          <w:b w:val="0"/>
          <w:bCs w:val="0"/>
        </w:rPr>
        <w:t>spark-streaming</w:t>
      </w:r>
      <w:proofErr w:type="spellEnd"/>
      <w:r w:rsidRPr="00535DFE">
        <w:rPr>
          <w:rStyle w:val="af0"/>
          <w:b w:val="0"/>
          <w:bCs w:val="0"/>
        </w:rPr>
        <w:t xml:space="preserve"> установлена в </w:t>
      </w:r>
      <w:proofErr w:type="spellStart"/>
      <w:r w:rsidRPr="00535DFE">
        <w:rPr>
          <w:rStyle w:val="af0"/>
          <w:b w:val="0"/>
          <w:bCs w:val="0"/>
        </w:rPr>
        <w:t>restart</w:t>
      </w:r>
      <w:proofErr w:type="spellEnd"/>
      <w:r w:rsidRPr="00535DFE">
        <w:rPr>
          <w:rStyle w:val="af0"/>
          <w:b w:val="0"/>
          <w:bCs w:val="0"/>
        </w:rPr>
        <w:t xml:space="preserve">: </w:t>
      </w:r>
      <w:proofErr w:type="spellStart"/>
      <w:r w:rsidRPr="00535DFE">
        <w:rPr>
          <w:rStyle w:val="af0"/>
          <w:b w:val="0"/>
          <w:bCs w:val="0"/>
        </w:rPr>
        <w:t>always</w:t>
      </w:r>
      <w:proofErr w:type="spellEnd"/>
      <w:r w:rsidRPr="00535DFE">
        <w:rPr>
          <w:rStyle w:val="af0"/>
          <w:b w:val="0"/>
          <w:bCs w:val="0"/>
        </w:rPr>
        <w:t>, что обеспечивает автоматическое восстановление после сбоев.</w:t>
      </w:r>
    </w:p>
    <w:p w14:paraId="6EF6321B" w14:textId="77777777" w:rsidR="00535DFE" w:rsidRPr="002F36F6" w:rsidRDefault="00535DFE" w:rsidP="002F36F6">
      <w:pPr>
        <w:pStyle w:val="3"/>
        <w:rPr>
          <w:rFonts w:cs="Times New Roman"/>
          <w:b w:val="0"/>
          <w:bCs/>
        </w:rPr>
      </w:pPr>
      <w:bookmarkStart w:id="51" w:name="_Toc230511445"/>
      <w:r w:rsidRPr="002F36F6">
        <w:rPr>
          <w:rFonts w:cs="Times New Roman"/>
          <w:b w:val="0"/>
          <w:bCs/>
        </w:rPr>
        <w:lastRenderedPageBreak/>
        <w:t>4.2.4. Схема взаимодействия компонентов</w:t>
      </w:r>
      <w:bookmarkEnd w:id="51"/>
    </w:p>
    <w:p w14:paraId="75ED28E5" w14:textId="77777777" w:rsidR="00535DFE" w:rsidRPr="00535DFE" w:rsidRDefault="00535DFE" w:rsidP="00535DFE">
      <w:r w:rsidRPr="00535DFE">
        <w:rPr>
          <w:rStyle w:val="af0"/>
          <w:b w:val="0"/>
          <w:bCs w:val="0"/>
        </w:rPr>
        <w:t>Компоненты подсистемы взаимодействуют следующим образом:</w:t>
      </w:r>
    </w:p>
    <w:p w14:paraId="2646D965" w14:textId="294748B4" w:rsidR="00535DFE" w:rsidRPr="006D6578" w:rsidRDefault="00535DFE" w:rsidP="006D6578">
      <w:pPr>
        <w:pStyle w:val="ad"/>
        <w:numPr>
          <w:ilvl w:val="0"/>
          <w:numId w:val="2"/>
        </w:numPr>
        <w:ind w:left="0" w:firstLine="1069"/>
        <w:rPr>
          <w:sz w:val="24"/>
        </w:rPr>
      </w:pPr>
      <w:proofErr w:type="spellStart"/>
      <w:r w:rsidRPr="006D6578">
        <w:rPr>
          <w:sz w:val="24"/>
        </w:rPr>
        <w:t>Producer</w:t>
      </w:r>
      <w:proofErr w:type="spellEnd"/>
      <w:r w:rsidRPr="006D6578">
        <w:rPr>
          <w:sz w:val="24"/>
        </w:rPr>
        <w:t xml:space="preserve"> мониторит директорию /data/</w:t>
      </w:r>
      <w:proofErr w:type="spellStart"/>
      <w:r w:rsidRPr="006D6578">
        <w:rPr>
          <w:sz w:val="24"/>
        </w:rPr>
        <w:t>photos</w:t>
      </w:r>
      <w:proofErr w:type="spellEnd"/>
      <w:r w:rsidRPr="006D6578">
        <w:rPr>
          <w:sz w:val="24"/>
        </w:rPr>
        <w:t xml:space="preserve">, читает новые изображения и отправляет их бинарное содержимое </w:t>
      </w:r>
      <w:proofErr w:type="gramStart"/>
      <w:r w:rsidRPr="006D6578">
        <w:rPr>
          <w:sz w:val="24"/>
        </w:rPr>
        <w:t>в топик</w:t>
      </w:r>
      <w:proofErr w:type="gramEnd"/>
      <w:r w:rsidRPr="006D6578">
        <w:rPr>
          <w:sz w:val="24"/>
        </w:rPr>
        <w:t xml:space="preserve"> </w:t>
      </w:r>
      <w:proofErr w:type="spellStart"/>
      <w:r w:rsidRPr="006D6578">
        <w:rPr>
          <w:sz w:val="24"/>
        </w:rPr>
        <w:t>Kafka</w:t>
      </w:r>
      <w:proofErr w:type="spellEnd"/>
      <w:r w:rsidRPr="006D6578">
        <w:rPr>
          <w:sz w:val="24"/>
        </w:rPr>
        <w:t xml:space="preserve"> </w:t>
      </w:r>
      <w:proofErr w:type="spellStart"/>
      <w:r w:rsidRPr="006D6578">
        <w:rPr>
          <w:sz w:val="24"/>
        </w:rPr>
        <w:t>images</w:t>
      </w:r>
      <w:proofErr w:type="spellEnd"/>
      <w:r w:rsidRPr="006D6578">
        <w:rPr>
          <w:sz w:val="24"/>
        </w:rPr>
        <w:t>;</w:t>
      </w:r>
    </w:p>
    <w:p w14:paraId="070EC971" w14:textId="1FD71C73" w:rsidR="00535DFE" w:rsidRPr="006D6578" w:rsidRDefault="00535DFE" w:rsidP="006D6578">
      <w:pPr>
        <w:pStyle w:val="ad"/>
        <w:numPr>
          <w:ilvl w:val="0"/>
          <w:numId w:val="2"/>
        </w:numPr>
        <w:ind w:left="0" w:firstLine="1069"/>
        <w:rPr>
          <w:sz w:val="24"/>
        </w:rPr>
      </w:pPr>
      <w:proofErr w:type="spellStart"/>
      <w:r w:rsidRPr="006D6578">
        <w:rPr>
          <w:sz w:val="24"/>
        </w:rPr>
        <w:t>Kafka</w:t>
      </w:r>
      <w:proofErr w:type="spellEnd"/>
      <w:r w:rsidRPr="006D6578">
        <w:rPr>
          <w:sz w:val="24"/>
        </w:rPr>
        <w:t xml:space="preserve"> буферизирует сообщения, развязывая генератор и потребитель данных во времени;</w:t>
      </w:r>
    </w:p>
    <w:p w14:paraId="5D52AE0B" w14:textId="1B0132C7" w:rsidR="00535DFE" w:rsidRPr="006D6578" w:rsidRDefault="00535DFE" w:rsidP="006D6578">
      <w:pPr>
        <w:pStyle w:val="ad"/>
        <w:numPr>
          <w:ilvl w:val="0"/>
          <w:numId w:val="2"/>
        </w:numPr>
        <w:ind w:left="0" w:firstLine="1069"/>
        <w:rPr>
          <w:sz w:val="24"/>
        </w:rPr>
      </w:pPr>
      <w:r w:rsidRPr="006D6578">
        <w:rPr>
          <w:sz w:val="24"/>
        </w:rPr>
        <w:t xml:space="preserve">Spark </w:t>
      </w:r>
      <w:proofErr w:type="spellStart"/>
      <w:r w:rsidRPr="006D6578">
        <w:rPr>
          <w:sz w:val="24"/>
        </w:rPr>
        <w:t>Structured</w:t>
      </w:r>
      <w:proofErr w:type="spellEnd"/>
      <w:r w:rsidRPr="006D6578">
        <w:rPr>
          <w:sz w:val="24"/>
        </w:rPr>
        <w:t xml:space="preserve"> </w:t>
      </w:r>
      <w:proofErr w:type="spellStart"/>
      <w:r w:rsidRPr="006D6578">
        <w:rPr>
          <w:sz w:val="24"/>
        </w:rPr>
        <w:t>Streaming</w:t>
      </w:r>
      <w:proofErr w:type="spellEnd"/>
      <w:r w:rsidRPr="006D6578">
        <w:rPr>
          <w:sz w:val="24"/>
        </w:rPr>
        <w:t xml:space="preserve"> непрерывно читает сообщения из топика </w:t>
      </w:r>
      <w:proofErr w:type="spellStart"/>
      <w:r w:rsidRPr="006D6578">
        <w:rPr>
          <w:sz w:val="24"/>
        </w:rPr>
        <w:t>images</w:t>
      </w:r>
      <w:proofErr w:type="spellEnd"/>
      <w:r w:rsidRPr="006D6578">
        <w:rPr>
          <w:sz w:val="24"/>
        </w:rPr>
        <w:t>, извлекает бинарные данные (</w:t>
      </w:r>
      <w:proofErr w:type="gramStart"/>
      <w:r w:rsidRPr="006D6578">
        <w:rPr>
          <w:sz w:val="24"/>
        </w:rPr>
        <w:t>CAST(</w:t>
      </w:r>
      <w:proofErr w:type="spellStart"/>
      <w:proofErr w:type="gramEnd"/>
      <w:r w:rsidRPr="006D6578">
        <w:rPr>
          <w:sz w:val="24"/>
        </w:rPr>
        <w:t>value</w:t>
      </w:r>
      <w:proofErr w:type="spellEnd"/>
      <w:r w:rsidRPr="006D6578">
        <w:rPr>
          <w:sz w:val="24"/>
        </w:rPr>
        <w:t xml:space="preserve"> AS BINARY)) и записывает их в формате </w:t>
      </w:r>
      <w:proofErr w:type="spellStart"/>
      <w:r w:rsidRPr="006D6578">
        <w:rPr>
          <w:sz w:val="24"/>
        </w:rPr>
        <w:t>Parquet</w:t>
      </w:r>
      <w:proofErr w:type="spellEnd"/>
      <w:r w:rsidRPr="006D6578">
        <w:rPr>
          <w:sz w:val="24"/>
        </w:rPr>
        <w:t xml:space="preserve"> в </w:t>
      </w:r>
      <w:proofErr w:type="spellStart"/>
      <w:r w:rsidRPr="006D6578">
        <w:rPr>
          <w:sz w:val="24"/>
        </w:rPr>
        <w:t>бакет</w:t>
      </w:r>
      <w:proofErr w:type="spellEnd"/>
      <w:r w:rsidRPr="006D6578">
        <w:rPr>
          <w:sz w:val="24"/>
        </w:rPr>
        <w:t xml:space="preserve"> </w:t>
      </w:r>
      <w:proofErr w:type="spellStart"/>
      <w:r w:rsidRPr="006D6578">
        <w:rPr>
          <w:sz w:val="24"/>
        </w:rPr>
        <w:t>raw</w:t>
      </w:r>
      <w:proofErr w:type="spellEnd"/>
      <w:r w:rsidRPr="006D6578">
        <w:rPr>
          <w:sz w:val="24"/>
        </w:rPr>
        <w:t>/</w:t>
      </w:r>
      <w:proofErr w:type="spellStart"/>
      <w:r w:rsidRPr="006D6578">
        <w:rPr>
          <w:sz w:val="24"/>
        </w:rPr>
        <w:t>images_parquet</w:t>
      </w:r>
      <w:proofErr w:type="spellEnd"/>
      <w:r w:rsidRPr="006D6578">
        <w:rPr>
          <w:sz w:val="24"/>
        </w:rPr>
        <w:t xml:space="preserve">/ хранилища </w:t>
      </w:r>
      <w:proofErr w:type="spellStart"/>
      <w:r w:rsidRPr="006D6578">
        <w:rPr>
          <w:sz w:val="24"/>
        </w:rPr>
        <w:t>MinIO</w:t>
      </w:r>
      <w:proofErr w:type="spellEnd"/>
      <w:r w:rsidRPr="006D6578">
        <w:rPr>
          <w:sz w:val="24"/>
        </w:rPr>
        <w:t>. Контрольные точки обеспечивают отказоустойчивость;</w:t>
      </w:r>
    </w:p>
    <w:p w14:paraId="47EBCC77" w14:textId="2FAA6DEB" w:rsidR="00535DFE" w:rsidRPr="006D6578" w:rsidRDefault="00535DFE" w:rsidP="006D6578">
      <w:pPr>
        <w:pStyle w:val="ad"/>
        <w:numPr>
          <w:ilvl w:val="0"/>
          <w:numId w:val="2"/>
        </w:numPr>
        <w:ind w:left="0" w:firstLine="1069"/>
        <w:rPr>
          <w:sz w:val="24"/>
        </w:rPr>
      </w:pPr>
      <w:r w:rsidRPr="006D6578">
        <w:rPr>
          <w:sz w:val="24"/>
        </w:rPr>
        <w:t xml:space="preserve">параллельно </w:t>
      </w:r>
      <w:proofErr w:type="spellStart"/>
      <w:r w:rsidRPr="006D6578">
        <w:rPr>
          <w:sz w:val="24"/>
        </w:rPr>
        <w:t>Airflow</w:t>
      </w:r>
      <w:proofErr w:type="spellEnd"/>
      <w:r w:rsidRPr="006D6578">
        <w:rPr>
          <w:sz w:val="24"/>
        </w:rPr>
        <w:t xml:space="preserve"> по расписанию (каждые 5 минут) запускает ETL-задачу. Она читает накопленные данные из </w:t>
      </w:r>
      <w:proofErr w:type="spellStart"/>
      <w:r w:rsidRPr="006D6578">
        <w:rPr>
          <w:sz w:val="24"/>
        </w:rPr>
        <w:t>бакета</w:t>
      </w:r>
      <w:proofErr w:type="spellEnd"/>
      <w:r w:rsidRPr="006D6578">
        <w:rPr>
          <w:sz w:val="24"/>
        </w:rPr>
        <w:t xml:space="preserve"> </w:t>
      </w:r>
      <w:proofErr w:type="spellStart"/>
      <w:r w:rsidRPr="006D6578">
        <w:rPr>
          <w:sz w:val="24"/>
        </w:rPr>
        <w:t>raw</w:t>
      </w:r>
      <w:proofErr w:type="spellEnd"/>
      <w:r w:rsidRPr="006D6578">
        <w:rPr>
          <w:sz w:val="24"/>
        </w:rPr>
        <w:t xml:space="preserve">/, выполняет очистку и фильтрацию дефектных кадров, после чего сохраняет пригодные изображения в </w:t>
      </w:r>
      <w:proofErr w:type="spellStart"/>
      <w:r w:rsidRPr="006D6578">
        <w:rPr>
          <w:sz w:val="24"/>
        </w:rPr>
        <w:t>бакет</w:t>
      </w:r>
      <w:proofErr w:type="spellEnd"/>
      <w:r w:rsidRPr="006D6578">
        <w:rPr>
          <w:sz w:val="24"/>
        </w:rPr>
        <w:t xml:space="preserve"> </w:t>
      </w:r>
      <w:proofErr w:type="spellStart"/>
      <w:r w:rsidRPr="006D6578">
        <w:rPr>
          <w:sz w:val="24"/>
        </w:rPr>
        <w:t>staged</w:t>
      </w:r>
      <w:proofErr w:type="spellEnd"/>
      <w:r w:rsidRPr="006D6578">
        <w:rPr>
          <w:sz w:val="24"/>
        </w:rPr>
        <w:t>/;</w:t>
      </w:r>
    </w:p>
    <w:p w14:paraId="3C0FBD5C" w14:textId="77777777" w:rsidR="00535DFE" w:rsidRPr="00535DFE" w:rsidRDefault="00535DFE" w:rsidP="00535DFE">
      <w:r w:rsidRPr="00535DFE">
        <w:rPr>
          <w:rStyle w:val="af0"/>
          <w:b w:val="0"/>
          <w:bCs w:val="0"/>
        </w:rPr>
        <w:t xml:space="preserve">Таким образом, реализованная подсистема обеспечивает доставку данных от источника до хранилища с гарантией </w:t>
      </w:r>
      <w:proofErr w:type="spellStart"/>
      <w:r w:rsidRPr="00535DFE">
        <w:rPr>
          <w:rStyle w:val="af0"/>
          <w:b w:val="0"/>
          <w:bCs w:val="0"/>
        </w:rPr>
        <w:t>exactly-once</w:t>
      </w:r>
      <w:proofErr w:type="spellEnd"/>
      <w:r w:rsidRPr="00535DFE">
        <w:rPr>
          <w:rStyle w:val="af0"/>
          <w:b w:val="0"/>
          <w:bCs w:val="0"/>
        </w:rPr>
        <w:t xml:space="preserve">, буферизацию пиковых нагрузок средствами </w:t>
      </w:r>
      <w:proofErr w:type="spellStart"/>
      <w:r w:rsidRPr="00535DFE">
        <w:rPr>
          <w:rStyle w:val="af0"/>
          <w:b w:val="0"/>
          <w:bCs w:val="0"/>
        </w:rPr>
        <w:t>Kafka</w:t>
      </w:r>
      <w:proofErr w:type="spellEnd"/>
      <w:r w:rsidRPr="00535DFE">
        <w:rPr>
          <w:rStyle w:val="af0"/>
          <w:b w:val="0"/>
          <w:bCs w:val="0"/>
        </w:rPr>
        <w:t xml:space="preserve"> и сохранение в формате, оптимизированном для последующей пакетной обработки.</w:t>
      </w:r>
    </w:p>
    <w:p w14:paraId="42E03AE1" w14:textId="77777777" w:rsidR="00535DFE" w:rsidRPr="00535DFE" w:rsidRDefault="00535DFE" w:rsidP="00535DFE">
      <w:pPr>
        <w:pStyle w:val="2"/>
        <w:rPr>
          <w:rFonts w:ascii="Times New Roman" w:eastAsia="Times" w:hAnsi="Times New Roman" w:cs="Times New Roman"/>
          <w:b/>
          <w:bCs/>
          <w:color w:val="000000" w:themeColor="text1"/>
          <w:sz w:val="24"/>
          <w:szCs w:val="24"/>
        </w:rPr>
      </w:pPr>
      <w:bookmarkStart w:id="52" w:name="_Toc230511446"/>
      <w:r w:rsidRPr="00535DFE">
        <w:rPr>
          <w:rFonts w:ascii="Times New Roman" w:eastAsia="Times" w:hAnsi="Times New Roman" w:cs="Times New Roman"/>
          <w:b/>
          <w:bCs/>
          <w:color w:val="000000" w:themeColor="text1"/>
          <w:sz w:val="24"/>
          <w:szCs w:val="24"/>
        </w:rPr>
        <w:t xml:space="preserve">4.3 Реализация подсистемы пакетной обработки и </w:t>
      </w:r>
      <w:proofErr w:type="spellStart"/>
      <w:r w:rsidRPr="00535DFE">
        <w:rPr>
          <w:rFonts w:ascii="Times New Roman" w:eastAsia="Times" w:hAnsi="Times New Roman" w:cs="Times New Roman"/>
          <w:b/>
          <w:bCs/>
          <w:color w:val="000000" w:themeColor="text1"/>
          <w:sz w:val="24"/>
          <w:szCs w:val="24"/>
        </w:rPr>
        <w:t>оркестрации</w:t>
      </w:r>
      <w:bookmarkEnd w:id="52"/>
      <w:proofErr w:type="spellEnd"/>
      <w:r w:rsidRPr="00535DFE">
        <w:rPr>
          <w:rFonts w:ascii="Times New Roman" w:eastAsia="Times" w:hAnsi="Times New Roman" w:cs="Times New Roman"/>
          <w:b/>
          <w:bCs/>
          <w:color w:val="000000" w:themeColor="text1"/>
          <w:sz w:val="24"/>
          <w:szCs w:val="24"/>
        </w:rPr>
        <w:t xml:space="preserve"> </w:t>
      </w:r>
    </w:p>
    <w:p w14:paraId="2F3F9604" w14:textId="4E52AFB3" w:rsidR="00535DFE" w:rsidRPr="00535DFE" w:rsidRDefault="00535DFE" w:rsidP="00535DFE">
      <w:r w:rsidRPr="00535DFE">
        <w:rPr>
          <w:rStyle w:val="af0"/>
          <w:b w:val="0"/>
          <w:bCs w:val="0"/>
        </w:rPr>
        <w:t xml:space="preserve">Подсистема пакетной обработки и </w:t>
      </w:r>
      <w:proofErr w:type="spellStart"/>
      <w:r w:rsidRPr="00535DFE">
        <w:rPr>
          <w:rStyle w:val="af0"/>
          <w:b w:val="0"/>
          <w:bCs w:val="0"/>
        </w:rPr>
        <w:t>оркестрации</w:t>
      </w:r>
      <w:proofErr w:type="spellEnd"/>
      <w:r w:rsidRPr="00535DFE">
        <w:rPr>
          <w:rStyle w:val="af0"/>
          <w:b w:val="0"/>
          <w:bCs w:val="0"/>
        </w:rPr>
        <w:t xml:space="preserve"> периодически запускает ETL-процесс, преобразующий сырые данные из </w:t>
      </w:r>
      <w:proofErr w:type="spellStart"/>
      <w:r w:rsidRPr="00535DFE">
        <w:rPr>
          <w:rStyle w:val="af0"/>
          <w:b w:val="0"/>
          <w:bCs w:val="0"/>
        </w:rPr>
        <w:t>бакета</w:t>
      </w:r>
      <w:proofErr w:type="spellEnd"/>
      <w:r w:rsidRPr="00535DFE">
        <w:rPr>
          <w:rStyle w:val="af0"/>
          <w:b w:val="0"/>
          <w:bCs w:val="0"/>
        </w:rPr>
        <w:t xml:space="preserve"> </w:t>
      </w:r>
      <w:proofErr w:type="spellStart"/>
      <w:r w:rsidRPr="00535DFE">
        <w:rPr>
          <w:rStyle w:val="af0"/>
          <w:b w:val="0"/>
          <w:bCs w:val="0"/>
        </w:rPr>
        <w:t>raw</w:t>
      </w:r>
      <w:proofErr w:type="spellEnd"/>
      <w:r w:rsidRPr="00535DFE">
        <w:rPr>
          <w:rStyle w:val="af0"/>
          <w:b w:val="0"/>
          <w:bCs w:val="0"/>
        </w:rPr>
        <w:t xml:space="preserve">/ в набор данных в </w:t>
      </w:r>
      <w:proofErr w:type="spellStart"/>
      <w:r w:rsidRPr="00535DFE">
        <w:rPr>
          <w:rStyle w:val="af0"/>
          <w:b w:val="0"/>
          <w:bCs w:val="0"/>
        </w:rPr>
        <w:t>бакете</w:t>
      </w:r>
      <w:proofErr w:type="spellEnd"/>
      <w:r w:rsidRPr="00535DFE">
        <w:rPr>
          <w:rStyle w:val="af0"/>
          <w:b w:val="0"/>
          <w:bCs w:val="0"/>
        </w:rPr>
        <w:t xml:space="preserve"> </w:t>
      </w:r>
      <w:proofErr w:type="spellStart"/>
      <w:r w:rsidRPr="00535DFE">
        <w:rPr>
          <w:rStyle w:val="af0"/>
          <w:b w:val="0"/>
          <w:bCs w:val="0"/>
        </w:rPr>
        <w:t>staged</w:t>
      </w:r>
      <w:proofErr w:type="spellEnd"/>
      <w:r w:rsidRPr="00535DFE">
        <w:rPr>
          <w:rStyle w:val="af0"/>
          <w:b w:val="0"/>
          <w:bCs w:val="0"/>
        </w:rPr>
        <w:t xml:space="preserve">/. Полученный набор пригоден для последующей автоматической разметки. Для </w:t>
      </w:r>
      <w:proofErr w:type="spellStart"/>
      <w:r w:rsidRPr="00535DFE">
        <w:rPr>
          <w:rStyle w:val="af0"/>
          <w:b w:val="0"/>
          <w:bCs w:val="0"/>
        </w:rPr>
        <w:t>оркестрации</w:t>
      </w:r>
      <w:proofErr w:type="spellEnd"/>
      <w:r w:rsidRPr="00535DFE">
        <w:rPr>
          <w:rStyle w:val="af0"/>
          <w:b w:val="0"/>
          <w:bCs w:val="0"/>
        </w:rPr>
        <w:t xml:space="preserve"> используется Apache </w:t>
      </w:r>
      <w:proofErr w:type="spellStart"/>
      <w:r w:rsidRPr="00535DFE">
        <w:rPr>
          <w:rStyle w:val="af0"/>
          <w:b w:val="0"/>
          <w:bCs w:val="0"/>
        </w:rPr>
        <w:t>Airflow</w:t>
      </w:r>
      <w:proofErr w:type="spellEnd"/>
      <w:r w:rsidRPr="00535DFE">
        <w:rPr>
          <w:rStyle w:val="af0"/>
          <w:b w:val="0"/>
          <w:bCs w:val="0"/>
        </w:rPr>
        <w:t xml:space="preserve">, для пакетной обработки </w:t>
      </w:r>
      <w:r w:rsidR="007703A7">
        <w:rPr>
          <w:rStyle w:val="af0"/>
          <w:b w:val="0"/>
          <w:bCs w:val="0"/>
        </w:rPr>
        <w:t>–</w:t>
      </w:r>
      <w:r w:rsidRPr="00535DFE">
        <w:rPr>
          <w:rStyle w:val="af0"/>
          <w:b w:val="0"/>
          <w:bCs w:val="0"/>
        </w:rPr>
        <w:t xml:space="preserve"> Apache Spark.</w:t>
      </w:r>
    </w:p>
    <w:p w14:paraId="356AEDD9" w14:textId="77777777" w:rsidR="00535DFE" w:rsidRPr="006D6578" w:rsidRDefault="00535DFE" w:rsidP="006D6578">
      <w:pPr>
        <w:pStyle w:val="3"/>
      </w:pPr>
      <w:bookmarkStart w:id="53" w:name="_Toc230511447"/>
      <w:r w:rsidRPr="006D6578">
        <w:t>4.3.1. Логика инкрементальной обработки</w:t>
      </w:r>
      <w:bookmarkEnd w:id="53"/>
    </w:p>
    <w:p w14:paraId="623361DD" w14:textId="77777777" w:rsidR="00535DFE" w:rsidRPr="00535DFE" w:rsidRDefault="00535DFE" w:rsidP="00535DFE">
      <w:r w:rsidRPr="00535DFE">
        <w:rPr>
          <w:rStyle w:val="af0"/>
          <w:b w:val="0"/>
          <w:bCs w:val="0"/>
        </w:rPr>
        <w:t xml:space="preserve">Чтобы уменьшить объём повторно обрабатываемых данных, в подсистему встроен механизм инкрементальной обработки. При каждом запуске ETL-задача читает из </w:t>
      </w:r>
      <w:proofErr w:type="spellStart"/>
      <w:r w:rsidRPr="00535DFE">
        <w:rPr>
          <w:rStyle w:val="af0"/>
          <w:b w:val="0"/>
          <w:bCs w:val="0"/>
        </w:rPr>
        <w:t>бакета</w:t>
      </w:r>
      <w:proofErr w:type="spellEnd"/>
      <w:r w:rsidRPr="00535DFE">
        <w:rPr>
          <w:rStyle w:val="af0"/>
          <w:b w:val="0"/>
          <w:bCs w:val="0"/>
        </w:rPr>
        <w:t xml:space="preserve"> </w:t>
      </w:r>
      <w:proofErr w:type="spellStart"/>
      <w:r w:rsidRPr="00535DFE">
        <w:rPr>
          <w:rStyle w:val="af0"/>
          <w:b w:val="0"/>
          <w:bCs w:val="0"/>
        </w:rPr>
        <w:t>raw</w:t>
      </w:r>
      <w:proofErr w:type="spellEnd"/>
      <w:r w:rsidRPr="00535DFE">
        <w:rPr>
          <w:rStyle w:val="af0"/>
          <w:b w:val="0"/>
          <w:bCs w:val="0"/>
        </w:rPr>
        <w:t>/ только те изображения, которые не обрабатывались ранее.</w:t>
      </w:r>
    </w:p>
    <w:p w14:paraId="683E58CA" w14:textId="77777777" w:rsidR="00535DFE" w:rsidRPr="00535DFE" w:rsidRDefault="00535DFE" w:rsidP="00535DFE">
      <w:r w:rsidRPr="00535DFE">
        <w:rPr>
          <w:rStyle w:val="af0"/>
          <w:b w:val="0"/>
          <w:bCs w:val="0"/>
        </w:rPr>
        <w:t>Принцип работы:</w:t>
      </w:r>
    </w:p>
    <w:p w14:paraId="3AE120BD" w14:textId="196F6B27" w:rsidR="00535DFE" w:rsidRPr="006D6578" w:rsidRDefault="00535DFE" w:rsidP="006D6578">
      <w:pPr>
        <w:pStyle w:val="ad"/>
        <w:numPr>
          <w:ilvl w:val="0"/>
          <w:numId w:val="2"/>
        </w:numPr>
        <w:ind w:left="0" w:firstLine="1069"/>
        <w:rPr>
          <w:sz w:val="24"/>
        </w:rPr>
      </w:pPr>
      <w:r w:rsidRPr="006D6578">
        <w:rPr>
          <w:sz w:val="24"/>
        </w:rPr>
        <w:t xml:space="preserve">в </w:t>
      </w:r>
      <w:proofErr w:type="spellStart"/>
      <w:r w:rsidRPr="006D6578">
        <w:rPr>
          <w:sz w:val="24"/>
        </w:rPr>
        <w:t>бакете</w:t>
      </w:r>
      <w:proofErr w:type="spellEnd"/>
      <w:r w:rsidRPr="006D6578">
        <w:rPr>
          <w:sz w:val="24"/>
        </w:rPr>
        <w:t xml:space="preserve"> </w:t>
      </w:r>
      <w:proofErr w:type="spellStart"/>
      <w:r w:rsidRPr="006D6578">
        <w:rPr>
          <w:sz w:val="24"/>
        </w:rPr>
        <w:t>staged</w:t>
      </w:r>
      <w:proofErr w:type="spellEnd"/>
      <w:r w:rsidRPr="006D6578">
        <w:rPr>
          <w:sz w:val="24"/>
        </w:rPr>
        <w:t xml:space="preserve">/ существует служебная директория </w:t>
      </w:r>
      <w:proofErr w:type="spellStart"/>
      <w:r w:rsidRPr="006D6578">
        <w:rPr>
          <w:sz w:val="24"/>
        </w:rPr>
        <w:t>processed_files_</w:t>
      </w:r>
      <w:proofErr w:type="gramStart"/>
      <w:r w:rsidRPr="006D6578">
        <w:rPr>
          <w:sz w:val="24"/>
        </w:rPr>
        <w:t>tracking</w:t>
      </w:r>
      <w:proofErr w:type="spellEnd"/>
      <w:r w:rsidRPr="006D6578">
        <w:rPr>
          <w:sz w:val="24"/>
        </w:rPr>
        <w:t>/,</w:t>
      </w:r>
      <w:proofErr w:type="gramEnd"/>
      <w:r w:rsidRPr="006D6578">
        <w:rPr>
          <w:sz w:val="24"/>
        </w:rPr>
        <w:t xml:space="preserve"> где хранится список уже обработанных файлов с временными метками;</w:t>
      </w:r>
    </w:p>
    <w:p w14:paraId="69B1C6F4" w14:textId="42C9F8EC" w:rsidR="00535DFE" w:rsidRPr="006D6578" w:rsidRDefault="00535DFE" w:rsidP="006D6578">
      <w:pPr>
        <w:pStyle w:val="ad"/>
        <w:numPr>
          <w:ilvl w:val="0"/>
          <w:numId w:val="2"/>
        </w:numPr>
        <w:ind w:left="0" w:firstLine="1069"/>
        <w:rPr>
          <w:sz w:val="24"/>
        </w:rPr>
      </w:pPr>
      <w:r w:rsidRPr="006D6578">
        <w:rPr>
          <w:sz w:val="24"/>
        </w:rPr>
        <w:t xml:space="preserve">в начале работы ETL-задача считывает этот список и сравнивает его с текущим содержимым </w:t>
      </w:r>
      <w:proofErr w:type="spellStart"/>
      <w:r w:rsidRPr="006D6578">
        <w:rPr>
          <w:sz w:val="24"/>
        </w:rPr>
        <w:t>raw</w:t>
      </w:r>
      <w:proofErr w:type="spellEnd"/>
      <w:r w:rsidRPr="006D6578">
        <w:rPr>
          <w:sz w:val="24"/>
        </w:rPr>
        <w:t>/;</w:t>
      </w:r>
    </w:p>
    <w:p w14:paraId="642A65BD" w14:textId="37575944" w:rsidR="00535DFE" w:rsidRPr="006D6578" w:rsidRDefault="00535DFE" w:rsidP="006D6578">
      <w:pPr>
        <w:pStyle w:val="ad"/>
        <w:numPr>
          <w:ilvl w:val="0"/>
          <w:numId w:val="2"/>
        </w:numPr>
        <w:ind w:left="0" w:firstLine="1069"/>
        <w:rPr>
          <w:sz w:val="24"/>
        </w:rPr>
      </w:pPr>
      <w:r w:rsidRPr="006D6578">
        <w:rPr>
          <w:sz w:val="24"/>
        </w:rPr>
        <w:t xml:space="preserve">обработке подлежат только файлы, не найденные в </w:t>
      </w:r>
      <w:proofErr w:type="spellStart"/>
      <w:r w:rsidRPr="006D6578">
        <w:rPr>
          <w:sz w:val="24"/>
        </w:rPr>
        <w:t>tracking</w:t>
      </w:r>
      <w:proofErr w:type="spellEnd"/>
      <w:r w:rsidRPr="006D6578">
        <w:rPr>
          <w:sz w:val="24"/>
        </w:rPr>
        <w:t>-списке;</w:t>
      </w:r>
    </w:p>
    <w:p w14:paraId="498E0177" w14:textId="34F5ACCA" w:rsidR="00535DFE" w:rsidRPr="006D6578" w:rsidRDefault="00535DFE" w:rsidP="006D6578">
      <w:pPr>
        <w:pStyle w:val="ad"/>
        <w:numPr>
          <w:ilvl w:val="0"/>
          <w:numId w:val="2"/>
        </w:numPr>
        <w:ind w:left="0" w:firstLine="1069"/>
        <w:rPr>
          <w:sz w:val="24"/>
        </w:rPr>
      </w:pPr>
      <w:r w:rsidRPr="006D6578">
        <w:rPr>
          <w:sz w:val="24"/>
        </w:rPr>
        <w:t xml:space="preserve">после успешной обработки очередного батча </w:t>
      </w:r>
      <w:proofErr w:type="spellStart"/>
      <w:r w:rsidRPr="006D6578">
        <w:rPr>
          <w:sz w:val="24"/>
        </w:rPr>
        <w:t>tracking</w:t>
      </w:r>
      <w:proofErr w:type="spellEnd"/>
      <w:r w:rsidRPr="006D6578">
        <w:rPr>
          <w:sz w:val="24"/>
        </w:rPr>
        <w:t>-список обновляется;</w:t>
      </w:r>
    </w:p>
    <w:p w14:paraId="67DB0B18" w14:textId="77777777" w:rsidR="00535DFE" w:rsidRPr="00535DFE" w:rsidRDefault="00535DFE" w:rsidP="00535DFE">
      <w:r w:rsidRPr="00535DFE">
        <w:rPr>
          <w:rStyle w:val="af0"/>
          <w:b w:val="0"/>
          <w:bCs w:val="0"/>
        </w:rPr>
        <w:t>Этот подход позволяет обрабатывать лишь вновь поступившие данные и не выполнять повторную очистку и аугментацию ранее обработанных изображений.</w:t>
      </w:r>
    </w:p>
    <w:p w14:paraId="594581E4" w14:textId="77777777" w:rsidR="00535DFE" w:rsidRPr="006D6578" w:rsidRDefault="00535DFE" w:rsidP="006D6578">
      <w:pPr>
        <w:pStyle w:val="3"/>
      </w:pPr>
      <w:bookmarkStart w:id="54" w:name="_Toc230511448"/>
      <w:r w:rsidRPr="006D6578">
        <w:lastRenderedPageBreak/>
        <w:t xml:space="preserve">4.3.2. Содержание Spark ETL </w:t>
      </w:r>
      <w:proofErr w:type="spellStart"/>
      <w:r w:rsidRPr="006D6578">
        <w:t>Job</w:t>
      </w:r>
      <w:bookmarkEnd w:id="54"/>
      <w:proofErr w:type="spellEnd"/>
    </w:p>
    <w:p w14:paraId="5A94F06D" w14:textId="776BF73F" w:rsidR="00535DFE" w:rsidRPr="00535DFE" w:rsidRDefault="00535DFE" w:rsidP="00535DFE">
      <w:r w:rsidRPr="00535DFE">
        <w:rPr>
          <w:rStyle w:val="af0"/>
          <w:b w:val="0"/>
          <w:bCs w:val="0"/>
        </w:rPr>
        <w:t xml:space="preserve">Spark ETL </w:t>
      </w:r>
      <w:proofErr w:type="spellStart"/>
      <w:r w:rsidRPr="00535DFE">
        <w:rPr>
          <w:rStyle w:val="af0"/>
          <w:b w:val="0"/>
          <w:bCs w:val="0"/>
        </w:rPr>
        <w:t>Job</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это пакетное приложение, которое выполняет следующие операции.</w:t>
      </w:r>
    </w:p>
    <w:p w14:paraId="1ED87551" w14:textId="77777777" w:rsidR="00535DFE" w:rsidRPr="00535DFE" w:rsidRDefault="00535DFE" w:rsidP="00535DFE">
      <w:r w:rsidRPr="00535DFE">
        <w:rPr>
          <w:rStyle w:val="af0"/>
          <w:b w:val="0"/>
          <w:bCs w:val="0"/>
        </w:rPr>
        <w:t xml:space="preserve">Чтение сырых данных. Задача читает </w:t>
      </w:r>
      <w:proofErr w:type="spellStart"/>
      <w:r w:rsidRPr="00535DFE">
        <w:rPr>
          <w:rStyle w:val="af0"/>
          <w:b w:val="0"/>
          <w:bCs w:val="0"/>
        </w:rPr>
        <w:t>Parquet</w:t>
      </w:r>
      <w:proofErr w:type="spellEnd"/>
      <w:r w:rsidRPr="00535DFE">
        <w:rPr>
          <w:rStyle w:val="af0"/>
          <w:b w:val="0"/>
          <w:bCs w:val="0"/>
        </w:rPr>
        <w:t xml:space="preserve">-файлы из </w:t>
      </w:r>
      <w:proofErr w:type="spellStart"/>
      <w:r w:rsidRPr="00535DFE">
        <w:rPr>
          <w:rStyle w:val="af0"/>
          <w:b w:val="0"/>
          <w:bCs w:val="0"/>
        </w:rPr>
        <w:t>бакета</w:t>
      </w:r>
      <w:proofErr w:type="spellEnd"/>
      <w:r w:rsidRPr="00535DFE">
        <w:rPr>
          <w:rStyle w:val="af0"/>
          <w:b w:val="0"/>
          <w:bCs w:val="0"/>
        </w:rPr>
        <w:t xml:space="preserve"> </w:t>
      </w:r>
      <w:proofErr w:type="spellStart"/>
      <w:r w:rsidRPr="00535DFE">
        <w:rPr>
          <w:rStyle w:val="af0"/>
          <w:b w:val="0"/>
          <w:bCs w:val="0"/>
        </w:rPr>
        <w:t>raw</w:t>
      </w:r>
      <w:proofErr w:type="spellEnd"/>
      <w:r w:rsidRPr="00535DFE">
        <w:rPr>
          <w:rStyle w:val="af0"/>
          <w:b w:val="0"/>
          <w:bCs w:val="0"/>
        </w:rPr>
        <w:t>/</w:t>
      </w:r>
      <w:proofErr w:type="spellStart"/>
      <w:r w:rsidRPr="00535DFE">
        <w:rPr>
          <w:rStyle w:val="af0"/>
          <w:b w:val="0"/>
          <w:bCs w:val="0"/>
        </w:rPr>
        <w:t>images_parquet</w:t>
      </w:r>
      <w:proofErr w:type="spellEnd"/>
      <w:r w:rsidRPr="00535DFE">
        <w:rPr>
          <w:rStyle w:val="af0"/>
          <w:b w:val="0"/>
          <w:bCs w:val="0"/>
        </w:rPr>
        <w:t xml:space="preserve">/, используя S3A-коннектор </w:t>
      </w:r>
      <w:proofErr w:type="spellStart"/>
      <w:r w:rsidRPr="00535DFE">
        <w:rPr>
          <w:rStyle w:val="af0"/>
          <w:b w:val="0"/>
          <w:bCs w:val="0"/>
        </w:rPr>
        <w:t>Hadoop</w:t>
      </w:r>
      <w:proofErr w:type="spellEnd"/>
      <w:r w:rsidRPr="00535DFE">
        <w:rPr>
          <w:rStyle w:val="af0"/>
          <w:b w:val="0"/>
          <w:bCs w:val="0"/>
        </w:rPr>
        <w:t xml:space="preserve">. Конфигурация подключения к </w:t>
      </w:r>
      <w:proofErr w:type="spellStart"/>
      <w:r w:rsidRPr="00535DFE">
        <w:rPr>
          <w:rStyle w:val="af0"/>
          <w:b w:val="0"/>
          <w:bCs w:val="0"/>
        </w:rPr>
        <w:t>MinIO</w:t>
      </w:r>
      <w:proofErr w:type="spellEnd"/>
      <w:r w:rsidRPr="00535DFE">
        <w:rPr>
          <w:rStyle w:val="af0"/>
          <w:b w:val="0"/>
          <w:bCs w:val="0"/>
        </w:rPr>
        <w:t xml:space="preserve"> совпадает с конфигурацией потоковой задачи (п. 4.2.3).</w:t>
      </w:r>
    </w:p>
    <w:p w14:paraId="71197798" w14:textId="77777777" w:rsidR="00535DFE" w:rsidRPr="00535DFE" w:rsidRDefault="00535DFE" w:rsidP="00535DFE">
      <w:r w:rsidRPr="00535DFE">
        <w:rPr>
          <w:rStyle w:val="af0"/>
          <w:b w:val="0"/>
          <w:bCs w:val="0"/>
        </w:rPr>
        <w:t xml:space="preserve">Предварительная фильтрация дефектных кадров. На этом этапе </w:t>
      </w:r>
      <w:proofErr w:type="spellStart"/>
      <w:r w:rsidRPr="00535DFE">
        <w:rPr>
          <w:rStyle w:val="af0"/>
          <w:b w:val="0"/>
          <w:bCs w:val="0"/>
        </w:rPr>
        <w:t>программно</w:t>
      </w:r>
      <w:proofErr w:type="spellEnd"/>
      <w:r w:rsidRPr="00535DFE">
        <w:rPr>
          <w:rStyle w:val="af0"/>
          <w:b w:val="0"/>
          <w:bCs w:val="0"/>
        </w:rPr>
        <w:t xml:space="preserve"> реализованы критерии отбраковки, определённые в п. 3.3.2. Подробнее алгоритм описан в п. 4.4.</w:t>
      </w:r>
    </w:p>
    <w:p w14:paraId="790DF3E2" w14:textId="77777777" w:rsidR="00535DFE" w:rsidRPr="00535DFE" w:rsidRDefault="00535DFE" w:rsidP="00535DFE">
      <w:r w:rsidRPr="00535DFE">
        <w:rPr>
          <w:rStyle w:val="af0"/>
          <w:b w:val="0"/>
          <w:bCs w:val="0"/>
        </w:rPr>
        <w:t>Аугментация данных. К пригодным изображениям применяются аугментации, специфичные для арктической съёмки. Это сделано, чтобы повысить робастность модели семантической сегментации. Используются:</w:t>
      </w:r>
    </w:p>
    <w:p w14:paraId="27521412" w14:textId="77777777" w:rsidR="00535DFE" w:rsidRPr="00535DFE" w:rsidRDefault="00535DFE" w:rsidP="00535DFE">
      <w:r w:rsidRPr="00535DFE">
        <w:rPr>
          <w:rStyle w:val="af0"/>
          <w:b w:val="0"/>
          <w:bCs w:val="0"/>
        </w:rPr>
        <w:t>- случайные повороты на малые углы (±15</w:t>
      </w:r>
      <w:r w:rsidRPr="00535DFE">
        <w:rPr>
          <w:rStyle w:val="af0"/>
          <w:rFonts w:ascii="Cambria Math" w:hAnsi="Cambria Math" w:cs="Cambria Math"/>
          <w:b w:val="0"/>
          <w:bCs w:val="0"/>
        </w:rPr>
        <w:t>∘</w:t>
      </w:r>
      <w:r w:rsidRPr="00535DFE">
        <w:rPr>
          <w:rStyle w:val="af0"/>
          <w:b w:val="0"/>
          <w:bCs w:val="0"/>
        </w:rPr>
        <w:t>±15</w:t>
      </w:r>
      <w:r w:rsidRPr="00535DFE">
        <w:rPr>
          <w:rStyle w:val="af0"/>
          <w:rFonts w:ascii="Cambria Math" w:hAnsi="Cambria Math" w:cs="Cambria Math"/>
          <w:b w:val="0"/>
          <w:bCs w:val="0"/>
        </w:rPr>
        <w:t>∘</w:t>
      </w:r>
      <w:r w:rsidRPr="00535DFE">
        <w:rPr>
          <w:rStyle w:val="af0"/>
          <w:b w:val="0"/>
          <w:bCs w:val="0"/>
        </w:rPr>
        <w:t>);</w:t>
      </w:r>
    </w:p>
    <w:p w14:paraId="12D8D0D5" w14:textId="77777777" w:rsidR="00535DFE" w:rsidRPr="00535DFE" w:rsidRDefault="00535DFE" w:rsidP="00535DFE">
      <w:r w:rsidRPr="00535DFE">
        <w:rPr>
          <w:rStyle w:val="af0"/>
          <w:b w:val="0"/>
          <w:bCs w:val="0"/>
        </w:rPr>
        <w:t>- горизонтальные отражения (</w:t>
      </w:r>
      <w:proofErr w:type="spellStart"/>
      <w:r w:rsidRPr="00535DFE">
        <w:rPr>
          <w:rStyle w:val="af0"/>
          <w:b w:val="0"/>
          <w:bCs w:val="0"/>
        </w:rPr>
        <w:t>flip</w:t>
      </w:r>
      <w:proofErr w:type="spellEnd"/>
      <w:r w:rsidRPr="00535DFE">
        <w:rPr>
          <w:rStyle w:val="af0"/>
          <w:b w:val="0"/>
          <w:bCs w:val="0"/>
        </w:rPr>
        <w:t>);</w:t>
      </w:r>
    </w:p>
    <w:p w14:paraId="22D02A23" w14:textId="77777777" w:rsidR="00535DFE" w:rsidRPr="00535DFE" w:rsidRDefault="00535DFE" w:rsidP="00535DFE">
      <w:r w:rsidRPr="00535DFE">
        <w:rPr>
          <w:rStyle w:val="af0"/>
          <w:b w:val="0"/>
          <w:bCs w:val="0"/>
        </w:rPr>
        <w:t>- небольшие изменения яркости и контрастности;</w:t>
      </w:r>
    </w:p>
    <w:p w14:paraId="26ED4161" w14:textId="77777777" w:rsidR="00535DFE" w:rsidRPr="00535DFE" w:rsidRDefault="00535DFE" w:rsidP="00535DFE">
      <w:r w:rsidRPr="00535DFE">
        <w:rPr>
          <w:rStyle w:val="af0"/>
          <w:b w:val="0"/>
          <w:bCs w:val="0"/>
        </w:rPr>
        <w:t>- добавление гауссовского шума малой интенсивности для имитации сенсорного шума при низкой освещённости.</w:t>
      </w:r>
    </w:p>
    <w:p w14:paraId="76F1F6B5" w14:textId="77777777" w:rsidR="00535DFE" w:rsidRPr="00535DFE" w:rsidRDefault="00535DFE" w:rsidP="00535DFE">
      <w:r w:rsidRPr="00535DFE">
        <w:rPr>
          <w:rStyle w:val="af0"/>
          <w:b w:val="0"/>
          <w:bCs w:val="0"/>
        </w:rPr>
        <w:t xml:space="preserve">Приведение к единому формату. Все изображения приводятся к фиксированному разрешению и сохраняются в унифицированном формате в </w:t>
      </w:r>
      <w:proofErr w:type="spellStart"/>
      <w:r w:rsidRPr="00535DFE">
        <w:rPr>
          <w:rStyle w:val="af0"/>
          <w:b w:val="0"/>
          <w:bCs w:val="0"/>
        </w:rPr>
        <w:t>бакете</w:t>
      </w:r>
      <w:proofErr w:type="spellEnd"/>
      <w:r w:rsidRPr="00535DFE">
        <w:rPr>
          <w:rStyle w:val="af0"/>
          <w:b w:val="0"/>
          <w:bCs w:val="0"/>
        </w:rPr>
        <w:t xml:space="preserve"> </w:t>
      </w:r>
      <w:proofErr w:type="spellStart"/>
      <w:r w:rsidRPr="00535DFE">
        <w:rPr>
          <w:rStyle w:val="af0"/>
          <w:b w:val="0"/>
          <w:bCs w:val="0"/>
        </w:rPr>
        <w:t>staged</w:t>
      </w:r>
      <w:proofErr w:type="spellEnd"/>
      <w:r w:rsidRPr="00535DFE">
        <w:rPr>
          <w:rStyle w:val="af0"/>
          <w:b w:val="0"/>
          <w:bCs w:val="0"/>
        </w:rPr>
        <w:t>/</w:t>
      </w:r>
      <w:proofErr w:type="spellStart"/>
      <w:r w:rsidRPr="00535DFE">
        <w:rPr>
          <w:rStyle w:val="af0"/>
          <w:b w:val="0"/>
          <w:bCs w:val="0"/>
        </w:rPr>
        <w:t>images_parquet</w:t>
      </w:r>
      <w:proofErr w:type="spellEnd"/>
      <w:r w:rsidRPr="00535DFE">
        <w:rPr>
          <w:rStyle w:val="af0"/>
          <w:b w:val="0"/>
          <w:bCs w:val="0"/>
        </w:rPr>
        <w:t>/. Фиксированное разрешение определяется требованиями входного слоя моделей семантической сегментации (п. 3.2).</w:t>
      </w:r>
    </w:p>
    <w:p w14:paraId="3B92811B" w14:textId="77777777" w:rsidR="00535DFE" w:rsidRPr="002F36F6" w:rsidRDefault="00535DFE" w:rsidP="002F36F6">
      <w:pPr>
        <w:pStyle w:val="3"/>
        <w:rPr>
          <w:rFonts w:cs="Times New Roman"/>
          <w:b w:val="0"/>
          <w:bCs/>
        </w:rPr>
      </w:pPr>
      <w:bookmarkStart w:id="55" w:name="_Toc230511449"/>
      <w:r w:rsidRPr="002F36F6">
        <w:rPr>
          <w:rFonts w:cs="Times New Roman"/>
          <w:b w:val="0"/>
          <w:bCs/>
        </w:rPr>
        <w:t xml:space="preserve">4.3.3. Оркестрация через </w:t>
      </w:r>
      <w:proofErr w:type="spellStart"/>
      <w:r w:rsidRPr="002F36F6">
        <w:rPr>
          <w:rFonts w:cs="Times New Roman"/>
          <w:b w:val="0"/>
          <w:bCs/>
        </w:rPr>
        <w:t>Airflow</w:t>
      </w:r>
      <w:proofErr w:type="spellEnd"/>
      <w:r w:rsidRPr="002F36F6">
        <w:rPr>
          <w:rFonts w:cs="Times New Roman"/>
          <w:b w:val="0"/>
          <w:bCs/>
        </w:rPr>
        <w:t xml:space="preserve"> DAG</w:t>
      </w:r>
      <w:bookmarkEnd w:id="55"/>
    </w:p>
    <w:p w14:paraId="7E6FAC51" w14:textId="0AA9EE42" w:rsidR="00535DFE" w:rsidRPr="00535DFE" w:rsidRDefault="00535DFE" w:rsidP="00535DFE">
      <w:r w:rsidRPr="00535DFE">
        <w:rPr>
          <w:rStyle w:val="af0"/>
          <w:b w:val="0"/>
          <w:bCs w:val="0"/>
        </w:rPr>
        <w:t xml:space="preserve">Apache </w:t>
      </w:r>
      <w:proofErr w:type="spellStart"/>
      <w:r w:rsidRPr="00535DFE">
        <w:rPr>
          <w:rStyle w:val="af0"/>
          <w:b w:val="0"/>
          <w:bCs w:val="0"/>
        </w:rPr>
        <w:t>Airflow</w:t>
      </w:r>
      <w:proofErr w:type="spellEnd"/>
      <w:r w:rsidRPr="00535DFE">
        <w:rPr>
          <w:rStyle w:val="af0"/>
          <w:b w:val="0"/>
          <w:bCs w:val="0"/>
        </w:rPr>
        <w:t xml:space="preserve"> управляет расписанием и последовательностью запуска задач пакетной обработки. Взаимодействие организовано через два независимых DAG-а с единым расписанием: интервал запуска </w:t>
      </w:r>
      <w:r w:rsidR="007703A7">
        <w:rPr>
          <w:rStyle w:val="af0"/>
          <w:b w:val="0"/>
          <w:bCs w:val="0"/>
        </w:rPr>
        <w:t>–</w:t>
      </w:r>
      <w:r w:rsidRPr="00535DFE">
        <w:rPr>
          <w:rStyle w:val="af0"/>
          <w:b w:val="0"/>
          <w:bCs w:val="0"/>
        </w:rPr>
        <w:t xml:space="preserve"> 5 минут.</w:t>
      </w:r>
    </w:p>
    <w:p w14:paraId="1D329285" w14:textId="77777777" w:rsidR="00535DFE" w:rsidRPr="00535DFE" w:rsidRDefault="00535DFE" w:rsidP="00535DFE">
      <w:r w:rsidRPr="00535DFE">
        <w:rPr>
          <w:rStyle w:val="af0"/>
          <w:b w:val="0"/>
          <w:bCs w:val="0"/>
          <w:lang w:val="en-US"/>
        </w:rPr>
        <w:t xml:space="preserve">DAG </w:t>
      </w:r>
      <w:proofErr w:type="spellStart"/>
      <w:r w:rsidRPr="00535DFE">
        <w:rPr>
          <w:rStyle w:val="af0"/>
          <w:b w:val="0"/>
          <w:bCs w:val="0"/>
          <w:lang w:val="en-US"/>
        </w:rPr>
        <w:t>etl</w:t>
      </w:r>
      <w:proofErr w:type="spellEnd"/>
      <w:r w:rsidRPr="00535DFE">
        <w:rPr>
          <w:rStyle w:val="af0"/>
          <w:b w:val="0"/>
          <w:bCs w:val="0"/>
          <w:lang w:val="en-US"/>
        </w:rPr>
        <w:t xml:space="preserve">. </w:t>
      </w:r>
      <w:r w:rsidRPr="00535DFE">
        <w:rPr>
          <w:rStyle w:val="af0"/>
          <w:b w:val="0"/>
          <w:bCs w:val="0"/>
        </w:rPr>
        <w:t>Запускает</w:t>
      </w:r>
      <w:r w:rsidRPr="00535DFE">
        <w:rPr>
          <w:rStyle w:val="af0"/>
          <w:b w:val="0"/>
          <w:bCs w:val="0"/>
          <w:lang w:val="en-US"/>
        </w:rPr>
        <w:t xml:space="preserve"> Spark ETL Job. </w:t>
      </w:r>
      <w:r w:rsidRPr="00535DFE">
        <w:rPr>
          <w:rStyle w:val="af0"/>
          <w:b w:val="0"/>
          <w:bCs w:val="0"/>
        </w:rPr>
        <w:t>Конфигурация DAG-а представлена на листинге 6.</w:t>
      </w:r>
    </w:p>
    <w:p w14:paraId="382BABCB" w14:textId="34DBB5EC" w:rsidR="00535DFE" w:rsidRPr="00535DFE" w:rsidRDefault="00535DFE" w:rsidP="00535DFE">
      <w:r w:rsidRPr="00535DFE">
        <w:rPr>
          <w:rStyle w:val="af0"/>
          <w:b w:val="0"/>
          <w:bCs w:val="0"/>
        </w:rPr>
        <w:t xml:space="preserve">Листинг 6 </w:t>
      </w:r>
      <w:r w:rsidR="007703A7">
        <w:rPr>
          <w:rStyle w:val="af0"/>
          <w:b w:val="0"/>
          <w:bCs w:val="0"/>
        </w:rPr>
        <w:t>–</w:t>
      </w:r>
      <w:r w:rsidRPr="00535DFE">
        <w:rPr>
          <w:rStyle w:val="af0"/>
          <w:b w:val="0"/>
          <w:bCs w:val="0"/>
        </w:rPr>
        <w:t xml:space="preserve"> Конфигурация </w:t>
      </w:r>
      <w:proofErr w:type="spellStart"/>
      <w:r w:rsidRPr="00535DFE">
        <w:rPr>
          <w:rStyle w:val="af0"/>
          <w:b w:val="0"/>
          <w:bCs w:val="0"/>
        </w:rPr>
        <w:t>Airflow</w:t>
      </w:r>
      <w:proofErr w:type="spellEnd"/>
      <w:r w:rsidRPr="00535DFE">
        <w:rPr>
          <w:rStyle w:val="af0"/>
          <w:b w:val="0"/>
          <w:bCs w:val="0"/>
        </w:rPr>
        <w:t xml:space="preserve"> ETL DAG</w:t>
      </w:r>
    </w:p>
    <w:p w14:paraId="7E6A5C6A"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with</w:t>
      </w:r>
      <w:proofErr w:type="spellEnd"/>
      <w:r w:rsidRPr="00A71A27">
        <w:rPr>
          <w:rFonts w:ascii="Courier New" w:hAnsi="Courier New" w:cs="Courier New"/>
          <w:sz w:val="20"/>
          <w:szCs w:val="20"/>
        </w:rPr>
        <w:t xml:space="preserve"> </w:t>
      </w:r>
      <w:proofErr w:type="gramStart"/>
      <w:r w:rsidRPr="00A71A27">
        <w:rPr>
          <w:rFonts w:ascii="Courier New" w:hAnsi="Courier New" w:cs="Courier New"/>
          <w:sz w:val="20"/>
          <w:szCs w:val="20"/>
        </w:rPr>
        <w:t>DAG(</w:t>
      </w:r>
      <w:proofErr w:type="gramEnd"/>
    </w:p>
    <w:p w14:paraId="51684E4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dag_id</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etl</w:t>
      </w:r>
      <w:proofErr w:type="spellEnd"/>
      <w:r w:rsidRPr="00A71A27">
        <w:rPr>
          <w:rFonts w:ascii="Courier New" w:hAnsi="Courier New" w:cs="Courier New"/>
          <w:sz w:val="20"/>
          <w:szCs w:val="20"/>
        </w:rPr>
        <w:t>",</w:t>
      </w:r>
    </w:p>
    <w:p w14:paraId="298F2EA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start_date</w:t>
      </w:r>
      <w:proofErr w:type="spellEnd"/>
      <w:r w:rsidRPr="00A71A27">
        <w:rPr>
          <w:rFonts w:ascii="Courier New" w:hAnsi="Courier New" w:cs="Courier New"/>
          <w:sz w:val="20"/>
          <w:szCs w:val="20"/>
        </w:rPr>
        <w:t>=</w:t>
      </w:r>
      <w:proofErr w:type="gramStart"/>
      <w:r w:rsidRPr="00A71A27">
        <w:rPr>
          <w:rFonts w:ascii="Courier New" w:hAnsi="Courier New" w:cs="Courier New"/>
          <w:sz w:val="20"/>
          <w:szCs w:val="20"/>
        </w:rPr>
        <w:t>datetime(</w:t>
      </w:r>
      <w:proofErr w:type="gramEnd"/>
      <w:r w:rsidRPr="00A71A27">
        <w:rPr>
          <w:rFonts w:ascii="Courier New" w:hAnsi="Courier New" w:cs="Courier New"/>
          <w:sz w:val="20"/>
          <w:szCs w:val="20"/>
        </w:rPr>
        <w:t>2024, 1, 1),</w:t>
      </w:r>
    </w:p>
    <w:p w14:paraId="74FD1C4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schedule_interval</w:t>
      </w:r>
      <w:proofErr w:type="spellEnd"/>
      <w:r w:rsidRPr="00A71A27">
        <w:rPr>
          <w:rFonts w:ascii="Courier New" w:hAnsi="Courier New" w:cs="Courier New"/>
          <w:sz w:val="20"/>
          <w:szCs w:val="20"/>
        </w:rPr>
        <w:t>="*/5 * * * *",</w:t>
      </w:r>
    </w:p>
    <w:p w14:paraId="2D337DD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catchup=False,</w:t>
      </w:r>
    </w:p>
    <w:p w14:paraId="2B6F0F5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gramStart"/>
      <w:r w:rsidRPr="00A71A27">
        <w:rPr>
          <w:rFonts w:ascii="Courier New" w:hAnsi="Courier New" w:cs="Courier New"/>
          <w:sz w:val="20"/>
          <w:szCs w:val="20"/>
        </w:rPr>
        <w:t>as</w:t>
      </w:r>
      <w:proofErr w:type="gram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dag</w:t>
      </w:r>
      <w:proofErr w:type="spellEnd"/>
      <w:r w:rsidRPr="00A71A27">
        <w:rPr>
          <w:rFonts w:ascii="Courier New" w:hAnsi="Courier New" w:cs="Courier New"/>
          <w:sz w:val="20"/>
          <w:szCs w:val="20"/>
        </w:rPr>
        <w:t>:</w:t>
      </w:r>
    </w:p>
    <w:p w14:paraId="5EACA14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etl</w:t>
      </w:r>
      <w:proofErr w:type="spellEnd"/>
      <w:r w:rsidRPr="00A71A27">
        <w:rPr>
          <w:rFonts w:ascii="Courier New" w:hAnsi="Courier New" w:cs="Courier New"/>
          <w:sz w:val="20"/>
          <w:szCs w:val="20"/>
        </w:rPr>
        <w:t xml:space="preserve"> = </w:t>
      </w:r>
      <w:proofErr w:type="spellStart"/>
      <w:proofErr w:type="gramStart"/>
      <w:r w:rsidRPr="00A71A27">
        <w:rPr>
          <w:rFonts w:ascii="Courier New" w:hAnsi="Courier New" w:cs="Courier New"/>
          <w:sz w:val="20"/>
          <w:szCs w:val="20"/>
        </w:rPr>
        <w:t>DockerOperator</w:t>
      </w:r>
      <w:proofErr w:type="spellEnd"/>
      <w:r w:rsidRPr="00A71A27">
        <w:rPr>
          <w:rFonts w:ascii="Courier New" w:hAnsi="Courier New" w:cs="Courier New"/>
          <w:sz w:val="20"/>
          <w:szCs w:val="20"/>
        </w:rPr>
        <w:t>(</w:t>
      </w:r>
      <w:proofErr w:type="gramEnd"/>
    </w:p>
    <w:p w14:paraId="1FB4C3E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task_id</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run_etl</w:t>
      </w:r>
      <w:proofErr w:type="spellEnd"/>
      <w:r w:rsidRPr="00A71A27">
        <w:rPr>
          <w:rFonts w:ascii="Courier New" w:hAnsi="Courier New" w:cs="Courier New"/>
          <w:sz w:val="20"/>
          <w:szCs w:val="20"/>
        </w:rPr>
        <w:t>",</w:t>
      </w:r>
    </w:p>
    <w:p w14:paraId="74CBCF2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image="diplom2-spark-</w:t>
      </w:r>
      <w:proofErr w:type="gramStart"/>
      <w:r w:rsidRPr="00A71A27">
        <w:rPr>
          <w:rFonts w:ascii="Courier New" w:hAnsi="Courier New" w:cs="Courier New"/>
          <w:sz w:val="20"/>
          <w:szCs w:val="20"/>
        </w:rPr>
        <w:t>master:latest</w:t>
      </w:r>
      <w:proofErr w:type="gramEnd"/>
      <w:r w:rsidRPr="00A71A27">
        <w:rPr>
          <w:rFonts w:ascii="Courier New" w:hAnsi="Courier New" w:cs="Courier New"/>
          <w:sz w:val="20"/>
          <w:szCs w:val="20"/>
        </w:rPr>
        <w:t>",</w:t>
      </w:r>
    </w:p>
    <w:p w14:paraId="49D6F66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command="/opt/spark/bin/spark-submit "</w:t>
      </w:r>
    </w:p>
    <w:p w14:paraId="56B73178"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"--master spark://spark-master:7077 "</w:t>
      </w:r>
    </w:p>
    <w:p w14:paraId="4CF1ABF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"--driver-memory 2g "</w:t>
      </w:r>
    </w:p>
    <w:p w14:paraId="6E5E5D9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"--executor-memory 2g "</w:t>
      </w:r>
    </w:p>
    <w:p w14:paraId="3538912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"--executor-cores 2 "</w:t>
      </w:r>
    </w:p>
    <w:p w14:paraId="5624E98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lastRenderedPageBreak/>
        <w:t xml:space="preserve">                "/app/ETL/etl.py",</w:t>
      </w:r>
    </w:p>
    <w:p w14:paraId="611F6C2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network_mode</w:t>
      </w:r>
      <w:proofErr w:type="spellEnd"/>
      <w:r w:rsidRPr="00A71A27">
        <w:rPr>
          <w:rFonts w:ascii="Courier New" w:hAnsi="Courier New" w:cs="Courier New"/>
          <w:sz w:val="20"/>
          <w:szCs w:val="20"/>
        </w:rPr>
        <w:t>="diplom2_default",</w:t>
      </w:r>
    </w:p>
    <w:p w14:paraId="0D860AE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auto_remove</w:t>
      </w:r>
      <w:proofErr w:type="spellEnd"/>
      <w:r w:rsidRPr="00A71A27">
        <w:rPr>
          <w:rFonts w:ascii="Courier New" w:hAnsi="Courier New" w:cs="Courier New"/>
          <w:sz w:val="20"/>
          <w:szCs w:val="20"/>
        </w:rPr>
        <w:t>=True,</w:t>
      </w:r>
    </w:p>
    <w:p w14:paraId="6A5C68B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docker_url</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unix</w:t>
      </w:r>
      <w:proofErr w:type="spellEnd"/>
      <w:r w:rsidRPr="00A71A27">
        <w:rPr>
          <w:rFonts w:ascii="Courier New" w:hAnsi="Courier New" w:cs="Courier New"/>
          <w:sz w:val="20"/>
          <w:szCs w:val="20"/>
        </w:rPr>
        <w:t>://var/run/</w:t>
      </w:r>
      <w:proofErr w:type="spellStart"/>
      <w:r w:rsidRPr="00A71A27">
        <w:rPr>
          <w:rFonts w:ascii="Courier New" w:hAnsi="Courier New" w:cs="Courier New"/>
          <w:sz w:val="20"/>
          <w:szCs w:val="20"/>
        </w:rPr>
        <w:t>docker.sock</w:t>
      </w:r>
      <w:proofErr w:type="spellEnd"/>
      <w:r w:rsidRPr="00A71A27">
        <w:rPr>
          <w:rFonts w:ascii="Courier New" w:hAnsi="Courier New" w:cs="Courier New"/>
          <w:sz w:val="20"/>
          <w:szCs w:val="20"/>
        </w:rPr>
        <w:t>",</w:t>
      </w:r>
    </w:p>
    <w:p w14:paraId="76298AB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container_name</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etl</w:t>
      </w:r>
      <w:proofErr w:type="spellEnd"/>
      <w:r w:rsidRPr="00A71A27">
        <w:rPr>
          <w:rFonts w:ascii="Courier New" w:hAnsi="Courier New" w:cs="Courier New"/>
          <w:sz w:val="20"/>
          <w:szCs w:val="20"/>
        </w:rPr>
        <w:t>",</w:t>
      </w:r>
    </w:p>
    <w:p w14:paraId="32BC948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
    <w:p w14:paraId="079BFD68" w14:textId="77777777" w:rsidR="00535DFE" w:rsidRPr="00535DFE" w:rsidRDefault="00535DFE" w:rsidP="00535DFE">
      <w:r w:rsidRPr="00535DFE">
        <w:rPr>
          <w:rStyle w:val="af0"/>
          <w:b w:val="0"/>
          <w:bCs w:val="0"/>
        </w:rPr>
        <w:t>Задача</w:t>
      </w:r>
      <w:r w:rsidRPr="00535DFE">
        <w:rPr>
          <w:rStyle w:val="af0"/>
          <w:b w:val="0"/>
          <w:bCs w:val="0"/>
          <w:lang w:val="en-US"/>
        </w:rPr>
        <w:t xml:space="preserve"> </w:t>
      </w:r>
      <w:proofErr w:type="spellStart"/>
      <w:r w:rsidRPr="00535DFE">
        <w:rPr>
          <w:rStyle w:val="af0"/>
          <w:b w:val="0"/>
          <w:bCs w:val="0"/>
          <w:lang w:val="en-US"/>
        </w:rPr>
        <w:t>run_etl</w:t>
      </w:r>
      <w:proofErr w:type="spellEnd"/>
      <w:r w:rsidRPr="00535DFE">
        <w:rPr>
          <w:rStyle w:val="af0"/>
          <w:b w:val="0"/>
          <w:bCs w:val="0"/>
          <w:lang w:val="en-US"/>
        </w:rPr>
        <w:t xml:space="preserve"> </w:t>
      </w:r>
      <w:r w:rsidRPr="00535DFE">
        <w:rPr>
          <w:rStyle w:val="af0"/>
          <w:b w:val="0"/>
          <w:bCs w:val="0"/>
        </w:rPr>
        <w:t>использует</w:t>
      </w:r>
      <w:r w:rsidRPr="00535DFE">
        <w:rPr>
          <w:rStyle w:val="af0"/>
          <w:b w:val="0"/>
          <w:bCs w:val="0"/>
          <w:lang w:val="en-US"/>
        </w:rPr>
        <w:t xml:space="preserve"> </w:t>
      </w:r>
      <w:proofErr w:type="spellStart"/>
      <w:r w:rsidRPr="00535DFE">
        <w:rPr>
          <w:rStyle w:val="af0"/>
          <w:b w:val="0"/>
          <w:bCs w:val="0"/>
          <w:lang w:val="en-US"/>
        </w:rPr>
        <w:t>DockerOperator</w:t>
      </w:r>
      <w:proofErr w:type="spellEnd"/>
      <w:r w:rsidRPr="00535DFE">
        <w:rPr>
          <w:rStyle w:val="af0"/>
          <w:b w:val="0"/>
          <w:bCs w:val="0"/>
          <w:lang w:val="en-US"/>
        </w:rPr>
        <w:t xml:space="preserve">: </w:t>
      </w:r>
      <w:r w:rsidRPr="00535DFE">
        <w:rPr>
          <w:rStyle w:val="af0"/>
          <w:b w:val="0"/>
          <w:bCs w:val="0"/>
        </w:rPr>
        <w:t>он</w:t>
      </w:r>
      <w:r w:rsidRPr="00535DFE">
        <w:rPr>
          <w:rStyle w:val="af0"/>
          <w:b w:val="0"/>
          <w:bCs w:val="0"/>
          <w:lang w:val="en-US"/>
        </w:rPr>
        <w:t xml:space="preserve"> </w:t>
      </w:r>
      <w:r w:rsidRPr="00535DFE">
        <w:rPr>
          <w:rStyle w:val="af0"/>
          <w:b w:val="0"/>
          <w:bCs w:val="0"/>
        </w:rPr>
        <w:t>запускает</w:t>
      </w:r>
      <w:r w:rsidRPr="00535DFE">
        <w:rPr>
          <w:rStyle w:val="af0"/>
          <w:b w:val="0"/>
          <w:bCs w:val="0"/>
          <w:lang w:val="en-US"/>
        </w:rPr>
        <w:t xml:space="preserve"> </w:t>
      </w:r>
      <w:r w:rsidRPr="00535DFE">
        <w:rPr>
          <w:rStyle w:val="af0"/>
          <w:b w:val="0"/>
          <w:bCs w:val="0"/>
        </w:rPr>
        <w:t>временный</w:t>
      </w:r>
      <w:r w:rsidRPr="00535DFE">
        <w:rPr>
          <w:rStyle w:val="af0"/>
          <w:b w:val="0"/>
          <w:bCs w:val="0"/>
          <w:lang w:val="en-US"/>
        </w:rPr>
        <w:t xml:space="preserve"> </w:t>
      </w:r>
      <w:r w:rsidRPr="00535DFE">
        <w:rPr>
          <w:rStyle w:val="af0"/>
          <w:b w:val="0"/>
          <w:bCs w:val="0"/>
        </w:rPr>
        <w:t>контейнер</w:t>
      </w:r>
      <w:r w:rsidRPr="00535DFE">
        <w:rPr>
          <w:rStyle w:val="af0"/>
          <w:b w:val="0"/>
          <w:bCs w:val="0"/>
          <w:lang w:val="en-US"/>
        </w:rPr>
        <w:t xml:space="preserve"> </w:t>
      </w:r>
      <w:r w:rsidRPr="00535DFE">
        <w:rPr>
          <w:rStyle w:val="af0"/>
          <w:b w:val="0"/>
          <w:bCs w:val="0"/>
        </w:rPr>
        <w:t>на</w:t>
      </w:r>
      <w:r w:rsidRPr="00535DFE">
        <w:rPr>
          <w:rStyle w:val="af0"/>
          <w:b w:val="0"/>
          <w:bCs w:val="0"/>
          <w:lang w:val="en-US"/>
        </w:rPr>
        <w:t xml:space="preserve"> </w:t>
      </w:r>
      <w:r w:rsidRPr="00535DFE">
        <w:rPr>
          <w:rStyle w:val="af0"/>
          <w:b w:val="0"/>
          <w:bCs w:val="0"/>
        </w:rPr>
        <w:t>базе</w:t>
      </w:r>
      <w:r w:rsidRPr="00535DFE">
        <w:rPr>
          <w:rStyle w:val="af0"/>
          <w:b w:val="0"/>
          <w:bCs w:val="0"/>
          <w:lang w:val="en-US"/>
        </w:rPr>
        <w:t xml:space="preserve"> </w:t>
      </w:r>
      <w:r w:rsidRPr="00535DFE">
        <w:rPr>
          <w:rStyle w:val="af0"/>
          <w:b w:val="0"/>
          <w:bCs w:val="0"/>
        </w:rPr>
        <w:t>образа</w:t>
      </w:r>
      <w:r w:rsidRPr="00535DFE">
        <w:rPr>
          <w:rStyle w:val="af0"/>
          <w:b w:val="0"/>
          <w:bCs w:val="0"/>
          <w:lang w:val="en-US"/>
        </w:rPr>
        <w:t xml:space="preserve"> diplom2-spark-</w:t>
      </w:r>
      <w:proofErr w:type="gramStart"/>
      <w:r w:rsidRPr="00535DFE">
        <w:rPr>
          <w:rStyle w:val="af0"/>
          <w:b w:val="0"/>
          <w:bCs w:val="0"/>
          <w:lang w:val="en-US"/>
        </w:rPr>
        <w:t>master:latest</w:t>
      </w:r>
      <w:proofErr w:type="gramEnd"/>
      <w:r w:rsidRPr="00535DFE">
        <w:rPr>
          <w:rStyle w:val="af0"/>
          <w:b w:val="0"/>
          <w:bCs w:val="0"/>
          <w:lang w:val="en-US"/>
        </w:rPr>
        <w:t xml:space="preserve"> </w:t>
      </w:r>
      <w:r w:rsidRPr="00535DFE">
        <w:rPr>
          <w:rStyle w:val="af0"/>
          <w:b w:val="0"/>
          <w:bCs w:val="0"/>
        </w:rPr>
        <w:t>и</w:t>
      </w:r>
      <w:r w:rsidRPr="00535DFE">
        <w:rPr>
          <w:rStyle w:val="af0"/>
          <w:b w:val="0"/>
          <w:bCs w:val="0"/>
          <w:lang w:val="en-US"/>
        </w:rPr>
        <w:t xml:space="preserve"> </w:t>
      </w:r>
      <w:r w:rsidRPr="00535DFE">
        <w:rPr>
          <w:rStyle w:val="af0"/>
          <w:b w:val="0"/>
          <w:bCs w:val="0"/>
        </w:rPr>
        <w:t>выполняет</w:t>
      </w:r>
      <w:r w:rsidRPr="00535DFE">
        <w:rPr>
          <w:rStyle w:val="af0"/>
          <w:b w:val="0"/>
          <w:bCs w:val="0"/>
          <w:lang w:val="en-US"/>
        </w:rPr>
        <w:t xml:space="preserve"> </w:t>
      </w:r>
      <w:r w:rsidRPr="00535DFE">
        <w:rPr>
          <w:rStyle w:val="af0"/>
          <w:b w:val="0"/>
          <w:bCs w:val="0"/>
        </w:rPr>
        <w:t>в</w:t>
      </w:r>
      <w:r w:rsidRPr="00535DFE">
        <w:rPr>
          <w:rStyle w:val="af0"/>
          <w:b w:val="0"/>
          <w:bCs w:val="0"/>
          <w:lang w:val="en-US"/>
        </w:rPr>
        <w:t xml:space="preserve"> </w:t>
      </w:r>
      <w:r w:rsidRPr="00535DFE">
        <w:rPr>
          <w:rStyle w:val="af0"/>
          <w:b w:val="0"/>
          <w:bCs w:val="0"/>
        </w:rPr>
        <w:t>нём</w:t>
      </w:r>
      <w:r w:rsidRPr="00535DFE">
        <w:rPr>
          <w:rStyle w:val="af0"/>
          <w:b w:val="0"/>
          <w:bCs w:val="0"/>
          <w:lang w:val="en-US"/>
        </w:rPr>
        <w:t xml:space="preserve"> </w:t>
      </w:r>
      <w:r w:rsidRPr="00535DFE">
        <w:rPr>
          <w:rStyle w:val="af0"/>
          <w:b w:val="0"/>
          <w:bCs w:val="0"/>
        </w:rPr>
        <w:t>команду</w:t>
      </w:r>
      <w:r w:rsidRPr="00535DFE">
        <w:rPr>
          <w:rStyle w:val="af0"/>
          <w:b w:val="0"/>
          <w:bCs w:val="0"/>
          <w:lang w:val="en-US"/>
        </w:rPr>
        <w:t xml:space="preserve"> spark-submit. </w:t>
      </w:r>
      <w:r w:rsidRPr="00535DFE">
        <w:rPr>
          <w:rStyle w:val="af0"/>
          <w:b w:val="0"/>
          <w:bCs w:val="0"/>
        </w:rPr>
        <w:t xml:space="preserve">ETL-скрипт передаётся на выполнение Spark-кластеру. </w:t>
      </w:r>
      <w:proofErr w:type="spellStart"/>
      <w:r w:rsidRPr="00535DFE">
        <w:rPr>
          <w:rStyle w:val="af0"/>
          <w:b w:val="0"/>
          <w:bCs w:val="0"/>
        </w:rPr>
        <w:t>DockerOperator</w:t>
      </w:r>
      <w:proofErr w:type="spellEnd"/>
      <w:r w:rsidRPr="00535DFE">
        <w:rPr>
          <w:rStyle w:val="af0"/>
          <w:b w:val="0"/>
          <w:bCs w:val="0"/>
        </w:rPr>
        <w:t xml:space="preserve"> выбран вместо </w:t>
      </w:r>
      <w:proofErr w:type="spellStart"/>
      <w:r w:rsidRPr="00535DFE">
        <w:rPr>
          <w:rStyle w:val="af0"/>
          <w:b w:val="0"/>
          <w:bCs w:val="0"/>
        </w:rPr>
        <w:t>SparkSubmitOperator</w:t>
      </w:r>
      <w:proofErr w:type="spellEnd"/>
      <w:r w:rsidRPr="00535DFE">
        <w:rPr>
          <w:rStyle w:val="af0"/>
          <w:b w:val="0"/>
          <w:bCs w:val="0"/>
        </w:rPr>
        <w:t>, чтобы полностью контролировать окружение выполнения и сетевые настройки контейнера.</w:t>
      </w:r>
    </w:p>
    <w:p w14:paraId="06552EE4" w14:textId="77777777" w:rsidR="00535DFE" w:rsidRPr="00535DFE" w:rsidRDefault="00535DFE" w:rsidP="00535DFE">
      <w:r w:rsidRPr="00535DFE">
        <w:rPr>
          <w:rStyle w:val="af0"/>
          <w:b w:val="0"/>
          <w:bCs w:val="0"/>
        </w:rPr>
        <w:t xml:space="preserve">DAG </w:t>
      </w:r>
      <w:proofErr w:type="spellStart"/>
      <w:r w:rsidRPr="00535DFE">
        <w:rPr>
          <w:rStyle w:val="af0"/>
          <w:b w:val="0"/>
          <w:bCs w:val="0"/>
        </w:rPr>
        <w:t>automarkup</w:t>
      </w:r>
      <w:proofErr w:type="spellEnd"/>
      <w:r w:rsidRPr="00535DFE">
        <w:rPr>
          <w:rStyle w:val="af0"/>
          <w:b w:val="0"/>
          <w:bCs w:val="0"/>
        </w:rPr>
        <w:t>. Запускает скрипт автоматической аннотации. Конфигурация представлена на листинге 7.</w:t>
      </w:r>
    </w:p>
    <w:p w14:paraId="0CF48579" w14:textId="63CD92C1" w:rsidR="00535DFE" w:rsidRPr="00535DFE" w:rsidRDefault="00535DFE" w:rsidP="00535DFE">
      <w:r w:rsidRPr="00535DFE">
        <w:rPr>
          <w:rStyle w:val="af0"/>
          <w:b w:val="0"/>
          <w:bCs w:val="0"/>
        </w:rPr>
        <w:t xml:space="preserve">Листинг 7 </w:t>
      </w:r>
      <w:r w:rsidR="007703A7">
        <w:rPr>
          <w:rStyle w:val="af0"/>
          <w:b w:val="0"/>
          <w:bCs w:val="0"/>
        </w:rPr>
        <w:t>–</w:t>
      </w:r>
      <w:r w:rsidRPr="00535DFE">
        <w:rPr>
          <w:rStyle w:val="af0"/>
          <w:b w:val="0"/>
          <w:bCs w:val="0"/>
        </w:rPr>
        <w:t xml:space="preserve"> Конфигурация </w:t>
      </w:r>
      <w:proofErr w:type="spellStart"/>
      <w:r w:rsidRPr="00535DFE">
        <w:rPr>
          <w:rStyle w:val="af0"/>
          <w:b w:val="0"/>
          <w:bCs w:val="0"/>
        </w:rPr>
        <w:t>Airflow</w:t>
      </w:r>
      <w:proofErr w:type="spellEnd"/>
      <w:r w:rsidRPr="00535DFE">
        <w:rPr>
          <w:rStyle w:val="af0"/>
          <w:b w:val="0"/>
          <w:bCs w:val="0"/>
        </w:rPr>
        <w:t xml:space="preserve"> </w:t>
      </w:r>
      <w:proofErr w:type="spellStart"/>
      <w:r w:rsidRPr="00535DFE">
        <w:rPr>
          <w:rStyle w:val="af0"/>
          <w:b w:val="0"/>
          <w:bCs w:val="0"/>
        </w:rPr>
        <w:t>Automarkup</w:t>
      </w:r>
      <w:proofErr w:type="spellEnd"/>
      <w:r w:rsidRPr="00535DFE">
        <w:rPr>
          <w:rStyle w:val="af0"/>
          <w:b w:val="0"/>
          <w:bCs w:val="0"/>
        </w:rPr>
        <w:t xml:space="preserve"> DAG</w:t>
      </w:r>
    </w:p>
    <w:p w14:paraId="1BB11F9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with </w:t>
      </w:r>
      <w:proofErr w:type="gramStart"/>
      <w:r w:rsidRPr="00A71A27">
        <w:rPr>
          <w:rFonts w:ascii="Courier New" w:hAnsi="Courier New" w:cs="Courier New"/>
          <w:sz w:val="20"/>
          <w:szCs w:val="20"/>
        </w:rPr>
        <w:t>DAG(</w:t>
      </w:r>
      <w:proofErr w:type="gramEnd"/>
    </w:p>
    <w:p w14:paraId="7516ADC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dag_id</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automarkup</w:t>
      </w:r>
      <w:proofErr w:type="spellEnd"/>
      <w:r w:rsidRPr="00A71A27">
        <w:rPr>
          <w:rFonts w:ascii="Courier New" w:hAnsi="Courier New" w:cs="Courier New"/>
          <w:sz w:val="20"/>
          <w:szCs w:val="20"/>
        </w:rPr>
        <w:t>",</w:t>
      </w:r>
    </w:p>
    <w:p w14:paraId="021508F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start_date</w:t>
      </w:r>
      <w:proofErr w:type="spellEnd"/>
      <w:r w:rsidRPr="00A71A27">
        <w:rPr>
          <w:rFonts w:ascii="Courier New" w:hAnsi="Courier New" w:cs="Courier New"/>
          <w:sz w:val="20"/>
          <w:szCs w:val="20"/>
        </w:rPr>
        <w:t>=</w:t>
      </w:r>
      <w:proofErr w:type="gramStart"/>
      <w:r w:rsidRPr="00A71A27">
        <w:rPr>
          <w:rFonts w:ascii="Courier New" w:hAnsi="Courier New" w:cs="Courier New"/>
          <w:sz w:val="20"/>
          <w:szCs w:val="20"/>
        </w:rPr>
        <w:t>datetime(</w:t>
      </w:r>
      <w:proofErr w:type="gramEnd"/>
      <w:r w:rsidRPr="00A71A27">
        <w:rPr>
          <w:rFonts w:ascii="Courier New" w:hAnsi="Courier New" w:cs="Courier New"/>
          <w:sz w:val="20"/>
          <w:szCs w:val="20"/>
        </w:rPr>
        <w:t>2024, 1, 1),</w:t>
      </w:r>
    </w:p>
    <w:p w14:paraId="7C06317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schedule_interval</w:t>
      </w:r>
      <w:proofErr w:type="spellEnd"/>
      <w:r w:rsidRPr="00A71A27">
        <w:rPr>
          <w:rFonts w:ascii="Courier New" w:hAnsi="Courier New" w:cs="Courier New"/>
          <w:sz w:val="20"/>
          <w:szCs w:val="20"/>
        </w:rPr>
        <w:t>="*/5 * * * *",</w:t>
      </w:r>
    </w:p>
    <w:p w14:paraId="14A4897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catchup=False,</w:t>
      </w:r>
    </w:p>
    <w:p w14:paraId="073B302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gramStart"/>
      <w:r w:rsidRPr="00A71A27">
        <w:rPr>
          <w:rFonts w:ascii="Courier New" w:hAnsi="Courier New" w:cs="Courier New"/>
          <w:sz w:val="20"/>
          <w:szCs w:val="20"/>
        </w:rPr>
        <w:t>as</w:t>
      </w:r>
      <w:proofErr w:type="gram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dag</w:t>
      </w:r>
      <w:proofErr w:type="spellEnd"/>
      <w:r w:rsidRPr="00A71A27">
        <w:rPr>
          <w:rFonts w:ascii="Courier New" w:hAnsi="Courier New" w:cs="Courier New"/>
          <w:sz w:val="20"/>
          <w:szCs w:val="20"/>
        </w:rPr>
        <w:t>:</w:t>
      </w:r>
    </w:p>
    <w:p w14:paraId="04B2A39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automarkup</w:t>
      </w:r>
      <w:proofErr w:type="spellEnd"/>
      <w:r w:rsidRPr="00A71A27">
        <w:rPr>
          <w:rFonts w:ascii="Courier New" w:hAnsi="Courier New" w:cs="Courier New"/>
          <w:sz w:val="20"/>
          <w:szCs w:val="20"/>
        </w:rPr>
        <w:t xml:space="preserve"> = </w:t>
      </w:r>
      <w:proofErr w:type="spellStart"/>
      <w:proofErr w:type="gramStart"/>
      <w:r w:rsidRPr="00A71A27">
        <w:rPr>
          <w:rFonts w:ascii="Courier New" w:hAnsi="Courier New" w:cs="Courier New"/>
          <w:sz w:val="20"/>
          <w:szCs w:val="20"/>
        </w:rPr>
        <w:t>DockerOperator</w:t>
      </w:r>
      <w:proofErr w:type="spellEnd"/>
      <w:r w:rsidRPr="00A71A27">
        <w:rPr>
          <w:rFonts w:ascii="Courier New" w:hAnsi="Courier New" w:cs="Courier New"/>
          <w:sz w:val="20"/>
          <w:szCs w:val="20"/>
        </w:rPr>
        <w:t>(</w:t>
      </w:r>
      <w:proofErr w:type="gramEnd"/>
    </w:p>
    <w:p w14:paraId="543B329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task_id</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run_automarkup</w:t>
      </w:r>
      <w:proofErr w:type="spellEnd"/>
      <w:r w:rsidRPr="00A71A27">
        <w:rPr>
          <w:rFonts w:ascii="Courier New" w:hAnsi="Courier New" w:cs="Courier New"/>
          <w:sz w:val="20"/>
          <w:szCs w:val="20"/>
        </w:rPr>
        <w:t>",</w:t>
      </w:r>
    </w:p>
    <w:p w14:paraId="7E0FECE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image="diplom2-automarkup-</w:t>
      </w:r>
      <w:proofErr w:type="gramStart"/>
      <w:r w:rsidRPr="00A71A27">
        <w:rPr>
          <w:rFonts w:ascii="Courier New" w:hAnsi="Courier New" w:cs="Courier New"/>
          <w:sz w:val="20"/>
          <w:szCs w:val="20"/>
        </w:rPr>
        <w:t>init:latest</w:t>
      </w:r>
      <w:proofErr w:type="gramEnd"/>
      <w:r w:rsidRPr="00A71A27">
        <w:rPr>
          <w:rFonts w:ascii="Courier New" w:hAnsi="Courier New" w:cs="Courier New"/>
          <w:sz w:val="20"/>
          <w:szCs w:val="20"/>
        </w:rPr>
        <w:t>",</w:t>
      </w:r>
    </w:p>
    <w:p w14:paraId="43FFEF9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command="python /app/inference.py",</w:t>
      </w:r>
    </w:p>
    <w:p w14:paraId="4C96A0E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network_mode</w:t>
      </w:r>
      <w:proofErr w:type="spellEnd"/>
      <w:r w:rsidRPr="00A71A27">
        <w:rPr>
          <w:rFonts w:ascii="Courier New" w:hAnsi="Courier New" w:cs="Courier New"/>
          <w:sz w:val="20"/>
          <w:szCs w:val="20"/>
        </w:rPr>
        <w:t>="diplom2_default",</w:t>
      </w:r>
    </w:p>
    <w:p w14:paraId="49A7E19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auto_remove</w:t>
      </w:r>
      <w:proofErr w:type="spellEnd"/>
      <w:r w:rsidRPr="00A71A27">
        <w:rPr>
          <w:rFonts w:ascii="Courier New" w:hAnsi="Courier New" w:cs="Courier New"/>
          <w:sz w:val="20"/>
          <w:szCs w:val="20"/>
        </w:rPr>
        <w:t>=True,</w:t>
      </w:r>
    </w:p>
    <w:p w14:paraId="48851FC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docker_url</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unix</w:t>
      </w:r>
      <w:proofErr w:type="spellEnd"/>
      <w:r w:rsidRPr="00A71A27">
        <w:rPr>
          <w:rFonts w:ascii="Courier New" w:hAnsi="Courier New" w:cs="Courier New"/>
          <w:sz w:val="20"/>
          <w:szCs w:val="20"/>
        </w:rPr>
        <w:t>://var/run/</w:t>
      </w:r>
      <w:proofErr w:type="spellStart"/>
      <w:r w:rsidRPr="00A71A27">
        <w:rPr>
          <w:rFonts w:ascii="Courier New" w:hAnsi="Courier New" w:cs="Courier New"/>
          <w:sz w:val="20"/>
          <w:szCs w:val="20"/>
        </w:rPr>
        <w:t>docker.sock</w:t>
      </w:r>
      <w:proofErr w:type="spellEnd"/>
      <w:r w:rsidRPr="00A71A27">
        <w:rPr>
          <w:rFonts w:ascii="Courier New" w:hAnsi="Courier New" w:cs="Courier New"/>
          <w:sz w:val="20"/>
          <w:szCs w:val="20"/>
        </w:rPr>
        <w:t>",</w:t>
      </w:r>
    </w:p>
    <w:p w14:paraId="36205C8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container_name</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automarkup</w:t>
      </w:r>
      <w:proofErr w:type="spellEnd"/>
      <w:r w:rsidRPr="00A71A27">
        <w:rPr>
          <w:rFonts w:ascii="Courier New" w:hAnsi="Courier New" w:cs="Courier New"/>
          <w:sz w:val="20"/>
          <w:szCs w:val="20"/>
        </w:rPr>
        <w:t>",</w:t>
      </w:r>
    </w:p>
    <w:p w14:paraId="12895A1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environment</w:t>
      </w:r>
      <w:proofErr w:type="gramStart"/>
      <w:r w:rsidRPr="00A71A27">
        <w:rPr>
          <w:rFonts w:ascii="Courier New" w:hAnsi="Courier New" w:cs="Courier New"/>
          <w:sz w:val="20"/>
          <w:szCs w:val="20"/>
        </w:rPr>
        <w:t>={</w:t>
      </w:r>
      <w:proofErr w:type="gramEnd"/>
    </w:p>
    <w:p w14:paraId="3A52EC8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"MINIO_ENDPOINT": "minio:9000",</w:t>
      </w:r>
    </w:p>
    <w:p w14:paraId="1A495A7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"MINIO_ACCESS_KEY": "</w:t>
      </w:r>
      <w:proofErr w:type="spellStart"/>
      <w:r w:rsidRPr="00A71A27">
        <w:rPr>
          <w:rFonts w:ascii="Courier New" w:hAnsi="Courier New" w:cs="Courier New"/>
          <w:sz w:val="20"/>
          <w:szCs w:val="20"/>
        </w:rPr>
        <w:t>minioadmin</w:t>
      </w:r>
      <w:proofErr w:type="spellEnd"/>
      <w:r w:rsidRPr="00A71A27">
        <w:rPr>
          <w:rFonts w:ascii="Courier New" w:hAnsi="Courier New" w:cs="Courier New"/>
          <w:sz w:val="20"/>
          <w:szCs w:val="20"/>
        </w:rPr>
        <w:t>",</w:t>
      </w:r>
    </w:p>
    <w:p w14:paraId="0B1FD25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"MINIO_SECRET_KEY": "</w:t>
      </w:r>
      <w:proofErr w:type="spellStart"/>
      <w:r w:rsidRPr="00A71A27">
        <w:rPr>
          <w:rFonts w:ascii="Courier New" w:hAnsi="Courier New" w:cs="Courier New"/>
          <w:sz w:val="20"/>
          <w:szCs w:val="20"/>
        </w:rPr>
        <w:t>minioadmin</w:t>
      </w:r>
      <w:proofErr w:type="spellEnd"/>
      <w:r w:rsidRPr="00A71A27">
        <w:rPr>
          <w:rFonts w:ascii="Courier New" w:hAnsi="Courier New" w:cs="Courier New"/>
          <w:sz w:val="20"/>
          <w:szCs w:val="20"/>
        </w:rPr>
        <w:t>",</w:t>
      </w:r>
    </w:p>
    <w:p w14:paraId="5ED4D79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"SOURCE_BUCKET": "staged",</w:t>
      </w:r>
    </w:p>
    <w:p w14:paraId="265F144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"TARGET_BUCKET": "</w:t>
      </w:r>
      <w:proofErr w:type="spellStart"/>
      <w:r w:rsidRPr="00A71A27">
        <w:rPr>
          <w:rFonts w:ascii="Courier New" w:hAnsi="Courier New" w:cs="Courier New"/>
          <w:sz w:val="20"/>
          <w:szCs w:val="20"/>
        </w:rPr>
        <w:t>automarkup</w:t>
      </w:r>
      <w:proofErr w:type="spellEnd"/>
      <w:r w:rsidRPr="00A71A27">
        <w:rPr>
          <w:rFonts w:ascii="Courier New" w:hAnsi="Courier New" w:cs="Courier New"/>
          <w:sz w:val="20"/>
          <w:szCs w:val="20"/>
        </w:rPr>
        <w:t>",</w:t>
      </w:r>
    </w:p>
    <w:p w14:paraId="289A5EA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"MODEL_TYPE": "</w:t>
      </w:r>
      <w:proofErr w:type="spellStart"/>
      <w:r w:rsidRPr="00A71A27">
        <w:rPr>
          <w:rFonts w:ascii="Courier New" w:hAnsi="Courier New" w:cs="Courier New"/>
          <w:sz w:val="20"/>
          <w:szCs w:val="20"/>
        </w:rPr>
        <w:t>mobilenet</w:t>
      </w:r>
      <w:proofErr w:type="spellEnd"/>
      <w:r w:rsidRPr="00A71A27">
        <w:rPr>
          <w:rFonts w:ascii="Courier New" w:hAnsi="Courier New" w:cs="Courier New"/>
          <w:sz w:val="20"/>
          <w:szCs w:val="20"/>
        </w:rPr>
        <w:t>",</w:t>
      </w:r>
    </w:p>
    <w:p w14:paraId="452F267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"BATCH_SIZE": "16"</w:t>
      </w:r>
    </w:p>
    <w:p w14:paraId="3CE329E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
    <w:p w14:paraId="71CB3CC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mem_limit</w:t>
      </w:r>
      <w:proofErr w:type="spellEnd"/>
      <w:r w:rsidRPr="00A71A27">
        <w:rPr>
          <w:rFonts w:ascii="Courier New" w:hAnsi="Courier New" w:cs="Courier New"/>
          <w:sz w:val="20"/>
          <w:szCs w:val="20"/>
        </w:rPr>
        <w:t>="4g",</w:t>
      </w:r>
    </w:p>
    <w:p w14:paraId="1CE6E75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shm_size</w:t>
      </w:r>
      <w:proofErr w:type="spellEnd"/>
      <w:r w:rsidRPr="00A71A27">
        <w:rPr>
          <w:rFonts w:ascii="Courier New" w:hAnsi="Courier New" w:cs="Courier New"/>
          <w:sz w:val="20"/>
          <w:szCs w:val="20"/>
        </w:rPr>
        <w:t>="2g",</w:t>
      </w:r>
    </w:p>
    <w:p w14:paraId="6146FBF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mount_tmp_dir</w:t>
      </w:r>
      <w:proofErr w:type="spellEnd"/>
      <w:r w:rsidRPr="00A71A27">
        <w:rPr>
          <w:rFonts w:ascii="Courier New" w:hAnsi="Courier New" w:cs="Courier New"/>
          <w:sz w:val="20"/>
          <w:szCs w:val="20"/>
        </w:rPr>
        <w:t>=False,</w:t>
      </w:r>
    </w:p>
    <w:p w14:paraId="7B3CB4A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
    <w:p w14:paraId="62EC4669" w14:textId="77777777" w:rsidR="00535DFE" w:rsidRPr="00535DFE" w:rsidRDefault="00535DFE" w:rsidP="00535DFE">
      <w:r w:rsidRPr="00535DFE">
        <w:rPr>
          <w:rStyle w:val="af0"/>
          <w:b w:val="0"/>
          <w:bCs w:val="0"/>
        </w:rPr>
        <w:t>Задача</w:t>
      </w:r>
      <w:r w:rsidRPr="00535DFE">
        <w:rPr>
          <w:rStyle w:val="af0"/>
          <w:b w:val="0"/>
          <w:bCs w:val="0"/>
          <w:lang w:val="en-US"/>
        </w:rPr>
        <w:t xml:space="preserve"> </w:t>
      </w:r>
      <w:proofErr w:type="spellStart"/>
      <w:r w:rsidRPr="00535DFE">
        <w:rPr>
          <w:rStyle w:val="af0"/>
          <w:b w:val="0"/>
          <w:bCs w:val="0"/>
          <w:lang w:val="en-US"/>
        </w:rPr>
        <w:t>run_automarkup</w:t>
      </w:r>
      <w:proofErr w:type="spellEnd"/>
      <w:r w:rsidRPr="00535DFE">
        <w:rPr>
          <w:rStyle w:val="af0"/>
          <w:b w:val="0"/>
          <w:bCs w:val="0"/>
          <w:lang w:val="en-US"/>
        </w:rPr>
        <w:t xml:space="preserve"> </w:t>
      </w:r>
      <w:r w:rsidRPr="00535DFE">
        <w:rPr>
          <w:rStyle w:val="af0"/>
          <w:b w:val="0"/>
          <w:bCs w:val="0"/>
        </w:rPr>
        <w:t>запускает</w:t>
      </w:r>
      <w:r w:rsidRPr="00535DFE">
        <w:rPr>
          <w:rStyle w:val="af0"/>
          <w:b w:val="0"/>
          <w:bCs w:val="0"/>
          <w:lang w:val="en-US"/>
        </w:rPr>
        <w:t xml:space="preserve"> </w:t>
      </w:r>
      <w:r w:rsidRPr="00535DFE">
        <w:rPr>
          <w:rStyle w:val="af0"/>
          <w:b w:val="0"/>
          <w:bCs w:val="0"/>
        </w:rPr>
        <w:t>контейнер</w:t>
      </w:r>
      <w:r w:rsidRPr="00535DFE">
        <w:rPr>
          <w:rStyle w:val="af0"/>
          <w:b w:val="0"/>
          <w:bCs w:val="0"/>
          <w:lang w:val="en-US"/>
        </w:rPr>
        <w:t xml:space="preserve"> </w:t>
      </w:r>
      <w:r w:rsidRPr="00535DFE">
        <w:rPr>
          <w:rStyle w:val="af0"/>
          <w:b w:val="0"/>
          <w:bCs w:val="0"/>
        </w:rPr>
        <w:t>с</w:t>
      </w:r>
      <w:r w:rsidRPr="00535DFE">
        <w:rPr>
          <w:rStyle w:val="af0"/>
          <w:b w:val="0"/>
          <w:bCs w:val="0"/>
          <w:lang w:val="en-US"/>
        </w:rPr>
        <w:t xml:space="preserve"> ML-</w:t>
      </w:r>
      <w:r w:rsidRPr="00535DFE">
        <w:rPr>
          <w:rStyle w:val="af0"/>
          <w:b w:val="0"/>
          <w:bCs w:val="0"/>
        </w:rPr>
        <w:t>моделью</w:t>
      </w:r>
      <w:r w:rsidRPr="00535DFE">
        <w:rPr>
          <w:rStyle w:val="af0"/>
          <w:b w:val="0"/>
          <w:bCs w:val="0"/>
          <w:lang w:val="en-US"/>
        </w:rPr>
        <w:t xml:space="preserve">. </w:t>
      </w:r>
      <w:r w:rsidRPr="00535DFE">
        <w:rPr>
          <w:rStyle w:val="af0"/>
          <w:b w:val="0"/>
          <w:bCs w:val="0"/>
        </w:rPr>
        <w:t xml:space="preserve">Параметры подключения к </w:t>
      </w:r>
      <w:proofErr w:type="spellStart"/>
      <w:r w:rsidRPr="00535DFE">
        <w:rPr>
          <w:rStyle w:val="af0"/>
          <w:b w:val="0"/>
          <w:bCs w:val="0"/>
        </w:rPr>
        <w:t>MinIO</w:t>
      </w:r>
      <w:proofErr w:type="spellEnd"/>
      <w:r w:rsidRPr="00535DFE">
        <w:rPr>
          <w:rStyle w:val="af0"/>
          <w:b w:val="0"/>
          <w:bCs w:val="0"/>
        </w:rPr>
        <w:t xml:space="preserve"> и конфигурация </w:t>
      </w:r>
      <w:proofErr w:type="spellStart"/>
      <w:r w:rsidRPr="00535DFE">
        <w:rPr>
          <w:rStyle w:val="af0"/>
          <w:b w:val="0"/>
          <w:bCs w:val="0"/>
        </w:rPr>
        <w:t>инференса</w:t>
      </w:r>
      <w:proofErr w:type="spellEnd"/>
      <w:r w:rsidRPr="00535DFE">
        <w:rPr>
          <w:rStyle w:val="af0"/>
          <w:b w:val="0"/>
          <w:bCs w:val="0"/>
        </w:rPr>
        <w:t xml:space="preserve"> передаются через переменные окружения. Модели загружается из </w:t>
      </w:r>
      <w:proofErr w:type="gramStart"/>
      <w:r w:rsidRPr="00535DFE">
        <w:rPr>
          <w:rStyle w:val="af0"/>
          <w:b w:val="0"/>
          <w:bCs w:val="0"/>
        </w:rPr>
        <w:t>файлов .</w:t>
      </w:r>
      <w:proofErr w:type="spellStart"/>
      <w:r w:rsidRPr="00535DFE">
        <w:rPr>
          <w:rStyle w:val="af0"/>
          <w:b w:val="0"/>
          <w:bCs w:val="0"/>
        </w:rPr>
        <w:t>pth</w:t>
      </w:r>
      <w:proofErr w:type="spellEnd"/>
      <w:proofErr w:type="gramEnd"/>
      <w:r w:rsidRPr="00535DFE">
        <w:rPr>
          <w:rStyle w:val="af0"/>
          <w:b w:val="0"/>
          <w:bCs w:val="0"/>
        </w:rPr>
        <w:t xml:space="preserve">, размещённых внутри контейнера, читаются подготовленные изображения из </w:t>
      </w:r>
      <w:proofErr w:type="spellStart"/>
      <w:r w:rsidRPr="00535DFE">
        <w:rPr>
          <w:rStyle w:val="af0"/>
          <w:b w:val="0"/>
          <w:bCs w:val="0"/>
        </w:rPr>
        <w:t>бакета</w:t>
      </w:r>
      <w:proofErr w:type="spellEnd"/>
      <w:r w:rsidRPr="00535DFE">
        <w:rPr>
          <w:rStyle w:val="af0"/>
          <w:b w:val="0"/>
          <w:bCs w:val="0"/>
        </w:rPr>
        <w:t xml:space="preserve"> </w:t>
      </w:r>
      <w:proofErr w:type="spellStart"/>
      <w:r w:rsidRPr="00535DFE">
        <w:rPr>
          <w:rStyle w:val="af0"/>
          <w:b w:val="0"/>
          <w:bCs w:val="0"/>
        </w:rPr>
        <w:t>staged</w:t>
      </w:r>
      <w:proofErr w:type="spellEnd"/>
      <w:r w:rsidRPr="00535DFE">
        <w:rPr>
          <w:rStyle w:val="af0"/>
          <w:b w:val="0"/>
          <w:bCs w:val="0"/>
        </w:rPr>
        <w:t xml:space="preserve">/ и сохраняются результаты разметки в </w:t>
      </w:r>
      <w:proofErr w:type="spellStart"/>
      <w:r w:rsidRPr="00535DFE">
        <w:rPr>
          <w:rStyle w:val="af0"/>
          <w:b w:val="0"/>
          <w:bCs w:val="0"/>
        </w:rPr>
        <w:t>бакет</w:t>
      </w:r>
      <w:proofErr w:type="spellEnd"/>
      <w:r w:rsidRPr="00535DFE">
        <w:rPr>
          <w:rStyle w:val="af0"/>
          <w:b w:val="0"/>
          <w:bCs w:val="0"/>
        </w:rPr>
        <w:t xml:space="preserve"> </w:t>
      </w:r>
      <w:proofErr w:type="spellStart"/>
      <w:r w:rsidRPr="00535DFE">
        <w:rPr>
          <w:rStyle w:val="af0"/>
          <w:b w:val="0"/>
          <w:bCs w:val="0"/>
        </w:rPr>
        <w:t>automarkup</w:t>
      </w:r>
      <w:proofErr w:type="spellEnd"/>
      <w:r w:rsidRPr="00535DFE">
        <w:rPr>
          <w:rStyle w:val="af0"/>
          <w:b w:val="0"/>
          <w:bCs w:val="0"/>
        </w:rPr>
        <w:t>/.</w:t>
      </w:r>
    </w:p>
    <w:p w14:paraId="1D5603D6" w14:textId="77777777" w:rsidR="00535DFE" w:rsidRPr="00535DFE" w:rsidRDefault="00535DFE" w:rsidP="00535DFE">
      <w:r w:rsidRPr="00535DFE">
        <w:rPr>
          <w:rStyle w:val="af0"/>
          <w:b w:val="0"/>
          <w:bCs w:val="0"/>
        </w:rPr>
        <w:t xml:space="preserve">Координация выполнения. DAG-и запускаются независимо по одинаковому расписанию (*/5 * * * *). Фактическая очерёдность обеспечивается временным интервалом: </w:t>
      </w:r>
      <w:proofErr w:type="spellStart"/>
      <w:r w:rsidRPr="00535DFE">
        <w:rPr>
          <w:rStyle w:val="af0"/>
          <w:b w:val="0"/>
          <w:bCs w:val="0"/>
        </w:rPr>
        <w:t>etl</w:t>
      </w:r>
      <w:proofErr w:type="spellEnd"/>
      <w:r w:rsidRPr="00535DFE">
        <w:rPr>
          <w:rStyle w:val="af0"/>
          <w:b w:val="0"/>
          <w:bCs w:val="0"/>
        </w:rPr>
        <w:t xml:space="preserve"> и </w:t>
      </w:r>
      <w:proofErr w:type="spellStart"/>
      <w:r w:rsidRPr="00535DFE">
        <w:rPr>
          <w:rStyle w:val="af0"/>
          <w:b w:val="0"/>
          <w:bCs w:val="0"/>
        </w:rPr>
        <w:t>automarkup</w:t>
      </w:r>
      <w:proofErr w:type="spellEnd"/>
      <w:r w:rsidRPr="00535DFE">
        <w:rPr>
          <w:rStyle w:val="af0"/>
          <w:b w:val="0"/>
          <w:bCs w:val="0"/>
        </w:rPr>
        <w:t xml:space="preserve"> стартуют одновременно, но </w:t>
      </w:r>
      <w:proofErr w:type="spellStart"/>
      <w:r w:rsidRPr="00535DFE">
        <w:rPr>
          <w:rStyle w:val="af0"/>
          <w:b w:val="0"/>
          <w:bCs w:val="0"/>
        </w:rPr>
        <w:t>automarkup</w:t>
      </w:r>
      <w:proofErr w:type="spellEnd"/>
      <w:r w:rsidRPr="00535DFE">
        <w:rPr>
          <w:rStyle w:val="af0"/>
          <w:b w:val="0"/>
          <w:bCs w:val="0"/>
        </w:rPr>
        <w:t xml:space="preserve"> обрабатывает данные, </w:t>
      </w:r>
      <w:r w:rsidRPr="00535DFE">
        <w:rPr>
          <w:rStyle w:val="af0"/>
          <w:b w:val="0"/>
          <w:bCs w:val="0"/>
        </w:rPr>
        <w:lastRenderedPageBreak/>
        <w:t xml:space="preserve">подготовленные предыдущим запуском </w:t>
      </w:r>
      <w:proofErr w:type="spellStart"/>
      <w:r w:rsidRPr="00535DFE">
        <w:rPr>
          <w:rStyle w:val="af0"/>
          <w:b w:val="0"/>
          <w:bCs w:val="0"/>
        </w:rPr>
        <w:t>etl</w:t>
      </w:r>
      <w:proofErr w:type="spellEnd"/>
      <w:r w:rsidRPr="00535DFE">
        <w:rPr>
          <w:rStyle w:val="af0"/>
          <w:b w:val="0"/>
          <w:bCs w:val="0"/>
        </w:rPr>
        <w:t xml:space="preserve">. Если требуется строгая последовательность, можно настроить меж-DAG-зависимости через </w:t>
      </w:r>
      <w:proofErr w:type="spellStart"/>
      <w:r w:rsidRPr="00535DFE">
        <w:rPr>
          <w:rStyle w:val="af0"/>
          <w:b w:val="0"/>
          <w:bCs w:val="0"/>
        </w:rPr>
        <w:t>ExternalTaskSensor</w:t>
      </w:r>
      <w:proofErr w:type="spellEnd"/>
      <w:r w:rsidRPr="00535DFE">
        <w:rPr>
          <w:rStyle w:val="af0"/>
          <w:b w:val="0"/>
          <w:bCs w:val="0"/>
        </w:rPr>
        <w:t>.</w:t>
      </w:r>
    </w:p>
    <w:p w14:paraId="07DDEC7B" w14:textId="77777777" w:rsidR="00535DFE" w:rsidRPr="00535DFE" w:rsidRDefault="00535DFE" w:rsidP="00535DFE">
      <w:r w:rsidRPr="00535DFE">
        <w:rPr>
          <w:rStyle w:val="af0"/>
          <w:b w:val="0"/>
          <w:bCs w:val="0"/>
        </w:rPr>
        <w:t xml:space="preserve">Применение </w:t>
      </w:r>
      <w:proofErr w:type="spellStart"/>
      <w:r w:rsidRPr="00535DFE">
        <w:rPr>
          <w:rStyle w:val="af0"/>
          <w:b w:val="0"/>
          <w:bCs w:val="0"/>
        </w:rPr>
        <w:t>DockerOperator</w:t>
      </w:r>
      <w:proofErr w:type="spellEnd"/>
      <w:r w:rsidRPr="00535DFE">
        <w:rPr>
          <w:rStyle w:val="af0"/>
          <w:b w:val="0"/>
          <w:bCs w:val="0"/>
        </w:rPr>
        <w:t xml:space="preserve"> в обеих задачах унифицирует подход к </w:t>
      </w:r>
      <w:proofErr w:type="spellStart"/>
      <w:r w:rsidRPr="00535DFE">
        <w:rPr>
          <w:rStyle w:val="af0"/>
          <w:b w:val="0"/>
          <w:bCs w:val="0"/>
        </w:rPr>
        <w:t>оркестрации</w:t>
      </w:r>
      <w:proofErr w:type="spellEnd"/>
      <w:r w:rsidRPr="00535DFE">
        <w:rPr>
          <w:rStyle w:val="af0"/>
          <w:b w:val="0"/>
          <w:bCs w:val="0"/>
        </w:rPr>
        <w:t xml:space="preserve"> и позволяет гибко управлять окружением каждого этапа, изолируя зависимости ML-модели от Spark-окружения.</w:t>
      </w:r>
    </w:p>
    <w:p w14:paraId="67C5E5F3" w14:textId="77777777" w:rsidR="00535DFE" w:rsidRPr="002F36F6" w:rsidRDefault="00535DFE" w:rsidP="002F36F6">
      <w:pPr>
        <w:pStyle w:val="3"/>
        <w:rPr>
          <w:rFonts w:cs="Times New Roman"/>
          <w:b w:val="0"/>
          <w:bCs/>
        </w:rPr>
      </w:pPr>
      <w:bookmarkStart w:id="56" w:name="_Toc230511450"/>
      <w:r w:rsidRPr="002F36F6">
        <w:rPr>
          <w:rFonts w:cs="Times New Roman"/>
          <w:b w:val="0"/>
          <w:bCs/>
        </w:rPr>
        <w:t>4.3.4. Итоговая схема пакетной обработки</w:t>
      </w:r>
      <w:bookmarkEnd w:id="56"/>
    </w:p>
    <w:p w14:paraId="2E138F1E" w14:textId="77777777" w:rsidR="00535DFE" w:rsidRPr="00535DFE" w:rsidRDefault="00535DFE" w:rsidP="00535DFE">
      <w:r w:rsidRPr="00535DFE">
        <w:rPr>
          <w:rStyle w:val="af0"/>
          <w:b w:val="0"/>
          <w:bCs w:val="0"/>
        </w:rPr>
        <w:t>Взаимодействие компонентов подсистемы выглядит так:</w:t>
      </w:r>
    </w:p>
    <w:p w14:paraId="3F6644B2" w14:textId="77777777" w:rsidR="00535DFE" w:rsidRPr="00535DFE" w:rsidRDefault="00535DFE" w:rsidP="00535DFE">
      <w:r w:rsidRPr="00535DFE">
        <w:rPr>
          <w:rStyle w:val="af0"/>
          <w:b w:val="0"/>
          <w:bCs w:val="0"/>
        </w:rPr>
        <w:t>- </w:t>
      </w:r>
      <w:proofErr w:type="spellStart"/>
      <w:r w:rsidRPr="00535DFE">
        <w:rPr>
          <w:rStyle w:val="af0"/>
          <w:b w:val="0"/>
          <w:bCs w:val="0"/>
        </w:rPr>
        <w:t>Airflow</w:t>
      </w:r>
      <w:proofErr w:type="spellEnd"/>
      <w:r w:rsidRPr="00535DFE">
        <w:rPr>
          <w:rStyle w:val="af0"/>
          <w:b w:val="0"/>
          <w:bCs w:val="0"/>
        </w:rPr>
        <w:t xml:space="preserve"> </w:t>
      </w:r>
      <w:proofErr w:type="spellStart"/>
      <w:r w:rsidRPr="00535DFE">
        <w:rPr>
          <w:rStyle w:val="af0"/>
          <w:b w:val="0"/>
          <w:bCs w:val="0"/>
        </w:rPr>
        <w:t>Scheduler</w:t>
      </w:r>
      <w:proofErr w:type="spellEnd"/>
      <w:r w:rsidRPr="00535DFE">
        <w:rPr>
          <w:rStyle w:val="af0"/>
          <w:b w:val="0"/>
          <w:bCs w:val="0"/>
        </w:rPr>
        <w:t xml:space="preserve"> по расписанию раз в 5 минут инициирует запуск DAG-</w:t>
      </w:r>
      <w:proofErr w:type="spellStart"/>
      <w:r w:rsidRPr="00535DFE">
        <w:rPr>
          <w:rStyle w:val="af0"/>
          <w:b w:val="0"/>
          <w:bCs w:val="0"/>
        </w:rPr>
        <w:t>ов</w:t>
      </w:r>
      <w:proofErr w:type="spellEnd"/>
      <w:r w:rsidRPr="00535DFE">
        <w:rPr>
          <w:rStyle w:val="af0"/>
          <w:b w:val="0"/>
          <w:bCs w:val="0"/>
        </w:rPr>
        <w:t xml:space="preserve"> </w:t>
      </w:r>
      <w:proofErr w:type="spellStart"/>
      <w:r w:rsidRPr="00535DFE">
        <w:rPr>
          <w:rStyle w:val="af0"/>
          <w:b w:val="0"/>
          <w:bCs w:val="0"/>
        </w:rPr>
        <w:t>etl</w:t>
      </w:r>
      <w:proofErr w:type="spellEnd"/>
      <w:r w:rsidRPr="00535DFE">
        <w:rPr>
          <w:rStyle w:val="af0"/>
          <w:b w:val="0"/>
          <w:bCs w:val="0"/>
        </w:rPr>
        <w:t xml:space="preserve"> и </w:t>
      </w:r>
      <w:proofErr w:type="spellStart"/>
      <w:r w:rsidRPr="00535DFE">
        <w:rPr>
          <w:rStyle w:val="af0"/>
          <w:b w:val="0"/>
          <w:bCs w:val="0"/>
        </w:rPr>
        <w:t>automarkup</w:t>
      </w:r>
      <w:proofErr w:type="spellEnd"/>
      <w:r w:rsidRPr="00535DFE">
        <w:rPr>
          <w:rStyle w:val="af0"/>
          <w:b w:val="0"/>
          <w:bCs w:val="0"/>
        </w:rPr>
        <w:t>;</w:t>
      </w:r>
    </w:p>
    <w:p w14:paraId="51662F7D" w14:textId="77777777" w:rsidR="00535DFE" w:rsidRPr="00535DFE" w:rsidRDefault="00535DFE" w:rsidP="00535DFE">
      <w:r w:rsidRPr="00535DFE">
        <w:rPr>
          <w:rStyle w:val="af0"/>
          <w:b w:val="0"/>
          <w:bCs w:val="0"/>
        </w:rPr>
        <w:t xml:space="preserve">- DAG </w:t>
      </w:r>
      <w:proofErr w:type="spellStart"/>
      <w:r w:rsidRPr="00535DFE">
        <w:rPr>
          <w:rStyle w:val="af0"/>
          <w:b w:val="0"/>
          <w:bCs w:val="0"/>
        </w:rPr>
        <w:t>etl</w:t>
      </w:r>
      <w:proofErr w:type="spellEnd"/>
      <w:r w:rsidRPr="00535DFE">
        <w:rPr>
          <w:rStyle w:val="af0"/>
          <w:b w:val="0"/>
          <w:bCs w:val="0"/>
        </w:rPr>
        <w:t xml:space="preserve"> запускает </w:t>
      </w:r>
      <w:proofErr w:type="spellStart"/>
      <w:r w:rsidRPr="00535DFE">
        <w:rPr>
          <w:rStyle w:val="af0"/>
          <w:b w:val="0"/>
          <w:bCs w:val="0"/>
        </w:rPr>
        <w:t>Docker</w:t>
      </w:r>
      <w:proofErr w:type="spellEnd"/>
      <w:r w:rsidRPr="00535DFE">
        <w:rPr>
          <w:rStyle w:val="af0"/>
          <w:b w:val="0"/>
          <w:bCs w:val="0"/>
        </w:rPr>
        <w:t xml:space="preserve">-контейнер со </w:t>
      </w:r>
      <w:proofErr w:type="spellStart"/>
      <w:r w:rsidRPr="00535DFE">
        <w:rPr>
          <w:rStyle w:val="af0"/>
          <w:b w:val="0"/>
          <w:bCs w:val="0"/>
        </w:rPr>
        <w:t>spark-submit</w:t>
      </w:r>
      <w:proofErr w:type="spellEnd"/>
      <w:r w:rsidRPr="00535DFE">
        <w:rPr>
          <w:rStyle w:val="af0"/>
          <w:b w:val="0"/>
          <w:bCs w:val="0"/>
        </w:rPr>
        <w:t xml:space="preserve">. Spark-кластер читает новые данные из </w:t>
      </w:r>
      <w:proofErr w:type="spellStart"/>
      <w:r w:rsidRPr="00535DFE">
        <w:rPr>
          <w:rStyle w:val="af0"/>
          <w:b w:val="0"/>
          <w:bCs w:val="0"/>
        </w:rPr>
        <w:t>raw</w:t>
      </w:r>
      <w:proofErr w:type="spellEnd"/>
      <w:r w:rsidRPr="00535DFE">
        <w:rPr>
          <w:rStyle w:val="af0"/>
          <w:b w:val="0"/>
          <w:bCs w:val="0"/>
        </w:rPr>
        <w:t xml:space="preserve">/, применяет фильтрацию дефектных кадров, аугментацию и приведение к единому формату, затем сохраняет результат в </w:t>
      </w:r>
      <w:proofErr w:type="spellStart"/>
      <w:r w:rsidRPr="00535DFE">
        <w:rPr>
          <w:rStyle w:val="af0"/>
          <w:b w:val="0"/>
          <w:bCs w:val="0"/>
        </w:rPr>
        <w:t>staged</w:t>
      </w:r>
      <w:proofErr w:type="spellEnd"/>
      <w:r w:rsidRPr="00535DFE">
        <w:rPr>
          <w:rStyle w:val="af0"/>
          <w:b w:val="0"/>
          <w:bCs w:val="0"/>
        </w:rPr>
        <w:t>/;</w:t>
      </w:r>
    </w:p>
    <w:p w14:paraId="5838AB8B" w14:textId="77777777" w:rsidR="00535DFE" w:rsidRPr="00535DFE" w:rsidRDefault="00535DFE" w:rsidP="00535DFE">
      <w:r w:rsidRPr="00535DFE">
        <w:rPr>
          <w:rStyle w:val="af0"/>
          <w:b w:val="0"/>
          <w:bCs w:val="0"/>
        </w:rPr>
        <w:t xml:space="preserve">- DAG </w:t>
      </w:r>
      <w:proofErr w:type="spellStart"/>
      <w:r w:rsidRPr="00535DFE">
        <w:rPr>
          <w:rStyle w:val="af0"/>
          <w:b w:val="0"/>
          <w:bCs w:val="0"/>
        </w:rPr>
        <w:t>automarkup</w:t>
      </w:r>
      <w:proofErr w:type="spellEnd"/>
      <w:r w:rsidRPr="00535DFE">
        <w:rPr>
          <w:rStyle w:val="af0"/>
          <w:b w:val="0"/>
          <w:bCs w:val="0"/>
        </w:rPr>
        <w:t xml:space="preserve"> запускает </w:t>
      </w:r>
      <w:proofErr w:type="spellStart"/>
      <w:r w:rsidRPr="00535DFE">
        <w:rPr>
          <w:rStyle w:val="af0"/>
          <w:b w:val="0"/>
          <w:bCs w:val="0"/>
        </w:rPr>
        <w:t>Docker</w:t>
      </w:r>
      <w:proofErr w:type="spellEnd"/>
      <w:r w:rsidRPr="00535DFE">
        <w:rPr>
          <w:rStyle w:val="af0"/>
          <w:b w:val="0"/>
          <w:bCs w:val="0"/>
        </w:rPr>
        <w:t xml:space="preserve">-контейнер с ML-моделью. Модель читает подготовленные изображения из </w:t>
      </w:r>
      <w:proofErr w:type="spellStart"/>
      <w:r w:rsidRPr="00535DFE">
        <w:rPr>
          <w:rStyle w:val="af0"/>
          <w:b w:val="0"/>
          <w:bCs w:val="0"/>
        </w:rPr>
        <w:t>staged</w:t>
      </w:r>
      <w:proofErr w:type="spellEnd"/>
      <w:r w:rsidRPr="00535DFE">
        <w:rPr>
          <w:rStyle w:val="af0"/>
          <w:b w:val="0"/>
          <w:bCs w:val="0"/>
        </w:rPr>
        <w:t xml:space="preserve">/, выполняет </w:t>
      </w:r>
      <w:proofErr w:type="spellStart"/>
      <w:r w:rsidRPr="00535DFE">
        <w:rPr>
          <w:rStyle w:val="af0"/>
          <w:b w:val="0"/>
          <w:bCs w:val="0"/>
        </w:rPr>
        <w:t>инференс</w:t>
      </w:r>
      <w:proofErr w:type="spellEnd"/>
      <w:r w:rsidRPr="00535DFE">
        <w:rPr>
          <w:rStyle w:val="af0"/>
          <w:b w:val="0"/>
          <w:bCs w:val="0"/>
        </w:rPr>
        <w:t xml:space="preserve"> и сохраняет предсказанные маски в </w:t>
      </w:r>
      <w:proofErr w:type="spellStart"/>
      <w:r w:rsidRPr="00535DFE">
        <w:rPr>
          <w:rStyle w:val="af0"/>
          <w:b w:val="0"/>
          <w:bCs w:val="0"/>
        </w:rPr>
        <w:t>automarkup</w:t>
      </w:r>
      <w:proofErr w:type="spellEnd"/>
      <w:r w:rsidRPr="00535DFE">
        <w:rPr>
          <w:rStyle w:val="af0"/>
          <w:b w:val="0"/>
          <w:bCs w:val="0"/>
        </w:rPr>
        <w:t>/;</w:t>
      </w:r>
    </w:p>
    <w:p w14:paraId="1119EB3C" w14:textId="77777777" w:rsidR="00535DFE" w:rsidRPr="00535DFE" w:rsidRDefault="00535DFE" w:rsidP="00535DFE">
      <w:r w:rsidRPr="00535DFE">
        <w:rPr>
          <w:rStyle w:val="af0"/>
          <w:b w:val="0"/>
          <w:bCs w:val="0"/>
        </w:rPr>
        <w:t>- механизм инкрементальной обработки гарантирует, что каждый запуск ETL обрабатывает только новые данные.</w:t>
      </w:r>
    </w:p>
    <w:p w14:paraId="2A621A51" w14:textId="77777777" w:rsidR="00535DFE" w:rsidRPr="00535DFE" w:rsidRDefault="00535DFE" w:rsidP="00535DFE">
      <w:pPr>
        <w:pStyle w:val="2"/>
        <w:rPr>
          <w:rFonts w:ascii="Times New Roman" w:eastAsia="Times" w:hAnsi="Times New Roman" w:cs="Times New Roman"/>
          <w:b/>
          <w:bCs/>
          <w:color w:val="000000" w:themeColor="text1"/>
          <w:sz w:val="24"/>
          <w:szCs w:val="24"/>
        </w:rPr>
      </w:pPr>
      <w:bookmarkStart w:id="57" w:name="_Toc230511451"/>
      <w:r w:rsidRPr="00535DFE">
        <w:rPr>
          <w:rFonts w:ascii="Times New Roman" w:eastAsia="Times" w:hAnsi="Times New Roman" w:cs="Times New Roman"/>
          <w:b/>
          <w:bCs/>
          <w:color w:val="000000" w:themeColor="text1"/>
          <w:sz w:val="24"/>
          <w:szCs w:val="24"/>
        </w:rPr>
        <w:t>4.4 Реализация алгоритма предварительной фильтрации изображений</w:t>
      </w:r>
      <w:bookmarkEnd w:id="57"/>
    </w:p>
    <w:p w14:paraId="10984DC6" w14:textId="77777777" w:rsidR="00535DFE" w:rsidRPr="00535DFE" w:rsidRDefault="00535DFE" w:rsidP="00535DFE">
      <w:r w:rsidRPr="00535DFE">
        <w:rPr>
          <w:rStyle w:val="af0"/>
          <w:b w:val="0"/>
          <w:bCs w:val="0"/>
        </w:rPr>
        <w:t xml:space="preserve">В данном разделе приводится описание программной реализации алгоритма предварительной фильтрации, специфицированного в пункте 3.3. Алгоритм реализован классом </w:t>
      </w:r>
      <w:proofErr w:type="spellStart"/>
      <w:r w:rsidRPr="00535DFE">
        <w:rPr>
          <w:rStyle w:val="af0"/>
          <w:b w:val="0"/>
          <w:bCs w:val="0"/>
        </w:rPr>
        <w:t>ImageQualityChecker</w:t>
      </w:r>
      <w:proofErr w:type="spellEnd"/>
      <w:r w:rsidRPr="00535DFE">
        <w:rPr>
          <w:rStyle w:val="af0"/>
          <w:b w:val="0"/>
          <w:bCs w:val="0"/>
        </w:rPr>
        <w:t>, который встроен в ETL-задачу Spark и отвечает за выбраковку дефектных кадров перед их передачей в обучающую выборку или на вход ансамблю моделей.</w:t>
      </w:r>
    </w:p>
    <w:p w14:paraId="3DEC6F2F" w14:textId="77777777" w:rsidR="00535DFE" w:rsidRPr="002F36F6" w:rsidRDefault="00535DFE" w:rsidP="002F36F6">
      <w:pPr>
        <w:pStyle w:val="3"/>
        <w:rPr>
          <w:rFonts w:cs="Times New Roman"/>
          <w:b w:val="0"/>
          <w:bCs/>
        </w:rPr>
      </w:pPr>
      <w:bookmarkStart w:id="58" w:name="_Toc230511452"/>
      <w:r w:rsidRPr="002F36F6">
        <w:rPr>
          <w:rFonts w:cs="Times New Roman"/>
          <w:b w:val="0"/>
          <w:bCs/>
        </w:rPr>
        <w:t>4.4.1. Место в конвейере</w:t>
      </w:r>
      <w:bookmarkEnd w:id="58"/>
    </w:p>
    <w:p w14:paraId="32723824" w14:textId="77777777" w:rsidR="00535DFE" w:rsidRPr="00535DFE" w:rsidRDefault="00535DFE" w:rsidP="00535DFE">
      <w:r w:rsidRPr="00535DFE">
        <w:rPr>
          <w:rStyle w:val="af0"/>
          <w:b w:val="0"/>
          <w:bCs w:val="0"/>
        </w:rPr>
        <w:t xml:space="preserve">Класс </w:t>
      </w:r>
      <w:proofErr w:type="spellStart"/>
      <w:r w:rsidRPr="00535DFE">
        <w:rPr>
          <w:rStyle w:val="af0"/>
          <w:b w:val="0"/>
          <w:bCs w:val="0"/>
        </w:rPr>
        <w:t>ImageQualityChecker</w:t>
      </w:r>
      <w:proofErr w:type="spellEnd"/>
      <w:r w:rsidRPr="00535DFE">
        <w:rPr>
          <w:rStyle w:val="af0"/>
          <w:b w:val="0"/>
          <w:bCs w:val="0"/>
        </w:rPr>
        <w:t xml:space="preserve"> интегрирован непосредственно в код Spark ETL </w:t>
      </w:r>
      <w:proofErr w:type="spellStart"/>
      <w:r w:rsidRPr="00535DFE">
        <w:rPr>
          <w:rStyle w:val="af0"/>
          <w:b w:val="0"/>
          <w:bCs w:val="0"/>
        </w:rPr>
        <w:t>Job</w:t>
      </w:r>
      <w:proofErr w:type="spellEnd"/>
      <w:r w:rsidRPr="00535DFE">
        <w:rPr>
          <w:rStyle w:val="af0"/>
          <w:b w:val="0"/>
          <w:bCs w:val="0"/>
        </w:rPr>
        <w:t xml:space="preserve"> (см. п. 4.3), а не оформлен как отдельная задача оркестратора </w:t>
      </w:r>
      <w:proofErr w:type="spellStart"/>
      <w:r w:rsidRPr="00535DFE">
        <w:rPr>
          <w:rStyle w:val="af0"/>
          <w:b w:val="0"/>
          <w:bCs w:val="0"/>
        </w:rPr>
        <w:t>Airflow</w:t>
      </w:r>
      <w:proofErr w:type="spellEnd"/>
      <w:r w:rsidRPr="00535DFE">
        <w:rPr>
          <w:rStyle w:val="af0"/>
          <w:b w:val="0"/>
          <w:bCs w:val="0"/>
        </w:rPr>
        <w:t>. Причины такого решения:</w:t>
      </w:r>
    </w:p>
    <w:p w14:paraId="62E07D4A" w14:textId="77777777" w:rsidR="00535DFE" w:rsidRPr="00535DFE" w:rsidRDefault="00535DFE" w:rsidP="00535DFE">
      <w:r w:rsidRPr="00535DFE">
        <w:rPr>
          <w:rStyle w:val="af0"/>
          <w:b w:val="0"/>
          <w:bCs w:val="0"/>
        </w:rPr>
        <w:t>- фильтрация выполняется на том же Spark-кластере, где происходят чтение и преобразование данных, что устраняет избыточный ввод-вывод и передачу данных между контейнерами;</w:t>
      </w:r>
    </w:p>
    <w:p w14:paraId="59337345" w14:textId="77777777" w:rsidR="00535DFE" w:rsidRPr="00535DFE" w:rsidRDefault="00535DFE" w:rsidP="00535DFE">
      <w:r w:rsidRPr="00535DFE">
        <w:rPr>
          <w:rStyle w:val="af0"/>
          <w:b w:val="0"/>
          <w:bCs w:val="0"/>
        </w:rPr>
        <w:t>- детекторы работают с пиксельными данными, уже находящимися в памяти исполнителей Spark, и применяются параллельно к каждому изображению;</w:t>
      </w:r>
    </w:p>
    <w:p w14:paraId="25DA13C8" w14:textId="77777777" w:rsidR="00535DFE" w:rsidRPr="00535DFE" w:rsidRDefault="00535DFE" w:rsidP="00535DFE">
      <w:r w:rsidRPr="00535DFE">
        <w:rPr>
          <w:rStyle w:val="af0"/>
          <w:b w:val="0"/>
          <w:bCs w:val="0"/>
        </w:rPr>
        <w:t xml:space="preserve">- результат сохраняется в дополнительном столбце </w:t>
      </w:r>
      <w:proofErr w:type="spellStart"/>
      <w:r w:rsidRPr="00535DFE">
        <w:rPr>
          <w:rStyle w:val="af0"/>
          <w:b w:val="0"/>
          <w:bCs w:val="0"/>
        </w:rPr>
        <w:t>is_valid</w:t>
      </w:r>
      <w:proofErr w:type="spellEnd"/>
      <w:r w:rsidRPr="00535DFE">
        <w:rPr>
          <w:rStyle w:val="af0"/>
          <w:b w:val="0"/>
          <w:bCs w:val="0"/>
        </w:rPr>
        <w:t xml:space="preserve"> выходного </w:t>
      </w:r>
      <w:proofErr w:type="spellStart"/>
      <w:r w:rsidRPr="00535DFE">
        <w:rPr>
          <w:rStyle w:val="af0"/>
          <w:b w:val="0"/>
          <w:bCs w:val="0"/>
        </w:rPr>
        <w:t>Parquet</w:t>
      </w:r>
      <w:proofErr w:type="spellEnd"/>
      <w:r w:rsidRPr="00535DFE">
        <w:rPr>
          <w:rStyle w:val="af0"/>
          <w:b w:val="0"/>
          <w:bCs w:val="0"/>
        </w:rPr>
        <w:t>-файла, позволяя следующим этапам конвейера (</w:t>
      </w:r>
      <w:proofErr w:type="spellStart"/>
      <w:r w:rsidRPr="00535DFE">
        <w:rPr>
          <w:rStyle w:val="af0"/>
          <w:b w:val="0"/>
          <w:bCs w:val="0"/>
        </w:rPr>
        <w:t>Automarkup</w:t>
      </w:r>
      <w:proofErr w:type="spellEnd"/>
      <w:r w:rsidRPr="00535DFE">
        <w:rPr>
          <w:rStyle w:val="af0"/>
          <w:b w:val="0"/>
          <w:bCs w:val="0"/>
        </w:rPr>
        <w:t>) легко отбирать пригодные кадры.</w:t>
      </w:r>
    </w:p>
    <w:p w14:paraId="3A35A0D8" w14:textId="77777777" w:rsidR="00535DFE" w:rsidRPr="00535DFE" w:rsidRDefault="00535DFE" w:rsidP="00535DFE">
      <w:r w:rsidRPr="00535DFE">
        <w:rPr>
          <w:rStyle w:val="af0"/>
          <w:b w:val="0"/>
          <w:bCs w:val="0"/>
        </w:rPr>
        <w:lastRenderedPageBreak/>
        <w:t xml:space="preserve">В терминах схемы конвейера (п. 4.1) </w:t>
      </w:r>
      <w:proofErr w:type="spellStart"/>
      <w:r w:rsidRPr="00535DFE">
        <w:rPr>
          <w:rStyle w:val="af0"/>
          <w:b w:val="0"/>
          <w:bCs w:val="0"/>
        </w:rPr>
        <w:t>ImageQualityChecker</w:t>
      </w:r>
      <w:proofErr w:type="spellEnd"/>
      <w:r w:rsidRPr="00535DFE">
        <w:rPr>
          <w:rStyle w:val="af0"/>
          <w:b w:val="0"/>
          <w:bCs w:val="0"/>
        </w:rPr>
        <w:t xml:space="preserve"> находится внутри блока «Spark ETL </w:t>
      </w:r>
      <w:proofErr w:type="spellStart"/>
      <w:r w:rsidRPr="00535DFE">
        <w:rPr>
          <w:rStyle w:val="af0"/>
          <w:b w:val="0"/>
          <w:bCs w:val="0"/>
        </w:rPr>
        <w:t>Job</w:t>
      </w:r>
      <w:proofErr w:type="spellEnd"/>
      <w:r w:rsidRPr="00535DFE">
        <w:rPr>
          <w:rStyle w:val="af0"/>
          <w:b w:val="0"/>
          <w:bCs w:val="0"/>
        </w:rPr>
        <w:t xml:space="preserve">» и активируется на этапе трансформации данных при переносе из </w:t>
      </w:r>
      <w:proofErr w:type="spellStart"/>
      <w:r w:rsidRPr="00535DFE">
        <w:rPr>
          <w:rStyle w:val="af0"/>
          <w:b w:val="0"/>
          <w:bCs w:val="0"/>
        </w:rPr>
        <w:t>бакета</w:t>
      </w:r>
      <w:proofErr w:type="spellEnd"/>
      <w:r w:rsidRPr="00535DFE">
        <w:rPr>
          <w:rStyle w:val="af0"/>
          <w:b w:val="0"/>
          <w:bCs w:val="0"/>
        </w:rPr>
        <w:t xml:space="preserve"> </w:t>
      </w:r>
      <w:proofErr w:type="spellStart"/>
      <w:r w:rsidRPr="00535DFE">
        <w:rPr>
          <w:rStyle w:val="af0"/>
          <w:b w:val="0"/>
          <w:bCs w:val="0"/>
        </w:rPr>
        <w:t>raw</w:t>
      </w:r>
      <w:proofErr w:type="spellEnd"/>
      <w:r w:rsidRPr="00535DFE">
        <w:rPr>
          <w:rStyle w:val="af0"/>
          <w:b w:val="0"/>
          <w:bCs w:val="0"/>
        </w:rPr>
        <w:t xml:space="preserve">/ в </w:t>
      </w:r>
      <w:proofErr w:type="spellStart"/>
      <w:r w:rsidRPr="00535DFE">
        <w:rPr>
          <w:rStyle w:val="af0"/>
          <w:b w:val="0"/>
          <w:bCs w:val="0"/>
        </w:rPr>
        <w:t>staged</w:t>
      </w:r>
      <w:proofErr w:type="spellEnd"/>
      <w:r w:rsidRPr="00535DFE">
        <w:rPr>
          <w:rStyle w:val="af0"/>
          <w:b w:val="0"/>
          <w:bCs w:val="0"/>
        </w:rPr>
        <w:t>/.</w:t>
      </w:r>
    </w:p>
    <w:p w14:paraId="3668595C" w14:textId="77777777" w:rsidR="00535DFE" w:rsidRPr="002F36F6" w:rsidRDefault="00535DFE" w:rsidP="002F36F6">
      <w:pPr>
        <w:pStyle w:val="3"/>
        <w:rPr>
          <w:rFonts w:cs="Times New Roman"/>
          <w:b w:val="0"/>
          <w:bCs/>
        </w:rPr>
      </w:pPr>
      <w:bookmarkStart w:id="59" w:name="_Toc230511453"/>
      <w:r w:rsidRPr="002F36F6">
        <w:rPr>
          <w:rFonts w:cs="Times New Roman"/>
          <w:b w:val="0"/>
          <w:bCs/>
        </w:rPr>
        <w:t xml:space="preserve">4.4.2. Программная реализация класса </w:t>
      </w:r>
      <w:proofErr w:type="spellStart"/>
      <w:r w:rsidRPr="002F36F6">
        <w:rPr>
          <w:rFonts w:cs="Times New Roman"/>
          <w:b w:val="0"/>
          <w:bCs/>
        </w:rPr>
        <w:t>ImageQualityChecker</w:t>
      </w:r>
      <w:bookmarkEnd w:id="59"/>
      <w:proofErr w:type="spellEnd"/>
    </w:p>
    <w:p w14:paraId="5C38DE8F" w14:textId="77777777" w:rsidR="00535DFE" w:rsidRPr="00535DFE" w:rsidRDefault="00535DFE" w:rsidP="00535DFE">
      <w:r w:rsidRPr="00535DFE">
        <w:rPr>
          <w:rStyle w:val="af0"/>
          <w:b w:val="0"/>
          <w:bCs w:val="0"/>
        </w:rPr>
        <w:t>Класс реализует каскадную проверку: изображение пропускается через цепочку независимых детекторов, каждый из которых нацелен на выявление одного типа дефекта. При срабатывании любого из них кадр помечается как непригодный.</w:t>
      </w:r>
    </w:p>
    <w:p w14:paraId="0CBF0060" w14:textId="1658F384" w:rsidR="00535DFE" w:rsidRPr="00535DFE" w:rsidRDefault="00535DFE" w:rsidP="00535DFE">
      <w:r w:rsidRPr="00535DFE">
        <w:rPr>
          <w:rStyle w:val="af0"/>
          <w:b w:val="0"/>
          <w:bCs w:val="0"/>
        </w:rPr>
        <w:t xml:space="preserve">Точка входа </w:t>
      </w:r>
      <w:r w:rsidR="007703A7">
        <w:rPr>
          <w:rStyle w:val="af0"/>
          <w:b w:val="0"/>
          <w:bCs w:val="0"/>
        </w:rPr>
        <w:t>–</w:t>
      </w:r>
      <w:r w:rsidRPr="00535DFE">
        <w:rPr>
          <w:rStyle w:val="af0"/>
          <w:b w:val="0"/>
          <w:bCs w:val="0"/>
        </w:rPr>
        <w:t xml:space="preserve"> метод </w:t>
      </w:r>
      <w:proofErr w:type="spellStart"/>
      <w:r w:rsidRPr="00535DFE">
        <w:rPr>
          <w:rStyle w:val="af0"/>
          <w:b w:val="0"/>
          <w:bCs w:val="0"/>
        </w:rPr>
        <w:t>check_all</w:t>
      </w:r>
      <w:proofErr w:type="spellEnd"/>
      <w:r w:rsidRPr="00535DFE">
        <w:rPr>
          <w:rStyle w:val="af0"/>
          <w:b w:val="0"/>
          <w:bCs w:val="0"/>
        </w:rPr>
        <w:t xml:space="preserve">. Метод получает изображение в виде массива </w:t>
      </w:r>
      <w:proofErr w:type="spellStart"/>
      <w:proofErr w:type="gramStart"/>
      <w:r w:rsidRPr="00535DFE">
        <w:rPr>
          <w:rStyle w:val="af0"/>
          <w:b w:val="0"/>
          <w:bCs w:val="0"/>
        </w:rPr>
        <w:t>np.ndarray</w:t>
      </w:r>
      <w:proofErr w:type="spellEnd"/>
      <w:proofErr w:type="gramEnd"/>
      <w:r w:rsidRPr="00535DFE">
        <w:rPr>
          <w:rStyle w:val="af0"/>
          <w:b w:val="0"/>
          <w:bCs w:val="0"/>
        </w:rPr>
        <w:t xml:space="preserve"> (RGB, размер H×W×3) и возвращает список строк </w:t>
      </w:r>
      <w:r w:rsidR="007703A7">
        <w:rPr>
          <w:rStyle w:val="af0"/>
          <w:b w:val="0"/>
          <w:bCs w:val="0"/>
        </w:rPr>
        <w:t>–</w:t>
      </w:r>
      <w:r w:rsidRPr="00535DFE">
        <w:rPr>
          <w:rStyle w:val="af0"/>
          <w:b w:val="0"/>
          <w:bCs w:val="0"/>
        </w:rPr>
        <w:t xml:space="preserve"> идентификаторов найденных дефектов. Пустой список означает успешное прохождение всех проверок. Такая схема позволяет наращивать набор детекторов новыми методами без правок в вызывающем коде. Реализация метода представлена на листинге 8.</w:t>
      </w:r>
    </w:p>
    <w:p w14:paraId="167E0FFC" w14:textId="4F0A695F" w:rsidR="00535DFE" w:rsidRPr="00535DFE" w:rsidRDefault="00535DFE" w:rsidP="00535DFE">
      <w:r w:rsidRPr="00535DFE">
        <w:rPr>
          <w:rStyle w:val="af0"/>
          <w:b w:val="0"/>
          <w:bCs w:val="0"/>
        </w:rPr>
        <w:t xml:space="preserve">Листинг 8 </w:t>
      </w:r>
      <w:r w:rsidR="007703A7">
        <w:rPr>
          <w:rStyle w:val="af0"/>
          <w:b w:val="0"/>
          <w:bCs w:val="0"/>
        </w:rPr>
        <w:t>–</w:t>
      </w:r>
      <w:r w:rsidRPr="00535DFE">
        <w:rPr>
          <w:rStyle w:val="af0"/>
          <w:b w:val="0"/>
          <w:bCs w:val="0"/>
        </w:rPr>
        <w:t xml:space="preserve"> Реализация метода проверки качества изображения</w:t>
      </w:r>
    </w:p>
    <w:p w14:paraId="7D37F75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class </w:t>
      </w:r>
      <w:proofErr w:type="spellStart"/>
      <w:r w:rsidRPr="00A71A27">
        <w:rPr>
          <w:rFonts w:ascii="Courier New" w:hAnsi="Courier New" w:cs="Courier New"/>
          <w:sz w:val="20"/>
          <w:szCs w:val="20"/>
        </w:rPr>
        <w:t>ImageQualityChecker</w:t>
      </w:r>
      <w:proofErr w:type="spellEnd"/>
      <w:r w:rsidRPr="00A71A27">
        <w:rPr>
          <w:rFonts w:ascii="Courier New" w:hAnsi="Courier New" w:cs="Courier New"/>
          <w:sz w:val="20"/>
          <w:szCs w:val="20"/>
        </w:rPr>
        <w:t>:</w:t>
      </w:r>
    </w:p>
    <w:p w14:paraId="671962D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def </w:t>
      </w:r>
      <w:proofErr w:type="spellStart"/>
      <w:r w:rsidRPr="00A71A27">
        <w:rPr>
          <w:rFonts w:ascii="Courier New" w:hAnsi="Courier New" w:cs="Courier New"/>
          <w:sz w:val="20"/>
          <w:szCs w:val="20"/>
        </w:rPr>
        <w:t>check_</w:t>
      </w:r>
      <w:proofErr w:type="gramStart"/>
      <w:r w:rsidRPr="00A71A27">
        <w:rPr>
          <w:rFonts w:ascii="Courier New" w:hAnsi="Courier New" w:cs="Courier New"/>
          <w:sz w:val="20"/>
          <w:szCs w:val="20"/>
        </w:rPr>
        <w:t>all</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 xml:space="preserve">self, image: </w:t>
      </w:r>
      <w:proofErr w:type="spellStart"/>
      <w:r w:rsidRPr="00A71A27">
        <w:rPr>
          <w:rFonts w:ascii="Courier New" w:hAnsi="Courier New" w:cs="Courier New"/>
          <w:sz w:val="20"/>
          <w:szCs w:val="20"/>
        </w:rPr>
        <w:t>np.ndarray</w:t>
      </w:r>
      <w:proofErr w:type="spellEnd"/>
      <w:r w:rsidRPr="00A71A27">
        <w:rPr>
          <w:rFonts w:ascii="Courier New" w:hAnsi="Courier New" w:cs="Courier New"/>
          <w:sz w:val="20"/>
          <w:szCs w:val="20"/>
        </w:rPr>
        <w:t>) -&gt; list:</w:t>
      </w:r>
    </w:p>
    <w:p w14:paraId="53F15A1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issues = []</w:t>
      </w:r>
    </w:p>
    <w:p w14:paraId="6D1B41C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if </w:t>
      </w:r>
      <w:proofErr w:type="spellStart"/>
      <w:proofErr w:type="gramStart"/>
      <w:r w:rsidRPr="00A71A27">
        <w:rPr>
          <w:rFonts w:ascii="Courier New" w:hAnsi="Courier New" w:cs="Courier New"/>
          <w:sz w:val="20"/>
          <w:szCs w:val="20"/>
        </w:rPr>
        <w:t>self.detect</w:t>
      </w:r>
      <w:proofErr w:type="gramEnd"/>
      <w:r w:rsidRPr="00A71A27">
        <w:rPr>
          <w:rFonts w:ascii="Courier New" w:hAnsi="Courier New" w:cs="Courier New"/>
          <w:sz w:val="20"/>
          <w:szCs w:val="20"/>
        </w:rPr>
        <w:t>_blur</w:t>
      </w:r>
      <w:proofErr w:type="spellEnd"/>
      <w:r w:rsidRPr="00A71A27">
        <w:rPr>
          <w:rFonts w:ascii="Courier New" w:hAnsi="Courier New" w:cs="Courier New"/>
          <w:sz w:val="20"/>
          <w:szCs w:val="20"/>
        </w:rPr>
        <w:t>(image):</w:t>
      </w:r>
    </w:p>
    <w:p w14:paraId="49B8874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issues.append</w:t>
      </w:r>
      <w:proofErr w:type="spellEnd"/>
      <w:proofErr w:type="gramEnd"/>
      <w:r w:rsidRPr="00A71A27">
        <w:rPr>
          <w:rFonts w:ascii="Courier New" w:hAnsi="Courier New" w:cs="Courier New"/>
          <w:sz w:val="20"/>
          <w:szCs w:val="20"/>
        </w:rPr>
        <w:t>("blur")</w:t>
      </w:r>
    </w:p>
    <w:p w14:paraId="472A89F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if </w:t>
      </w:r>
      <w:proofErr w:type="spellStart"/>
      <w:proofErr w:type="gramStart"/>
      <w:r w:rsidRPr="00A71A27">
        <w:rPr>
          <w:rFonts w:ascii="Courier New" w:hAnsi="Courier New" w:cs="Courier New"/>
          <w:sz w:val="20"/>
          <w:szCs w:val="20"/>
        </w:rPr>
        <w:t>self.detect</w:t>
      </w:r>
      <w:proofErr w:type="gramEnd"/>
      <w:r w:rsidRPr="00A71A27">
        <w:rPr>
          <w:rFonts w:ascii="Courier New" w:hAnsi="Courier New" w:cs="Courier New"/>
          <w:sz w:val="20"/>
          <w:szCs w:val="20"/>
        </w:rPr>
        <w:t>_overexposure</w:t>
      </w:r>
      <w:proofErr w:type="spellEnd"/>
      <w:r w:rsidRPr="00A71A27">
        <w:rPr>
          <w:rFonts w:ascii="Courier New" w:hAnsi="Courier New" w:cs="Courier New"/>
          <w:sz w:val="20"/>
          <w:szCs w:val="20"/>
        </w:rPr>
        <w:t>(image):</w:t>
      </w:r>
    </w:p>
    <w:p w14:paraId="45FC3E3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issues.append</w:t>
      </w:r>
      <w:proofErr w:type="spellEnd"/>
      <w:proofErr w:type="gramEnd"/>
      <w:r w:rsidRPr="00A71A27">
        <w:rPr>
          <w:rFonts w:ascii="Courier New" w:hAnsi="Courier New" w:cs="Courier New"/>
          <w:sz w:val="20"/>
          <w:szCs w:val="20"/>
        </w:rPr>
        <w:t>("overexposure")</w:t>
      </w:r>
    </w:p>
    <w:p w14:paraId="78EAE01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if </w:t>
      </w:r>
      <w:proofErr w:type="spellStart"/>
      <w:proofErr w:type="gramStart"/>
      <w:r w:rsidRPr="00A71A27">
        <w:rPr>
          <w:rFonts w:ascii="Courier New" w:hAnsi="Courier New" w:cs="Courier New"/>
          <w:sz w:val="20"/>
          <w:szCs w:val="20"/>
        </w:rPr>
        <w:t>self.detect</w:t>
      </w:r>
      <w:proofErr w:type="gramEnd"/>
      <w:r w:rsidRPr="00A71A27">
        <w:rPr>
          <w:rFonts w:ascii="Courier New" w:hAnsi="Courier New" w:cs="Courier New"/>
          <w:sz w:val="20"/>
          <w:szCs w:val="20"/>
        </w:rPr>
        <w:t>_black_frame</w:t>
      </w:r>
      <w:proofErr w:type="spellEnd"/>
      <w:r w:rsidRPr="00A71A27">
        <w:rPr>
          <w:rFonts w:ascii="Courier New" w:hAnsi="Courier New" w:cs="Courier New"/>
          <w:sz w:val="20"/>
          <w:szCs w:val="20"/>
        </w:rPr>
        <w:t>(image):</w:t>
      </w:r>
    </w:p>
    <w:p w14:paraId="65A41A6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issues.append</w:t>
      </w:r>
      <w:proofErr w:type="spellEnd"/>
      <w:proofErr w:type="gramEnd"/>
      <w:r w:rsidRPr="00A71A27">
        <w:rPr>
          <w:rFonts w:ascii="Courier New" w:hAnsi="Courier New" w:cs="Courier New"/>
          <w:sz w:val="20"/>
          <w:szCs w:val="20"/>
        </w:rPr>
        <w:t>("</w:t>
      </w:r>
      <w:proofErr w:type="spellStart"/>
      <w:r w:rsidRPr="00A71A27">
        <w:rPr>
          <w:rFonts w:ascii="Courier New" w:hAnsi="Courier New" w:cs="Courier New"/>
          <w:sz w:val="20"/>
          <w:szCs w:val="20"/>
        </w:rPr>
        <w:t>black_frame</w:t>
      </w:r>
      <w:proofErr w:type="spellEnd"/>
      <w:r w:rsidRPr="00A71A27">
        <w:rPr>
          <w:rFonts w:ascii="Courier New" w:hAnsi="Courier New" w:cs="Courier New"/>
          <w:sz w:val="20"/>
          <w:szCs w:val="20"/>
        </w:rPr>
        <w:t>")</w:t>
      </w:r>
    </w:p>
    <w:p w14:paraId="63962DB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if </w:t>
      </w:r>
      <w:proofErr w:type="spellStart"/>
      <w:proofErr w:type="gramStart"/>
      <w:r w:rsidRPr="00A71A27">
        <w:rPr>
          <w:rFonts w:ascii="Courier New" w:hAnsi="Courier New" w:cs="Courier New"/>
          <w:sz w:val="20"/>
          <w:szCs w:val="20"/>
        </w:rPr>
        <w:t>self.detect</w:t>
      </w:r>
      <w:proofErr w:type="gramEnd"/>
      <w:r w:rsidRPr="00A71A27">
        <w:rPr>
          <w:rFonts w:ascii="Courier New" w:hAnsi="Courier New" w:cs="Courier New"/>
          <w:sz w:val="20"/>
          <w:szCs w:val="20"/>
        </w:rPr>
        <w:t>_excessive_noise</w:t>
      </w:r>
      <w:proofErr w:type="spellEnd"/>
      <w:r w:rsidRPr="00A71A27">
        <w:rPr>
          <w:rFonts w:ascii="Courier New" w:hAnsi="Courier New" w:cs="Courier New"/>
          <w:sz w:val="20"/>
          <w:szCs w:val="20"/>
        </w:rPr>
        <w:t>(image):</w:t>
      </w:r>
    </w:p>
    <w:p w14:paraId="1365DF0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issues.append</w:t>
      </w:r>
      <w:proofErr w:type="spellEnd"/>
      <w:proofErr w:type="gramEnd"/>
      <w:r w:rsidRPr="00A71A27">
        <w:rPr>
          <w:rFonts w:ascii="Courier New" w:hAnsi="Courier New" w:cs="Courier New"/>
          <w:sz w:val="20"/>
          <w:szCs w:val="20"/>
        </w:rPr>
        <w:t>("noise")</w:t>
      </w:r>
    </w:p>
    <w:p w14:paraId="462A56A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if </w:t>
      </w:r>
      <w:proofErr w:type="spellStart"/>
      <w:proofErr w:type="gramStart"/>
      <w:r w:rsidRPr="00A71A27">
        <w:rPr>
          <w:rFonts w:ascii="Courier New" w:hAnsi="Courier New" w:cs="Courier New"/>
          <w:sz w:val="20"/>
          <w:szCs w:val="20"/>
        </w:rPr>
        <w:t>self.detect</w:t>
      </w:r>
      <w:proofErr w:type="gramEnd"/>
      <w:r w:rsidRPr="00A71A27">
        <w:rPr>
          <w:rFonts w:ascii="Courier New" w:hAnsi="Courier New" w:cs="Courier New"/>
          <w:sz w:val="20"/>
          <w:szCs w:val="20"/>
        </w:rPr>
        <w:t>_underexposure</w:t>
      </w:r>
      <w:proofErr w:type="spellEnd"/>
      <w:r w:rsidRPr="00A71A27">
        <w:rPr>
          <w:rFonts w:ascii="Courier New" w:hAnsi="Courier New" w:cs="Courier New"/>
          <w:sz w:val="20"/>
          <w:szCs w:val="20"/>
        </w:rPr>
        <w:t>(image):</w:t>
      </w:r>
    </w:p>
    <w:p w14:paraId="614A29B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issues.append</w:t>
      </w:r>
      <w:proofErr w:type="spellEnd"/>
      <w:proofErr w:type="gramEnd"/>
      <w:r w:rsidRPr="00A71A27">
        <w:rPr>
          <w:rFonts w:ascii="Courier New" w:hAnsi="Courier New" w:cs="Courier New"/>
          <w:sz w:val="20"/>
          <w:szCs w:val="20"/>
        </w:rPr>
        <w:t>("underexposure")</w:t>
      </w:r>
    </w:p>
    <w:p w14:paraId="752F396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if </w:t>
      </w:r>
      <w:proofErr w:type="spellStart"/>
      <w:proofErr w:type="gramStart"/>
      <w:r w:rsidRPr="00A71A27">
        <w:rPr>
          <w:rFonts w:ascii="Courier New" w:hAnsi="Courier New" w:cs="Courier New"/>
          <w:sz w:val="20"/>
          <w:szCs w:val="20"/>
        </w:rPr>
        <w:t>self.detect</w:t>
      </w:r>
      <w:proofErr w:type="gramEnd"/>
      <w:r w:rsidRPr="00A71A27">
        <w:rPr>
          <w:rFonts w:ascii="Courier New" w:hAnsi="Courier New" w:cs="Courier New"/>
          <w:sz w:val="20"/>
          <w:szCs w:val="20"/>
        </w:rPr>
        <w:t>_color_cast</w:t>
      </w:r>
      <w:proofErr w:type="spellEnd"/>
      <w:r w:rsidRPr="00A71A27">
        <w:rPr>
          <w:rFonts w:ascii="Courier New" w:hAnsi="Courier New" w:cs="Courier New"/>
          <w:sz w:val="20"/>
          <w:szCs w:val="20"/>
        </w:rPr>
        <w:t>(image):</w:t>
      </w:r>
    </w:p>
    <w:p w14:paraId="2FBA222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issues.append</w:t>
      </w:r>
      <w:proofErr w:type="spellEnd"/>
      <w:proofErr w:type="gramEnd"/>
      <w:r w:rsidRPr="00A71A27">
        <w:rPr>
          <w:rFonts w:ascii="Courier New" w:hAnsi="Courier New" w:cs="Courier New"/>
          <w:sz w:val="20"/>
          <w:szCs w:val="20"/>
        </w:rPr>
        <w:t>("</w:t>
      </w:r>
      <w:proofErr w:type="spellStart"/>
      <w:r w:rsidRPr="00A71A27">
        <w:rPr>
          <w:rFonts w:ascii="Courier New" w:hAnsi="Courier New" w:cs="Courier New"/>
          <w:sz w:val="20"/>
          <w:szCs w:val="20"/>
        </w:rPr>
        <w:t>color_cast</w:t>
      </w:r>
      <w:proofErr w:type="spellEnd"/>
      <w:r w:rsidRPr="00A71A27">
        <w:rPr>
          <w:rFonts w:ascii="Courier New" w:hAnsi="Courier New" w:cs="Courier New"/>
          <w:sz w:val="20"/>
          <w:szCs w:val="20"/>
        </w:rPr>
        <w:t>")</w:t>
      </w:r>
    </w:p>
    <w:p w14:paraId="7297CA0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return issues</w:t>
      </w:r>
    </w:p>
    <w:p w14:paraId="442FA7CC" w14:textId="77777777" w:rsidR="00535DFE" w:rsidRPr="00535DFE" w:rsidRDefault="00535DFE" w:rsidP="00535DFE">
      <w:r w:rsidRPr="00535DFE">
        <w:rPr>
          <w:rStyle w:val="af0"/>
          <w:b w:val="0"/>
          <w:bCs w:val="0"/>
        </w:rPr>
        <w:t>Каскад с накоплением дефектов в списке (без аварийного выхода при первом же обнаружении) фиксирует все обнаруженные проблемы, а не только первую. Это важно для последующего анализа причин отбраковки.</w:t>
      </w:r>
    </w:p>
    <w:p w14:paraId="73450ACF" w14:textId="086FE4F4" w:rsidR="00535DFE" w:rsidRPr="00535DFE" w:rsidRDefault="00535DFE" w:rsidP="00535DFE">
      <w:r w:rsidRPr="00535DFE">
        <w:rPr>
          <w:rStyle w:val="af0"/>
          <w:b w:val="0"/>
          <w:bCs w:val="0"/>
        </w:rPr>
        <w:t xml:space="preserve">Детектор </w:t>
      </w:r>
      <w:proofErr w:type="spellStart"/>
      <w:r w:rsidRPr="00535DFE">
        <w:rPr>
          <w:rStyle w:val="af0"/>
          <w:b w:val="0"/>
          <w:bCs w:val="0"/>
        </w:rPr>
        <w:t>смаза</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w:t>
      </w:r>
      <w:proofErr w:type="spellStart"/>
      <w:r w:rsidRPr="00535DFE">
        <w:rPr>
          <w:rStyle w:val="af0"/>
          <w:b w:val="0"/>
          <w:bCs w:val="0"/>
        </w:rPr>
        <w:t>detect_blur</w:t>
      </w:r>
      <w:proofErr w:type="spellEnd"/>
      <w:r w:rsidRPr="00535DFE">
        <w:rPr>
          <w:rStyle w:val="af0"/>
          <w:b w:val="0"/>
          <w:bCs w:val="0"/>
        </w:rPr>
        <w:t xml:space="preserve">. В основе лежит оценка дисперсии отклика оператора Лапласа. Изображение переводится в оттенки серого, после чего вычисляется лапласиан (вторая пространственная производная), реагирующий на резкие перепады яркости. У резкого кадра дисперсия лапласиана высока, у смазанного </w:t>
      </w:r>
      <w:r w:rsidR="007703A7">
        <w:rPr>
          <w:rStyle w:val="af0"/>
          <w:b w:val="0"/>
          <w:bCs w:val="0"/>
        </w:rPr>
        <w:t>–</w:t>
      </w:r>
      <w:r w:rsidRPr="00535DFE">
        <w:rPr>
          <w:rStyle w:val="af0"/>
          <w:b w:val="0"/>
          <w:bCs w:val="0"/>
        </w:rPr>
        <w:t xml:space="preserve"> низка. Реализация метода представлена на листинге 9.</w:t>
      </w:r>
    </w:p>
    <w:p w14:paraId="3ABC8EE7" w14:textId="20FE2270" w:rsidR="00535DFE" w:rsidRPr="00535DFE" w:rsidRDefault="00535DFE" w:rsidP="00535DFE">
      <w:r w:rsidRPr="00535DFE">
        <w:rPr>
          <w:rStyle w:val="af0"/>
          <w:b w:val="0"/>
          <w:bCs w:val="0"/>
        </w:rPr>
        <w:t xml:space="preserve">Листинг 9 </w:t>
      </w:r>
      <w:r w:rsidR="007703A7">
        <w:rPr>
          <w:rStyle w:val="af0"/>
          <w:b w:val="0"/>
          <w:bCs w:val="0"/>
        </w:rPr>
        <w:t>–</w:t>
      </w:r>
      <w:r w:rsidRPr="00535DFE">
        <w:rPr>
          <w:rStyle w:val="af0"/>
          <w:b w:val="0"/>
          <w:bCs w:val="0"/>
        </w:rPr>
        <w:t xml:space="preserve"> Реализация метод детектора </w:t>
      </w:r>
      <w:proofErr w:type="spellStart"/>
      <w:r w:rsidRPr="00535DFE">
        <w:rPr>
          <w:rStyle w:val="af0"/>
          <w:b w:val="0"/>
          <w:bCs w:val="0"/>
        </w:rPr>
        <w:t>смаза</w:t>
      </w:r>
      <w:proofErr w:type="spellEnd"/>
    </w:p>
    <w:p w14:paraId="6EC2F66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def</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detect_</w:t>
      </w:r>
      <w:proofErr w:type="gramStart"/>
      <w:r w:rsidRPr="00A71A27">
        <w:rPr>
          <w:rFonts w:ascii="Courier New" w:hAnsi="Courier New" w:cs="Courier New"/>
          <w:sz w:val="20"/>
          <w:szCs w:val="20"/>
        </w:rPr>
        <w:t>blur</w:t>
      </w:r>
      <w:proofErr w:type="spellEnd"/>
      <w:r w:rsidRPr="00A71A27">
        <w:rPr>
          <w:rFonts w:ascii="Courier New" w:hAnsi="Courier New" w:cs="Courier New"/>
          <w:sz w:val="20"/>
          <w:szCs w:val="20"/>
        </w:rPr>
        <w:t>(</w:t>
      </w:r>
      <w:proofErr w:type="spellStart"/>
      <w:proofErr w:type="gramEnd"/>
      <w:r w:rsidRPr="00A71A27">
        <w:rPr>
          <w:rFonts w:ascii="Courier New" w:hAnsi="Courier New" w:cs="Courier New"/>
          <w:sz w:val="20"/>
          <w:szCs w:val="20"/>
        </w:rPr>
        <w:t>self</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image</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np.ndarray</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threshold</w:t>
      </w:r>
      <w:proofErr w:type="spellEnd"/>
      <w:r w:rsidRPr="00A71A27">
        <w:rPr>
          <w:rFonts w:ascii="Courier New" w:hAnsi="Courier New" w:cs="Courier New"/>
          <w:sz w:val="20"/>
          <w:szCs w:val="20"/>
        </w:rPr>
        <w:t xml:space="preserve">: float = 100.0) -&gt; </w:t>
      </w:r>
      <w:proofErr w:type="spellStart"/>
      <w:r w:rsidRPr="00A71A27">
        <w:rPr>
          <w:rFonts w:ascii="Courier New" w:hAnsi="Courier New" w:cs="Courier New"/>
          <w:sz w:val="20"/>
          <w:szCs w:val="20"/>
        </w:rPr>
        <w:t>bool</w:t>
      </w:r>
      <w:proofErr w:type="spellEnd"/>
      <w:r w:rsidRPr="00A71A27">
        <w:rPr>
          <w:rFonts w:ascii="Courier New" w:hAnsi="Courier New" w:cs="Courier New"/>
          <w:sz w:val="20"/>
          <w:szCs w:val="20"/>
        </w:rPr>
        <w:t>:</w:t>
      </w:r>
    </w:p>
    <w:p w14:paraId="4872C57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gray = cv2.cvtColor(image, cv2.COLOR_RGB2GRAY)</w:t>
      </w:r>
    </w:p>
    <w:p w14:paraId="760F867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laplacian_var</w:t>
      </w:r>
      <w:proofErr w:type="spellEnd"/>
      <w:r w:rsidRPr="00A71A27">
        <w:rPr>
          <w:rFonts w:ascii="Courier New" w:hAnsi="Courier New" w:cs="Courier New"/>
          <w:sz w:val="20"/>
          <w:szCs w:val="20"/>
        </w:rPr>
        <w:t xml:space="preserve"> = cv2.Laplacian(gray, cv2.CV_64F</w:t>
      </w:r>
      <w:proofErr w:type="gramStart"/>
      <w:r w:rsidRPr="00A71A27">
        <w:rPr>
          <w:rFonts w:ascii="Courier New" w:hAnsi="Courier New" w:cs="Courier New"/>
          <w:sz w:val="20"/>
          <w:szCs w:val="20"/>
        </w:rPr>
        <w:t>).var</w:t>
      </w:r>
      <w:proofErr w:type="gramEnd"/>
      <w:r w:rsidRPr="00A71A27">
        <w:rPr>
          <w:rFonts w:ascii="Courier New" w:hAnsi="Courier New" w:cs="Courier New"/>
          <w:sz w:val="20"/>
          <w:szCs w:val="20"/>
        </w:rPr>
        <w:t>()</w:t>
      </w:r>
    </w:p>
    <w:p w14:paraId="4CA610D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return</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laplacian_var</w:t>
      </w:r>
      <w:proofErr w:type="spellEnd"/>
      <w:r w:rsidRPr="00A71A27">
        <w:rPr>
          <w:rFonts w:ascii="Courier New" w:hAnsi="Courier New" w:cs="Courier New"/>
          <w:sz w:val="20"/>
          <w:szCs w:val="20"/>
        </w:rPr>
        <w:t xml:space="preserve"> </w:t>
      </w:r>
      <w:proofErr w:type="gramStart"/>
      <w:r w:rsidRPr="00A71A27">
        <w:rPr>
          <w:rFonts w:ascii="Courier New" w:hAnsi="Courier New" w:cs="Courier New"/>
          <w:sz w:val="20"/>
          <w:szCs w:val="20"/>
        </w:rPr>
        <w:t xml:space="preserve">&lt; </w:t>
      </w:r>
      <w:proofErr w:type="spellStart"/>
      <w:r w:rsidRPr="00A71A27">
        <w:rPr>
          <w:rFonts w:ascii="Courier New" w:hAnsi="Courier New" w:cs="Courier New"/>
          <w:sz w:val="20"/>
          <w:szCs w:val="20"/>
        </w:rPr>
        <w:t>threshold</w:t>
      </w:r>
      <w:proofErr w:type="spellEnd"/>
      <w:proofErr w:type="gramEnd"/>
    </w:p>
    <w:p w14:paraId="19E1F0E3" w14:textId="77777777" w:rsidR="00535DFE" w:rsidRPr="00535DFE" w:rsidRDefault="00535DFE" w:rsidP="00535DFE">
      <w:r w:rsidRPr="00535DFE">
        <w:rPr>
          <w:rStyle w:val="af0"/>
          <w:b w:val="0"/>
          <w:bCs w:val="0"/>
        </w:rPr>
        <w:lastRenderedPageBreak/>
        <w:t>Метод выбран из соображений простоты (не нуждается в обучении), скорости (один проход оператора и расчёт дисперсии) и удовлетворительной корреляции с субъективной оценкой резкости.</w:t>
      </w:r>
    </w:p>
    <w:p w14:paraId="0BE2FEF2" w14:textId="3C8B7BA2" w:rsidR="00535DFE" w:rsidRPr="00535DFE" w:rsidRDefault="00535DFE" w:rsidP="00535DFE">
      <w:r w:rsidRPr="00535DFE">
        <w:rPr>
          <w:rStyle w:val="af0"/>
          <w:b w:val="0"/>
          <w:bCs w:val="0"/>
        </w:rPr>
        <w:t>Детектор</w:t>
      </w:r>
      <w:r w:rsidRPr="00535DFE">
        <w:rPr>
          <w:rStyle w:val="af0"/>
          <w:b w:val="0"/>
          <w:bCs w:val="0"/>
          <w:lang w:val="en-US"/>
        </w:rPr>
        <w:t xml:space="preserve"> </w:t>
      </w:r>
      <w:r w:rsidRPr="00535DFE">
        <w:rPr>
          <w:rStyle w:val="af0"/>
          <w:b w:val="0"/>
          <w:bCs w:val="0"/>
        </w:rPr>
        <w:t>шума</w:t>
      </w:r>
      <w:r w:rsidRPr="00535DFE">
        <w:rPr>
          <w:rStyle w:val="af0"/>
          <w:b w:val="0"/>
          <w:bCs w:val="0"/>
          <w:lang w:val="en-US"/>
        </w:rPr>
        <w:t xml:space="preserve"> </w:t>
      </w:r>
      <w:r w:rsidR="007703A7">
        <w:rPr>
          <w:rStyle w:val="af0"/>
          <w:b w:val="0"/>
          <w:bCs w:val="0"/>
          <w:lang w:val="en-US"/>
        </w:rPr>
        <w:t>–</w:t>
      </w:r>
      <w:r w:rsidRPr="00535DFE">
        <w:rPr>
          <w:rStyle w:val="af0"/>
          <w:b w:val="0"/>
          <w:bCs w:val="0"/>
          <w:lang w:val="en-US"/>
        </w:rPr>
        <w:t xml:space="preserve"> </w:t>
      </w:r>
      <w:proofErr w:type="spellStart"/>
      <w:r w:rsidRPr="00535DFE">
        <w:rPr>
          <w:rStyle w:val="af0"/>
          <w:b w:val="0"/>
          <w:bCs w:val="0"/>
          <w:lang w:val="en-US"/>
        </w:rPr>
        <w:t>detect_excessive_noise</w:t>
      </w:r>
      <w:proofErr w:type="spellEnd"/>
      <w:r w:rsidRPr="00535DFE">
        <w:rPr>
          <w:rStyle w:val="af0"/>
          <w:b w:val="0"/>
          <w:bCs w:val="0"/>
          <w:lang w:val="en-US"/>
        </w:rPr>
        <w:t xml:space="preserve">. </w:t>
      </w:r>
      <w:r w:rsidRPr="00535DFE">
        <w:rPr>
          <w:rStyle w:val="af0"/>
          <w:b w:val="0"/>
          <w:bCs w:val="0"/>
        </w:rPr>
        <w:t>Реализован через медианную фильтрацию. Медианный фильтр с ядром 5×55×5 эффективно гасит импульсный и мелкозернистый шум, типичный для высоких ISO при арктической съёмке в условиях слабой освещённости. Уровень шума оценивается как стандартное отклонение разности между исходным изображением и его фильтрованной версией. Реализация метода представлена на листинге 10.</w:t>
      </w:r>
    </w:p>
    <w:p w14:paraId="1E5B5286" w14:textId="42AB0B7D" w:rsidR="00535DFE" w:rsidRPr="00535DFE" w:rsidRDefault="00535DFE" w:rsidP="00535DFE">
      <w:r w:rsidRPr="00535DFE">
        <w:rPr>
          <w:rStyle w:val="af0"/>
          <w:b w:val="0"/>
          <w:bCs w:val="0"/>
        </w:rPr>
        <w:t xml:space="preserve">Листинг 10 </w:t>
      </w:r>
      <w:r w:rsidR="007703A7">
        <w:rPr>
          <w:rStyle w:val="af0"/>
          <w:b w:val="0"/>
          <w:bCs w:val="0"/>
        </w:rPr>
        <w:t>–</w:t>
      </w:r>
      <w:r w:rsidRPr="00535DFE">
        <w:rPr>
          <w:rStyle w:val="af0"/>
          <w:b w:val="0"/>
          <w:bCs w:val="0"/>
        </w:rPr>
        <w:t xml:space="preserve"> Реализация метода детектора шума</w:t>
      </w:r>
    </w:p>
    <w:p w14:paraId="30799288"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def</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detect_excessive_</w:t>
      </w:r>
      <w:proofErr w:type="gramStart"/>
      <w:r w:rsidRPr="00A71A27">
        <w:rPr>
          <w:rFonts w:ascii="Courier New" w:hAnsi="Courier New" w:cs="Courier New"/>
          <w:sz w:val="20"/>
          <w:szCs w:val="20"/>
        </w:rPr>
        <w:t>noise</w:t>
      </w:r>
      <w:proofErr w:type="spellEnd"/>
      <w:r w:rsidRPr="00A71A27">
        <w:rPr>
          <w:rFonts w:ascii="Courier New" w:hAnsi="Courier New" w:cs="Courier New"/>
          <w:sz w:val="20"/>
          <w:szCs w:val="20"/>
        </w:rPr>
        <w:t>(</w:t>
      </w:r>
      <w:proofErr w:type="gramEnd"/>
    </w:p>
    <w:p w14:paraId="42F7398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self, image: </w:t>
      </w:r>
      <w:proofErr w:type="spellStart"/>
      <w:proofErr w:type="gramStart"/>
      <w:r w:rsidRPr="00A71A27">
        <w:rPr>
          <w:rFonts w:ascii="Courier New" w:hAnsi="Courier New" w:cs="Courier New"/>
          <w:sz w:val="20"/>
          <w:szCs w:val="20"/>
        </w:rPr>
        <w:t>np.ndarray</w:t>
      </w:r>
      <w:proofErr w:type="spellEnd"/>
      <w:proofErr w:type="gram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noise_thresh</w:t>
      </w:r>
      <w:proofErr w:type="spellEnd"/>
      <w:r w:rsidRPr="00A71A27">
        <w:rPr>
          <w:rFonts w:ascii="Courier New" w:hAnsi="Courier New" w:cs="Courier New"/>
          <w:sz w:val="20"/>
          <w:szCs w:val="20"/>
        </w:rPr>
        <w:t>: float = 25.0</w:t>
      </w:r>
    </w:p>
    <w:p w14:paraId="2167E7B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-&gt; bool:</w:t>
      </w:r>
    </w:p>
    <w:p w14:paraId="2A31E76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gray = cv2.cvtColor(image, cv2.COLOR_RGB2GRAY)</w:t>
      </w:r>
    </w:p>
    <w:p w14:paraId="5786EE3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denoised = cv2.medianBlur(gray, 5)</w:t>
      </w:r>
    </w:p>
    <w:p w14:paraId="6E6CF29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noise_std</w:t>
      </w:r>
      <w:proofErr w:type="spellEnd"/>
      <w:r w:rsidRPr="00A71A27">
        <w:rPr>
          <w:rFonts w:ascii="Courier New" w:hAnsi="Courier New" w:cs="Courier New"/>
          <w:sz w:val="20"/>
          <w:szCs w:val="20"/>
        </w:rPr>
        <w:t xml:space="preserve"> = </w:t>
      </w:r>
      <w:proofErr w:type="spellStart"/>
      <w:r w:rsidRPr="00A71A27">
        <w:rPr>
          <w:rFonts w:ascii="Courier New" w:hAnsi="Courier New" w:cs="Courier New"/>
          <w:sz w:val="20"/>
          <w:szCs w:val="20"/>
        </w:rPr>
        <w:t>np.abs</w:t>
      </w:r>
      <w:proofErr w:type="spellEnd"/>
      <w:r w:rsidRPr="00A71A27">
        <w:rPr>
          <w:rFonts w:ascii="Courier New" w:hAnsi="Courier New" w:cs="Courier New"/>
          <w:sz w:val="20"/>
          <w:szCs w:val="20"/>
        </w:rPr>
        <w:t>(</w:t>
      </w:r>
      <w:proofErr w:type="spellStart"/>
      <w:proofErr w:type="gramStart"/>
      <w:r w:rsidRPr="00A71A27">
        <w:rPr>
          <w:rFonts w:ascii="Courier New" w:hAnsi="Courier New" w:cs="Courier New"/>
          <w:sz w:val="20"/>
          <w:szCs w:val="20"/>
        </w:rPr>
        <w:t>gray.astype</w:t>
      </w:r>
      <w:proofErr w:type="spellEnd"/>
      <w:proofErr w:type="gramEnd"/>
      <w:r w:rsidRPr="00A71A27">
        <w:rPr>
          <w:rFonts w:ascii="Courier New" w:hAnsi="Courier New" w:cs="Courier New"/>
          <w:sz w:val="20"/>
          <w:szCs w:val="20"/>
        </w:rPr>
        <w:t xml:space="preserve">(float) - </w:t>
      </w:r>
      <w:proofErr w:type="spellStart"/>
      <w:r w:rsidRPr="00A71A27">
        <w:rPr>
          <w:rFonts w:ascii="Courier New" w:hAnsi="Courier New" w:cs="Courier New"/>
          <w:sz w:val="20"/>
          <w:szCs w:val="20"/>
        </w:rPr>
        <w:t>denoised.astype</w:t>
      </w:r>
      <w:proofErr w:type="spellEnd"/>
      <w:r w:rsidRPr="00A71A27">
        <w:rPr>
          <w:rFonts w:ascii="Courier New" w:hAnsi="Courier New" w:cs="Courier New"/>
          <w:sz w:val="20"/>
          <w:szCs w:val="20"/>
        </w:rPr>
        <w:t>(float)).std()</w:t>
      </w:r>
    </w:p>
    <w:p w14:paraId="4B51E37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return </w:t>
      </w:r>
      <w:proofErr w:type="spellStart"/>
      <w:r w:rsidRPr="00A71A27">
        <w:rPr>
          <w:rFonts w:ascii="Courier New" w:hAnsi="Courier New" w:cs="Courier New"/>
          <w:sz w:val="20"/>
          <w:szCs w:val="20"/>
        </w:rPr>
        <w:t>noise_</w:t>
      </w:r>
      <w:proofErr w:type="gramStart"/>
      <w:r w:rsidRPr="00A71A27">
        <w:rPr>
          <w:rFonts w:ascii="Courier New" w:hAnsi="Courier New" w:cs="Courier New"/>
          <w:sz w:val="20"/>
          <w:szCs w:val="20"/>
        </w:rPr>
        <w:t>std</w:t>
      </w:r>
      <w:proofErr w:type="spellEnd"/>
      <w:r w:rsidRPr="00A71A27">
        <w:rPr>
          <w:rFonts w:ascii="Courier New" w:hAnsi="Courier New" w:cs="Courier New"/>
          <w:sz w:val="20"/>
          <w:szCs w:val="20"/>
        </w:rPr>
        <w:t xml:space="preserve"> &gt;</w:t>
      </w:r>
      <w:proofErr w:type="gram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noise_thresh</w:t>
      </w:r>
      <w:proofErr w:type="spellEnd"/>
    </w:p>
    <w:p w14:paraId="1F8FAC50" w14:textId="77777777" w:rsidR="00535DFE" w:rsidRPr="00535DFE" w:rsidRDefault="00535DFE" w:rsidP="00535DFE">
      <w:r w:rsidRPr="00535DFE">
        <w:rPr>
          <w:rStyle w:val="af0"/>
          <w:b w:val="0"/>
          <w:bCs w:val="0"/>
        </w:rPr>
        <w:t>Взятие модуля разности (</w:t>
      </w:r>
      <w:proofErr w:type="spellStart"/>
      <w:r w:rsidRPr="00535DFE">
        <w:rPr>
          <w:rStyle w:val="af0"/>
          <w:b w:val="0"/>
          <w:bCs w:val="0"/>
        </w:rPr>
        <w:t>np.abs</w:t>
      </w:r>
      <w:proofErr w:type="spellEnd"/>
      <w:r w:rsidRPr="00535DFE">
        <w:rPr>
          <w:rStyle w:val="af0"/>
          <w:b w:val="0"/>
          <w:bCs w:val="0"/>
        </w:rPr>
        <w:t>) обеспечивает учёт как положительных, так и отрицательных отклонений от сглаженного сигнала в итоговой оценке шума. Медианный фильтр предпочтён гауссовскому, поскольку он сохраняет резкие границы объектов, удаляя главным образом шумовые выбросы, что повышает точность оценки.</w:t>
      </w:r>
    </w:p>
    <w:p w14:paraId="65D2445D" w14:textId="7C7F513E" w:rsidR="00535DFE" w:rsidRPr="00535DFE" w:rsidRDefault="00535DFE" w:rsidP="00535DFE">
      <w:r w:rsidRPr="00535DFE">
        <w:rPr>
          <w:rStyle w:val="af0"/>
          <w:b w:val="0"/>
          <w:bCs w:val="0"/>
        </w:rPr>
        <w:t xml:space="preserve">Детектор цветового дисбаланса </w:t>
      </w:r>
      <w:r w:rsidR="007703A7">
        <w:rPr>
          <w:rStyle w:val="af0"/>
          <w:b w:val="0"/>
          <w:bCs w:val="0"/>
        </w:rPr>
        <w:t>–</w:t>
      </w:r>
      <w:r w:rsidRPr="00535DFE">
        <w:rPr>
          <w:rStyle w:val="af0"/>
          <w:b w:val="0"/>
          <w:bCs w:val="0"/>
        </w:rPr>
        <w:t xml:space="preserve"> </w:t>
      </w:r>
      <w:proofErr w:type="spellStart"/>
      <w:r w:rsidRPr="00535DFE">
        <w:rPr>
          <w:rStyle w:val="af0"/>
          <w:b w:val="0"/>
          <w:bCs w:val="0"/>
        </w:rPr>
        <w:t>detect_color_cast</w:t>
      </w:r>
      <w:proofErr w:type="spellEnd"/>
      <w:r w:rsidRPr="00535DFE">
        <w:rPr>
          <w:rStyle w:val="af0"/>
          <w:b w:val="0"/>
          <w:bCs w:val="0"/>
        </w:rPr>
        <w:t>. Реализует эвристический критерий, настроенный под специфику арктических сцен. Арктический кадр может быть преимущественно монохромным (лёд, вода, снег), однако исправный сенсор в нормальных условиях даёт сбалансированный отклик по трём цветовым каналам. Дисбаланс фиксируется при одновременном выполнении двух условий: вариативность (стандартное отклонение) одного из каналов аномально низка, а размах средних по каналам превышает порог. Реализация метода представлена на листинге 11.</w:t>
      </w:r>
    </w:p>
    <w:p w14:paraId="4E9592AE" w14:textId="6F012C51" w:rsidR="00535DFE" w:rsidRPr="00535DFE" w:rsidRDefault="00535DFE" w:rsidP="00535DFE">
      <w:r w:rsidRPr="00535DFE">
        <w:rPr>
          <w:rStyle w:val="af0"/>
          <w:b w:val="0"/>
          <w:bCs w:val="0"/>
        </w:rPr>
        <w:t xml:space="preserve">Листинг 11 </w:t>
      </w:r>
      <w:r w:rsidR="007703A7">
        <w:rPr>
          <w:rStyle w:val="af0"/>
          <w:b w:val="0"/>
          <w:bCs w:val="0"/>
        </w:rPr>
        <w:t>–</w:t>
      </w:r>
      <w:r w:rsidRPr="00535DFE">
        <w:rPr>
          <w:rStyle w:val="af0"/>
          <w:b w:val="0"/>
          <w:bCs w:val="0"/>
        </w:rPr>
        <w:t xml:space="preserve"> Реализация метода обнаружения цветового дисбаланса</w:t>
      </w:r>
    </w:p>
    <w:p w14:paraId="5B28F07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def </w:t>
      </w:r>
      <w:proofErr w:type="spellStart"/>
      <w:r w:rsidRPr="00A71A27">
        <w:rPr>
          <w:rFonts w:ascii="Courier New" w:hAnsi="Courier New" w:cs="Courier New"/>
          <w:sz w:val="20"/>
          <w:szCs w:val="20"/>
        </w:rPr>
        <w:t>detect_color_</w:t>
      </w:r>
      <w:proofErr w:type="gramStart"/>
      <w:r w:rsidRPr="00A71A27">
        <w:rPr>
          <w:rFonts w:ascii="Courier New" w:hAnsi="Courier New" w:cs="Courier New"/>
          <w:sz w:val="20"/>
          <w:szCs w:val="20"/>
        </w:rPr>
        <w:t>cast</w:t>
      </w:r>
      <w:proofErr w:type="spellEnd"/>
      <w:r w:rsidRPr="00A71A27">
        <w:rPr>
          <w:rFonts w:ascii="Courier New" w:hAnsi="Courier New" w:cs="Courier New"/>
          <w:sz w:val="20"/>
          <w:szCs w:val="20"/>
        </w:rPr>
        <w:t>(</w:t>
      </w:r>
      <w:proofErr w:type="gramEnd"/>
    </w:p>
    <w:p w14:paraId="4C9D8AC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self,</w:t>
      </w:r>
    </w:p>
    <w:p w14:paraId="52E1B8B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image: </w:t>
      </w:r>
      <w:proofErr w:type="spellStart"/>
      <w:proofErr w:type="gramStart"/>
      <w:r w:rsidRPr="00A71A27">
        <w:rPr>
          <w:rFonts w:ascii="Courier New" w:hAnsi="Courier New" w:cs="Courier New"/>
          <w:sz w:val="20"/>
          <w:szCs w:val="20"/>
        </w:rPr>
        <w:t>np.ndarray</w:t>
      </w:r>
      <w:proofErr w:type="spellEnd"/>
      <w:proofErr w:type="gramEnd"/>
      <w:r w:rsidRPr="00A71A27">
        <w:rPr>
          <w:rFonts w:ascii="Courier New" w:hAnsi="Courier New" w:cs="Courier New"/>
          <w:sz w:val="20"/>
          <w:szCs w:val="20"/>
        </w:rPr>
        <w:t>,</w:t>
      </w:r>
    </w:p>
    <w:p w14:paraId="3877A50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std_thresh</w:t>
      </w:r>
      <w:proofErr w:type="spellEnd"/>
      <w:r w:rsidRPr="00A71A27">
        <w:rPr>
          <w:rFonts w:ascii="Courier New" w:hAnsi="Courier New" w:cs="Courier New"/>
          <w:sz w:val="20"/>
          <w:szCs w:val="20"/>
        </w:rPr>
        <w:t>: float = 15.0,</w:t>
      </w:r>
    </w:p>
    <w:p w14:paraId="610232D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mean_diff_thresh</w:t>
      </w:r>
      <w:proofErr w:type="spellEnd"/>
      <w:r w:rsidRPr="00A71A27">
        <w:rPr>
          <w:rFonts w:ascii="Courier New" w:hAnsi="Courier New" w:cs="Courier New"/>
          <w:sz w:val="20"/>
          <w:szCs w:val="20"/>
        </w:rPr>
        <w:t>: float = 30.0,</w:t>
      </w:r>
    </w:p>
    <w:p w14:paraId="2C65384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-&gt; bool:</w:t>
      </w:r>
    </w:p>
    <w:p w14:paraId="422CAAE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means = </w:t>
      </w:r>
      <w:proofErr w:type="spellStart"/>
      <w:proofErr w:type="gramStart"/>
      <w:r w:rsidRPr="00A71A27">
        <w:rPr>
          <w:rFonts w:ascii="Courier New" w:hAnsi="Courier New" w:cs="Courier New"/>
          <w:sz w:val="20"/>
          <w:szCs w:val="20"/>
        </w:rPr>
        <w:t>image.mean</w:t>
      </w:r>
      <w:proofErr w:type="spellEnd"/>
      <w:proofErr w:type="gramEnd"/>
      <w:r w:rsidRPr="00A71A27">
        <w:rPr>
          <w:rFonts w:ascii="Courier New" w:hAnsi="Courier New" w:cs="Courier New"/>
          <w:sz w:val="20"/>
          <w:szCs w:val="20"/>
        </w:rPr>
        <w:t>(axis=(0, 1))</w:t>
      </w:r>
    </w:p>
    <w:p w14:paraId="46A6033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stds</w:t>
      </w:r>
      <w:proofErr w:type="spellEnd"/>
      <w:r w:rsidRPr="00A71A27">
        <w:rPr>
          <w:rFonts w:ascii="Courier New" w:hAnsi="Courier New" w:cs="Courier New"/>
          <w:sz w:val="20"/>
          <w:szCs w:val="20"/>
        </w:rPr>
        <w:t xml:space="preserve"> = </w:t>
      </w:r>
      <w:proofErr w:type="spellStart"/>
      <w:proofErr w:type="gramStart"/>
      <w:r w:rsidRPr="00A71A27">
        <w:rPr>
          <w:rFonts w:ascii="Courier New" w:hAnsi="Courier New" w:cs="Courier New"/>
          <w:sz w:val="20"/>
          <w:szCs w:val="20"/>
        </w:rPr>
        <w:t>image.std</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axis=(0, 1))</w:t>
      </w:r>
    </w:p>
    <w:p w14:paraId="69D71D6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return (</w:t>
      </w:r>
      <w:proofErr w:type="spellStart"/>
      <w:proofErr w:type="gramStart"/>
      <w:r w:rsidRPr="00A71A27">
        <w:rPr>
          <w:rFonts w:ascii="Courier New" w:hAnsi="Courier New" w:cs="Courier New"/>
          <w:sz w:val="20"/>
          <w:szCs w:val="20"/>
        </w:rPr>
        <w:t>stds.min</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 xml:space="preserve">) &lt; </w:t>
      </w:r>
      <w:proofErr w:type="spellStart"/>
      <w:r w:rsidRPr="00A71A27">
        <w:rPr>
          <w:rFonts w:ascii="Courier New" w:hAnsi="Courier New" w:cs="Courier New"/>
          <w:sz w:val="20"/>
          <w:szCs w:val="20"/>
        </w:rPr>
        <w:t>std_thresh</w:t>
      </w:r>
      <w:proofErr w:type="spellEnd"/>
      <w:r w:rsidRPr="00A71A27">
        <w:rPr>
          <w:rFonts w:ascii="Courier New" w:hAnsi="Courier New" w:cs="Courier New"/>
          <w:sz w:val="20"/>
          <w:szCs w:val="20"/>
        </w:rPr>
        <w:t>) and (</w:t>
      </w:r>
    </w:p>
    <w:p w14:paraId="7C8F642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means.max</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 xml:space="preserve">) - </w:t>
      </w:r>
      <w:proofErr w:type="spellStart"/>
      <w:r w:rsidRPr="00A71A27">
        <w:rPr>
          <w:rFonts w:ascii="Courier New" w:hAnsi="Courier New" w:cs="Courier New"/>
          <w:sz w:val="20"/>
          <w:szCs w:val="20"/>
        </w:rPr>
        <w:t>means.min</w:t>
      </w:r>
      <w:proofErr w:type="spellEnd"/>
      <w:r w:rsidRPr="00A71A27">
        <w:rPr>
          <w:rFonts w:ascii="Courier New" w:hAnsi="Courier New" w:cs="Courier New"/>
          <w:sz w:val="20"/>
          <w:szCs w:val="20"/>
        </w:rPr>
        <w:t xml:space="preserve">() &gt; </w:t>
      </w:r>
      <w:proofErr w:type="spellStart"/>
      <w:r w:rsidRPr="00A71A27">
        <w:rPr>
          <w:rFonts w:ascii="Courier New" w:hAnsi="Courier New" w:cs="Courier New"/>
          <w:sz w:val="20"/>
          <w:szCs w:val="20"/>
        </w:rPr>
        <w:t>mean_diff_thresh</w:t>
      </w:r>
      <w:proofErr w:type="spellEnd"/>
    </w:p>
    <w:p w14:paraId="24035DA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
    <w:p w14:paraId="302BBB63" w14:textId="77777777" w:rsidR="00535DFE" w:rsidRPr="00535DFE" w:rsidRDefault="00535DFE" w:rsidP="00535DFE">
      <w:r w:rsidRPr="00535DFE">
        <w:rPr>
          <w:rStyle w:val="af0"/>
          <w:b w:val="0"/>
          <w:bCs w:val="0"/>
        </w:rPr>
        <w:t>Критерий специфичен для арктического контекста и не заимствован из стандартных библиотек контроля качества изображений. Именно здесь можно говорить об элементе научной новизны реализации.</w:t>
      </w:r>
    </w:p>
    <w:p w14:paraId="18C08CE6" w14:textId="031A8C47" w:rsidR="00535DFE" w:rsidRPr="00535DFE" w:rsidRDefault="00535DFE" w:rsidP="00535DFE">
      <w:r w:rsidRPr="00535DFE">
        <w:rPr>
          <w:rStyle w:val="af0"/>
          <w:b w:val="0"/>
          <w:bCs w:val="0"/>
        </w:rPr>
        <w:lastRenderedPageBreak/>
        <w:t xml:space="preserve">Детектор </w:t>
      </w:r>
      <w:proofErr w:type="spellStart"/>
      <w:r w:rsidRPr="00535DFE">
        <w:rPr>
          <w:rStyle w:val="af0"/>
          <w:b w:val="0"/>
          <w:bCs w:val="0"/>
        </w:rPr>
        <w:t>пересвета</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w:t>
      </w:r>
      <w:proofErr w:type="spellStart"/>
      <w:r w:rsidRPr="00535DFE">
        <w:rPr>
          <w:rStyle w:val="af0"/>
          <w:b w:val="0"/>
          <w:bCs w:val="0"/>
        </w:rPr>
        <w:t>detect_overexposure</w:t>
      </w:r>
      <w:proofErr w:type="spellEnd"/>
      <w:r w:rsidRPr="00535DFE">
        <w:rPr>
          <w:rStyle w:val="af0"/>
          <w:b w:val="0"/>
          <w:bCs w:val="0"/>
        </w:rPr>
        <w:t>. Анализирует изображение в цветовом пространстве HSV. Пересвеченные области отличает одновременно низкая насыщенность (цвет вымывается у границы максимальной яркости) и высокая яркость. Если доля таких пикселей превышает порог, кадр бракуется. Реализация метода представлена на листинге 12.</w:t>
      </w:r>
    </w:p>
    <w:p w14:paraId="2DEA156B" w14:textId="66B84F5A" w:rsidR="00535DFE" w:rsidRPr="00535DFE" w:rsidRDefault="00535DFE" w:rsidP="00535DFE">
      <w:r w:rsidRPr="00535DFE">
        <w:rPr>
          <w:rStyle w:val="af0"/>
          <w:b w:val="0"/>
          <w:bCs w:val="0"/>
        </w:rPr>
        <w:t xml:space="preserve">Листинг 12 </w:t>
      </w:r>
      <w:r w:rsidR="007703A7">
        <w:rPr>
          <w:rStyle w:val="af0"/>
          <w:b w:val="0"/>
          <w:bCs w:val="0"/>
        </w:rPr>
        <w:t>–</w:t>
      </w:r>
      <w:r w:rsidRPr="00535DFE">
        <w:rPr>
          <w:rStyle w:val="af0"/>
          <w:b w:val="0"/>
          <w:bCs w:val="0"/>
        </w:rPr>
        <w:t xml:space="preserve"> Реализация метода обнаружения </w:t>
      </w:r>
      <w:proofErr w:type="spellStart"/>
      <w:r w:rsidRPr="00535DFE">
        <w:rPr>
          <w:rStyle w:val="af0"/>
          <w:b w:val="0"/>
          <w:bCs w:val="0"/>
        </w:rPr>
        <w:t>пересвета</w:t>
      </w:r>
      <w:proofErr w:type="spellEnd"/>
    </w:p>
    <w:p w14:paraId="084476C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def</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detect_</w:t>
      </w:r>
      <w:proofErr w:type="gramStart"/>
      <w:r w:rsidRPr="00A71A27">
        <w:rPr>
          <w:rFonts w:ascii="Courier New" w:hAnsi="Courier New" w:cs="Courier New"/>
          <w:sz w:val="20"/>
          <w:szCs w:val="20"/>
        </w:rPr>
        <w:t>overexposure</w:t>
      </w:r>
      <w:proofErr w:type="spellEnd"/>
      <w:r w:rsidRPr="00A71A27">
        <w:rPr>
          <w:rFonts w:ascii="Courier New" w:hAnsi="Courier New" w:cs="Courier New"/>
          <w:sz w:val="20"/>
          <w:szCs w:val="20"/>
        </w:rPr>
        <w:t>(</w:t>
      </w:r>
      <w:proofErr w:type="gramEnd"/>
    </w:p>
    <w:p w14:paraId="458C652A"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self,</w:t>
      </w:r>
    </w:p>
    <w:p w14:paraId="3611C5B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image: </w:t>
      </w:r>
      <w:proofErr w:type="spellStart"/>
      <w:proofErr w:type="gramStart"/>
      <w:r w:rsidRPr="00A71A27">
        <w:rPr>
          <w:rFonts w:ascii="Courier New" w:hAnsi="Courier New" w:cs="Courier New"/>
          <w:sz w:val="20"/>
          <w:szCs w:val="20"/>
        </w:rPr>
        <w:t>np.ndarray</w:t>
      </w:r>
      <w:proofErr w:type="spellEnd"/>
      <w:proofErr w:type="gramEnd"/>
      <w:r w:rsidRPr="00A71A27">
        <w:rPr>
          <w:rFonts w:ascii="Courier New" w:hAnsi="Courier New" w:cs="Courier New"/>
          <w:sz w:val="20"/>
          <w:szCs w:val="20"/>
        </w:rPr>
        <w:t>,</w:t>
      </w:r>
    </w:p>
    <w:p w14:paraId="62D9CB1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saturation_thresh</w:t>
      </w:r>
      <w:proofErr w:type="spellEnd"/>
      <w:r w:rsidRPr="00A71A27">
        <w:rPr>
          <w:rFonts w:ascii="Courier New" w:hAnsi="Courier New" w:cs="Courier New"/>
          <w:sz w:val="20"/>
          <w:szCs w:val="20"/>
        </w:rPr>
        <w:t>: int = 20,</w:t>
      </w:r>
    </w:p>
    <w:p w14:paraId="5850857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value_thresh</w:t>
      </w:r>
      <w:proofErr w:type="spellEnd"/>
      <w:r w:rsidRPr="00A71A27">
        <w:rPr>
          <w:rFonts w:ascii="Courier New" w:hAnsi="Courier New" w:cs="Courier New"/>
          <w:sz w:val="20"/>
          <w:szCs w:val="20"/>
        </w:rPr>
        <w:t>: int = 240,</w:t>
      </w:r>
    </w:p>
    <w:p w14:paraId="241C55A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ratio_thresh</w:t>
      </w:r>
      <w:proofErr w:type="spellEnd"/>
      <w:r w:rsidRPr="00A71A27">
        <w:rPr>
          <w:rFonts w:ascii="Courier New" w:hAnsi="Courier New" w:cs="Courier New"/>
          <w:sz w:val="20"/>
          <w:szCs w:val="20"/>
        </w:rPr>
        <w:t>: float = 0.1,</w:t>
      </w:r>
    </w:p>
    <w:p w14:paraId="6E0FEA4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-&gt; bool:</w:t>
      </w:r>
    </w:p>
    <w:p w14:paraId="739C49A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hsv</w:t>
      </w:r>
      <w:proofErr w:type="spellEnd"/>
      <w:r w:rsidRPr="00A71A27">
        <w:rPr>
          <w:rFonts w:ascii="Courier New" w:hAnsi="Courier New" w:cs="Courier New"/>
          <w:sz w:val="20"/>
          <w:szCs w:val="20"/>
        </w:rPr>
        <w:t xml:space="preserve"> = cv2.cvtColor(image, cv2.COLOR_RGB2HSV)</w:t>
      </w:r>
    </w:p>
    <w:p w14:paraId="4DC1DEE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mask = (</w:t>
      </w:r>
      <w:proofErr w:type="spellStart"/>
      <w:r w:rsidRPr="00A71A27">
        <w:rPr>
          <w:rFonts w:ascii="Courier New" w:hAnsi="Courier New" w:cs="Courier New"/>
          <w:sz w:val="20"/>
          <w:szCs w:val="20"/>
        </w:rPr>
        <w:t>hsv</w:t>
      </w:r>
      <w:proofErr w:type="spellEnd"/>
      <w:proofErr w:type="gramStart"/>
      <w:r w:rsidRPr="00A71A27">
        <w:rPr>
          <w:rFonts w:ascii="Courier New" w:hAnsi="Courier New" w:cs="Courier New"/>
          <w:sz w:val="20"/>
          <w:szCs w:val="20"/>
        </w:rPr>
        <w:t>[:,</w:t>
      </w:r>
      <w:proofErr w:type="gramEnd"/>
      <w:r w:rsidRPr="00A71A27">
        <w:rPr>
          <w:rFonts w:ascii="Courier New" w:hAnsi="Courier New" w:cs="Courier New"/>
          <w:sz w:val="20"/>
          <w:szCs w:val="20"/>
        </w:rPr>
        <w:t xml:space="preserve"> :, 1] &lt; </w:t>
      </w:r>
      <w:proofErr w:type="spellStart"/>
      <w:r w:rsidRPr="00A71A27">
        <w:rPr>
          <w:rFonts w:ascii="Courier New" w:hAnsi="Courier New" w:cs="Courier New"/>
          <w:sz w:val="20"/>
          <w:szCs w:val="20"/>
        </w:rPr>
        <w:t>saturation_thresh</w:t>
      </w:r>
      <w:proofErr w:type="spellEnd"/>
      <w:r w:rsidRPr="00A71A27">
        <w:rPr>
          <w:rFonts w:ascii="Courier New" w:hAnsi="Courier New" w:cs="Courier New"/>
          <w:sz w:val="20"/>
          <w:szCs w:val="20"/>
        </w:rPr>
        <w:t>) &amp; (</w:t>
      </w:r>
      <w:proofErr w:type="spellStart"/>
      <w:r w:rsidRPr="00A71A27">
        <w:rPr>
          <w:rFonts w:ascii="Courier New" w:hAnsi="Courier New" w:cs="Courier New"/>
          <w:sz w:val="20"/>
          <w:szCs w:val="20"/>
        </w:rPr>
        <w:t>hsv</w:t>
      </w:r>
      <w:proofErr w:type="spellEnd"/>
      <w:r w:rsidRPr="00A71A27">
        <w:rPr>
          <w:rFonts w:ascii="Courier New" w:hAnsi="Courier New" w:cs="Courier New"/>
          <w:sz w:val="20"/>
          <w:szCs w:val="20"/>
        </w:rPr>
        <w:t xml:space="preserve">[:, :, 2] &gt; </w:t>
      </w:r>
      <w:proofErr w:type="spellStart"/>
      <w:r w:rsidRPr="00A71A27">
        <w:rPr>
          <w:rFonts w:ascii="Courier New" w:hAnsi="Courier New" w:cs="Courier New"/>
          <w:sz w:val="20"/>
          <w:szCs w:val="20"/>
        </w:rPr>
        <w:t>value_thresh</w:t>
      </w:r>
      <w:proofErr w:type="spellEnd"/>
      <w:r w:rsidRPr="00A71A27">
        <w:rPr>
          <w:rFonts w:ascii="Courier New" w:hAnsi="Courier New" w:cs="Courier New"/>
          <w:sz w:val="20"/>
          <w:szCs w:val="20"/>
        </w:rPr>
        <w:t>)</w:t>
      </w:r>
    </w:p>
    <w:p w14:paraId="2192663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return</w:t>
      </w:r>
      <w:proofErr w:type="spellEnd"/>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mask.mean</w:t>
      </w:r>
      <w:proofErr w:type="spellEnd"/>
      <w:proofErr w:type="gramEnd"/>
      <w:r w:rsidRPr="00A71A27">
        <w:rPr>
          <w:rFonts w:ascii="Courier New" w:hAnsi="Courier New" w:cs="Courier New"/>
          <w:sz w:val="20"/>
          <w:szCs w:val="20"/>
        </w:rPr>
        <w:t xml:space="preserve">() &gt; </w:t>
      </w:r>
      <w:proofErr w:type="spellStart"/>
      <w:r w:rsidRPr="00A71A27">
        <w:rPr>
          <w:rFonts w:ascii="Courier New" w:hAnsi="Courier New" w:cs="Courier New"/>
          <w:sz w:val="20"/>
          <w:szCs w:val="20"/>
        </w:rPr>
        <w:t>ratio_thresh</w:t>
      </w:r>
      <w:proofErr w:type="spellEnd"/>
    </w:p>
    <w:p w14:paraId="08693630" w14:textId="08068CDB" w:rsidR="00535DFE" w:rsidRPr="00535DFE" w:rsidRDefault="00535DFE" w:rsidP="00535DFE">
      <w:r w:rsidRPr="00535DFE">
        <w:rPr>
          <w:rStyle w:val="af0"/>
          <w:b w:val="0"/>
          <w:bCs w:val="0"/>
        </w:rPr>
        <w:t xml:space="preserve">Все пороги вынесены в параметры методов со значениями по умолчанию </w:t>
      </w:r>
      <w:r w:rsidR="007703A7">
        <w:rPr>
          <w:rStyle w:val="af0"/>
          <w:b w:val="0"/>
          <w:bCs w:val="0"/>
        </w:rPr>
        <w:t>–</w:t>
      </w:r>
      <w:r w:rsidRPr="00535DFE">
        <w:rPr>
          <w:rStyle w:val="af0"/>
          <w:b w:val="0"/>
          <w:bCs w:val="0"/>
        </w:rPr>
        <w:t xml:space="preserve"> это первый уровень гибкости. В промышленной эксплуатации значения предполагается загружать из внешнего файла </w:t>
      </w:r>
      <w:proofErr w:type="spellStart"/>
      <w:proofErr w:type="gramStart"/>
      <w:r w:rsidRPr="00535DFE">
        <w:rPr>
          <w:rStyle w:val="af0"/>
          <w:b w:val="0"/>
          <w:bCs w:val="0"/>
        </w:rPr>
        <w:t>config.yaml</w:t>
      </w:r>
      <w:proofErr w:type="spellEnd"/>
      <w:proofErr w:type="gramEnd"/>
      <w:r w:rsidRPr="00535DFE">
        <w:rPr>
          <w:rStyle w:val="af0"/>
          <w:b w:val="0"/>
          <w:bCs w:val="0"/>
        </w:rPr>
        <w:t>, что позволяет менять чувствительность фильтрации без вмешательства в исходный код. Пример такого файла представлен на листинге 12.</w:t>
      </w:r>
    </w:p>
    <w:p w14:paraId="475084DC" w14:textId="55030EDA" w:rsidR="00535DFE" w:rsidRPr="00535DFE" w:rsidRDefault="00535DFE" w:rsidP="00535DFE">
      <w:r w:rsidRPr="00535DFE">
        <w:rPr>
          <w:rStyle w:val="af0"/>
          <w:b w:val="0"/>
          <w:bCs w:val="0"/>
        </w:rPr>
        <w:t xml:space="preserve">Листинг 12 </w:t>
      </w:r>
      <w:r w:rsidR="007703A7">
        <w:rPr>
          <w:rStyle w:val="af0"/>
          <w:b w:val="0"/>
          <w:bCs w:val="0"/>
        </w:rPr>
        <w:t>–</w:t>
      </w:r>
      <w:r w:rsidRPr="00535DFE">
        <w:rPr>
          <w:rStyle w:val="af0"/>
          <w:b w:val="0"/>
          <w:bCs w:val="0"/>
        </w:rPr>
        <w:t xml:space="preserve"> Пример конфигурационного файла для настройки фильтрации некачественных изображений</w:t>
      </w:r>
    </w:p>
    <w:p w14:paraId="7705D95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quality_checker</w:t>
      </w:r>
      <w:proofErr w:type="spellEnd"/>
      <w:r w:rsidRPr="00A71A27">
        <w:rPr>
          <w:rFonts w:ascii="Courier New" w:hAnsi="Courier New" w:cs="Courier New"/>
          <w:sz w:val="20"/>
          <w:szCs w:val="20"/>
        </w:rPr>
        <w:t>:</w:t>
      </w:r>
    </w:p>
    <w:p w14:paraId="366ED9C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blur_threshold</w:t>
      </w:r>
      <w:proofErr w:type="spellEnd"/>
      <w:r w:rsidRPr="00A71A27">
        <w:rPr>
          <w:rFonts w:ascii="Courier New" w:hAnsi="Courier New" w:cs="Courier New"/>
          <w:sz w:val="20"/>
          <w:szCs w:val="20"/>
        </w:rPr>
        <w:t>: 100.0</w:t>
      </w:r>
    </w:p>
    <w:p w14:paraId="55A4BF8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noise_threshold</w:t>
      </w:r>
      <w:proofErr w:type="spellEnd"/>
      <w:r w:rsidRPr="00A71A27">
        <w:rPr>
          <w:rFonts w:ascii="Courier New" w:hAnsi="Courier New" w:cs="Courier New"/>
          <w:sz w:val="20"/>
          <w:szCs w:val="20"/>
        </w:rPr>
        <w:t>: 25.0</w:t>
      </w:r>
    </w:p>
    <w:p w14:paraId="2C54153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overexposure:</w:t>
      </w:r>
    </w:p>
    <w:p w14:paraId="30BE351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saturation_thresh</w:t>
      </w:r>
      <w:proofErr w:type="spellEnd"/>
      <w:r w:rsidRPr="00A71A27">
        <w:rPr>
          <w:rFonts w:ascii="Courier New" w:hAnsi="Courier New" w:cs="Courier New"/>
          <w:sz w:val="20"/>
          <w:szCs w:val="20"/>
        </w:rPr>
        <w:t>: 20</w:t>
      </w:r>
    </w:p>
    <w:p w14:paraId="0C07C55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value_thresh</w:t>
      </w:r>
      <w:proofErr w:type="spellEnd"/>
      <w:r w:rsidRPr="00A71A27">
        <w:rPr>
          <w:rFonts w:ascii="Courier New" w:hAnsi="Courier New" w:cs="Courier New"/>
          <w:sz w:val="20"/>
          <w:szCs w:val="20"/>
        </w:rPr>
        <w:t>: 240</w:t>
      </w:r>
    </w:p>
    <w:p w14:paraId="212987F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ratio_thresh</w:t>
      </w:r>
      <w:proofErr w:type="spellEnd"/>
      <w:r w:rsidRPr="00A71A27">
        <w:rPr>
          <w:rFonts w:ascii="Courier New" w:hAnsi="Courier New" w:cs="Courier New"/>
          <w:sz w:val="20"/>
          <w:szCs w:val="20"/>
        </w:rPr>
        <w:t>: 0.1</w:t>
      </w:r>
    </w:p>
    <w:p w14:paraId="5152233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underexposure:</w:t>
      </w:r>
    </w:p>
    <w:p w14:paraId="571EB57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value_thresh</w:t>
      </w:r>
      <w:proofErr w:type="spellEnd"/>
      <w:r w:rsidRPr="00A71A27">
        <w:rPr>
          <w:rFonts w:ascii="Courier New" w:hAnsi="Courier New" w:cs="Courier New"/>
          <w:sz w:val="20"/>
          <w:szCs w:val="20"/>
        </w:rPr>
        <w:t>: 30</w:t>
      </w:r>
    </w:p>
    <w:p w14:paraId="5023D1E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ratio_thresh</w:t>
      </w:r>
      <w:proofErr w:type="spellEnd"/>
      <w:r w:rsidRPr="00A71A27">
        <w:rPr>
          <w:rFonts w:ascii="Courier New" w:hAnsi="Courier New" w:cs="Courier New"/>
          <w:sz w:val="20"/>
          <w:szCs w:val="20"/>
        </w:rPr>
        <w:t>: 0.4</w:t>
      </w:r>
    </w:p>
    <w:p w14:paraId="0938253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black_frame</w:t>
      </w:r>
      <w:proofErr w:type="spellEnd"/>
      <w:r w:rsidRPr="00A71A27">
        <w:rPr>
          <w:rFonts w:ascii="Courier New" w:hAnsi="Courier New" w:cs="Courier New"/>
          <w:sz w:val="20"/>
          <w:szCs w:val="20"/>
        </w:rPr>
        <w:t>:</w:t>
      </w:r>
    </w:p>
    <w:p w14:paraId="49F8A5D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mean_thresh</w:t>
      </w:r>
      <w:proofErr w:type="spellEnd"/>
      <w:r w:rsidRPr="00A71A27">
        <w:rPr>
          <w:rFonts w:ascii="Courier New" w:hAnsi="Courier New" w:cs="Courier New"/>
          <w:sz w:val="20"/>
          <w:szCs w:val="20"/>
        </w:rPr>
        <w:t>: 5.0</w:t>
      </w:r>
    </w:p>
    <w:p w14:paraId="62FE1FE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std_thresh</w:t>
      </w:r>
      <w:proofErr w:type="spellEnd"/>
      <w:r w:rsidRPr="00A71A27">
        <w:rPr>
          <w:rFonts w:ascii="Courier New" w:hAnsi="Courier New" w:cs="Courier New"/>
          <w:sz w:val="20"/>
          <w:szCs w:val="20"/>
        </w:rPr>
        <w:t>: 2.0</w:t>
      </w:r>
    </w:p>
    <w:p w14:paraId="4A1B177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color_cast</w:t>
      </w:r>
      <w:proofErr w:type="spellEnd"/>
      <w:r w:rsidRPr="00A71A27">
        <w:rPr>
          <w:rFonts w:ascii="Courier New" w:hAnsi="Courier New" w:cs="Courier New"/>
          <w:sz w:val="20"/>
          <w:szCs w:val="20"/>
        </w:rPr>
        <w:t>:</w:t>
      </w:r>
    </w:p>
    <w:p w14:paraId="0C5F362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std_thresh</w:t>
      </w:r>
      <w:proofErr w:type="spellEnd"/>
      <w:r w:rsidRPr="00A71A27">
        <w:rPr>
          <w:rFonts w:ascii="Courier New" w:hAnsi="Courier New" w:cs="Courier New"/>
          <w:sz w:val="20"/>
          <w:szCs w:val="20"/>
        </w:rPr>
        <w:t>: 15.0</w:t>
      </w:r>
    </w:p>
    <w:p w14:paraId="3BAE13F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mean_diff_thresh</w:t>
      </w:r>
      <w:proofErr w:type="spellEnd"/>
      <w:r w:rsidRPr="00A71A27">
        <w:rPr>
          <w:rFonts w:ascii="Courier New" w:hAnsi="Courier New" w:cs="Courier New"/>
          <w:sz w:val="20"/>
          <w:szCs w:val="20"/>
        </w:rPr>
        <w:t>: 30.0</w:t>
      </w:r>
    </w:p>
    <w:p w14:paraId="203FFC37" w14:textId="77777777" w:rsidR="00535DFE" w:rsidRPr="00535DFE" w:rsidRDefault="00535DFE" w:rsidP="00535DFE">
      <w:r w:rsidRPr="00535DFE">
        <w:rPr>
          <w:rStyle w:val="af0"/>
          <w:b w:val="0"/>
          <w:bCs w:val="0"/>
        </w:rPr>
        <w:t>Пороги подбираются эмпирически на репрезентативной выборке арктических кадров и могут корректироваться при смене условий съёмки или характеристик камеры.</w:t>
      </w:r>
    </w:p>
    <w:p w14:paraId="51BB8087" w14:textId="77777777" w:rsidR="00535DFE" w:rsidRPr="002F36F6" w:rsidRDefault="00535DFE" w:rsidP="002F36F6">
      <w:pPr>
        <w:pStyle w:val="3"/>
        <w:rPr>
          <w:rFonts w:cs="Times New Roman"/>
          <w:b w:val="0"/>
          <w:bCs/>
        </w:rPr>
      </w:pPr>
      <w:bookmarkStart w:id="60" w:name="_Toc230511454"/>
      <w:r w:rsidRPr="002F36F6">
        <w:rPr>
          <w:rFonts w:cs="Times New Roman"/>
          <w:b w:val="0"/>
          <w:bCs/>
        </w:rPr>
        <w:t>4.4.4. Сохранение результатов фильтрации</w:t>
      </w:r>
      <w:bookmarkEnd w:id="60"/>
    </w:p>
    <w:p w14:paraId="213E9DE0" w14:textId="5D38D9ED" w:rsidR="00535DFE" w:rsidRPr="00535DFE" w:rsidRDefault="00535DFE" w:rsidP="00535DFE">
      <w:r w:rsidRPr="00535DFE">
        <w:rPr>
          <w:rStyle w:val="af0"/>
          <w:b w:val="0"/>
          <w:bCs w:val="0"/>
        </w:rPr>
        <w:t xml:space="preserve">Результат проверки сохраняется в дополнительных столбцах выходного </w:t>
      </w:r>
      <w:proofErr w:type="spellStart"/>
      <w:r w:rsidRPr="00535DFE">
        <w:rPr>
          <w:rStyle w:val="af0"/>
          <w:b w:val="0"/>
          <w:bCs w:val="0"/>
        </w:rPr>
        <w:t>Parquet</w:t>
      </w:r>
      <w:proofErr w:type="spellEnd"/>
      <w:r w:rsidRPr="00535DFE">
        <w:rPr>
          <w:rStyle w:val="af0"/>
          <w:b w:val="0"/>
          <w:bCs w:val="0"/>
        </w:rPr>
        <w:t xml:space="preserve">-файла ETL-задачи. Схема расширяется полем </w:t>
      </w:r>
      <w:proofErr w:type="spellStart"/>
      <w:r w:rsidRPr="00535DFE">
        <w:rPr>
          <w:rStyle w:val="af0"/>
          <w:b w:val="0"/>
          <w:bCs w:val="0"/>
        </w:rPr>
        <w:t>is_valid</w:t>
      </w:r>
      <w:proofErr w:type="spellEnd"/>
      <w:r w:rsidRPr="00535DFE">
        <w:rPr>
          <w:rStyle w:val="af0"/>
          <w:b w:val="0"/>
          <w:bCs w:val="0"/>
        </w:rPr>
        <w:t xml:space="preserve"> логического типа (</w:t>
      </w:r>
      <w:proofErr w:type="spellStart"/>
      <w:r w:rsidRPr="00535DFE">
        <w:rPr>
          <w:rStyle w:val="af0"/>
          <w:b w:val="0"/>
          <w:bCs w:val="0"/>
        </w:rPr>
        <w:t>True</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кадр прошёл все проверки, </w:t>
      </w:r>
      <w:proofErr w:type="spellStart"/>
      <w:r w:rsidRPr="00535DFE">
        <w:rPr>
          <w:rStyle w:val="af0"/>
          <w:b w:val="0"/>
          <w:bCs w:val="0"/>
        </w:rPr>
        <w:t>False</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забракован) и полем </w:t>
      </w:r>
      <w:proofErr w:type="spellStart"/>
      <w:r w:rsidRPr="00535DFE">
        <w:rPr>
          <w:rStyle w:val="af0"/>
          <w:b w:val="0"/>
          <w:bCs w:val="0"/>
        </w:rPr>
        <w:t>defects</w:t>
      </w:r>
      <w:proofErr w:type="spellEnd"/>
      <w:r w:rsidRPr="00535DFE">
        <w:rPr>
          <w:rStyle w:val="af0"/>
          <w:b w:val="0"/>
          <w:bCs w:val="0"/>
        </w:rPr>
        <w:t xml:space="preserve"> строкового типа со списком обнаруженных дефектов.</w:t>
      </w:r>
    </w:p>
    <w:p w14:paraId="7A3B6440" w14:textId="77777777" w:rsidR="00535DFE" w:rsidRPr="00535DFE" w:rsidRDefault="00535DFE" w:rsidP="00535DFE">
      <w:r w:rsidRPr="00535DFE">
        <w:rPr>
          <w:rStyle w:val="af0"/>
          <w:b w:val="0"/>
          <w:bCs w:val="0"/>
        </w:rPr>
        <w:lastRenderedPageBreak/>
        <w:t>Такая структура позволяет последующим этапам (</w:t>
      </w:r>
      <w:proofErr w:type="spellStart"/>
      <w:r w:rsidRPr="00535DFE">
        <w:rPr>
          <w:rStyle w:val="af0"/>
          <w:b w:val="0"/>
          <w:bCs w:val="0"/>
        </w:rPr>
        <w:t>Automarkup</w:t>
      </w:r>
      <w:proofErr w:type="spellEnd"/>
      <w:r w:rsidRPr="00535DFE">
        <w:rPr>
          <w:rStyle w:val="af0"/>
          <w:b w:val="0"/>
          <w:bCs w:val="0"/>
        </w:rPr>
        <w:t>) легко отфильтровать пригодные кадры стандартной операцией.</w:t>
      </w:r>
    </w:p>
    <w:p w14:paraId="5381EF33" w14:textId="77777777" w:rsidR="00535DFE" w:rsidRPr="00535DFE" w:rsidRDefault="00535DFE" w:rsidP="00535DFE">
      <w:r w:rsidRPr="00535DFE">
        <w:rPr>
          <w:rStyle w:val="af0"/>
          <w:b w:val="0"/>
          <w:bCs w:val="0"/>
        </w:rPr>
        <w:t>Забракованные изображения сохраняются в том же наборе данных для обеспечения полноты аудита, но исключаются из ML-</w:t>
      </w:r>
      <w:proofErr w:type="spellStart"/>
      <w:r w:rsidRPr="00535DFE">
        <w:rPr>
          <w:rStyle w:val="af0"/>
          <w:b w:val="0"/>
          <w:bCs w:val="0"/>
        </w:rPr>
        <w:t>пайплайна</w:t>
      </w:r>
      <w:proofErr w:type="spellEnd"/>
      <w:r w:rsidRPr="00535DFE">
        <w:rPr>
          <w:rStyle w:val="af0"/>
          <w:b w:val="0"/>
          <w:bCs w:val="0"/>
        </w:rPr>
        <w:t xml:space="preserve">, не расходуя вычислительные ресурсы на заведомо бесполезный </w:t>
      </w:r>
      <w:proofErr w:type="spellStart"/>
      <w:r w:rsidRPr="00535DFE">
        <w:rPr>
          <w:rStyle w:val="af0"/>
          <w:b w:val="0"/>
          <w:bCs w:val="0"/>
        </w:rPr>
        <w:t>инференс</w:t>
      </w:r>
      <w:proofErr w:type="spellEnd"/>
      <w:r w:rsidRPr="00535DFE">
        <w:rPr>
          <w:rStyle w:val="af0"/>
          <w:b w:val="0"/>
          <w:bCs w:val="0"/>
        </w:rPr>
        <w:t>.</w:t>
      </w:r>
    </w:p>
    <w:p w14:paraId="3AC24C6C" w14:textId="77777777" w:rsidR="00535DFE" w:rsidRPr="00535DFE" w:rsidRDefault="00535DFE" w:rsidP="00535DFE">
      <w:r w:rsidRPr="00535DFE">
        <w:rPr>
          <w:rStyle w:val="af0"/>
          <w:b w:val="0"/>
          <w:bCs w:val="0"/>
        </w:rPr>
        <w:t xml:space="preserve">Таким образом, класс </w:t>
      </w:r>
      <w:proofErr w:type="spellStart"/>
      <w:r w:rsidRPr="00535DFE">
        <w:rPr>
          <w:rStyle w:val="af0"/>
          <w:b w:val="0"/>
          <w:bCs w:val="0"/>
        </w:rPr>
        <w:t>ImageQualityChecker</w:t>
      </w:r>
      <w:proofErr w:type="spellEnd"/>
      <w:r w:rsidRPr="00535DFE">
        <w:rPr>
          <w:rStyle w:val="af0"/>
          <w:b w:val="0"/>
          <w:bCs w:val="0"/>
        </w:rPr>
        <w:t xml:space="preserve"> представляет собой легковесное, конфигурируемое и расширяемое решение, интегрированное в ETL-конвейер и обеспечивающее автоматическую отбраковку дефектных кадров до этапа ансамблевой разметки.</w:t>
      </w:r>
    </w:p>
    <w:p w14:paraId="4AFA9D5B" w14:textId="77777777" w:rsidR="00535DFE" w:rsidRPr="00535DFE" w:rsidRDefault="00535DFE" w:rsidP="00535DFE">
      <w:pPr>
        <w:pStyle w:val="2"/>
        <w:rPr>
          <w:rFonts w:ascii="Times New Roman" w:eastAsia="Times" w:hAnsi="Times New Roman" w:cs="Times New Roman"/>
          <w:b/>
          <w:bCs/>
          <w:color w:val="000000" w:themeColor="text1"/>
          <w:sz w:val="24"/>
          <w:szCs w:val="24"/>
        </w:rPr>
      </w:pPr>
      <w:bookmarkStart w:id="61" w:name="_Toc230511455"/>
      <w:r w:rsidRPr="00535DFE">
        <w:rPr>
          <w:rFonts w:ascii="Times New Roman" w:eastAsia="Times" w:hAnsi="Times New Roman" w:cs="Times New Roman"/>
          <w:b/>
          <w:bCs/>
          <w:color w:val="000000" w:themeColor="text1"/>
          <w:sz w:val="24"/>
          <w:szCs w:val="24"/>
        </w:rPr>
        <w:t>4.5 Реализация алгоритма автоматического аннотирования</w:t>
      </w:r>
      <w:bookmarkEnd w:id="61"/>
    </w:p>
    <w:p w14:paraId="0B7388E6" w14:textId="77777777" w:rsidR="00535DFE" w:rsidRPr="00535DFE" w:rsidRDefault="00535DFE" w:rsidP="00535DFE">
      <w:r w:rsidRPr="00535DFE">
        <w:rPr>
          <w:rStyle w:val="af0"/>
          <w:b w:val="0"/>
          <w:bCs w:val="0"/>
        </w:rPr>
        <w:t>В данном разделе рассматривается программная реализация модуля автоматического аннотирования, основанного на ансамбле моделей семантической сегментации. Логика работы модуля включает вычисление консенсуса и адаптивное ветвление. Представленный код реализует теоретические положения, изложенные в разделе 3.4.</w:t>
      </w:r>
    </w:p>
    <w:p w14:paraId="6A57950D" w14:textId="77777777" w:rsidR="00535DFE" w:rsidRPr="00535DFE" w:rsidRDefault="00535DFE" w:rsidP="002F36F6">
      <w:pPr>
        <w:pStyle w:val="3"/>
      </w:pPr>
      <w:bookmarkStart w:id="62" w:name="_Toc230511456"/>
      <w:r w:rsidRPr="002F36F6">
        <w:t>4.5.1. Архитектура ансамблевого предсказания</w:t>
      </w:r>
      <w:bookmarkEnd w:id="62"/>
    </w:p>
    <w:p w14:paraId="3CFE0816" w14:textId="77777777" w:rsidR="00535DFE" w:rsidRPr="00535DFE" w:rsidRDefault="00535DFE" w:rsidP="00535DFE">
      <w:r w:rsidRPr="00535DFE">
        <w:rPr>
          <w:rStyle w:val="af0"/>
          <w:b w:val="0"/>
          <w:bCs w:val="0"/>
        </w:rPr>
        <w:t xml:space="preserve">Для запуска трёх моделей семантической сегментации используется абстрактный интерфейс </w:t>
      </w:r>
      <w:proofErr w:type="spellStart"/>
      <w:r w:rsidRPr="00535DFE">
        <w:rPr>
          <w:rStyle w:val="af0"/>
          <w:b w:val="0"/>
          <w:bCs w:val="0"/>
        </w:rPr>
        <w:t>ISegmentatorPredictor</w:t>
      </w:r>
      <w:proofErr w:type="spellEnd"/>
      <w:r w:rsidRPr="00535DFE">
        <w:rPr>
          <w:rStyle w:val="af0"/>
          <w:b w:val="0"/>
          <w:bCs w:val="0"/>
        </w:rPr>
        <w:t>, который задаёт общий контракт для всех моделей. Он представлен на листинге 13</w:t>
      </w:r>
    </w:p>
    <w:p w14:paraId="78891133" w14:textId="3CF195A2" w:rsidR="00535DFE" w:rsidRPr="00535DFE" w:rsidRDefault="00535DFE" w:rsidP="00535DFE">
      <w:r w:rsidRPr="00535DFE">
        <w:rPr>
          <w:rStyle w:val="af0"/>
          <w:b w:val="0"/>
          <w:bCs w:val="0"/>
        </w:rPr>
        <w:t xml:space="preserve">Листинг 13 </w:t>
      </w:r>
      <w:r w:rsidR="007703A7">
        <w:rPr>
          <w:rStyle w:val="af0"/>
          <w:b w:val="0"/>
          <w:bCs w:val="0"/>
        </w:rPr>
        <w:t>–</w:t>
      </w:r>
      <w:r w:rsidRPr="00535DFE">
        <w:rPr>
          <w:rStyle w:val="af0"/>
          <w:b w:val="0"/>
          <w:bCs w:val="0"/>
        </w:rPr>
        <w:t xml:space="preserve"> Интерфейс моделей</w:t>
      </w:r>
    </w:p>
    <w:p w14:paraId="3D65D03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class</w:t>
      </w:r>
      <w:proofErr w:type="spellEnd"/>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ISegmentatorPredictor</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ABC):</w:t>
      </w:r>
    </w:p>
    <w:p w14:paraId="05F2474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gramStart"/>
      <w:r w:rsidRPr="00A71A27">
        <w:rPr>
          <w:rFonts w:ascii="Courier New" w:hAnsi="Courier New" w:cs="Courier New"/>
          <w:sz w:val="20"/>
          <w:szCs w:val="20"/>
        </w:rPr>
        <w:t>abstractmethod</w:t>
      </w:r>
      <w:proofErr w:type="gramEnd"/>
    </w:p>
    <w:p w14:paraId="3AA4E1C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def </w:t>
      </w:r>
      <w:proofErr w:type="gramStart"/>
      <w:r w:rsidRPr="00A71A27">
        <w:rPr>
          <w:rFonts w:ascii="Courier New" w:hAnsi="Courier New" w:cs="Courier New"/>
          <w:sz w:val="20"/>
          <w:szCs w:val="20"/>
        </w:rPr>
        <w:t>predict(</w:t>
      </w:r>
      <w:proofErr w:type="gramEnd"/>
      <w:r w:rsidRPr="00A71A27">
        <w:rPr>
          <w:rFonts w:ascii="Courier New" w:hAnsi="Courier New" w:cs="Courier New"/>
          <w:sz w:val="20"/>
          <w:szCs w:val="20"/>
        </w:rPr>
        <w:t xml:space="preserve">self, image: </w:t>
      </w:r>
      <w:proofErr w:type="spellStart"/>
      <w:r w:rsidRPr="00A71A27">
        <w:rPr>
          <w:rFonts w:ascii="Courier New" w:hAnsi="Courier New" w:cs="Courier New"/>
          <w:sz w:val="20"/>
          <w:szCs w:val="20"/>
        </w:rPr>
        <w:t>np.ndarray</w:t>
      </w:r>
      <w:proofErr w:type="spellEnd"/>
      <w:r w:rsidRPr="00A71A27">
        <w:rPr>
          <w:rFonts w:ascii="Courier New" w:hAnsi="Courier New" w:cs="Courier New"/>
          <w:sz w:val="20"/>
          <w:szCs w:val="20"/>
        </w:rPr>
        <w:t xml:space="preserve">) -&gt; </w:t>
      </w:r>
      <w:proofErr w:type="spellStart"/>
      <w:r w:rsidRPr="00A71A27">
        <w:rPr>
          <w:rFonts w:ascii="Courier New" w:hAnsi="Courier New" w:cs="Courier New"/>
          <w:sz w:val="20"/>
          <w:szCs w:val="20"/>
        </w:rPr>
        <w:t>np.ndarray</w:t>
      </w:r>
      <w:proofErr w:type="spellEnd"/>
      <w:r w:rsidRPr="00A71A27">
        <w:rPr>
          <w:rFonts w:ascii="Courier New" w:hAnsi="Courier New" w:cs="Courier New"/>
          <w:sz w:val="20"/>
          <w:szCs w:val="20"/>
        </w:rPr>
        <w:t>:</w:t>
      </w:r>
    </w:p>
    <w:p w14:paraId="6275921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pass</w:t>
      </w:r>
      <w:proofErr w:type="spellEnd"/>
    </w:p>
    <w:p w14:paraId="53724230" w14:textId="77777777" w:rsidR="00535DFE" w:rsidRPr="00535DFE" w:rsidRDefault="00535DFE" w:rsidP="00535DFE">
      <w:r w:rsidRPr="00535DFE">
        <w:rPr>
          <w:rStyle w:val="af0"/>
          <w:b w:val="0"/>
          <w:bCs w:val="0"/>
        </w:rPr>
        <w:t xml:space="preserve">Каждая из моделей (SegFormer-B5, Mask2Former, </w:t>
      </w:r>
      <w:proofErr w:type="spellStart"/>
      <w:r w:rsidRPr="00535DFE">
        <w:rPr>
          <w:rStyle w:val="af0"/>
          <w:b w:val="0"/>
          <w:bCs w:val="0"/>
        </w:rPr>
        <w:t>BEiT</w:t>
      </w:r>
      <w:proofErr w:type="spellEnd"/>
      <w:r w:rsidRPr="00535DFE">
        <w:rPr>
          <w:rStyle w:val="af0"/>
          <w:b w:val="0"/>
          <w:bCs w:val="0"/>
        </w:rPr>
        <w:t xml:space="preserve">-Base) реализует этот интерфейс, инкапсулируя собственную логику предобработки, прямого прохода и постобработки. Такой подход делает модели взаимозаменяемыми: чтобы добавить новую архитектуру, достаточно реализовать метод </w:t>
      </w:r>
      <w:proofErr w:type="spellStart"/>
      <w:r w:rsidRPr="00535DFE">
        <w:rPr>
          <w:rStyle w:val="af0"/>
          <w:b w:val="0"/>
          <w:bCs w:val="0"/>
        </w:rPr>
        <w:t>predict</w:t>
      </w:r>
      <w:proofErr w:type="spellEnd"/>
      <w:r w:rsidRPr="00535DFE">
        <w:rPr>
          <w:rStyle w:val="af0"/>
          <w:b w:val="0"/>
          <w:bCs w:val="0"/>
        </w:rPr>
        <w:t>, не затрагивая остальной код конвейера.</w:t>
      </w:r>
    </w:p>
    <w:p w14:paraId="6162105D" w14:textId="77777777" w:rsidR="00535DFE" w:rsidRPr="00535DFE" w:rsidRDefault="00535DFE" w:rsidP="00535DFE">
      <w:proofErr w:type="spellStart"/>
      <w:r w:rsidRPr="00535DFE">
        <w:rPr>
          <w:rStyle w:val="af0"/>
          <w:b w:val="0"/>
          <w:bCs w:val="0"/>
        </w:rPr>
        <w:t>Инференс</w:t>
      </w:r>
      <w:proofErr w:type="spellEnd"/>
      <w:r w:rsidRPr="00535DFE">
        <w:rPr>
          <w:rStyle w:val="af0"/>
          <w:b w:val="0"/>
          <w:bCs w:val="0"/>
        </w:rPr>
        <w:t xml:space="preserve"> запускается через DAG </w:t>
      </w:r>
      <w:proofErr w:type="spellStart"/>
      <w:r w:rsidRPr="00535DFE">
        <w:rPr>
          <w:rStyle w:val="af0"/>
          <w:b w:val="0"/>
          <w:bCs w:val="0"/>
        </w:rPr>
        <w:t>automarkup</w:t>
      </w:r>
      <w:proofErr w:type="spellEnd"/>
      <w:r w:rsidRPr="00535DFE">
        <w:rPr>
          <w:rStyle w:val="af0"/>
          <w:b w:val="0"/>
          <w:bCs w:val="0"/>
        </w:rPr>
        <w:t xml:space="preserve"> в Apache </w:t>
      </w:r>
      <w:proofErr w:type="spellStart"/>
      <w:r w:rsidRPr="00535DFE">
        <w:rPr>
          <w:rStyle w:val="af0"/>
          <w:b w:val="0"/>
          <w:bCs w:val="0"/>
        </w:rPr>
        <w:t>Airflow</w:t>
      </w:r>
      <w:proofErr w:type="spellEnd"/>
      <w:r w:rsidRPr="00535DFE">
        <w:rPr>
          <w:rStyle w:val="af0"/>
          <w:b w:val="0"/>
          <w:bCs w:val="0"/>
        </w:rPr>
        <w:t xml:space="preserve"> (см. п. 4.3). Контейнер получает изображения из </w:t>
      </w:r>
      <w:proofErr w:type="spellStart"/>
      <w:r w:rsidRPr="00535DFE">
        <w:rPr>
          <w:rStyle w:val="af0"/>
          <w:b w:val="0"/>
          <w:bCs w:val="0"/>
        </w:rPr>
        <w:t>бакета</w:t>
      </w:r>
      <w:proofErr w:type="spellEnd"/>
      <w:r w:rsidRPr="00535DFE">
        <w:rPr>
          <w:rStyle w:val="af0"/>
          <w:b w:val="0"/>
          <w:bCs w:val="0"/>
        </w:rPr>
        <w:t xml:space="preserve"> </w:t>
      </w:r>
      <w:proofErr w:type="spellStart"/>
      <w:r w:rsidRPr="00535DFE">
        <w:rPr>
          <w:rStyle w:val="af0"/>
          <w:b w:val="0"/>
          <w:bCs w:val="0"/>
        </w:rPr>
        <w:t>staged</w:t>
      </w:r>
      <w:proofErr w:type="spellEnd"/>
      <w:r w:rsidRPr="00535DFE">
        <w:rPr>
          <w:rStyle w:val="af0"/>
          <w:b w:val="0"/>
          <w:bCs w:val="0"/>
        </w:rPr>
        <w:t xml:space="preserve">/, выполняет предсказания и сохраняет результаты в </w:t>
      </w:r>
      <w:proofErr w:type="spellStart"/>
      <w:r w:rsidRPr="00535DFE">
        <w:rPr>
          <w:rStyle w:val="af0"/>
          <w:b w:val="0"/>
          <w:bCs w:val="0"/>
        </w:rPr>
        <w:t>бакет</w:t>
      </w:r>
      <w:proofErr w:type="spellEnd"/>
      <w:r w:rsidRPr="00535DFE">
        <w:rPr>
          <w:rStyle w:val="af0"/>
          <w:b w:val="0"/>
          <w:bCs w:val="0"/>
        </w:rPr>
        <w:t xml:space="preserve"> </w:t>
      </w:r>
      <w:proofErr w:type="spellStart"/>
      <w:r w:rsidRPr="00535DFE">
        <w:rPr>
          <w:rStyle w:val="af0"/>
          <w:b w:val="0"/>
          <w:bCs w:val="0"/>
        </w:rPr>
        <w:t>automarkup</w:t>
      </w:r>
      <w:proofErr w:type="spellEnd"/>
      <w:r w:rsidRPr="00535DFE">
        <w:rPr>
          <w:rStyle w:val="af0"/>
          <w:b w:val="0"/>
          <w:bCs w:val="0"/>
        </w:rPr>
        <w:t>/.</w:t>
      </w:r>
    </w:p>
    <w:p w14:paraId="0A1AB354" w14:textId="77777777" w:rsidR="00535DFE" w:rsidRPr="002F36F6" w:rsidRDefault="00535DFE" w:rsidP="002F36F6">
      <w:pPr>
        <w:pStyle w:val="3"/>
      </w:pPr>
      <w:bookmarkStart w:id="63" w:name="_Toc230511457"/>
      <w:r w:rsidRPr="002F36F6">
        <w:rPr>
          <w:rStyle w:val="af0"/>
          <w:b/>
          <w:bCs w:val="0"/>
        </w:rPr>
        <w:t xml:space="preserve">4.5.2. Реализация </w:t>
      </w:r>
      <w:proofErr w:type="spellStart"/>
      <w:r w:rsidRPr="002F36F6">
        <w:rPr>
          <w:rStyle w:val="af0"/>
          <w:b/>
          <w:bCs w:val="0"/>
        </w:rPr>
        <w:t>консенсусного</w:t>
      </w:r>
      <w:proofErr w:type="spellEnd"/>
      <w:r w:rsidRPr="002F36F6">
        <w:rPr>
          <w:rStyle w:val="af0"/>
          <w:b/>
          <w:bCs w:val="0"/>
        </w:rPr>
        <w:t xml:space="preserve"> голосования</w:t>
      </w:r>
      <w:bookmarkEnd w:id="63"/>
    </w:p>
    <w:p w14:paraId="3D5E5470" w14:textId="77777777" w:rsidR="00535DFE" w:rsidRPr="00535DFE" w:rsidRDefault="00535DFE" w:rsidP="00535DFE">
      <w:r w:rsidRPr="00535DFE">
        <w:rPr>
          <w:rStyle w:val="af0"/>
          <w:b w:val="0"/>
          <w:bCs w:val="0"/>
        </w:rPr>
        <w:t xml:space="preserve">Ядром модуля является класс </w:t>
      </w:r>
      <w:proofErr w:type="spellStart"/>
      <w:r w:rsidRPr="00535DFE">
        <w:rPr>
          <w:rStyle w:val="af0"/>
          <w:b w:val="0"/>
          <w:bCs w:val="0"/>
        </w:rPr>
        <w:t>AutoMarkuper</w:t>
      </w:r>
      <w:proofErr w:type="spellEnd"/>
      <w:r w:rsidRPr="00535DFE">
        <w:rPr>
          <w:rStyle w:val="af0"/>
          <w:b w:val="0"/>
          <w:bCs w:val="0"/>
        </w:rPr>
        <w:t xml:space="preserve">. Он объединяет логику ансамблевого предсказания, оценки согласованности и принятия решения о передаче изображения на ручную </w:t>
      </w:r>
      <w:proofErr w:type="spellStart"/>
      <w:r w:rsidRPr="00535DFE">
        <w:rPr>
          <w:rStyle w:val="af0"/>
          <w:b w:val="0"/>
          <w:bCs w:val="0"/>
        </w:rPr>
        <w:t>доразметку</w:t>
      </w:r>
      <w:proofErr w:type="spellEnd"/>
      <w:r w:rsidRPr="00535DFE">
        <w:rPr>
          <w:rStyle w:val="af0"/>
          <w:b w:val="0"/>
          <w:bCs w:val="0"/>
        </w:rPr>
        <w:t>.</w:t>
      </w:r>
    </w:p>
    <w:p w14:paraId="66DA2BFF" w14:textId="77777777" w:rsidR="00535DFE" w:rsidRPr="00535DFE" w:rsidRDefault="00535DFE" w:rsidP="00535DFE">
      <w:r w:rsidRPr="00535DFE">
        <w:rPr>
          <w:rStyle w:val="af0"/>
          <w:b w:val="0"/>
          <w:bCs w:val="0"/>
        </w:rPr>
        <w:lastRenderedPageBreak/>
        <w:t xml:space="preserve">Инициализация и конфигурация. Конструктор класса, представленный на листинге 14. принимает список </w:t>
      </w:r>
      <w:proofErr w:type="spellStart"/>
      <w:r w:rsidRPr="00535DFE">
        <w:rPr>
          <w:rStyle w:val="af0"/>
          <w:b w:val="0"/>
          <w:bCs w:val="0"/>
        </w:rPr>
        <w:t>сегментаторов</w:t>
      </w:r>
      <w:proofErr w:type="spellEnd"/>
      <w:r w:rsidRPr="00535DFE">
        <w:rPr>
          <w:rStyle w:val="af0"/>
          <w:b w:val="0"/>
          <w:bCs w:val="0"/>
        </w:rPr>
        <w:t>, количество классов и набор пороговых значений, определяющих критерии качества.</w:t>
      </w:r>
    </w:p>
    <w:p w14:paraId="5AD6B146" w14:textId="5869881D"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Листинг 14 </w:t>
      </w:r>
      <w:r w:rsidR="007703A7" w:rsidRPr="00A71A27">
        <w:rPr>
          <w:rFonts w:ascii="Courier New" w:hAnsi="Courier New" w:cs="Courier New"/>
          <w:sz w:val="20"/>
          <w:szCs w:val="20"/>
        </w:rPr>
        <w:t>–</w:t>
      </w:r>
      <w:r w:rsidRPr="00A71A27">
        <w:rPr>
          <w:rFonts w:ascii="Courier New" w:hAnsi="Courier New" w:cs="Courier New"/>
          <w:sz w:val="20"/>
          <w:szCs w:val="20"/>
        </w:rPr>
        <w:t xml:space="preserve"> Конструктор класса </w:t>
      </w:r>
      <w:proofErr w:type="spellStart"/>
      <w:r w:rsidRPr="00A71A27">
        <w:rPr>
          <w:rFonts w:ascii="Courier New" w:hAnsi="Courier New" w:cs="Courier New"/>
          <w:sz w:val="20"/>
          <w:szCs w:val="20"/>
        </w:rPr>
        <w:t>Automarkup</w:t>
      </w:r>
      <w:proofErr w:type="spellEnd"/>
    </w:p>
    <w:p w14:paraId="795BA9E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def</w:t>
      </w:r>
      <w:proofErr w:type="spellEnd"/>
      <w:r w:rsidRPr="00A71A27">
        <w:rPr>
          <w:rFonts w:ascii="Courier New" w:hAnsi="Courier New" w:cs="Courier New"/>
          <w:sz w:val="20"/>
          <w:szCs w:val="20"/>
        </w:rPr>
        <w:t xml:space="preserve"> __init_</w:t>
      </w:r>
      <w:proofErr w:type="gramStart"/>
      <w:r w:rsidRPr="00A71A27">
        <w:rPr>
          <w:rFonts w:ascii="Courier New" w:hAnsi="Courier New" w:cs="Courier New"/>
          <w:sz w:val="20"/>
          <w:szCs w:val="20"/>
        </w:rPr>
        <w:t>_(</w:t>
      </w:r>
      <w:proofErr w:type="gramEnd"/>
    </w:p>
    <w:p w14:paraId="4C91530A"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self,</w:t>
      </w:r>
    </w:p>
    <w:p w14:paraId="7E2B7DE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segmentators</w:t>
      </w:r>
      <w:proofErr w:type="spellEnd"/>
      <w:r w:rsidRPr="00A71A27">
        <w:rPr>
          <w:rFonts w:ascii="Courier New" w:hAnsi="Courier New" w:cs="Courier New"/>
          <w:sz w:val="20"/>
          <w:szCs w:val="20"/>
        </w:rPr>
        <w:t>: List["</w:t>
      </w:r>
      <w:proofErr w:type="spellStart"/>
      <w:r w:rsidRPr="00A71A27">
        <w:rPr>
          <w:rFonts w:ascii="Courier New" w:hAnsi="Courier New" w:cs="Courier New"/>
          <w:sz w:val="20"/>
          <w:szCs w:val="20"/>
        </w:rPr>
        <w:t>ISegmentatorPredictor</w:t>
      </w:r>
      <w:proofErr w:type="spellEnd"/>
      <w:r w:rsidRPr="00A71A27">
        <w:rPr>
          <w:rFonts w:ascii="Courier New" w:hAnsi="Courier New" w:cs="Courier New"/>
          <w:sz w:val="20"/>
          <w:szCs w:val="20"/>
        </w:rPr>
        <w:t>"],</w:t>
      </w:r>
    </w:p>
    <w:p w14:paraId="658AB806"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num_classes</w:t>
      </w:r>
      <w:proofErr w:type="spellEnd"/>
      <w:r w:rsidRPr="00A71A27">
        <w:rPr>
          <w:rFonts w:ascii="Courier New" w:hAnsi="Courier New" w:cs="Courier New"/>
          <w:sz w:val="20"/>
          <w:szCs w:val="20"/>
        </w:rPr>
        <w:t>: int,</w:t>
      </w:r>
    </w:p>
    <w:p w14:paraId="15C2B09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ignore_index</w:t>
      </w:r>
      <w:proofErr w:type="spellEnd"/>
      <w:r w:rsidRPr="00A71A27">
        <w:rPr>
          <w:rFonts w:ascii="Courier New" w:hAnsi="Courier New" w:cs="Courier New"/>
          <w:sz w:val="20"/>
          <w:szCs w:val="20"/>
        </w:rPr>
        <w:t>: int = 255,</w:t>
      </w:r>
    </w:p>
    <w:p w14:paraId="68FD9F1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min_pairwise_miou</w:t>
      </w:r>
      <w:proofErr w:type="spellEnd"/>
      <w:r w:rsidRPr="00A71A27">
        <w:rPr>
          <w:rFonts w:ascii="Courier New" w:hAnsi="Courier New" w:cs="Courier New"/>
          <w:sz w:val="20"/>
          <w:szCs w:val="20"/>
        </w:rPr>
        <w:t>: float = 0.7,</w:t>
      </w:r>
    </w:p>
    <w:p w14:paraId="64CC45E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min_per_class_iou</w:t>
      </w:r>
      <w:proofErr w:type="spellEnd"/>
      <w:r w:rsidRPr="00A71A27">
        <w:rPr>
          <w:rFonts w:ascii="Courier New" w:hAnsi="Courier New" w:cs="Courier New"/>
          <w:sz w:val="20"/>
          <w:szCs w:val="20"/>
        </w:rPr>
        <w:t>: float = 0.5,</w:t>
      </w:r>
    </w:p>
    <w:p w14:paraId="0BA3DE3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min_full_consensus_ratio</w:t>
      </w:r>
      <w:proofErr w:type="spellEnd"/>
      <w:r w:rsidRPr="00A71A27">
        <w:rPr>
          <w:rFonts w:ascii="Courier New" w:hAnsi="Courier New" w:cs="Courier New"/>
          <w:sz w:val="20"/>
          <w:szCs w:val="20"/>
        </w:rPr>
        <w:t>: float = 0.6,</w:t>
      </w:r>
    </w:p>
    <w:p w14:paraId="28905ED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min_majority_ratio</w:t>
      </w:r>
      <w:proofErr w:type="spellEnd"/>
      <w:r w:rsidRPr="00A71A27">
        <w:rPr>
          <w:rFonts w:ascii="Courier New" w:hAnsi="Courier New" w:cs="Courier New"/>
          <w:sz w:val="20"/>
          <w:szCs w:val="20"/>
        </w:rPr>
        <w:t>: float = 0.85,</w:t>
      </w:r>
    </w:p>
    <w:p w14:paraId="459216F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w:t>
      </w:r>
    </w:p>
    <w:p w14:paraId="10872366" w14:textId="77777777" w:rsidR="00535DFE" w:rsidRPr="00535DFE" w:rsidRDefault="00535DFE" w:rsidP="00535DFE">
      <w:r w:rsidRPr="00535DFE">
        <w:rPr>
          <w:rStyle w:val="af0"/>
          <w:b w:val="0"/>
          <w:bCs w:val="0"/>
        </w:rPr>
        <w:t xml:space="preserve">Все пороговые значения вынесены в параметры, что позволяет изменять их без правки логики класса. Это отвечает принципу </w:t>
      </w:r>
      <w:proofErr w:type="spellStart"/>
      <w:r w:rsidRPr="00535DFE">
        <w:rPr>
          <w:rStyle w:val="af0"/>
          <w:b w:val="0"/>
          <w:bCs w:val="0"/>
        </w:rPr>
        <w:t>конфигурируемости</w:t>
      </w:r>
      <w:proofErr w:type="spellEnd"/>
      <w:r w:rsidRPr="00535DFE">
        <w:rPr>
          <w:rStyle w:val="af0"/>
          <w:b w:val="0"/>
          <w:bCs w:val="0"/>
        </w:rPr>
        <w:t>, заложенному при проектировании.</w:t>
      </w:r>
    </w:p>
    <w:p w14:paraId="2B65BF98" w14:textId="49636E0C" w:rsidR="00535DFE" w:rsidRPr="00535DFE" w:rsidRDefault="00535DFE" w:rsidP="00535DFE">
      <w:r w:rsidRPr="00535DFE">
        <w:rPr>
          <w:rStyle w:val="af0"/>
          <w:b w:val="0"/>
          <w:bCs w:val="0"/>
        </w:rPr>
        <w:t xml:space="preserve">Метод </w:t>
      </w:r>
      <w:proofErr w:type="spellStart"/>
      <w:r w:rsidRPr="00535DFE">
        <w:rPr>
          <w:rStyle w:val="af0"/>
          <w:b w:val="0"/>
          <w:bCs w:val="0"/>
        </w:rPr>
        <w:t>automarkup</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основная точка входа. Метод получает на вход одно изображение и возвращает объект </w:t>
      </w:r>
      <w:proofErr w:type="spellStart"/>
      <w:r w:rsidRPr="00535DFE">
        <w:rPr>
          <w:rStyle w:val="af0"/>
          <w:b w:val="0"/>
          <w:bCs w:val="0"/>
        </w:rPr>
        <w:t>AutoMarkupResult</w:t>
      </w:r>
      <w:proofErr w:type="spellEnd"/>
      <w:r w:rsidRPr="00535DFE">
        <w:rPr>
          <w:rStyle w:val="af0"/>
          <w:b w:val="0"/>
          <w:bCs w:val="0"/>
        </w:rPr>
        <w:t>. Объект содержит итоговую маску (если ансамбль уверен в результате) или флаг, указывающий на необходимость ручной разметки. Алгоритм состоит из четырёх шагов.</w:t>
      </w:r>
    </w:p>
    <w:p w14:paraId="79740541" w14:textId="77777777" w:rsidR="00535DFE" w:rsidRPr="00535DFE" w:rsidRDefault="00535DFE" w:rsidP="00535DFE">
      <w:r w:rsidRPr="00535DFE">
        <w:rPr>
          <w:rStyle w:val="af0"/>
          <w:b w:val="0"/>
          <w:bCs w:val="0"/>
        </w:rPr>
        <w:t>Шаг 1. Получение предсказаний от всех моделей (листинг 15)</w:t>
      </w:r>
    </w:p>
    <w:p w14:paraId="72FA830D" w14:textId="369413B7" w:rsidR="00535DFE" w:rsidRPr="00535DFE" w:rsidRDefault="00535DFE" w:rsidP="00535DFE">
      <w:r w:rsidRPr="00535DFE">
        <w:rPr>
          <w:rStyle w:val="af0"/>
          <w:b w:val="0"/>
          <w:bCs w:val="0"/>
        </w:rPr>
        <w:t xml:space="preserve">Листинг 15 </w:t>
      </w:r>
      <w:r w:rsidR="007703A7">
        <w:rPr>
          <w:rStyle w:val="af0"/>
          <w:b w:val="0"/>
          <w:bCs w:val="0"/>
        </w:rPr>
        <w:t>–</w:t>
      </w:r>
      <w:r w:rsidRPr="00535DFE">
        <w:rPr>
          <w:rStyle w:val="af0"/>
          <w:b w:val="0"/>
          <w:bCs w:val="0"/>
        </w:rPr>
        <w:t xml:space="preserve"> Получение предсказаний от всех моделей</w:t>
      </w:r>
    </w:p>
    <w:p w14:paraId="0F826E0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predictions = []</w:t>
      </w:r>
    </w:p>
    <w:p w14:paraId="19C4CAF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for seg in </w:t>
      </w:r>
      <w:proofErr w:type="spellStart"/>
      <w:proofErr w:type="gramStart"/>
      <w:r w:rsidRPr="00A71A27">
        <w:rPr>
          <w:rFonts w:ascii="Courier New" w:hAnsi="Courier New" w:cs="Courier New"/>
          <w:sz w:val="20"/>
          <w:szCs w:val="20"/>
        </w:rPr>
        <w:t>self.segmentators</w:t>
      </w:r>
      <w:proofErr w:type="spellEnd"/>
      <w:proofErr w:type="gramEnd"/>
      <w:r w:rsidRPr="00A71A27">
        <w:rPr>
          <w:rFonts w:ascii="Courier New" w:hAnsi="Courier New" w:cs="Courier New"/>
          <w:sz w:val="20"/>
          <w:szCs w:val="20"/>
        </w:rPr>
        <w:t>:</w:t>
      </w:r>
    </w:p>
    <w:p w14:paraId="2DAAD18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result = </w:t>
      </w:r>
      <w:proofErr w:type="spellStart"/>
      <w:proofErr w:type="gramStart"/>
      <w:r w:rsidRPr="00A71A27">
        <w:rPr>
          <w:rFonts w:ascii="Courier New" w:hAnsi="Courier New" w:cs="Courier New"/>
          <w:sz w:val="20"/>
          <w:szCs w:val="20"/>
        </w:rPr>
        <w:t>seg.predict</w:t>
      </w:r>
      <w:proofErr w:type="spellEnd"/>
      <w:proofErr w:type="gramEnd"/>
      <w:r w:rsidRPr="00A71A27">
        <w:rPr>
          <w:rFonts w:ascii="Courier New" w:hAnsi="Courier New" w:cs="Courier New"/>
          <w:sz w:val="20"/>
          <w:szCs w:val="20"/>
        </w:rPr>
        <w:t>(image)</w:t>
      </w:r>
    </w:p>
    <w:p w14:paraId="0D33F3B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predictions.append</w:t>
      </w:r>
      <w:proofErr w:type="spellEnd"/>
      <w:proofErr w:type="gramEnd"/>
      <w:r w:rsidRPr="00A71A27">
        <w:rPr>
          <w:rFonts w:ascii="Courier New" w:hAnsi="Courier New" w:cs="Courier New"/>
          <w:sz w:val="20"/>
          <w:szCs w:val="20"/>
        </w:rPr>
        <w:t>(result)</w:t>
      </w:r>
    </w:p>
    <w:p w14:paraId="1D189F2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masks = </w:t>
      </w:r>
      <w:proofErr w:type="spellStart"/>
      <w:proofErr w:type="gramStart"/>
      <w:r w:rsidRPr="00A71A27">
        <w:rPr>
          <w:rFonts w:ascii="Courier New" w:hAnsi="Courier New" w:cs="Courier New"/>
          <w:sz w:val="20"/>
          <w:szCs w:val="20"/>
        </w:rPr>
        <w:t>np.stack</w:t>
      </w:r>
      <w:proofErr w:type="spellEnd"/>
      <w:proofErr w:type="gramEnd"/>
      <w:r w:rsidRPr="00A71A27">
        <w:rPr>
          <w:rFonts w:ascii="Courier New" w:hAnsi="Courier New" w:cs="Courier New"/>
          <w:sz w:val="20"/>
          <w:szCs w:val="20"/>
        </w:rPr>
        <w:t>(predictions, axis=0)  # [K, H, W]</w:t>
      </w:r>
    </w:p>
    <w:p w14:paraId="549D4F96" w14:textId="4C29374E" w:rsidR="00535DFE" w:rsidRPr="00535DFE" w:rsidRDefault="00535DFE" w:rsidP="00535DFE">
      <w:r w:rsidRPr="00535DFE">
        <w:rPr>
          <w:rStyle w:val="af0"/>
          <w:b w:val="0"/>
          <w:bCs w:val="0"/>
        </w:rPr>
        <w:t xml:space="preserve">Результаты всех моделей собираются в трёхмерный тензор размерностью [K, H, W], где K </w:t>
      </w:r>
      <w:r w:rsidR="007703A7">
        <w:rPr>
          <w:rStyle w:val="af0"/>
          <w:b w:val="0"/>
          <w:bCs w:val="0"/>
        </w:rPr>
        <w:t>–</w:t>
      </w:r>
      <w:r w:rsidRPr="00535DFE">
        <w:rPr>
          <w:rStyle w:val="af0"/>
          <w:b w:val="0"/>
          <w:bCs w:val="0"/>
        </w:rPr>
        <w:t xml:space="preserve"> количество моделей в ансамбле.</w:t>
      </w:r>
    </w:p>
    <w:p w14:paraId="320319D7" w14:textId="77777777" w:rsidR="00535DFE" w:rsidRPr="00535DFE" w:rsidRDefault="00535DFE" w:rsidP="00535DFE">
      <w:r w:rsidRPr="00535DFE">
        <w:rPr>
          <w:rStyle w:val="af0"/>
          <w:b w:val="0"/>
          <w:bCs w:val="0"/>
        </w:rPr>
        <w:t>Шаг 2. Вычисление метрик согласованности. Вызывается метод _</w:t>
      </w:r>
      <w:proofErr w:type="spellStart"/>
      <w:r w:rsidRPr="00535DFE">
        <w:rPr>
          <w:rStyle w:val="af0"/>
          <w:b w:val="0"/>
          <w:bCs w:val="0"/>
        </w:rPr>
        <w:t>compute_agreement_metrics</w:t>
      </w:r>
      <w:proofErr w:type="spellEnd"/>
      <w:r w:rsidRPr="00535DFE">
        <w:rPr>
          <w:rStyle w:val="af0"/>
          <w:b w:val="0"/>
          <w:bCs w:val="0"/>
        </w:rPr>
        <w:t>, который возвращает словарь с полным набором метрик:</w:t>
      </w:r>
    </w:p>
    <w:p w14:paraId="3C03199C" w14:textId="5C7649BD" w:rsidR="00535DFE" w:rsidRPr="00535DFE" w:rsidRDefault="00535DFE" w:rsidP="00535DFE">
      <w:r w:rsidRPr="00535DFE">
        <w:rPr>
          <w:rStyle w:val="af0"/>
          <w:b w:val="0"/>
          <w:bCs w:val="0"/>
        </w:rPr>
        <w:t>- </w:t>
      </w:r>
      <w:proofErr w:type="spellStart"/>
      <w:r w:rsidRPr="00535DFE">
        <w:rPr>
          <w:rStyle w:val="af0"/>
          <w:b w:val="0"/>
          <w:bCs w:val="0"/>
        </w:rPr>
        <w:t>mean_pairwise_miou</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среднее значение </w:t>
      </w:r>
      <w:proofErr w:type="spellStart"/>
      <w:r w:rsidRPr="00535DFE">
        <w:rPr>
          <w:rStyle w:val="af0"/>
          <w:b w:val="0"/>
          <w:bCs w:val="0"/>
        </w:rPr>
        <w:t>mIoU</w:t>
      </w:r>
      <w:proofErr w:type="spellEnd"/>
      <w:r w:rsidRPr="00535DFE">
        <w:rPr>
          <w:rStyle w:val="af0"/>
          <w:b w:val="0"/>
          <w:bCs w:val="0"/>
        </w:rPr>
        <w:t xml:space="preserve"> по всем парам моделей (без учёта сравнения модели с собой);</w:t>
      </w:r>
    </w:p>
    <w:p w14:paraId="5DFA3A9B" w14:textId="7D2161F9" w:rsidR="00535DFE" w:rsidRPr="00535DFE" w:rsidRDefault="00535DFE" w:rsidP="00535DFE">
      <w:r w:rsidRPr="00535DFE">
        <w:rPr>
          <w:rStyle w:val="af0"/>
          <w:b w:val="0"/>
          <w:bCs w:val="0"/>
        </w:rPr>
        <w:t>- </w:t>
      </w:r>
      <w:proofErr w:type="spellStart"/>
      <w:r w:rsidRPr="00535DFE">
        <w:rPr>
          <w:rStyle w:val="af0"/>
          <w:b w:val="0"/>
          <w:bCs w:val="0"/>
        </w:rPr>
        <w:t>per_class_iou</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средний IoU для каждого класса по всем парам моделей;</w:t>
      </w:r>
    </w:p>
    <w:p w14:paraId="63A72A57" w14:textId="37C056E6" w:rsidR="00535DFE" w:rsidRPr="00535DFE" w:rsidRDefault="00535DFE" w:rsidP="00535DFE">
      <w:r w:rsidRPr="00535DFE">
        <w:rPr>
          <w:rStyle w:val="af0"/>
          <w:b w:val="0"/>
          <w:bCs w:val="0"/>
        </w:rPr>
        <w:t>- </w:t>
      </w:r>
      <w:proofErr w:type="spellStart"/>
      <w:r w:rsidRPr="00535DFE">
        <w:rPr>
          <w:rStyle w:val="af0"/>
          <w:b w:val="0"/>
          <w:bCs w:val="0"/>
        </w:rPr>
        <w:t>full_consensus_ratio</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доля пикселей, на которых все K моделей дали идентичный класс;</w:t>
      </w:r>
    </w:p>
    <w:p w14:paraId="1F104A3D" w14:textId="71B6FD25" w:rsidR="00535DFE" w:rsidRPr="00535DFE" w:rsidRDefault="00535DFE" w:rsidP="00535DFE">
      <w:r w:rsidRPr="00535DFE">
        <w:rPr>
          <w:rStyle w:val="af0"/>
          <w:b w:val="0"/>
          <w:bCs w:val="0"/>
        </w:rPr>
        <w:t>- </w:t>
      </w:r>
      <w:proofErr w:type="spellStart"/>
      <w:r w:rsidRPr="00535DFE">
        <w:rPr>
          <w:rStyle w:val="af0"/>
          <w:b w:val="0"/>
          <w:bCs w:val="0"/>
        </w:rPr>
        <w:t>majority_ratio</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доля пикселей, на которых достигнуто согласие большинства (не менее K//2 + 1 моделей);</w:t>
      </w:r>
    </w:p>
    <w:p w14:paraId="4EFCB896" w14:textId="531CB097" w:rsidR="00535DFE" w:rsidRPr="00535DFE" w:rsidRDefault="00535DFE" w:rsidP="00535DFE">
      <w:r w:rsidRPr="00535DFE">
        <w:rPr>
          <w:rStyle w:val="af0"/>
          <w:b w:val="0"/>
          <w:bCs w:val="0"/>
        </w:rPr>
        <w:t>- </w:t>
      </w:r>
      <w:proofErr w:type="spellStart"/>
      <w:r w:rsidRPr="00535DFE">
        <w:rPr>
          <w:rStyle w:val="af0"/>
          <w:b w:val="0"/>
          <w:bCs w:val="0"/>
        </w:rPr>
        <w:t>per_class_full_consensus</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для каждого класса определяется доля его пикселей с полным консенсусом.</w:t>
      </w:r>
    </w:p>
    <w:p w14:paraId="504235B2" w14:textId="77777777" w:rsidR="00535DFE" w:rsidRPr="00535DFE" w:rsidRDefault="00535DFE" w:rsidP="00535DFE">
      <w:r w:rsidRPr="00535DFE">
        <w:rPr>
          <w:rStyle w:val="af0"/>
          <w:b w:val="0"/>
          <w:bCs w:val="0"/>
        </w:rPr>
        <w:lastRenderedPageBreak/>
        <w:t xml:space="preserve">Шаг 3. Построение маски большинства. Реализуется через </w:t>
      </w:r>
      <w:proofErr w:type="spellStart"/>
      <w:proofErr w:type="gramStart"/>
      <w:r w:rsidRPr="00535DFE">
        <w:rPr>
          <w:rStyle w:val="af0"/>
          <w:b w:val="0"/>
          <w:bCs w:val="0"/>
        </w:rPr>
        <w:t>scipy.stats</w:t>
      </w:r>
      <w:proofErr w:type="gramEnd"/>
      <w:r w:rsidRPr="00535DFE">
        <w:rPr>
          <w:rStyle w:val="af0"/>
          <w:b w:val="0"/>
          <w:bCs w:val="0"/>
        </w:rPr>
        <w:t>.mode</w:t>
      </w:r>
      <w:proofErr w:type="spellEnd"/>
      <w:r w:rsidRPr="00535DFE">
        <w:rPr>
          <w:rStyle w:val="af0"/>
          <w:b w:val="0"/>
          <w:bCs w:val="0"/>
        </w:rPr>
        <w:t xml:space="preserve"> (листинг 16).</w:t>
      </w:r>
    </w:p>
    <w:p w14:paraId="1712DA63" w14:textId="7CCD871D" w:rsidR="00535DFE" w:rsidRPr="00535DFE" w:rsidRDefault="00535DFE" w:rsidP="00535DFE">
      <w:r w:rsidRPr="00535DFE">
        <w:rPr>
          <w:rStyle w:val="af0"/>
          <w:b w:val="0"/>
          <w:bCs w:val="0"/>
        </w:rPr>
        <w:t xml:space="preserve">Листинг 16 </w:t>
      </w:r>
      <w:r w:rsidR="007703A7">
        <w:rPr>
          <w:rStyle w:val="af0"/>
          <w:b w:val="0"/>
          <w:bCs w:val="0"/>
        </w:rPr>
        <w:t>–</w:t>
      </w:r>
      <w:r w:rsidRPr="00535DFE">
        <w:rPr>
          <w:rStyle w:val="af0"/>
          <w:b w:val="0"/>
          <w:bCs w:val="0"/>
        </w:rPr>
        <w:t xml:space="preserve"> Реализация метода построения маски большинства</w:t>
      </w:r>
    </w:p>
    <w:p w14:paraId="4950D0F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def _</w:t>
      </w:r>
      <w:proofErr w:type="spellStart"/>
      <w:r w:rsidRPr="00A71A27">
        <w:rPr>
          <w:rFonts w:ascii="Courier New" w:hAnsi="Courier New" w:cs="Courier New"/>
          <w:sz w:val="20"/>
          <w:szCs w:val="20"/>
        </w:rPr>
        <w:t>majority_</w:t>
      </w:r>
      <w:proofErr w:type="gramStart"/>
      <w:r w:rsidRPr="00A71A27">
        <w:rPr>
          <w:rFonts w:ascii="Courier New" w:hAnsi="Courier New" w:cs="Courier New"/>
          <w:sz w:val="20"/>
          <w:szCs w:val="20"/>
        </w:rPr>
        <w:t>vote</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 xml:space="preserve">self, masks: </w:t>
      </w:r>
      <w:proofErr w:type="spellStart"/>
      <w:r w:rsidRPr="00A71A27">
        <w:rPr>
          <w:rFonts w:ascii="Courier New" w:hAnsi="Courier New" w:cs="Courier New"/>
          <w:sz w:val="20"/>
          <w:szCs w:val="20"/>
        </w:rPr>
        <w:t>np.ndarray</w:t>
      </w:r>
      <w:proofErr w:type="spellEnd"/>
      <w:r w:rsidRPr="00A71A27">
        <w:rPr>
          <w:rFonts w:ascii="Courier New" w:hAnsi="Courier New" w:cs="Courier New"/>
          <w:sz w:val="20"/>
          <w:szCs w:val="20"/>
        </w:rPr>
        <w:t xml:space="preserve">) -&gt; </w:t>
      </w:r>
      <w:proofErr w:type="spellStart"/>
      <w:r w:rsidRPr="00A71A27">
        <w:rPr>
          <w:rFonts w:ascii="Courier New" w:hAnsi="Courier New" w:cs="Courier New"/>
          <w:sz w:val="20"/>
          <w:szCs w:val="20"/>
        </w:rPr>
        <w:t>np.ndarray</w:t>
      </w:r>
      <w:proofErr w:type="spellEnd"/>
      <w:r w:rsidRPr="00A71A27">
        <w:rPr>
          <w:rFonts w:ascii="Courier New" w:hAnsi="Courier New" w:cs="Courier New"/>
          <w:sz w:val="20"/>
          <w:szCs w:val="20"/>
        </w:rPr>
        <w:t>:</w:t>
      </w:r>
    </w:p>
    <w:p w14:paraId="3C6CAA9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majority, _ = </w:t>
      </w:r>
      <w:proofErr w:type="spellStart"/>
      <w:proofErr w:type="gramStart"/>
      <w:r w:rsidRPr="00A71A27">
        <w:rPr>
          <w:rFonts w:ascii="Courier New" w:hAnsi="Courier New" w:cs="Courier New"/>
          <w:sz w:val="20"/>
          <w:szCs w:val="20"/>
        </w:rPr>
        <w:t>stats.mode</w:t>
      </w:r>
      <w:proofErr w:type="spellEnd"/>
      <w:proofErr w:type="gramEnd"/>
      <w:r w:rsidRPr="00A71A27">
        <w:rPr>
          <w:rFonts w:ascii="Courier New" w:hAnsi="Courier New" w:cs="Courier New"/>
          <w:sz w:val="20"/>
          <w:szCs w:val="20"/>
        </w:rPr>
        <w:t xml:space="preserve">(masks, axis=0, </w:t>
      </w:r>
      <w:proofErr w:type="spellStart"/>
      <w:r w:rsidRPr="00A71A27">
        <w:rPr>
          <w:rFonts w:ascii="Courier New" w:hAnsi="Courier New" w:cs="Courier New"/>
          <w:sz w:val="20"/>
          <w:szCs w:val="20"/>
        </w:rPr>
        <w:t>keepdims</w:t>
      </w:r>
      <w:proofErr w:type="spellEnd"/>
      <w:r w:rsidRPr="00A71A27">
        <w:rPr>
          <w:rFonts w:ascii="Courier New" w:hAnsi="Courier New" w:cs="Courier New"/>
          <w:sz w:val="20"/>
          <w:szCs w:val="20"/>
        </w:rPr>
        <w:t>=False)</w:t>
      </w:r>
    </w:p>
    <w:p w14:paraId="2FD9DC38"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return</w:t>
      </w:r>
      <w:proofErr w:type="spellEnd"/>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majority.squeeze</w:t>
      </w:r>
      <w:proofErr w:type="spellEnd"/>
      <w:proofErr w:type="gramEnd"/>
      <w:r w:rsidRPr="00A71A27">
        <w:rPr>
          <w:rFonts w:ascii="Courier New" w:hAnsi="Courier New" w:cs="Courier New"/>
          <w:sz w:val="20"/>
          <w:szCs w:val="20"/>
        </w:rPr>
        <w:t>()</w:t>
      </w:r>
    </w:p>
    <w:p w14:paraId="53E21700" w14:textId="77777777" w:rsidR="00535DFE" w:rsidRPr="00535DFE" w:rsidRDefault="00535DFE" w:rsidP="00535DFE">
      <w:r w:rsidRPr="00535DFE">
        <w:rPr>
          <w:rStyle w:val="af0"/>
          <w:b w:val="0"/>
          <w:bCs w:val="0"/>
        </w:rPr>
        <w:t xml:space="preserve">Для каждого пикселя выбирается класс, который был предсказан большинством моделей ансамбля. При равенстве голосов </w:t>
      </w:r>
      <w:proofErr w:type="spellStart"/>
      <w:r w:rsidRPr="00535DFE">
        <w:rPr>
          <w:rStyle w:val="af0"/>
          <w:b w:val="0"/>
          <w:bCs w:val="0"/>
        </w:rPr>
        <w:t>mode</w:t>
      </w:r>
      <w:proofErr w:type="spellEnd"/>
      <w:r w:rsidRPr="00535DFE">
        <w:rPr>
          <w:rStyle w:val="af0"/>
          <w:b w:val="0"/>
          <w:bCs w:val="0"/>
        </w:rPr>
        <w:t xml:space="preserve"> возвращает наименьший класс, что даёт детерминированное поведение.</w:t>
      </w:r>
    </w:p>
    <w:p w14:paraId="23993FDB" w14:textId="77777777" w:rsidR="00535DFE" w:rsidRPr="00535DFE" w:rsidRDefault="00535DFE" w:rsidP="00535DFE">
      <w:r w:rsidRPr="00535DFE">
        <w:rPr>
          <w:rStyle w:val="af0"/>
          <w:b w:val="0"/>
          <w:bCs w:val="0"/>
        </w:rPr>
        <w:t>Шаг 4. Принятие решения. Метод _</w:t>
      </w:r>
      <w:proofErr w:type="spellStart"/>
      <w:r w:rsidRPr="00535DFE">
        <w:rPr>
          <w:rStyle w:val="af0"/>
          <w:b w:val="0"/>
          <w:bCs w:val="0"/>
        </w:rPr>
        <w:t>is_quality_sufficient</w:t>
      </w:r>
      <w:proofErr w:type="spellEnd"/>
      <w:r w:rsidRPr="00535DFE">
        <w:rPr>
          <w:rStyle w:val="af0"/>
          <w:b w:val="0"/>
          <w:bCs w:val="0"/>
        </w:rPr>
        <w:t xml:space="preserve"> проверяет четыре условия, представленные на листинге 17.</w:t>
      </w:r>
    </w:p>
    <w:p w14:paraId="49337AC4" w14:textId="76CC789D" w:rsidR="00535DFE" w:rsidRPr="00535DFE" w:rsidRDefault="00535DFE" w:rsidP="00535DFE">
      <w:r w:rsidRPr="00535DFE">
        <w:rPr>
          <w:rStyle w:val="af0"/>
          <w:b w:val="0"/>
          <w:bCs w:val="0"/>
        </w:rPr>
        <w:t xml:space="preserve">Листинг 17 </w:t>
      </w:r>
      <w:r w:rsidR="007703A7">
        <w:rPr>
          <w:rStyle w:val="af0"/>
          <w:b w:val="0"/>
          <w:bCs w:val="0"/>
        </w:rPr>
        <w:t>–</w:t>
      </w:r>
      <w:r w:rsidRPr="00535DFE">
        <w:rPr>
          <w:rStyle w:val="af0"/>
          <w:b w:val="0"/>
          <w:bCs w:val="0"/>
        </w:rPr>
        <w:t xml:space="preserve"> Условия для принятия решения о согласованности моделей</w:t>
      </w:r>
    </w:p>
    <w:p w14:paraId="56F9929C"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checks["</w:t>
      </w:r>
      <w:proofErr w:type="spellStart"/>
      <w:r w:rsidRPr="00A71A27">
        <w:rPr>
          <w:rFonts w:ascii="Courier New" w:hAnsi="Courier New" w:cs="Courier New"/>
          <w:sz w:val="20"/>
          <w:szCs w:val="20"/>
        </w:rPr>
        <w:t>mean_pairwise_miou</w:t>
      </w:r>
      <w:proofErr w:type="spellEnd"/>
      <w:r w:rsidRPr="00A71A27">
        <w:rPr>
          <w:rFonts w:ascii="Courier New" w:hAnsi="Courier New" w:cs="Courier New"/>
          <w:sz w:val="20"/>
          <w:szCs w:val="20"/>
        </w:rPr>
        <w:t>"] = (</w:t>
      </w:r>
    </w:p>
    <w:p w14:paraId="3F7A499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metrics["</w:t>
      </w:r>
      <w:proofErr w:type="spellStart"/>
      <w:r w:rsidRPr="00A71A27">
        <w:rPr>
          <w:rFonts w:ascii="Courier New" w:hAnsi="Courier New" w:cs="Courier New"/>
          <w:sz w:val="20"/>
          <w:szCs w:val="20"/>
        </w:rPr>
        <w:t>mean_pairwise_miou</w:t>
      </w:r>
      <w:proofErr w:type="spellEnd"/>
      <w:r w:rsidRPr="00A71A27">
        <w:rPr>
          <w:rFonts w:ascii="Courier New" w:hAnsi="Courier New" w:cs="Courier New"/>
          <w:sz w:val="20"/>
          <w:szCs w:val="20"/>
        </w:rPr>
        <w:t xml:space="preserve">"] &gt;= </w:t>
      </w:r>
      <w:proofErr w:type="spellStart"/>
      <w:r w:rsidRPr="00A71A27">
        <w:rPr>
          <w:rFonts w:ascii="Courier New" w:hAnsi="Courier New" w:cs="Courier New"/>
          <w:sz w:val="20"/>
          <w:szCs w:val="20"/>
        </w:rPr>
        <w:t>self.min_pairwise_miou</w:t>
      </w:r>
      <w:proofErr w:type="spellEnd"/>
    </w:p>
    <w:p w14:paraId="51669E7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w:t>
      </w:r>
    </w:p>
    <w:p w14:paraId="68DA2F4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checks["</w:t>
      </w:r>
      <w:proofErr w:type="spellStart"/>
      <w:r w:rsidRPr="00A71A27">
        <w:rPr>
          <w:rFonts w:ascii="Courier New" w:hAnsi="Courier New" w:cs="Courier New"/>
          <w:sz w:val="20"/>
          <w:szCs w:val="20"/>
        </w:rPr>
        <w:t>min_per_class_iou</w:t>
      </w:r>
      <w:proofErr w:type="spellEnd"/>
      <w:r w:rsidRPr="00A71A27">
        <w:rPr>
          <w:rFonts w:ascii="Courier New" w:hAnsi="Courier New" w:cs="Courier New"/>
          <w:sz w:val="20"/>
          <w:szCs w:val="20"/>
        </w:rPr>
        <w:t>"] = (</w:t>
      </w:r>
    </w:p>
    <w:p w14:paraId="155537F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np.min</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significant_ious</w:t>
      </w:r>
      <w:proofErr w:type="spellEnd"/>
      <w:r w:rsidRPr="00A71A27">
        <w:rPr>
          <w:rFonts w:ascii="Courier New" w:hAnsi="Courier New" w:cs="Courier New"/>
          <w:sz w:val="20"/>
          <w:szCs w:val="20"/>
        </w:rPr>
        <w:t xml:space="preserve">) &gt;= </w:t>
      </w:r>
      <w:proofErr w:type="spellStart"/>
      <w:r w:rsidRPr="00A71A27">
        <w:rPr>
          <w:rFonts w:ascii="Courier New" w:hAnsi="Courier New" w:cs="Courier New"/>
          <w:sz w:val="20"/>
          <w:szCs w:val="20"/>
        </w:rPr>
        <w:t>self.min_per_class_iou</w:t>
      </w:r>
      <w:proofErr w:type="spellEnd"/>
    </w:p>
    <w:p w14:paraId="015027B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w:t>
      </w:r>
    </w:p>
    <w:p w14:paraId="7B115BE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checks["</w:t>
      </w:r>
      <w:proofErr w:type="spellStart"/>
      <w:r w:rsidRPr="00A71A27">
        <w:rPr>
          <w:rFonts w:ascii="Courier New" w:hAnsi="Courier New" w:cs="Courier New"/>
          <w:sz w:val="20"/>
          <w:szCs w:val="20"/>
        </w:rPr>
        <w:t>full_consensus_ratio</w:t>
      </w:r>
      <w:proofErr w:type="spellEnd"/>
      <w:r w:rsidRPr="00A71A27">
        <w:rPr>
          <w:rFonts w:ascii="Courier New" w:hAnsi="Courier New" w:cs="Courier New"/>
          <w:sz w:val="20"/>
          <w:szCs w:val="20"/>
        </w:rPr>
        <w:t>"] = (</w:t>
      </w:r>
    </w:p>
    <w:p w14:paraId="6400338A"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metrics["</w:t>
      </w:r>
      <w:proofErr w:type="spellStart"/>
      <w:r w:rsidRPr="00A71A27">
        <w:rPr>
          <w:rFonts w:ascii="Courier New" w:hAnsi="Courier New" w:cs="Courier New"/>
          <w:sz w:val="20"/>
          <w:szCs w:val="20"/>
        </w:rPr>
        <w:t>full_consensus_ratio</w:t>
      </w:r>
      <w:proofErr w:type="spellEnd"/>
      <w:r w:rsidRPr="00A71A27">
        <w:rPr>
          <w:rFonts w:ascii="Courier New" w:hAnsi="Courier New" w:cs="Courier New"/>
          <w:sz w:val="20"/>
          <w:szCs w:val="20"/>
        </w:rPr>
        <w:t xml:space="preserve">"] &gt;= </w:t>
      </w:r>
      <w:proofErr w:type="spellStart"/>
      <w:r w:rsidRPr="00A71A27">
        <w:rPr>
          <w:rFonts w:ascii="Courier New" w:hAnsi="Courier New" w:cs="Courier New"/>
          <w:sz w:val="20"/>
          <w:szCs w:val="20"/>
        </w:rPr>
        <w:t>self.min_full_consensus_ratio</w:t>
      </w:r>
      <w:proofErr w:type="spellEnd"/>
    </w:p>
    <w:p w14:paraId="76C6338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w:t>
      </w:r>
    </w:p>
    <w:p w14:paraId="2CB3F90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checks["</w:t>
      </w:r>
      <w:proofErr w:type="spellStart"/>
      <w:r w:rsidRPr="00A71A27">
        <w:rPr>
          <w:rFonts w:ascii="Courier New" w:hAnsi="Courier New" w:cs="Courier New"/>
          <w:sz w:val="20"/>
          <w:szCs w:val="20"/>
        </w:rPr>
        <w:t>majority_ratio</w:t>
      </w:r>
      <w:proofErr w:type="spellEnd"/>
      <w:r w:rsidRPr="00A71A27">
        <w:rPr>
          <w:rFonts w:ascii="Courier New" w:hAnsi="Courier New" w:cs="Courier New"/>
          <w:sz w:val="20"/>
          <w:szCs w:val="20"/>
        </w:rPr>
        <w:t>"] = (</w:t>
      </w:r>
    </w:p>
    <w:p w14:paraId="0F64FE2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metrics["</w:t>
      </w:r>
      <w:proofErr w:type="spellStart"/>
      <w:r w:rsidRPr="00A71A27">
        <w:rPr>
          <w:rFonts w:ascii="Courier New" w:hAnsi="Courier New" w:cs="Courier New"/>
          <w:sz w:val="20"/>
          <w:szCs w:val="20"/>
        </w:rPr>
        <w:t>majority_ratio</w:t>
      </w:r>
      <w:proofErr w:type="spellEnd"/>
      <w:r w:rsidRPr="00A71A27">
        <w:rPr>
          <w:rFonts w:ascii="Courier New" w:hAnsi="Courier New" w:cs="Courier New"/>
          <w:sz w:val="20"/>
          <w:szCs w:val="20"/>
        </w:rPr>
        <w:t xml:space="preserve">"] &gt;= </w:t>
      </w:r>
      <w:proofErr w:type="spellStart"/>
      <w:r w:rsidRPr="00A71A27">
        <w:rPr>
          <w:rFonts w:ascii="Courier New" w:hAnsi="Courier New" w:cs="Courier New"/>
          <w:sz w:val="20"/>
          <w:szCs w:val="20"/>
        </w:rPr>
        <w:t>self.min_majority_ratio</w:t>
      </w:r>
      <w:proofErr w:type="spellEnd"/>
    </w:p>
    <w:p w14:paraId="3077B128"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w:t>
      </w:r>
    </w:p>
    <w:p w14:paraId="7AD416D5" w14:textId="77777777" w:rsidR="00535DFE" w:rsidRPr="00535DFE" w:rsidRDefault="00535DFE" w:rsidP="00535DFE">
      <w:r w:rsidRPr="00535DFE">
        <w:rPr>
          <w:rStyle w:val="af0"/>
          <w:b w:val="0"/>
          <w:bCs w:val="0"/>
        </w:rPr>
        <w:t xml:space="preserve">При проверке </w:t>
      </w:r>
      <w:proofErr w:type="spellStart"/>
      <w:r w:rsidRPr="00535DFE">
        <w:rPr>
          <w:rStyle w:val="af0"/>
          <w:b w:val="0"/>
          <w:bCs w:val="0"/>
        </w:rPr>
        <w:t>min_per_class_iou</w:t>
      </w:r>
      <w:proofErr w:type="spellEnd"/>
      <w:r w:rsidRPr="00535DFE">
        <w:rPr>
          <w:rStyle w:val="af0"/>
          <w:b w:val="0"/>
          <w:bCs w:val="0"/>
        </w:rPr>
        <w:t xml:space="preserve"> применяется фильтрация значимых классов: классы, занимающие менее 1% площади изображения, из проверки исключаются. Это не позволяет отбраковывать результат из-за статистически незначимых малоразмерных объектов (таких как удалённые суда или буи). Низкий IoU для таких объектов может объясняться не ошибкой разметки, а различной интерпретацией границ мелкими моделями.</w:t>
      </w:r>
    </w:p>
    <w:p w14:paraId="357CD846" w14:textId="77777777" w:rsidR="00535DFE" w:rsidRPr="002F36F6" w:rsidRDefault="00535DFE" w:rsidP="002F36F6">
      <w:pPr>
        <w:pStyle w:val="3"/>
      </w:pPr>
      <w:bookmarkStart w:id="64" w:name="_Toc230511458"/>
      <w:r w:rsidRPr="002F36F6">
        <w:rPr>
          <w:rStyle w:val="af0"/>
          <w:b/>
          <w:bCs w:val="0"/>
        </w:rPr>
        <w:t xml:space="preserve">4.5.3. Построение </w:t>
      </w:r>
      <w:proofErr w:type="spellStart"/>
      <w:r w:rsidRPr="002F36F6">
        <w:rPr>
          <w:rStyle w:val="af0"/>
          <w:b/>
          <w:bCs w:val="0"/>
        </w:rPr>
        <w:t>псевдоразметки</w:t>
      </w:r>
      <w:bookmarkEnd w:id="64"/>
      <w:proofErr w:type="spellEnd"/>
    </w:p>
    <w:p w14:paraId="1181C8AE" w14:textId="77777777" w:rsidR="00535DFE" w:rsidRPr="00535DFE" w:rsidRDefault="00535DFE" w:rsidP="00535DFE">
      <w:r w:rsidRPr="00535DFE">
        <w:rPr>
          <w:rStyle w:val="af0"/>
          <w:b w:val="0"/>
          <w:bCs w:val="0"/>
        </w:rPr>
        <w:t>Если все проверки пройдены успешно, метод _</w:t>
      </w:r>
      <w:proofErr w:type="spellStart"/>
      <w:r w:rsidRPr="00535DFE">
        <w:rPr>
          <w:rStyle w:val="af0"/>
          <w:b w:val="0"/>
          <w:bCs w:val="0"/>
        </w:rPr>
        <w:t>build_pseudo_label</w:t>
      </w:r>
      <w:proofErr w:type="spellEnd"/>
      <w:r w:rsidRPr="00535DFE">
        <w:rPr>
          <w:rStyle w:val="af0"/>
          <w:b w:val="0"/>
          <w:bCs w:val="0"/>
        </w:rPr>
        <w:t xml:space="preserve"> формирует итоговую маску на основе </w:t>
      </w:r>
      <w:proofErr w:type="spellStart"/>
      <w:r w:rsidRPr="00535DFE">
        <w:rPr>
          <w:rStyle w:val="af0"/>
          <w:b w:val="0"/>
          <w:bCs w:val="0"/>
        </w:rPr>
        <w:t>majority</w:t>
      </w:r>
      <w:proofErr w:type="spellEnd"/>
      <w:r w:rsidRPr="00535DFE">
        <w:rPr>
          <w:rStyle w:val="af0"/>
          <w:b w:val="0"/>
          <w:bCs w:val="0"/>
        </w:rPr>
        <w:t xml:space="preserve"> </w:t>
      </w:r>
      <w:proofErr w:type="spellStart"/>
      <w:r w:rsidRPr="00535DFE">
        <w:rPr>
          <w:rStyle w:val="af0"/>
          <w:b w:val="0"/>
          <w:bCs w:val="0"/>
        </w:rPr>
        <w:t>vote</w:t>
      </w:r>
      <w:proofErr w:type="spellEnd"/>
      <w:r w:rsidRPr="00535DFE">
        <w:rPr>
          <w:rStyle w:val="af0"/>
          <w:b w:val="0"/>
          <w:bCs w:val="0"/>
        </w:rPr>
        <w:t xml:space="preserve"> с применением двух правил фильтрации:</w:t>
      </w:r>
    </w:p>
    <w:p w14:paraId="3AFC671F" w14:textId="77777777" w:rsidR="00535DFE" w:rsidRPr="00535DFE" w:rsidRDefault="00535DFE" w:rsidP="00535DFE">
      <w:r w:rsidRPr="00535DFE">
        <w:rPr>
          <w:rStyle w:val="af0"/>
          <w:b w:val="0"/>
          <w:bCs w:val="0"/>
        </w:rPr>
        <w:t xml:space="preserve">- пиксели, на которых нет полного консенсуса, помечаются индексом </w:t>
      </w:r>
      <w:proofErr w:type="spellStart"/>
      <w:r w:rsidRPr="00535DFE">
        <w:rPr>
          <w:rStyle w:val="af0"/>
          <w:b w:val="0"/>
          <w:bCs w:val="0"/>
        </w:rPr>
        <w:t>ignore_index</w:t>
      </w:r>
      <w:proofErr w:type="spellEnd"/>
      <w:r w:rsidRPr="00535DFE">
        <w:rPr>
          <w:rStyle w:val="af0"/>
          <w:b w:val="0"/>
          <w:bCs w:val="0"/>
        </w:rPr>
        <w:t xml:space="preserve"> (255). В этих областях ансамбль не достиг единогласия и воздерживается от предсказания;</w:t>
      </w:r>
    </w:p>
    <w:p w14:paraId="000CD4AD" w14:textId="77777777" w:rsidR="00535DFE" w:rsidRPr="00535DFE" w:rsidRDefault="00535DFE" w:rsidP="00535DFE">
      <w:r w:rsidRPr="00535DFE">
        <w:rPr>
          <w:rStyle w:val="af0"/>
          <w:b w:val="0"/>
          <w:bCs w:val="0"/>
        </w:rPr>
        <w:t xml:space="preserve">- пиксели классов с низким попарным IoU (ниже </w:t>
      </w:r>
      <w:proofErr w:type="spellStart"/>
      <w:r w:rsidRPr="00535DFE">
        <w:rPr>
          <w:rStyle w:val="af0"/>
          <w:b w:val="0"/>
          <w:bCs w:val="0"/>
        </w:rPr>
        <w:t>min_per_class_iou</w:t>
      </w:r>
      <w:proofErr w:type="spellEnd"/>
      <w:r w:rsidRPr="00535DFE">
        <w:rPr>
          <w:rStyle w:val="af0"/>
          <w:b w:val="0"/>
          <w:bCs w:val="0"/>
        </w:rPr>
        <w:t xml:space="preserve">) также получают </w:t>
      </w:r>
      <w:proofErr w:type="spellStart"/>
      <w:r w:rsidRPr="00535DFE">
        <w:rPr>
          <w:rStyle w:val="af0"/>
          <w:b w:val="0"/>
          <w:bCs w:val="0"/>
        </w:rPr>
        <w:t>ignore_index</w:t>
      </w:r>
      <w:proofErr w:type="spellEnd"/>
      <w:r w:rsidRPr="00535DFE">
        <w:rPr>
          <w:rStyle w:val="af0"/>
          <w:b w:val="0"/>
          <w:bCs w:val="0"/>
        </w:rPr>
        <w:t>, но только если по ним нет полного консенсуса. Это сохраняет пиксели, в которых модели единогласно уверены, даже при общей низкой согласованности по классу.</w:t>
      </w:r>
    </w:p>
    <w:p w14:paraId="07479E1C" w14:textId="77777777" w:rsidR="00535DFE" w:rsidRPr="00535DFE" w:rsidRDefault="00535DFE" w:rsidP="00535DFE">
      <w:r w:rsidRPr="00535DFE">
        <w:rPr>
          <w:rStyle w:val="af0"/>
          <w:b w:val="0"/>
          <w:bCs w:val="0"/>
        </w:rPr>
        <w:t>Такой консервативный подход означает, что в автоматическую разметку попадают только те пиксели, в которых ансамбль демонстрирует высокую уверенность. Спорные области остаются для экспертной коррекции.</w:t>
      </w:r>
    </w:p>
    <w:p w14:paraId="6189408F" w14:textId="77777777" w:rsidR="00535DFE" w:rsidRPr="002F36F6" w:rsidRDefault="00535DFE" w:rsidP="002F36F6">
      <w:pPr>
        <w:pStyle w:val="3"/>
      </w:pPr>
      <w:bookmarkStart w:id="65" w:name="_Toc230511459"/>
      <w:r w:rsidRPr="002F36F6">
        <w:rPr>
          <w:rStyle w:val="af0"/>
          <w:b/>
          <w:bCs w:val="0"/>
        </w:rPr>
        <w:lastRenderedPageBreak/>
        <w:t xml:space="preserve">4.5.4. Механизм ветвления на ручную </w:t>
      </w:r>
      <w:proofErr w:type="spellStart"/>
      <w:r w:rsidRPr="002F36F6">
        <w:rPr>
          <w:rStyle w:val="af0"/>
          <w:b/>
          <w:bCs w:val="0"/>
        </w:rPr>
        <w:t>доразметку</w:t>
      </w:r>
      <w:bookmarkEnd w:id="65"/>
      <w:proofErr w:type="spellEnd"/>
    </w:p>
    <w:p w14:paraId="697E91C5" w14:textId="77777777" w:rsidR="00535DFE" w:rsidRPr="00535DFE" w:rsidRDefault="00535DFE" w:rsidP="00535DFE">
      <w:r w:rsidRPr="00535DFE">
        <w:rPr>
          <w:rStyle w:val="af0"/>
          <w:b w:val="0"/>
          <w:bCs w:val="0"/>
        </w:rPr>
        <w:t xml:space="preserve">Логика ветвления реализована в методе </w:t>
      </w:r>
      <w:proofErr w:type="spellStart"/>
      <w:r w:rsidRPr="00535DFE">
        <w:rPr>
          <w:rStyle w:val="af0"/>
          <w:b w:val="0"/>
          <w:bCs w:val="0"/>
        </w:rPr>
        <w:t>automarkup</w:t>
      </w:r>
      <w:proofErr w:type="spellEnd"/>
      <w:r w:rsidRPr="00535DFE">
        <w:rPr>
          <w:rStyle w:val="af0"/>
          <w:b w:val="0"/>
          <w:bCs w:val="0"/>
        </w:rPr>
        <w:t xml:space="preserve"> через возврат объекта </w:t>
      </w:r>
      <w:proofErr w:type="spellStart"/>
      <w:r w:rsidRPr="00535DFE">
        <w:rPr>
          <w:rStyle w:val="af0"/>
          <w:b w:val="0"/>
          <w:bCs w:val="0"/>
        </w:rPr>
        <w:t>AutoMarkupResult</w:t>
      </w:r>
      <w:proofErr w:type="spellEnd"/>
      <w:r w:rsidRPr="00535DFE">
        <w:rPr>
          <w:rStyle w:val="af0"/>
          <w:b w:val="0"/>
          <w:bCs w:val="0"/>
        </w:rPr>
        <w:t xml:space="preserve"> с флагом </w:t>
      </w:r>
      <w:proofErr w:type="spellStart"/>
      <w:r w:rsidRPr="00535DFE">
        <w:rPr>
          <w:rStyle w:val="af0"/>
          <w:b w:val="0"/>
          <w:bCs w:val="0"/>
        </w:rPr>
        <w:t>needs_manual_review</w:t>
      </w:r>
      <w:proofErr w:type="spellEnd"/>
      <w:r w:rsidRPr="00535DFE">
        <w:rPr>
          <w:rStyle w:val="af0"/>
          <w:b w:val="0"/>
          <w:bCs w:val="0"/>
        </w:rPr>
        <w:t>. Структура объекта представлена на листинге 18.</w:t>
      </w:r>
    </w:p>
    <w:p w14:paraId="37AB28CE" w14:textId="25004A7F" w:rsidR="00535DFE" w:rsidRPr="00535DFE" w:rsidRDefault="00535DFE" w:rsidP="00535DFE">
      <w:r w:rsidRPr="00535DFE">
        <w:rPr>
          <w:rStyle w:val="af0"/>
          <w:b w:val="0"/>
          <w:bCs w:val="0"/>
        </w:rPr>
        <w:t xml:space="preserve">Листинг 18 </w:t>
      </w:r>
      <w:r w:rsidR="007703A7">
        <w:rPr>
          <w:rStyle w:val="af0"/>
          <w:b w:val="0"/>
          <w:bCs w:val="0"/>
        </w:rPr>
        <w:t>–</w:t>
      </w:r>
      <w:r w:rsidRPr="00535DFE">
        <w:rPr>
          <w:rStyle w:val="af0"/>
          <w:b w:val="0"/>
          <w:bCs w:val="0"/>
        </w:rPr>
        <w:t xml:space="preserve"> Возвращаемый </w:t>
      </w:r>
      <w:proofErr w:type="spellStart"/>
      <w:r w:rsidRPr="00535DFE">
        <w:rPr>
          <w:rStyle w:val="af0"/>
          <w:b w:val="0"/>
          <w:bCs w:val="0"/>
        </w:rPr>
        <w:t>авторазметчиком</w:t>
      </w:r>
      <w:proofErr w:type="spellEnd"/>
      <w:r w:rsidRPr="00535DFE">
        <w:rPr>
          <w:rStyle w:val="af0"/>
          <w:b w:val="0"/>
          <w:bCs w:val="0"/>
        </w:rPr>
        <w:t xml:space="preserve"> тип данных</w:t>
      </w:r>
    </w:p>
    <w:p w14:paraId="3C493270"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@dataclass</w:t>
      </w:r>
    </w:p>
    <w:p w14:paraId="5F20D71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class </w:t>
      </w:r>
      <w:proofErr w:type="spellStart"/>
      <w:r w:rsidRPr="00A71A27">
        <w:rPr>
          <w:rFonts w:ascii="Courier New" w:hAnsi="Courier New" w:cs="Courier New"/>
          <w:sz w:val="20"/>
          <w:szCs w:val="20"/>
        </w:rPr>
        <w:t>AutoMarkupResult</w:t>
      </w:r>
      <w:proofErr w:type="spellEnd"/>
      <w:r w:rsidRPr="00A71A27">
        <w:rPr>
          <w:rFonts w:ascii="Courier New" w:hAnsi="Courier New" w:cs="Courier New"/>
          <w:sz w:val="20"/>
          <w:szCs w:val="20"/>
        </w:rPr>
        <w:t>:</w:t>
      </w:r>
    </w:p>
    <w:p w14:paraId="09E8767C" w14:textId="29C44E1C"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mask: Optional[</w:t>
      </w:r>
      <w:proofErr w:type="spellStart"/>
      <w:proofErr w:type="gramStart"/>
      <w:r w:rsidRPr="00A71A27">
        <w:rPr>
          <w:rFonts w:ascii="Courier New" w:hAnsi="Courier New" w:cs="Courier New"/>
          <w:sz w:val="20"/>
          <w:szCs w:val="20"/>
        </w:rPr>
        <w:t>np.ndarray</w:t>
      </w:r>
      <w:proofErr w:type="spellEnd"/>
      <w:proofErr w:type="gramEnd"/>
      <w:r w:rsidRPr="00A71A27">
        <w:rPr>
          <w:rFonts w:ascii="Courier New" w:hAnsi="Courier New" w:cs="Courier New"/>
          <w:sz w:val="20"/>
          <w:szCs w:val="20"/>
        </w:rPr>
        <w:t xml:space="preserve">]           # Итоговая маска (None </w:t>
      </w:r>
      <w:r w:rsidR="007703A7" w:rsidRPr="00A71A27">
        <w:rPr>
          <w:rFonts w:ascii="Courier New" w:hAnsi="Courier New" w:cs="Courier New"/>
          <w:sz w:val="20"/>
          <w:szCs w:val="20"/>
        </w:rPr>
        <w:t>–</w:t>
      </w:r>
      <w:r w:rsidRPr="00A71A27">
        <w:rPr>
          <w:rFonts w:ascii="Courier New" w:hAnsi="Courier New" w:cs="Courier New"/>
          <w:sz w:val="20"/>
          <w:szCs w:val="20"/>
        </w:rPr>
        <w:t xml:space="preserve"> не уверены)</w:t>
      </w:r>
    </w:p>
    <w:p w14:paraId="3616207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needs_manual_review</w:t>
      </w:r>
      <w:proofErr w:type="spellEnd"/>
      <w:r w:rsidRPr="00A71A27">
        <w:rPr>
          <w:rFonts w:ascii="Courier New" w:hAnsi="Courier New" w:cs="Courier New"/>
          <w:sz w:val="20"/>
          <w:szCs w:val="20"/>
        </w:rPr>
        <w:t>: bool            # True = отправить на ручную разметку</w:t>
      </w:r>
    </w:p>
    <w:p w14:paraId="09E7DED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consensus_mask</w:t>
      </w:r>
      <w:proofErr w:type="spellEnd"/>
      <w:r w:rsidRPr="00A71A27">
        <w:rPr>
          <w:rFonts w:ascii="Courier New" w:hAnsi="Courier New" w:cs="Courier New"/>
          <w:sz w:val="20"/>
          <w:szCs w:val="20"/>
        </w:rPr>
        <w:t>: Optional[</w:t>
      </w:r>
      <w:proofErr w:type="spellStart"/>
      <w:proofErr w:type="gramStart"/>
      <w:r w:rsidRPr="00A71A27">
        <w:rPr>
          <w:rFonts w:ascii="Courier New" w:hAnsi="Courier New" w:cs="Courier New"/>
          <w:sz w:val="20"/>
          <w:szCs w:val="20"/>
        </w:rPr>
        <w:t>np.ndarray</w:t>
      </w:r>
      <w:proofErr w:type="spellEnd"/>
      <w:proofErr w:type="gramEnd"/>
      <w:r w:rsidRPr="00A71A27">
        <w:rPr>
          <w:rFonts w:ascii="Courier New" w:hAnsi="Courier New" w:cs="Courier New"/>
          <w:sz w:val="20"/>
          <w:szCs w:val="20"/>
        </w:rPr>
        <w:t>]  # Маска большинства (даже при rejected)</w:t>
      </w:r>
    </w:p>
    <w:p w14:paraId="1F5C38F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metrics</w:t>
      </w:r>
      <w:proofErr w:type="spellEnd"/>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Dict</w:t>
      </w:r>
      <w:proofErr w:type="spellEnd"/>
      <w:r w:rsidRPr="00A71A27">
        <w:rPr>
          <w:rFonts w:ascii="Courier New" w:hAnsi="Courier New" w:cs="Courier New"/>
          <w:sz w:val="20"/>
          <w:szCs w:val="20"/>
        </w:rPr>
        <w:t>[</w:t>
      </w:r>
      <w:proofErr w:type="spellStart"/>
      <w:proofErr w:type="gramEnd"/>
      <w:r w:rsidRPr="00A71A27">
        <w:rPr>
          <w:rFonts w:ascii="Courier New" w:hAnsi="Courier New" w:cs="Courier New"/>
          <w:sz w:val="20"/>
          <w:szCs w:val="20"/>
        </w:rPr>
        <w:t>str</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Any</w:t>
      </w:r>
      <w:proofErr w:type="spellEnd"/>
      <w:r w:rsidRPr="00A71A27">
        <w:rPr>
          <w:rFonts w:ascii="Courier New" w:hAnsi="Courier New" w:cs="Courier New"/>
          <w:sz w:val="20"/>
          <w:szCs w:val="20"/>
        </w:rPr>
        <w:t>]              # Метрики согласованности</w:t>
      </w:r>
    </w:p>
    <w:p w14:paraId="30014BCB" w14:textId="77777777" w:rsidR="00535DFE" w:rsidRPr="00535DFE" w:rsidRDefault="00535DFE" w:rsidP="00535DFE">
      <w:r w:rsidRPr="00535DFE">
        <w:rPr>
          <w:rStyle w:val="af0"/>
          <w:b w:val="0"/>
          <w:bCs w:val="0"/>
        </w:rPr>
        <w:t xml:space="preserve">Если </w:t>
      </w:r>
      <w:proofErr w:type="spellStart"/>
      <w:r w:rsidRPr="00535DFE">
        <w:rPr>
          <w:rStyle w:val="af0"/>
          <w:b w:val="0"/>
          <w:bCs w:val="0"/>
        </w:rPr>
        <w:t>needs_manual_review</w:t>
      </w:r>
      <w:proofErr w:type="spellEnd"/>
      <w:r w:rsidRPr="00535DFE">
        <w:rPr>
          <w:rStyle w:val="af0"/>
          <w:b w:val="0"/>
          <w:bCs w:val="0"/>
        </w:rPr>
        <w:t xml:space="preserve"> == </w:t>
      </w:r>
      <w:proofErr w:type="spellStart"/>
      <w:r w:rsidRPr="00535DFE">
        <w:rPr>
          <w:rStyle w:val="af0"/>
          <w:b w:val="0"/>
          <w:bCs w:val="0"/>
        </w:rPr>
        <w:t>True</w:t>
      </w:r>
      <w:proofErr w:type="spellEnd"/>
      <w:r w:rsidRPr="00535DFE">
        <w:rPr>
          <w:rStyle w:val="af0"/>
          <w:b w:val="0"/>
          <w:bCs w:val="0"/>
        </w:rPr>
        <w:t xml:space="preserve">, изображение вместе с </w:t>
      </w:r>
      <w:proofErr w:type="spellStart"/>
      <w:r w:rsidRPr="00535DFE">
        <w:rPr>
          <w:rStyle w:val="af0"/>
          <w:b w:val="0"/>
          <w:bCs w:val="0"/>
        </w:rPr>
        <w:t>consensus_mask</w:t>
      </w:r>
      <w:proofErr w:type="spellEnd"/>
      <w:r w:rsidRPr="00535DFE">
        <w:rPr>
          <w:rStyle w:val="af0"/>
          <w:b w:val="0"/>
          <w:bCs w:val="0"/>
        </w:rPr>
        <w:t xml:space="preserve"> (которая служит подсказкой для эксперта) сохраняется в директорию </w:t>
      </w:r>
      <w:proofErr w:type="spellStart"/>
      <w:r w:rsidRPr="00535DFE">
        <w:rPr>
          <w:rStyle w:val="af0"/>
          <w:b w:val="0"/>
          <w:bCs w:val="0"/>
        </w:rPr>
        <w:t>for_review</w:t>
      </w:r>
      <w:proofErr w:type="spellEnd"/>
      <w:r w:rsidRPr="00535DFE">
        <w:rPr>
          <w:rStyle w:val="af0"/>
          <w:b w:val="0"/>
          <w:bCs w:val="0"/>
        </w:rPr>
        <w:t xml:space="preserve">/ внутри </w:t>
      </w:r>
      <w:proofErr w:type="spellStart"/>
      <w:r w:rsidRPr="00535DFE">
        <w:rPr>
          <w:rStyle w:val="af0"/>
          <w:b w:val="0"/>
          <w:bCs w:val="0"/>
        </w:rPr>
        <w:t>бакета</w:t>
      </w:r>
      <w:proofErr w:type="spellEnd"/>
      <w:r w:rsidRPr="00535DFE">
        <w:rPr>
          <w:rStyle w:val="af0"/>
          <w:b w:val="0"/>
          <w:bCs w:val="0"/>
        </w:rPr>
        <w:t xml:space="preserve"> </w:t>
      </w:r>
      <w:proofErr w:type="spellStart"/>
      <w:r w:rsidRPr="00535DFE">
        <w:rPr>
          <w:rStyle w:val="af0"/>
          <w:b w:val="0"/>
          <w:bCs w:val="0"/>
        </w:rPr>
        <w:t>automarkup</w:t>
      </w:r>
      <w:proofErr w:type="spellEnd"/>
      <w:r w:rsidRPr="00535DFE">
        <w:rPr>
          <w:rStyle w:val="af0"/>
          <w:b w:val="0"/>
          <w:bCs w:val="0"/>
        </w:rPr>
        <w:t xml:space="preserve">/. Это делает задача Spark </w:t>
      </w:r>
      <w:proofErr w:type="spellStart"/>
      <w:r w:rsidRPr="00535DFE">
        <w:rPr>
          <w:rStyle w:val="af0"/>
          <w:b w:val="0"/>
          <w:bCs w:val="0"/>
        </w:rPr>
        <w:t>Automarkup</w:t>
      </w:r>
      <w:proofErr w:type="spellEnd"/>
      <w:r w:rsidRPr="00535DFE">
        <w:rPr>
          <w:rStyle w:val="af0"/>
          <w:b w:val="0"/>
          <w:bCs w:val="0"/>
        </w:rPr>
        <w:t xml:space="preserve"> </w:t>
      </w:r>
      <w:proofErr w:type="spellStart"/>
      <w:r w:rsidRPr="00535DFE">
        <w:rPr>
          <w:rStyle w:val="af0"/>
          <w:b w:val="0"/>
          <w:bCs w:val="0"/>
        </w:rPr>
        <w:t>Job</w:t>
      </w:r>
      <w:proofErr w:type="spellEnd"/>
      <w:r w:rsidRPr="00535DFE">
        <w:rPr>
          <w:rStyle w:val="af0"/>
          <w:b w:val="0"/>
          <w:bCs w:val="0"/>
        </w:rPr>
        <w:t xml:space="preserve">: она фильтрует элементы с флагом </w:t>
      </w:r>
      <w:proofErr w:type="spellStart"/>
      <w:r w:rsidRPr="00535DFE">
        <w:rPr>
          <w:rStyle w:val="af0"/>
          <w:b w:val="0"/>
          <w:bCs w:val="0"/>
        </w:rPr>
        <w:t>needs_manual_review</w:t>
      </w:r>
      <w:proofErr w:type="spellEnd"/>
      <w:r w:rsidRPr="00535DFE">
        <w:rPr>
          <w:rStyle w:val="af0"/>
          <w:b w:val="0"/>
          <w:bCs w:val="0"/>
        </w:rPr>
        <w:t xml:space="preserve"> == </w:t>
      </w:r>
      <w:proofErr w:type="spellStart"/>
      <w:r w:rsidRPr="00535DFE">
        <w:rPr>
          <w:rStyle w:val="af0"/>
          <w:b w:val="0"/>
          <w:bCs w:val="0"/>
        </w:rPr>
        <w:t>True</w:t>
      </w:r>
      <w:proofErr w:type="spellEnd"/>
      <w:r w:rsidRPr="00535DFE">
        <w:rPr>
          <w:rStyle w:val="af0"/>
          <w:b w:val="0"/>
          <w:bCs w:val="0"/>
        </w:rPr>
        <w:t xml:space="preserve"> и сохраняет их отдельно от автоматически размеченных. В перспективе этот механизм можно расширить, добавив вызов внешнего сервиса разметки по REST API или запись в базу данных PostgreSQL. В рамках прототипа используется файловый обмен через </w:t>
      </w:r>
      <w:proofErr w:type="spellStart"/>
      <w:r w:rsidRPr="00535DFE">
        <w:rPr>
          <w:rStyle w:val="af0"/>
          <w:b w:val="0"/>
          <w:bCs w:val="0"/>
        </w:rPr>
        <w:t>MinIO</w:t>
      </w:r>
      <w:proofErr w:type="spellEnd"/>
      <w:r w:rsidRPr="00535DFE">
        <w:rPr>
          <w:rStyle w:val="af0"/>
          <w:b w:val="0"/>
          <w:bCs w:val="0"/>
        </w:rPr>
        <w:t xml:space="preserve"> как наиболее простой и надёжный способ.</w:t>
      </w:r>
    </w:p>
    <w:p w14:paraId="3CC58735" w14:textId="77777777" w:rsidR="00535DFE" w:rsidRPr="002F36F6" w:rsidRDefault="00535DFE" w:rsidP="002F36F6">
      <w:pPr>
        <w:pStyle w:val="3"/>
      </w:pPr>
      <w:bookmarkStart w:id="66" w:name="_Toc230511460"/>
      <w:r w:rsidRPr="002F36F6">
        <w:rPr>
          <w:rStyle w:val="af0"/>
          <w:b/>
          <w:bCs w:val="0"/>
        </w:rPr>
        <w:t>4.5.5. Сохранение результатов</w:t>
      </w:r>
      <w:bookmarkEnd w:id="66"/>
    </w:p>
    <w:p w14:paraId="00E0DBA4" w14:textId="77777777" w:rsidR="00535DFE" w:rsidRPr="00535DFE" w:rsidRDefault="00535DFE" w:rsidP="00535DFE">
      <w:r w:rsidRPr="00535DFE">
        <w:rPr>
          <w:rStyle w:val="af0"/>
          <w:b w:val="0"/>
          <w:bCs w:val="0"/>
        </w:rPr>
        <w:t xml:space="preserve">Результаты автоматического аннотирования сохраняются в </w:t>
      </w:r>
      <w:proofErr w:type="spellStart"/>
      <w:r w:rsidRPr="00535DFE">
        <w:rPr>
          <w:rStyle w:val="af0"/>
          <w:b w:val="0"/>
          <w:bCs w:val="0"/>
        </w:rPr>
        <w:t>бакете</w:t>
      </w:r>
      <w:proofErr w:type="spellEnd"/>
      <w:r w:rsidRPr="00535DFE">
        <w:rPr>
          <w:rStyle w:val="af0"/>
          <w:b w:val="0"/>
          <w:bCs w:val="0"/>
        </w:rPr>
        <w:t xml:space="preserve"> </w:t>
      </w:r>
      <w:proofErr w:type="spellStart"/>
      <w:r w:rsidRPr="00535DFE">
        <w:rPr>
          <w:rStyle w:val="af0"/>
          <w:b w:val="0"/>
          <w:bCs w:val="0"/>
        </w:rPr>
        <w:t>automarkup</w:t>
      </w:r>
      <w:proofErr w:type="spellEnd"/>
      <w:r w:rsidRPr="00535DFE">
        <w:rPr>
          <w:rStyle w:val="af0"/>
          <w:b w:val="0"/>
          <w:bCs w:val="0"/>
        </w:rPr>
        <w:t xml:space="preserve">/ хранилища </w:t>
      </w:r>
      <w:proofErr w:type="spellStart"/>
      <w:r w:rsidRPr="00535DFE">
        <w:rPr>
          <w:rStyle w:val="af0"/>
          <w:b w:val="0"/>
          <w:bCs w:val="0"/>
        </w:rPr>
        <w:t>MinIO</w:t>
      </w:r>
      <w:proofErr w:type="spellEnd"/>
      <w:r w:rsidRPr="00535DFE">
        <w:rPr>
          <w:rStyle w:val="af0"/>
          <w:b w:val="0"/>
          <w:bCs w:val="0"/>
        </w:rPr>
        <w:t xml:space="preserve"> в формате </w:t>
      </w:r>
      <w:proofErr w:type="spellStart"/>
      <w:r w:rsidRPr="00535DFE">
        <w:rPr>
          <w:rStyle w:val="af0"/>
          <w:b w:val="0"/>
          <w:bCs w:val="0"/>
        </w:rPr>
        <w:t>Parquet</w:t>
      </w:r>
      <w:proofErr w:type="spellEnd"/>
      <w:r w:rsidRPr="00535DFE">
        <w:rPr>
          <w:rStyle w:val="af0"/>
          <w:b w:val="0"/>
          <w:bCs w:val="0"/>
        </w:rPr>
        <w:t>. Схема выходных данных включает поля, представленные на листинге 19.</w:t>
      </w:r>
    </w:p>
    <w:p w14:paraId="4D56DED2" w14:textId="5DB8F892" w:rsidR="00535DFE" w:rsidRPr="00535DFE" w:rsidRDefault="00535DFE" w:rsidP="00535DFE">
      <w:r w:rsidRPr="00535DFE">
        <w:rPr>
          <w:rStyle w:val="af0"/>
          <w:b w:val="0"/>
          <w:bCs w:val="0"/>
        </w:rPr>
        <w:t xml:space="preserve">Листинг 19 </w:t>
      </w:r>
      <w:r w:rsidR="007703A7">
        <w:rPr>
          <w:rStyle w:val="af0"/>
          <w:b w:val="0"/>
          <w:bCs w:val="0"/>
        </w:rPr>
        <w:t>–</w:t>
      </w:r>
      <w:r w:rsidRPr="00535DFE">
        <w:rPr>
          <w:rStyle w:val="af0"/>
          <w:b w:val="0"/>
          <w:bCs w:val="0"/>
        </w:rPr>
        <w:t xml:space="preserve"> Формат данных, сохраняемый в хранилище</w:t>
      </w:r>
    </w:p>
    <w:p w14:paraId="18AEF9A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root</w:t>
      </w:r>
      <w:proofErr w:type="spellEnd"/>
    </w:p>
    <w:p w14:paraId="0BAB648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 </w:t>
      </w:r>
      <w:proofErr w:type="spellStart"/>
      <w:r w:rsidRPr="00A71A27">
        <w:rPr>
          <w:rFonts w:ascii="Courier New" w:hAnsi="Courier New" w:cs="Courier New"/>
          <w:sz w:val="20"/>
          <w:szCs w:val="20"/>
        </w:rPr>
        <w:t>image_id</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string</w:t>
      </w:r>
      <w:proofErr w:type="spellEnd"/>
      <w:r w:rsidRPr="00A71A27">
        <w:rPr>
          <w:rFonts w:ascii="Courier New" w:hAnsi="Courier New" w:cs="Courier New"/>
          <w:sz w:val="20"/>
          <w:szCs w:val="20"/>
        </w:rPr>
        <w:t xml:space="preserve">          # Идентификатор изображения</w:t>
      </w:r>
    </w:p>
    <w:p w14:paraId="493CCDC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 </w:t>
      </w:r>
      <w:proofErr w:type="spellStart"/>
      <w:r w:rsidRPr="00A71A27">
        <w:rPr>
          <w:rFonts w:ascii="Courier New" w:hAnsi="Courier New" w:cs="Courier New"/>
          <w:sz w:val="20"/>
          <w:szCs w:val="20"/>
        </w:rPr>
        <w:t>image</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binary</w:t>
      </w:r>
      <w:proofErr w:type="spellEnd"/>
      <w:r w:rsidRPr="00A71A27">
        <w:rPr>
          <w:rFonts w:ascii="Courier New" w:hAnsi="Courier New" w:cs="Courier New"/>
          <w:sz w:val="20"/>
          <w:szCs w:val="20"/>
        </w:rPr>
        <w:t xml:space="preserve">             # Исходное изображение</w:t>
      </w:r>
    </w:p>
    <w:p w14:paraId="3CB0699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 model_1_mask: </w:t>
      </w:r>
      <w:proofErr w:type="spellStart"/>
      <w:r w:rsidRPr="00A71A27">
        <w:rPr>
          <w:rFonts w:ascii="Courier New" w:hAnsi="Courier New" w:cs="Courier New"/>
          <w:sz w:val="20"/>
          <w:szCs w:val="20"/>
        </w:rPr>
        <w:t>binary</w:t>
      </w:r>
      <w:proofErr w:type="spellEnd"/>
      <w:r w:rsidRPr="00A71A27">
        <w:rPr>
          <w:rFonts w:ascii="Courier New" w:hAnsi="Courier New" w:cs="Courier New"/>
          <w:sz w:val="20"/>
          <w:szCs w:val="20"/>
        </w:rPr>
        <w:t xml:space="preserve">      # Предсказание модели 1</w:t>
      </w:r>
    </w:p>
    <w:p w14:paraId="56CEEB0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 model_2_mask: </w:t>
      </w:r>
      <w:proofErr w:type="spellStart"/>
      <w:r w:rsidRPr="00A71A27">
        <w:rPr>
          <w:rFonts w:ascii="Courier New" w:hAnsi="Courier New" w:cs="Courier New"/>
          <w:sz w:val="20"/>
          <w:szCs w:val="20"/>
        </w:rPr>
        <w:t>binary</w:t>
      </w:r>
      <w:proofErr w:type="spellEnd"/>
      <w:r w:rsidRPr="00A71A27">
        <w:rPr>
          <w:rFonts w:ascii="Courier New" w:hAnsi="Courier New" w:cs="Courier New"/>
          <w:sz w:val="20"/>
          <w:szCs w:val="20"/>
        </w:rPr>
        <w:t xml:space="preserve">      # Предсказание модели 2</w:t>
      </w:r>
    </w:p>
    <w:p w14:paraId="5B1BD92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 model_3_mask: </w:t>
      </w:r>
      <w:proofErr w:type="spellStart"/>
      <w:r w:rsidRPr="00A71A27">
        <w:rPr>
          <w:rFonts w:ascii="Courier New" w:hAnsi="Courier New" w:cs="Courier New"/>
          <w:sz w:val="20"/>
          <w:szCs w:val="20"/>
        </w:rPr>
        <w:t>binary</w:t>
      </w:r>
      <w:proofErr w:type="spellEnd"/>
      <w:r w:rsidRPr="00A71A27">
        <w:rPr>
          <w:rFonts w:ascii="Courier New" w:hAnsi="Courier New" w:cs="Courier New"/>
          <w:sz w:val="20"/>
          <w:szCs w:val="20"/>
        </w:rPr>
        <w:t xml:space="preserve">      # Предсказание модели 3</w:t>
      </w:r>
    </w:p>
    <w:p w14:paraId="5666133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lang w:val="en-US"/>
        </w:rPr>
      </w:pPr>
      <w:r w:rsidRPr="00A71A27">
        <w:rPr>
          <w:rFonts w:ascii="Courier New" w:hAnsi="Courier New" w:cs="Courier New"/>
          <w:sz w:val="20"/>
          <w:szCs w:val="20"/>
        </w:rPr>
        <w:t xml:space="preserve"> </w:t>
      </w:r>
      <w:r w:rsidRPr="00A71A27">
        <w:rPr>
          <w:rFonts w:ascii="Courier New" w:hAnsi="Courier New" w:cs="Courier New"/>
          <w:sz w:val="20"/>
          <w:szCs w:val="20"/>
          <w:lang w:val="en-US"/>
        </w:rPr>
        <w:t xml:space="preserve">|-- </w:t>
      </w:r>
      <w:proofErr w:type="spellStart"/>
      <w:r w:rsidRPr="00A71A27">
        <w:rPr>
          <w:rFonts w:ascii="Courier New" w:hAnsi="Courier New" w:cs="Courier New"/>
          <w:sz w:val="20"/>
          <w:szCs w:val="20"/>
          <w:lang w:val="en-US"/>
        </w:rPr>
        <w:t>consensus_mask</w:t>
      </w:r>
      <w:proofErr w:type="spellEnd"/>
      <w:r w:rsidRPr="00A71A27">
        <w:rPr>
          <w:rFonts w:ascii="Courier New" w:hAnsi="Courier New" w:cs="Courier New"/>
          <w:sz w:val="20"/>
          <w:szCs w:val="20"/>
          <w:lang w:val="en-US"/>
        </w:rPr>
        <w:t xml:space="preserve">: binary    # </w:t>
      </w:r>
      <w:r w:rsidRPr="00A71A27">
        <w:rPr>
          <w:rFonts w:ascii="Courier New" w:hAnsi="Courier New" w:cs="Courier New"/>
          <w:sz w:val="20"/>
          <w:szCs w:val="20"/>
        </w:rPr>
        <w:t>Маска</w:t>
      </w:r>
      <w:r w:rsidRPr="00A71A27">
        <w:rPr>
          <w:rFonts w:ascii="Courier New" w:hAnsi="Courier New" w:cs="Courier New"/>
          <w:sz w:val="20"/>
          <w:szCs w:val="20"/>
          <w:lang w:val="en-US"/>
        </w:rPr>
        <w:t xml:space="preserve"> </w:t>
      </w:r>
      <w:r w:rsidRPr="00A71A27">
        <w:rPr>
          <w:rFonts w:ascii="Courier New" w:hAnsi="Courier New" w:cs="Courier New"/>
          <w:sz w:val="20"/>
          <w:szCs w:val="20"/>
        </w:rPr>
        <w:t>большинства</w:t>
      </w:r>
      <w:r w:rsidRPr="00A71A27">
        <w:rPr>
          <w:rFonts w:ascii="Courier New" w:hAnsi="Courier New" w:cs="Courier New"/>
          <w:sz w:val="20"/>
          <w:szCs w:val="20"/>
          <w:lang w:val="en-US"/>
        </w:rPr>
        <w:t xml:space="preserve"> (majority vote)</w:t>
      </w:r>
    </w:p>
    <w:p w14:paraId="24FD1135"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lang w:val="en-US"/>
        </w:rPr>
        <w:t xml:space="preserve"> </w:t>
      </w: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final_mask</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binary</w:t>
      </w:r>
      <w:proofErr w:type="spellEnd"/>
      <w:r w:rsidRPr="00A71A27">
        <w:rPr>
          <w:rFonts w:ascii="Courier New" w:hAnsi="Courier New" w:cs="Courier New"/>
          <w:sz w:val="20"/>
          <w:szCs w:val="20"/>
        </w:rPr>
        <w:t xml:space="preserve">        # Итоговая </w:t>
      </w:r>
      <w:proofErr w:type="spellStart"/>
      <w:r w:rsidRPr="00A71A27">
        <w:rPr>
          <w:rFonts w:ascii="Courier New" w:hAnsi="Courier New" w:cs="Courier New"/>
          <w:sz w:val="20"/>
          <w:szCs w:val="20"/>
        </w:rPr>
        <w:t>псевдоразметка</w:t>
      </w:r>
      <w:proofErr w:type="spellEnd"/>
      <w:r w:rsidRPr="00A71A27">
        <w:rPr>
          <w:rFonts w:ascii="Courier New" w:hAnsi="Courier New" w:cs="Courier New"/>
          <w:sz w:val="20"/>
          <w:szCs w:val="20"/>
        </w:rPr>
        <w:t xml:space="preserve"> (с </w:t>
      </w:r>
      <w:proofErr w:type="spellStart"/>
      <w:r w:rsidRPr="00A71A27">
        <w:rPr>
          <w:rFonts w:ascii="Courier New" w:hAnsi="Courier New" w:cs="Courier New"/>
          <w:sz w:val="20"/>
          <w:szCs w:val="20"/>
        </w:rPr>
        <w:t>ignore_index</w:t>
      </w:r>
      <w:proofErr w:type="spellEnd"/>
      <w:r w:rsidRPr="00A71A27">
        <w:rPr>
          <w:rFonts w:ascii="Courier New" w:hAnsi="Courier New" w:cs="Courier New"/>
          <w:sz w:val="20"/>
          <w:szCs w:val="20"/>
        </w:rPr>
        <w:t>)</w:t>
      </w:r>
    </w:p>
    <w:p w14:paraId="1B89F65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 </w:t>
      </w:r>
      <w:proofErr w:type="spellStart"/>
      <w:r w:rsidRPr="00A71A27">
        <w:rPr>
          <w:rFonts w:ascii="Courier New" w:hAnsi="Courier New" w:cs="Courier New"/>
          <w:sz w:val="20"/>
          <w:szCs w:val="20"/>
        </w:rPr>
        <w:t>needs_review</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boolean</w:t>
      </w:r>
      <w:proofErr w:type="spellEnd"/>
      <w:r w:rsidRPr="00A71A27">
        <w:rPr>
          <w:rFonts w:ascii="Courier New" w:hAnsi="Courier New" w:cs="Courier New"/>
          <w:sz w:val="20"/>
          <w:szCs w:val="20"/>
        </w:rPr>
        <w:t xml:space="preserve">     # Флаг необходимости ручной проверки</w:t>
      </w:r>
    </w:p>
    <w:p w14:paraId="16BD655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 </w:t>
      </w:r>
      <w:proofErr w:type="spellStart"/>
      <w:r w:rsidRPr="00A71A27">
        <w:rPr>
          <w:rFonts w:ascii="Courier New" w:hAnsi="Courier New" w:cs="Courier New"/>
          <w:sz w:val="20"/>
          <w:szCs w:val="20"/>
        </w:rPr>
        <w:t>metrics</w:t>
      </w:r>
      <w:proofErr w:type="spell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string</w:t>
      </w:r>
      <w:proofErr w:type="spellEnd"/>
      <w:r w:rsidRPr="00A71A27">
        <w:rPr>
          <w:rFonts w:ascii="Courier New" w:hAnsi="Courier New" w:cs="Courier New"/>
          <w:sz w:val="20"/>
          <w:szCs w:val="20"/>
        </w:rPr>
        <w:t xml:space="preserve">           # JSON-строка с метриками согласованности</w:t>
      </w:r>
    </w:p>
    <w:p w14:paraId="7AE68C3B" w14:textId="4BC652E4" w:rsidR="00535DFE" w:rsidRPr="00535DFE" w:rsidRDefault="00535DFE" w:rsidP="00535DFE">
      <w:r w:rsidRPr="00535DFE">
        <w:rPr>
          <w:rStyle w:val="af0"/>
          <w:b w:val="0"/>
          <w:bCs w:val="0"/>
        </w:rPr>
        <w:t xml:space="preserve">Сохранение масок всех трёх моделей наряду с </w:t>
      </w:r>
      <w:proofErr w:type="spellStart"/>
      <w:r w:rsidRPr="00535DFE">
        <w:rPr>
          <w:rStyle w:val="af0"/>
          <w:b w:val="0"/>
          <w:bCs w:val="0"/>
        </w:rPr>
        <w:t>консенсусной</w:t>
      </w:r>
      <w:proofErr w:type="spellEnd"/>
      <w:r w:rsidRPr="00535DFE">
        <w:rPr>
          <w:rStyle w:val="af0"/>
          <w:b w:val="0"/>
          <w:bCs w:val="0"/>
        </w:rPr>
        <w:t xml:space="preserve"> обеспечивает полную воспроизводимость и возможность аудита решений ансамбля. Поле </w:t>
      </w:r>
      <w:proofErr w:type="spellStart"/>
      <w:r w:rsidRPr="00535DFE">
        <w:rPr>
          <w:rStyle w:val="af0"/>
          <w:b w:val="0"/>
          <w:bCs w:val="0"/>
        </w:rPr>
        <w:t>needs_review</w:t>
      </w:r>
      <w:proofErr w:type="spellEnd"/>
      <w:r w:rsidRPr="00535DFE">
        <w:rPr>
          <w:rStyle w:val="af0"/>
          <w:b w:val="0"/>
          <w:bCs w:val="0"/>
        </w:rPr>
        <w:t xml:space="preserve"> используется </w:t>
      </w:r>
      <w:proofErr w:type="spellStart"/>
      <w:r w:rsidRPr="00535DFE">
        <w:rPr>
          <w:rStyle w:val="af0"/>
          <w:b w:val="0"/>
          <w:bCs w:val="0"/>
        </w:rPr>
        <w:t>downstream</w:t>
      </w:r>
      <w:proofErr w:type="spellEnd"/>
      <w:r w:rsidRPr="00535DFE">
        <w:rPr>
          <w:rStyle w:val="af0"/>
          <w:b w:val="0"/>
          <w:bCs w:val="0"/>
        </w:rPr>
        <w:t xml:space="preserve">-задачами для маршрутизации: элементы со значением </w:t>
      </w:r>
      <w:proofErr w:type="spellStart"/>
      <w:r w:rsidRPr="00535DFE">
        <w:rPr>
          <w:rStyle w:val="af0"/>
          <w:b w:val="0"/>
          <w:bCs w:val="0"/>
        </w:rPr>
        <w:t>True</w:t>
      </w:r>
      <w:proofErr w:type="spellEnd"/>
      <w:r w:rsidRPr="00535DFE">
        <w:rPr>
          <w:rStyle w:val="af0"/>
          <w:b w:val="0"/>
          <w:bCs w:val="0"/>
        </w:rPr>
        <w:t xml:space="preserve"> направляются эксперту, со значением </w:t>
      </w:r>
      <w:proofErr w:type="spellStart"/>
      <w:r w:rsidRPr="00535DFE">
        <w:rPr>
          <w:rStyle w:val="af0"/>
          <w:b w:val="0"/>
          <w:bCs w:val="0"/>
        </w:rPr>
        <w:t>False</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непосредственно в пул размеченных данных Стадии 1.</w:t>
      </w:r>
    </w:p>
    <w:p w14:paraId="799E9F67" w14:textId="77777777" w:rsidR="00535DFE" w:rsidRPr="00535DFE" w:rsidRDefault="00535DFE" w:rsidP="00535DFE">
      <w:r w:rsidRPr="00535DFE">
        <w:rPr>
          <w:rStyle w:val="af0"/>
          <w:b w:val="0"/>
          <w:bCs w:val="0"/>
        </w:rPr>
        <w:t xml:space="preserve">Таким образом, модуль </w:t>
      </w:r>
      <w:proofErr w:type="spellStart"/>
      <w:r w:rsidRPr="00535DFE">
        <w:rPr>
          <w:rStyle w:val="af0"/>
          <w:b w:val="0"/>
          <w:bCs w:val="0"/>
        </w:rPr>
        <w:t>AutoMarkuper</w:t>
      </w:r>
      <w:proofErr w:type="spellEnd"/>
      <w:r w:rsidRPr="00535DFE">
        <w:rPr>
          <w:rStyle w:val="af0"/>
          <w:b w:val="0"/>
          <w:bCs w:val="0"/>
        </w:rPr>
        <w:t xml:space="preserve"> реализует законченную схему полуавтоматической разметки, объединяющую ансамбль из трёх архитектурно разнородных моделей, формальные метрики согласованности, консервативное построение </w:t>
      </w:r>
      <w:proofErr w:type="spellStart"/>
      <w:r w:rsidRPr="00535DFE">
        <w:rPr>
          <w:rStyle w:val="af0"/>
          <w:b w:val="0"/>
          <w:bCs w:val="0"/>
        </w:rPr>
        <w:lastRenderedPageBreak/>
        <w:t>псевдоразметки</w:t>
      </w:r>
      <w:proofErr w:type="spellEnd"/>
      <w:r w:rsidRPr="00535DFE">
        <w:rPr>
          <w:rStyle w:val="af0"/>
          <w:b w:val="0"/>
          <w:bCs w:val="0"/>
        </w:rPr>
        <w:t xml:space="preserve"> и адаптивное ветвление для передачи спорных случаев эксперту. Параметризация пороговых значений и абстрагирование моделей за интерфейсом обеспечивают гибкость и возможность расширения решения.</w:t>
      </w:r>
    </w:p>
    <w:p w14:paraId="555628E1" w14:textId="77777777" w:rsidR="00535DFE" w:rsidRPr="00535DFE" w:rsidRDefault="00535DFE" w:rsidP="00535DFE">
      <w:pPr>
        <w:pStyle w:val="2"/>
        <w:rPr>
          <w:rFonts w:ascii="Times New Roman" w:eastAsia="Times" w:hAnsi="Times New Roman" w:cs="Times New Roman"/>
          <w:b/>
          <w:bCs/>
          <w:color w:val="000000" w:themeColor="text1"/>
          <w:sz w:val="24"/>
          <w:szCs w:val="24"/>
        </w:rPr>
      </w:pPr>
      <w:bookmarkStart w:id="67" w:name="_Toc230511461"/>
      <w:r w:rsidRPr="00535DFE">
        <w:rPr>
          <w:rFonts w:ascii="Times New Roman" w:eastAsia="Times" w:hAnsi="Times New Roman" w:cs="Times New Roman"/>
          <w:b/>
          <w:bCs/>
          <w:color w:val="000000" w:themeColor="text1"/>
          <w:sz w:val="24"/>
          <w:szCs w:val="24"/>
        </w:rPr>
        <w:t>4.6 Реализация итеративной очистки и улучшения аннотаций</w:t>
      </w:r>
      <w:bookmarkEnd w:id="67"/>
    </w:p>
    <w:p w14:paraId="656B2052" w14:textId="104962CF" w:rsidR="00535DFE" w:rsidRPr="00535DFE" w:rsidRDefault="00535DFE" w:rsidP="00535DFE">
      <w:r w:rsidRPr="00535DFE">
        <w:rPr>
          <w:rStyle w:val="af0"/>
          <w:b w:val="0"/>
          <w:bCs w:val="0"/>
        </w:rPr>
        <w:t xml:space="preserve">Раздел описывает программную реализацию Стадии 2 </w:t>
      </w:r>
      <w:r w:rsidR="007703A7">
        <w:rPr>
          <w:rStyle w:val="af0"/>
          <w:b w:val="0"/>
          <w:bCs w:val="0"/>
        </w:rPr>
        <w:t>–</w:t>
      </w:r>
      <w:r w:rsidRPr="00535DFE">
        <w:rPr>
          <w:rStyle w:val="af0"/>
          <w:b w:val="0"/>
          <w:bCs w:val="0"/>
        </w:rPr>
        <w:t xml:space="preserve"> итеративного цикла повышения качества разметки, спроектированного в пункте 3.5. Стадия 1 использовала ансамбль моделей и </w:t>
      </w:r>
      <w:proofErr w:type="spellStart"/>
      <w:r w:rsidRPr="00535DFE">
        <w:rPr>
          <w:rStyle w:val="af0"/>
          <w:b w:val="0"/>
          <w:bCs w:val="0"/>
        </w:rPr>
        <w:t>консенсусное</w:t>
      </w:r>
      <w:proofErr w:type="spellEnd"/>
      <w:r w:rsidRPr="00535DFE">
        <w:rPr>
          <w:rStyle w:val="af0"/>
          <w:b w:val="0"/>
          <w:bCs w:val="0"/>
        </w:rPr>
        <w:t xml:space="preserve"> голосование для первичной разметки. В отличие от неё, Стадия 2 организована как циклический процесс: лучшая модель </w:t>
      </w:r>
      <w:proofErr w:type="spellStart"/>
      <w:r w:rsidRPr="00535DFE">
        <w:rPr>
          <w:rStyle w:val="af0"/>
          <w:b w:val="0"/>
          <w:bCs w:val="0"/>
        </w:rPr>
        <w:t>дообучается</w:t>
      </w:r>
      <w:proofErr w:type="spellEnd"/>
      <w:r w:rsidRPr="00535DFE">
        <w:rPr>
          <w:rStyle w:val="af0"/>
          <w:b w:val="0"/>
          <w:bCs w:val="0"/>
        </w:rPr>
        <w:t xml:space="preserve"> на накопленных данных, после чего выявляются элементы с вероятными ошибками разметки, направляемые на экспертную коррекцию.</w:t>
      </w:r>
    </w:p>
    <w:p w14:paraId="59C3C8CC" w14:textId="77777777" w:rsidR="00535DFE" w:rsidRPr="002F36F6" w:rsidRDefault="00535DFE" w:rsidP="002F36F6">
      <w:pPr>
        <w:pStyle w:val="3"/>
      </w:pPr>
      <w:bookmarkStart w:id="68" w:name="_Toc230511462"/>
      <w:r w:rsidRPr="002F36F6">
        <w:rPr>
          <w:rStyle w:val="af0"/>
          <w:b/>
          <w:bCs w:val="0"/>
        </w:rPr>
        <w:t>4.6.1. Организация итеративного процесса</w:t>
      </w:r>
      <w:bookmarkEnd w:id="68"/>
    </w:p>
    <w:p w14:paraId="46FB203D" w14:textId="77777777" w:rsidR="00535DFE" w:rsidRPr="00535DFE" w:rsidRDefault="00535DFE" w:rsidP="00535DFE">
      <w:r w:rsidRPr="00535DFE">
        <w:rPr>
          <w:rStyle w:val="af0"/>
          <w:b w:val="0"/>
          <w:bCs w:val="0"/>
        </w:rPr>
        <w:t>Процесс реализован в виде цикла внутри одной задачи Spark/</w:t>
      </w:r>
      <w:proofErr w:type="spellStart"/>
      <w:r w:rsidRPr="00535DFE">
        <w:rPr>
          <w:rStyle w:val="af0"/>
          <w:b w:val="0"/>
          <w:bCs w:val="0"/>
        </w:rPr>
        <w:t>Airflow</w:t>
      </w:r>
      <w:proofErr w:type="spellEnd"/>
      <w:r w:rsidRPr="00535DFE">
        <w:rPr>
          <w:rStyle w:val="af0"/>
          <w:b w:val="0"/>
          <w:bCs w:val="0"/>
        </w:rPr>
        <w:t>, а не как рекурсивный DAG. Такое архитектурное решение обеспечивает атомарный контроль состояния набора данных и устраняет конфликты между параллельными запусками.</w:t>
      </w:r>
    </w:p>
    <w:p w14:paraId="2B108DBE" w14:textId="0DD776EF" w:rsidR="00535DFE" w:rsidRPr="00535DFE" w:rsidRDefault="00535DFE" w:rsidP="00535DFE">
      <w:r w:rsidRPr="00535DFE">
        <w:rPr>
          <w:rStyle w:val="af0"/>
          <w:b w:val="0"/>
          <w:bCs w:val="0"/>
        </w:rPr>
        <w:t xml:space="preserve">Задача </w:t>
      </w:r>
      <w:proofErr w:type="spellStart"/>
      <w:r w:rsidRPr="00535DFE">
        <w:rPr>
          <w:rStyle w:val="af0"/>
          <w:b w:val="0"/>
          <w:bCs w:val="0"/>
        </w:rPr>
        <w:t>iterative_cleanup</w:t>
      </w:r>
      <w:proofErr w:type="spellEnd"/>
      <w:r w:rsidRPr="00535DFE">
        <w:rPr>
          <w:rStyle w:val="af0"/>
          <w:b w:val="0"/>
          <w:bCs w:val="0"/>
        </w:rPr>
        <w:t xml:space="preserve"> запускается по расписанию через </w:t>
      </w:r>
      <w:proofErr w:type="spellStart"/>
      <w:r w:rsidRPr="00535DFE">
        <w:rPr>
          <w:rStyle w:val="af0"/>
          <w:b w:val="0"/>
          <w:bCs w:val="0"/>
        </w:rPr>
        <w:t>Airflow</w:t>
      </w:r>
      <w:proofErr w:type="spellEnd"/>
      <w:r w:rsidRPr="00535DFE">
        <w:rPr>
          <w:rStyle w:val="af0"/>
          <w:b w:val="0"/>
          <w:bCs w:val="0"/>
        </w:rPr>
        <w:t xml:space="preserve"> DAG, аналогично ETL и </w:t>
      </w:r>
      <w:proofErr w:type="spellStart"/>
      <w:r w:rsidRPr="00535DFE">
        <w:rPr>
          <w:rStyle w:val="af0"/>
          <w:b w:val="0"/>
          <w:bCs w:val="0"/>
        </w:rPr>
        <w:t>Automarkup</w:t>
      </w:r>
      <w:proofErr w:type="spellEnd"/>
      <w:r w:rsidRPr="00535DFE">
        <w:rPr>
          <w:rStyle w:val="af0"/>
          <w:b w:val="0"/>
          <w:bCs w:val="0"/>
        </w:rPr>
        <w:t xml:space="preserve"> (п. 4.3). При первом запуске она читает данные Стадии 1 из </w:t>
      </w:r>
      <w:proofErr w:type="spellStart"/>
      <w:r w:rsidRPr="00535DFE">
        <w:rPr>
          <w:rStyle w:val="af0"/>
          <w:b w:val="0"/>
          <w:bCs w:val="0"/>
        </w:rPr>
        <w:t>бакета</w:t>
      </w:r>
      <w:proofErr w:type="spellEnd"/>
      <w:r w:rsidRPr="00535DFE">
        <w:rPr>
          <w:rStyle w:val="af0"/>
          <w:b w:val="0"/>
          <w:bCs w:val="0"/>
        </w:rPr>
        <w:t xml:space="preserve"> </w:t>
      </w:r>
      <w:proofErr w:type="spellStart"/>
      <w:r w:rsidRPr="00535DFE">
        <w:rPr>
          <w:rStyle w:val="af0"/>
          <w:b w:val="0"/>
          <w:bCs w:val="0"/>
        </w:rPr>
        <w:t>staged</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результаты ансамблевой разметки и экспертной коррекции. Внутри задачи работает цикл </w:t>
      </w:r>
      <w:proofErr w:type="spellStart"/>
      <w:r w:rsidRPr="00535DFE">
        <w:rPr>
          <w:rStyle w:val="af0"/>
          <w:b w:val="0"/>
          <w:bCs w:val="0"/>
        </w:rPr>
        <w:t>while</w:t>
      </w:r>
      <w:proofErr w:type="spellEnd"/>
      <w:r w:rsidRPr="00535DFE">
        <w:rPr>
          <w:rStyle w:val="af0"/>
          <w:b w:val="0"/>
          <w:bCs w:val="0"/>
        </w:rPr>
        <w:t xml:space="preserve">, продолжающийся до исчерпания проблемных элементов или стабилизации объёма набора. На каждой итерации последовательно выполняются </w:t>
      </w:r>
      <w:proofErr w:type="spellStart"/>
      <w:r w:rsidRPr="00535DFE">
        <w:rPr>
          <w:rStyle w:val="af0"/>
          <w:b w:val="0"/>
          <w:bCs w:val="0"/>
        </w:rPr>
        <w:t>дообучение</w:t>
      </w:r>
      <w:proofErr w:type="spellEnd"/>
      <w:r w:rsidRPr="00535DFE">
        <w:rPr>
          <w:rStyle w:val="af0"/>
          <w:b w:val="0"/>
          <w:bCs w:val="0"/>
        </w:rPr>
        <w:t xml:space="preserve"> модели, </w:t>
      </w:r>
      <w:proofErr w:type="spellStart"/>
      <w:r w:rsidRPr="00535DFE">
        <w:rPr>
          <w:rStyle w:val="af0"/>
          <w:b w:val="0"/>
          <w:bCs w:val="0"/>
        </w:rPr>
        <w:t>инференс</w:t>
      </w:r>
      <w:proofErr w:type="spellEnd"/>
      <w:r w:rsidRPr="00535DFE">
        <w:rPr>
          <w:rStyle w:val="af0"/>
          <w:b w:val="0"/>
          <w:bCs w:val="0"/>
        </w:rPr>
        <w:t xml:space="preserve">, сравнение с эталоном и ветвление. Результаты каждой итерации сохраняются в </w:t>
      </w:r>
      <w:proofErr w:type="spellStart"/>
      <w:r w:rsidRPr="00535DFE">
        <w:rPr>
          <w:rStyle w:val="af0"/>
          <w:b w:val="0"/>
          <w:bCs w:val="0"/>
        </w:rPr>
        <w:t>MLflow</w:t>
      </w:r>
      <w:proofErr w:type="spellEnd"/>
      <w:r w:rsidRPr="00535DFE">
        <w:rPr>
          <w:rStyle w:val="af0"/>
          <w:b w:val="0"/>
          <w:bCs w:val="0"/>
        </w:rPr>
        <w:t>, что даёт возможность отслеживать динамику улучшения. Отказ от множества DAG-запусков упрощает управление состоянием итераций и снижает координационные издержки.</w:t>
      </w:r>
    </w:p>
    <w:p w14:paraId="351A73BD" w14:textId="77777777" w:rsidR="00535DFE" w:rsidRPr="002F36F6" w:rsidRDefault="00535DFE" w:rsidP="002F36F6">
      <w:pPr>
        <w:pStyle w:val="3"/>
      </w:pPr>
      <w:bookmarkStart w:id="69" w:name="_Toc230511463"/>
      <w:r w:rsidRPr="002F36F6">
        <w:rPr>
          <w:rStyle w:val="af0"/>
          <w:b/>
          <w:bCs w:val="0"/>
        </w:rPr>
        <w:t xml:space="preserve">4.6.2. Процесс </w:t>
      </w:r>
      <w:proofErr w:type="spellStart"/>
      <w:r w:rsidRPr="002F36F6">
        <w:rPr>
          <w:rStyle w:val="af0"/>
          <w:b/>
          <w:bCs w:val="0"/>
        </w:rPr>
        <w:t>дообучения</w:t>
      </w:r>
      <w:proofErr w:type="spellEnd"/>
      <w:r w:rsidRPr="002F36F6">
        <w:rPr>
          <w:rStyle w:val="af0"/>
          <w:b/>
          <w:bCs w:val="0"/>
        </w:rPr>
        <w:t xml:space="preserve"> модели</w:t>
      </w:r>
      <w:bookmarkEnd w:id="69"/>
    </w:p>
    <w:p w14:paraId="52D6D899" w14:textId="77777777" w:rsidR="00535DFE" w:rsidRPr="00535DFE" w:rsidRDefault="00535DFE" w:rsidP="00535DFE">
      <w:proofErr w:type="spellStart"/>
      <w:r w:rsidRPr="00535DFE">
        <w:rPr>
          <w:rStyle w:val="af0"/>
          <w:b w:val="0"/>
          <w:bCs w:val="0"/>
        </w:rPr>
        <w:t>Дообучение</w:t>
      </w:r>
      <w:proofErr w:type="spellEnd"/>
      <w:r w:rsidRPr="00535DFE">
        <w:rPr>
          <w:rStyle w:val="af0"/>
          <w:b w:val="0"/>
          <w:bCs w:val="0"/>
        </w:rPr>
        <w:t xml:space="preserve"> ведётся на данных Стадии 1 с помощью скрипта finetune.py, вызываемого из Spark-</w:t>
      </w:r>
      <w:proofErr w:type="spellStart"/>
      <w:r w:rsidRPr="00535DFE">
        <w:rPr>
          <w:rStyle w:val="af0"/>
          <w:b w:val="0"/>
          <w:bCs w:val="0"/>
        </w:rPr>
        <w:t>джобы</w:t>
      </w:r>
      <w:proofErr w:type="spellEnd"/>
      <w:r w:rsidRPr="00535DFE">
        <w:rPr>
          <w:rStyle w:val="af0"/>
          <w:b w:val="0"/>
          <w:bCs w:val="0"/>
        </w:rPr>
        <w:t xml:space="preserve"> через Python-интерпретатор в контейнере </w:t>
      </w:r>
      <w:proofErr w:type="spellStart"/>
      <w:r w:rsidRPr="00535DFE">
        <w:rPr>
          <w:rStyle w:val="af0"/>
          <w:b w:val="0"/>
          <w:bCs w:val="0"/>
        </w:rPr>
        <w:t>automarkup</w:t>
      </w:r>
      <w:proofErr w:type="spellEnd"/>
      <w:r w:rsidRPr="00535DFE">
        <w:rPr>
          <w:rStyle w:val="af0"/>
          <w:b w:val="0"/>
          <w:bCs w:val="0"/>
        </w:rPr>
        <w:t>.</w:t>
      </w:r>
    </w:p>
    <w:p w14:paraId="1740559A" w14:textId="77777777" w:rsidR="00535DFE" w:rsidRPr="00535DFE" w:rsidRDefault="00535DFE" w:rsidP="00535DFE">
      <w:r w:rsidRPr="00535DFE">
        <w:rPr>
          <w:rStyle w:val="af0"/>
          <w:b w:val="0"/>
          <w:bCs w:val="0"/>
        </w:rPr>
        <w:t>Подготовка данных. Изображения и маски Стадии 1 располагаются в директории /</w:t>
      </w:r>
      <w:proofErr w:type="spellStart"/>
      <w:r w:rsidRPr="00535DFE">
        <w:rPr>
          <w:rStyle w:val="af0"/>
          <w:b w:val="0"/>
          <w:bCs w:val="0"/>
        </w:rPr>
        <w:t>workspace</w:t>
      </w:r>
      <w:proofErr w:type="spellEnd"/>
      <w:r w:rsidRPr="00535DFE">
        <w:rPr>
          <w:rStyle w:val="af0"/>
          <w:b w:val="0"/>
          <w:bCs w:val="0"/>
        </w:rPr>
        <w:t>/data/</w:t>
      </w:r>
      <w:proofErr w:type="spellStart"/>
      <w:r w:rsidRPr="00535DFE">
        <w:rPr>
          <w:rStyle w:val="af0"/>
          <w:b w:val="0"/>
          <w:bCs w:val="0"/>
        </w:rPr>
        <w:t>relearn</w:t>
      </w:r>
      <w:proofErr w:type="spellEnd"/>
      <w:r w:rsidRPr="00535DFE">
        <w:rPr>
          <w:rStyle w:val="af0"/>
          <w:b w:val="0"/>
          <w:bCs w:val="0"/>
        </w:rPr>
        <w:t>/, структурированной по видеофрагментам (vid1–</w:t>
      </w:r>
      <w:proofErr w:type="spellStart"/>
      <w:r w:rsidRPr="00535DFE">
        <w:rPr>
          <w:rStyle w:val="af0"/>
          <w:b w:val="0"/>
          <w:bCs w:val="0"/>
        </w:rPr>
        <w:t>vidN</w:t>
      </w:r>
      <w:proofErr w:type="spellEnd"/>
      <w:r w:rsidRPr="00535DFE">
        <w:rPr>
          <w:rStyle w:val="af0"/>
          <w:b w:val="0"/>
          <w:bCs w:val="0"/>
        </w:rPr>
        <w:t xml:space="preserve">). Каждая поддиректория содержит папки </w:t>
      </w:r>
      <w:proofErr w:type="spellStart"/>
      <w:r w:rsidRPr="00535DFE">
        <w:rPr>
          <w:rStyle w:val="af0"/>
          <w:b w:val="0"/>
          <w:bCs w:val="0"/>
        </w:rPr>
        <w:t>images</w:t>
      </w:r>
      <w:proofErr w:type="spellEnd"/>
      <w:r w:rsidRPr="00535DFE">
        <w:rPr>
          <w:rStyle w:val="af0"/>
          <w:b w:val="0"/>
          <w:bCs w:val="0"/>
        </w:rPr>
        <w:t xml:space="preserve">/ (исходные кадры) и </w:t>
      </w:r>
      <w:proofErr w:type="spellStart"/>
      <w:r w:rsidRPr="00535DFE">
        <w:rPr>
          <w:rStyle w:val="af0"/>
          <w:b w:val="0"/>
          <w:bCs w:val="0"/>
        </w:rPr>
        <w:t>panoptic_masks</w:t>
      </w:r>
      <w:proofErr w:type="spellEnd"/>
      <w:r w:rsidRPr="00535DFE">
        <w:rPr>
          <w:rStyle w:val="af0"/>
          <w:b w:val="0"/>
          <w:bCs w:val="0"/>
        </w:rPr>
        <w:t>/ (размеченные маски). Для совместимости классов ручной разметки с классами LARS они были преобразованы так, как показано на листинге 20.</w:t>
      </w:r>
    </w:p>
    <w:p w14:paraId="1A20BDA1" w14:textId="2BC79C8F" w:rsidR="00535DFE" w:rsidRPr="00535DFE" w:rsidRDefault="00535DFE" w:rsidP="00535DFE">
      <w:r w:rsidRPr="00535DFE">
        <w:rPr>
          <w:rStyle w:val="af0"/>
          <w:b w:val="0"/>
          <w:bCs w:val="0"/>
        </w:rPr>
        <w:t xml:space="preserve">Листинг 20 </w:t>
      </w:r>
      <w:r w:rsidR="007703A7">
        <w:rPr>
          <w:rStyle w:val="af0"/>
          <w:b w:val="0"/>
          <w:bCs w:val="0"/>
        </w:rPr>
        <w:t>–</w:t>
      </w:r>
      <w:r w:rsidRPr="00535DFE">
        <w:rPr>
          <w:rStyle w:val="af0"/>
          <w:b w:val="0"/>
          <w:bCs w:val="0"/>
        </w:rPr>
        <w:t xml:space="preserve"> Преобразование классов </w:t>
      </w:r>
      <w:proofErr w:type="spellStart"/>
      <w:r w:rsidRPr="00535DFE">
        <w:rPr>
          <w:rStyle w:val="af0"/>
          <w:b w:val="0"/>
          <w:bCs w:val="0"/>
        </w:rPr>
        <w:t>LaRS</w:t>
      </w:r>
      <w:proofErr w:type="spellEnd"/>
      <w:r w:rsidRPr="00535DFE">
        <w:rPr>
          <w:rStyle w:val="af0"/>
          <w:b w:val="0"/>
          <w:bCs w:val="0"/>
        </w:rPr>
        <w:t xml:space="preserve"> под формат ручной разметки</w:t>
      </w:r>
    </w:p>
    <w:p w14:paraId="7517844E"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proofErr w:type="spellStart"/>
      <w:r w:rsidRPr="00A71A27">
        <w:rPr>
          <w:rFonts w:ascii="Courier New" w:hAnsi="Courier New" w:cs="Courier New"/>
          <w:sz w:val="20"/>
          <w:szCs w:val="20"/>
        </w:rPr>
        <w:t>cvat_to_lars_mapping</w:t>
      </w:r>
      <w:proofErr w:type="spellEnd"/>
      <w:r w:rsidRPr="00A71A27">
        <w:rPr>
          <w:rFonts w:ascii="Courier New" w:hAnsi="Courier New" w:cs="Courier New"/>
          <w:sz w:val="20"/>
          <w:szCs w:val="20"/>
        </w:rPr>
        <w:t xml:space="preserve"> = {</w:t>
      </w:r>
    </w:p>
    <w:p w14:paraId="223B94B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1: </w:t>
      </w:r>
      <w:proofErr w:type="gramStart"/>
      <w:r w:rsidRPr="00A71A27">
        <w:rPr>
          <w:rFonts w:ascii="Courier New" w:hAnsi="Courier New" w:cs="Courier New"/>
          <w:sz w:val="20"/>
          <w:szCs w:val="20"/>
        </w:rPr>
        <w:t xml:space="preserve">0,   </w:t>
      </w:r>
      <w:proofErr w:type="gramEnd"/>
      <w:r w:rsidRPr="00A71A27">
        <w:rPr>
          <w:rFonts w:ascii="Courier New" w:hAnsi="Courier New" w:cs="Courier New"/>
          <w:sz w:val="20"/>
          <w:szCs w:val="20"/>
        </w:rPr>
        <w:t># Pier -&gt; Static Obstacle</w:t>
      </w:r>
    </w:p>
    <w:p w14:paraId="62C58F1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2: </w:t>
      </w:r>
      <w:proofErr w:type="gramStart"/>
      <w:r w:rsidRPr="00A71A27">
        <w:rPr>
          <w:rFonts w:ascii="Courier New" w:hAnsi="Courier New" w:cs="Courier New"/>
          <w:sz w:val="20"/>
          <w:szCs w:val="20"/>
        </w:rPr>
        <w:t xml:space="preserve">0,   </w:t>
      </w:r>
      <w:proofErr w:type="gramEnd"/>
      <w:r w:rsidRPr="00A71A27">
        <w:rPr>
          <w:rFonts w:ascii="Courier New" w:hAnsi="Courier New" w:cs="Courier New"/>
          <w:sz w:val="20"/>
          <w:szCs w:val="20"/>
        </w:rPr>
        <w:t># Bridge -&gt; Static Obstacle</w:t>
      </w:r>
    </w:p>
    <w:p w14:paraId="500F584B"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3: </w:t>
      </w:r>
      <w:proofErr w:type="gramStart"/>
      <w:r w:rsidRPr="00A71A27">
        <w:rPr>
          <w:rFonts w:ascii="Courier New" w:hAnsi="Courier New" w:cs="Courier New"/>
          <w:sz w:val="20"/>
          <w:szCs w:val="20"/>
        </w:rPr>
        <w:t xml:space="preserve">1,   </w:t>
      </w:r>
      <w:proofErr w:type="gramEnd"/>
      <w:r w:rsidRPr="00A71A27">
        <w:rPr>
          <w:rFonts w:ascii="Courier New" w:hAnsi="Courier New" w:cs="Courier New"/>
          <w:sz w:val="20"/>
          <w:szCs w:val="20"/>
        </w:rPr>
        <w:t># Water -&gt; Water</w:t>
      </w:r>
    </w:p>
    <w:p w14:paraId="77BB278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4: </w:t>
      </w:r>
      <w:proofErr w:type="gramStart"/>
      <w:r w:rsidRPr="00A71A27">
        <w:rPr>
          <w:rFonts w:ascii="Courier New" w:hAnsi="Courier New" w:cs="Courier New"/>
          <w:sz w:val="20"/>
          <w:szCs w:val="20"/>
        </w:rPr>
        <w:t xml:space="preserve">2,   </w:t>
      </w:r>
      <w:proofErr w:type="gramEnd"/>
      <w:r w:rsidRPr="00A71A27">
        <w:rPr>
          <w:rFonts w:ascii="Courier New" w:hAnsi="Courier New" w:cs="Courier New"/>
          <w:sz w:val="20"/>
          <w:szCs w:val="20"/>
        </w:rPr>
        <w:t># Sky -&gt; Sky</w:t>
      </w:r>
    </w:p>
    <w:p w14:paraId="61E7A68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5: </w:t>
      </w:r>
      <w:proofErr w:type="gramStart"/>
      <w:r w:rsidRPr="00A71A27">
        <w:rPr>
          <w:rFonts w:ascii="Courier New" w:hAnsi="Courier New" w:cs="Courier New"/>
          <w:sz w:val="20"/>
          <w:szCs w:val="20"/>
        </w:rPr>
        <w:t xml:space="preserve">0,   </w:t>
      </w:r>
      <w:proofErr w:type="gramEnd"/>
      <w:r w:rsidRPr="00A71A27">
        <w:rPr>
          <w:rFonts w:ascii="Courier New" w:hAnsi="Courier New" w:cs="Courier New"/>
          <w:sz w:val="20"/>
          <w:szCs w:val="20"/>
        </w:rPr>
        <w:t># Land -&gt; Static Obstacle</w:t>
      </w:r>
    </w:p>
    <w:p w14:paraId="0EEB7B8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lastRenderedPageBreak/>
        <w:t xml:space="preserve">    6: </w:t>
      </w:r>
      <w:proofErr w:type="gramStart"/>
      <w:r w:rsidRPr="00A71A27">
        <w:rPr>
          <w:rFonts w:ascii="Courier New" w:hAnsi="Courier New" w:cs="Courier New"/>
          <w:sz w:val="20"/>
          <w:szCs w:val="20"/>
        </w:rPr>
        <w:t xml:space="preserve">3,   </w:t>
      </w:r>
      <w:proofErr w:type="gramEnd"/>
      <w:r w:rsidRPr="00A71A27">
        <w:rPr>
          <w:rFonts w:ascii="Courier New" w:hAnsi="Courier New" w:cs="Courier New"/>
          <w:sz w:val="20"/>
          <w:szCs w:val="20"/>
        </w:rPr>
        <w:t># Vessel -&gt; Boat/ship</w:t>
      </w:r>
    </w:p>
    <w:p w14:paraId="7AEDD921"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7: </w:t>
      </w:r>
      <w:proofErr w:type="gramStart"/>
      <w:r w:rsidRPr="00A71A27">
        <w:rPr>
          <w:rFonts w:ascii="Courier New" w:hAnsi="Courier New" w:cs="Courier New"/>
          <w:sz w:val="20"/>
          <w:szCs w:val="20"/>
        </w:rPr>
        <w:t xml:space="preserve">6,   </w:t>
      </w:r>
      <w:proofErr w:type="gramEnd"/>
      <w:r w:rsidRPr="00A71A27">
        <w:rPr>
          <w:rFonts w:ascii="Courier New" w:hAnsi="Courier New" w:cs="Courier New"/>
          <w:sz w:val="20"/>
          <w:szCs w:val="20"/>
        </w:rPr>
        <w:t># Buoy -&gt; Buoy</w:t>
      </w:r>
    </w:p>
    <w:p w14:paraId="11AFBBF4"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8: </w:t>
      </w:r>
      <w:proofErr w:type="gramStart"/>
      <w:r w:rsidRPr="00A71A27">
        <w:rPr>
          <w:rFonts w:ascii="Courier New" w:hAnsi="Courier New" w:cs="Courier New"/>
          <w:sz w:val="20"/>
          <w:szCs w:val="20"/>
        </w:rPr>
        <w:t>10,  #</w:t>
      </w:r>
      <w:proofErr w:type="gram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LandingMark</w:t>
      </w:r>
      <w:proofErr w:type="spellEnd"/>
      <w:r w:rsidRPr="00A71A27">
        <w:rPr>
          <w:rFonts w:ascii="Courier New" w:hAnsi="Courier New" w:cs="Courier New"/>
          <w:sz w:val="20"/>
          <w:szCs w:val="20"/>
        </w:rPr>
        <w:t xml:space="preserve"> -&gt; Other</w:t>
      </w:r>
    </w:p>
    <w:p w14:paraId="1DCA47F3"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9: </w:t>
      </w:r>
      <w:proofErr w:type="gramStart"/>
      <w:r w:rsidRPr="00A71A27">
        <w:rPr>
          <w:rFonts w:ascii="Courier New" w:hAnsi="Courier New" w:cs="Courier New"/>
          <w:sz w:val="20"/>
          <w:szCs w:val="20"/>
        </w:rPr>
        <w:t>10,  #</w:t>
      </w:r>
      <w:proofErr w:type="gramEnd"/>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BridgeLight</w:t>
      </w:r>
      <w:proofErr w:type="spellEnd"/>
      <w:r w:rsidRPr="00A71A27">
        <w:rPr>
          <w:rFonts w:ascii="Courier New" w:hAnsi="Courier New" w:cs="Courier New"/>
          <w:sz w:val="20"/>
          <w:szCs w:val="20"/>
        </w:rPr>
        <w:t xml:space="preserve"> -&gt; Other</w:t>
      </w:r>
    </w:p>
    <w:p w14:paraId="7436F39D"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10: 10, # Other -&gt; Other</w:t>
      </w:r>
    </w:p>
    <w:p w14:paraId="7B2CD308"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11: </w:t>
      </w:r>
      <w:proofErr w:type="gramStart"/>
      <w:r w:rsidRPr="00A71A27">
        <w:rPr>
          <w:rFonts w:ascii="Courier New" w:hAnsi="Courier New" w:cs="Courier New"/>
          <w:sz w:val="20"/>
          <w:szCs w:val="20"/>
        </w:rPr>
        <w:t>0,  #</w:t>
      </w:r>
      <w:proofErr w:type="gramEnd"/>
      <w:r w:rsidRPr="00A71A27">
        <w:rPr>
          <w:rFonts w:ascii="Courier New" w:hAnsi="Courier New" w:cs="Courier New"/>
          <w:sz w:val="20"/>
          <w:szCs w:val="20"/>
        </w:rPr>
        <w:t xml:space="preserve"> Void -&gt; игнорируется (255)</w:t>
      </w:r>
    </w:p>
    <w:p w14:paraId="01A8C3A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w:t>
      </w:r>
    </w:p>
    <w:p w14:paraId="4265DCB7" w14:textId="77777777" w:rsidR="00535DFE" w:rsidRPr="00535DFE" w:rsidRDefault="00535DFE" w:rsidP="00535DFE">
      <w:r w:rsidRPr="00535DFE">
        <w:rPr>
          <w:rStyle w:val="af0"/>
          <w:b w:val="0"/>
          <w:bCs w:val="0"/>
        </w:rPr>
        <w:t>Загрузка</w:t>
      </w:r>
      <w:r w:rsidRPr="00535DFE">
        <w:rPr>
          <w:rStyle w:val="af0"/>
          <w:b w:val="0"/>
          <w:bCs w:val="0"/>
          <w:lang w:val="en-US"/>
        </w:rPr>
        <w:t xml:space="preserve"> </w:t>
      </w:r>
      <w:r w:rsidRPr="00535DFE">
        <w:rPr>
          <w:rStyle w:val="af0"/>
          <w:b w:val="0"/>
          <w:bCs w:val="0"/>
        </w:rPr>
        <w:t>и</w:t>
      </w:r>
      <w:r w:rsidRPr="00535DFE">
        <w:rPr>
          <w:rStyle w:val="af0"/>
          <w:b w:val="0"/>
          <w:bCs w:val="0"/>
          <w:lang w:val="en-US"/>
        </w:rPr>
        <w:t xml:space="preserve"> </w:t>
      </w:r>
      <w:proofErr w:type="spellStart"/>
      <w:r w:rsidRPr="00535DFE">
        <w:rPr>
          <w:rStyle w:val="af0"/>
          <w:b w:val="0"/>
          <w:bCs w:val="0"/>
        </w:rPr>
        <w:t>дообучение</w:t>
      </w:r>
      <w:proofErr w:type="spellEnd"/>
      <w:r w:rsidRPr="00535DFE">
        <w:rPr>
          <w:rStyle w:val="af0"/>
          <w:b w:val="0"/>
          <w:bCs w:val="0"/>
          <w:lang w:val="en-US"/>
        </w:rPr>
        <w:t xml:space="preserve">. </w:t>
      </w:r>
      <w:r w:rsidRPr="00535DFE">
        <w:rPr>
          <w:rStyle w:val="af0"/>
          <w:b w:val="0"/>
          <w:bCs w:val="0"/>
        </w:rPr>
        <w:t xml:space="preserve">Используется архитектура SegFormer-B5, показавшая наилучшие результаты на этапе тестирования (п. 3.2). Модель инициализируется предобученными весами </w:t>
      </w:r>
      <w:proofErr w:type="spellStart"/>
      <w:r w:rsidRPr="00535DFE">
        <w:rPr>
          <w:rStyle w:val="af0"/>
          <w:b w:val="0"/>
          <w:bCs w:val="0"/>
        </w:rPr>
        <w:t>nvidia</w:t>
      </w:r>
      <w:proofErr w:type="spellEnd"/>
      <w:r w:rsidRPr="00535DFE">
        <w:rPr>
          <w:rStyle w:val="af0"/>
          <w:b w:val="0"/>
          <w:bCs w:val="0"/>
        </w:rPr>
        <w:t xml:space="preserve">/mit-b5, затем загружаются веса, сохранённые на шаге improved_train2 (лучший </w:t>
      </w:r>
      <w:proofErr w:type="spellStart"/>
      <w:r w:rsidRPr="00535DFE">
        <w:rPr>
          <w:rStyle w:val="af0"/>
          <w:b w:val="0"/>
          <w:bCs w:val="0"/>
        </w:rPr>
        <w:t>val_mIoU</w:t>
      </w:r>
      <w:proofErr w:type="spellEnd"/>
      <w:r w:rsidRPr="00535DFE">
        <w:rPr>
          <w:rStyle w:val="af0"/>
          <w:b w:val="0"/>
          <w:bCs w:val="0"/>
        </w:rPr>
        <w:t xml:space="preserve"> = 0.7505). При загрузке </w:t>
      </w:r>
      <w:proofErr w:type="spellStart"/>
      <w:r w:rsidRPr="00535DFE">
        <w:rPr>
          <w:rStyle w:val="af0"/>
          <w:b w:val="0"/>
          <w:bCs w:val="0"/>
        </w:rPr>
        <w:t>state_dict</w:t>
      </w:r>
      <w:proofErr w:type="spellEnd"/>
      <w:r w:rsidRPr="00535DFE">
        <w:rPr>
          <w:rStyle w:val="af0"/>
          <w:b w:val="0"/>
          <w:bCs w:val="0"/>
        </w:rPr>
        <w:t xml:space="preserve"> удаляются префиксы </w:t>
      </w:r>
      <w:proofErr w:type="spellStart"/>
      <w:r w:rsidRPr="00535DFE">
        <w:rPr>
          <w:rStyle w:val="af0"/>
          <w:b w:val="0"/>
          <w:bCs w:val="0"/>
        </w:rPr>
        <w:t>module</w:t>
      </w:r>
      <w:proofErr w:type="spellEnd"/>
      <w:proofErr w:type="gramStart"/>
      <w:r w:rsidRPr="00535DFE">
        <w:rPr>
          <w:rStyle w:val="af0"/>
          <w:b w:val="0"/>
          <w:bCs w:val="0"/>
        </w:rPr>
        <w:t>.</w:t>
      </w:r>
      <w:proofErr w:type="gramEnd"/>
      <w:r w:rsidRPr="00535DFE">
        <w:rPr>
          <w:rStyle w:val="af0"/>
          <w:b w:val="0"/>
          <w:bCs w:val="0"/>
        </w:rPr>
        <w:t xml:space="preserve"> и </w:t>
      </w:r>
      <w:proofErr w:type="spellStart"/>
      <w:r w:rsidRPr="00535DFE">
        <w:rPr>
          <w:rStyle w:val="af0"/>
          <w:b w:val="0"/>
          <w:bCs w:val="0"/>
        </w:rPr>
        <w:t>model</w:t>
      </w:r>
      <w:proofErr w:type="spellEnd"/>
      <w:r w:rsidRPr="00535DFE">
        <w:rPr>
          <w:rStyle w:val="af0"/>
          <w:b w:val="0"/>
          <w:bCs w:val="0"/>
        </w:rPr>
        <w:t xml:space="preserve">., возникающие при сохранении из </w:t>
      </w:r>
      <w:proofErr w:type="spellStart"/>
      <w:r w:rsidRPr="00535DFE">
        <w:rPr>
          <w:rStyle w:val="af0"/>
          <w:b w:val="0"/>
          <w:bCs w:val="0"/>
        </w:rPr>
        <w:t>DataParallel</w:t>
      </w:r>
      <w:proofErr w:type="spellEnd"/>
      <w:r w:rsidRPr="00535DFE">
        <w:rPr>
          <w:rStyle w:val="af0"/>
          <w:b w:val="0"/>
          <w:bCs w:val="0"/>
        </w:rPr>
        <w:t xml:space="preserve"> и аналогичных обёрток.</w:t>
      </w:r>
    </w:p>
    <w:p w14:paraId="58D14188" w14:textId="77777777" w:rsidR="00535DFE" w:rsidRPr="00535DFE" w:rsidRDefault="00535DFE" w:rsidP="00535DFE">
      <w:proofErr w:type="spellStart"/>
      <w:r w:rsidRPr="00535DFE">
        <w:rPr>
          <w:rStyle w:val="af0"/>
          <w:b w:val="0"/>
          <w:bCs w:val="0"/>
        </w:rPr>
        <w:t>Дообучение</w:t>
      </w:r>
      <w:proofErr w:type="spellEnd"/>
      <w:r w:rsidRPr="00535DFE">
        <w:rPr>
          <w:rStyle w:val="af0"/>
          <w:b w:val="0"/>
          <w:bCs w:val="0"/>
        </w:rPr>
        <w:t xml:space="preserve"> выполняется оптимизатором </w:t>
      </w:r>
      <w:proofErr w:type="spellStart"/>
      <w:r w:rsidRPr="00535DFE">
        <w:rPr>
          <w:rStyle w:val="af0"/>
          <w:b w:val="0"/>
          <w:bCs w:val="0"/>
        </w:rPr>
        <w:t>AdamW</w:t>
      </w:r>
      <w:proofErr w:type="spellEnd"/>
      <w:r w:rsidRPr="00535DFE">
        <w:rPr>
          <w:rStyle w:val="af0"/>
          <w:b w:val="0"/>
          <w:bCs w:val="0"/>
        </w:rPr>
        <w:t xml:space="preserve"> с функцией потерь </w:t>
      </w:r>
      <w:proofErr w:type="spellStart"/>
      <w:r w:rsidRPr="00535DFE">
        <w:rPr>
          <w:rStyle w:val="af0"/>
          <w:b w:val="0"/>
          <w:bCs w:val="0"/>
        </w:rPr>
        <w:t>CrossEntropyLoss</w:t>
      </w:r>
      <w:proofErr w:type="spellEnd"/>
      <w:r w:rsidRPr="00535DFE">
        <w:rPr>
          <w:rStyle w:val="af0"/>
          <w:b w:val="0"/>
          <w:bCs w:val="0"/>
        </w:rPr>
        <w:t xml:space="preserve">; индекс 255 (неразмеченные пиксели или класс </w:t>
      </w:r>
      <w:proofErr w:type="spellStart"/>
      <w:r w:rsidRPr="00535DFE">
        <w:rPr>
          <w:rStyle w:val="af0"/>
          <w:b w:val="0"/>
          <w:bCs w:val="0"/>
        </w:rPr>
        <w:t>Void</w:t>
      </w:r>
      <w:proofErr w:type="spellEnd"/>
      <w:r w:rsidRPr="00535DFE">
        <w:rPr>
          <w:rStyle w:val="af0"/>
          <w:b w:val="0"/>
          <w:bCs w:val="0"/>
        </w:rPr>
        <w:t xml:space="preserve">) игнорируется. Параметры обучения: LR = 1e-4, EPOCHS = 10, BATCH_SIZE = 1. Столь малое число эпох выбрано, чтобы избежать переобучения на небольшом наборе из 129 изображений. Выходной тензор модели имеет размер (B, C, H/4, W/4), поэтому перед вычислением потерь он билинейно интерполируется до размера эталонной маски. Итоговые веса сохраняются в файл SegFormer_B5_finetuned_129.pth и регистрируются в </w:t>
      </w:r>
      <w:proofErr w:type="spellStart"/>
      <w:r w:rsidRPr="00535DFE">
        <w:rPr>
          <w:rStyle w:val="af0"/>
          <w:b w:val="0"/>
          <w:bCs w:val="0"/>
        </w:rPr>
        <w:t>MLflow</w:t>
      </w:r>
      <w:proofErr w:type="spellEnd"/>
      <w:r w:rsidRPr="00535DFE">
        <w:rPr>
          <w:rStyle w:val="af0"/>
          <w:b w:val="0"/>
          <w:bCs w:val="0"/>
        </w:rPr>
        <w:t xml:space="preserve"> для отслеживания метрик по итерациям.</w:t>
      </w:r>
    </w:p>
    <w:p w14:paraId="6ECBD6AB" w14:textId="77777777" w:rsidR="00535DFE" w:rsidRPr="002F36F6" w:rsidRDefault="00535DFE" w:rsidP="002F36F6">
      <w:pPr>
        <w:pStyle w:val="3"/>
      </w:pPr>
      <w:bookmarkStart w:id="70" w:name="_Toc230511464"/>
      <w:r w:rsidRPr="002F36F6">
        <w:rPr>
          <w:rStyle w:val="af0"/>
          <w:b/>
          <w:bCs w:val="0"/>
        </w:rPr>
        <w:t xml:space="preserve">4.6.3. Сравнение с эталонной разметкой через </w:t>
      </w:r>
      <w:proofErr w:type="spellStart"/>
      <w:r w:rsidRPr="002F36F6">
        <w:rPr>
          <w:rStyle w:val="af0"/>
          <w:b/>
          <w:bCs w:val="0"/>
        </w:rPr>
        <w:t>FiftyOne</w:t>
      </w:r>
      <w:proofErr w:type="spellEnd"/>
      <w:r w:rsidRPr="002F36F6">
        <w:rPr>
          <w:rStyle w:val="af0"/>
          <w:b/>
          <w:bCs w:val="0"/>
        </w:rPr>
        <w:t xml:space="preserve"> </w:t>
      </w:r>
      <w:proofErr w:type="spellStart"/>
      <w:r w:rsidRPr="002F36F6">
        <w:rPr>
          <w:rStyle w:val="af0"/>
          <w:b/>
          <w:bCs w:val="0"/>
        </w:rPr>
        <w:t>Brain</w:t>
      </w:r>
      <w:bookmarkEnd w:id="70"/>
      <w:proofErr w:type="spellEnd"/>
    </w:p>
    <w:p w14:paraId="1CF75D47" w14:textId="77777777" w:rsidR="00535DFE" w:rsidRPr="00535DFE" w:rsidRDefault="00535DFE" w:rsidP="00535DFE">
      <w:r w:rsidRPr="00535DFE">
        <w:rPr>
          <w:rStyle w:val="af0"/>
          <w:b w:val="0"/>
          <w:bCs w:val="0"/>
        </w:rPr>
        <w:t xml:space="preserve">Оценка ошибочности элемента (1 - </w:t>
      </w:r>
      <w:proofErr w:type="spellStart"/>
      <w:r w:rsidRPr="00535DFE">
        <w:rPr>
          <w:rStyle w:val="af0"/>
          <w:b w:val="0"/>
          <w:bCs w:val="0"/>
        </w:rPr>
        <w:t>mIoU</w:t>
      </w:r>
      <w:proofErr w:type="spellEnd"/>
      <w:r w:rsidRPr="00535DFE">
        <w:rPr>
          <w:rStyle w:val="af0"/>
          <w:b w:val="0"/>
          <w:bCs w:val="0"/>
        </w:rPr>
        <w:t xml:space="preserve">) и выявление проблемных семплов выполняются библиотекой </w:t>
      </w:r>
      <w:proofErr w:type="spellStart"/>
      <w:r w:rsidRPr="00535DFE">
        <w:rPr>
          <w:rStyle w:val="af0"/>
          <w:b w:val="0"/>
          <w:bCs w:val="0"/>
        </w:rPr>
        <w:t>FiftyOne</w:t>
      </w:r>
      <w:proofErr w:type="spellEnd"/>
      <w:r w:rsidRPr="00535DFE">
        <w:rPr>
          <w:rStyle w:val="af0"/>
          <w:b w:val="0"/>
          <w:bCs w:val="0"/>
        </w:rPr>
        <w:t xml:space="preserve"> с расширением </w:t>
      </w:r>
      <w:proofErr w:type="spellStart"/>
      <w:r w:rsidRPr="00535DFE">
        <w:rPr>
          <w:rStyle w:val="af0"/>
          <w:b w:val="0"/>
          <w:bCs w:val="0"/>
        </w:rPr>
        <w:t>FiftyOne</w:t>
      </w:r>
      <w:proofErr w:type="spellEnd"/>
      <w:r w:rsidRPr="00535DFE">
        <w:rPr>
          <w:rStyle w:val="af0"/>
          <w:b w:val="0"/>
          <w:bCs w:val="0"/>
        </w:rPr>
        <w:t xml:space="preserve"> </w:t>
      </w:r>
      <w:proofErr w:type="spellStart"/>
      <w:r w:rsidRPr="00535DFE">
        <w:rPr>
          <w:rStyle w:val="af0"/>
          <w:b w:val="0"/>
          <w:bCs w:val="0"/>
        </w:rPr>
        <w:t>Brain</w:t>
      </w:r>
      <w:proofErr w:type="spellEnd"/>
      <w:r w:rsidRPr="00535DFE">
        <w:rPr>
          <w:rStyle w:val="af0"/>
          <w:b w:val="0"/>
          <w:bCs w:val="0"/>
        </w:rPr>
        <w:t>.</w:t>
      </w:r>
    </w:p>
    <w:p w14:paraId="58C229B5" w14:textId="77777777" w:rsidR="00535DFE" w:rsidRPr="00535DFE" w:rsidRDefault="00535DFE" w:rsidP="00535DFE">
      <w:r w:rsidRPr="00535DFE">
        <w:rPr>
          <w:rStyle w:val="af0"/>
          <w:b w:val="0"/>
          <w:bCs w:val="0"/>
        </w:rPr>
        <w:t xml:space="preserve">Данные Стадии 1 загружаются в </w:t>
      </w:r>
      <w:proofErr w:type="spellStart"/>
      <w:r w:rsidRPr="00535DFE">
        <w:rPr>
          <w:rStyle w:val="af0"/>
          <w:b w:val="0"/>
          <w:bCs w:val="0"/>
        </w:rPr>
        <w:t>FiftyOne</w:t>
      </w:r>
      <w:proofErr w:type="spellEnd"/>
      <w:r w:rsidRPr="00535DFE">
        <w:rPr>
          <w:rStyle w:val="af0"/>
          <w:b w:val="0"/>
          <w:bCs w:val="0"/>
        </w:rPr>
        <w:t xml:space="preserve"> как датасет типа </w:t>
      </w:r>
      <w:proofErr w:type="spellStart"/>
      <w:r w:rsidRPr="00535DFE">
        <w:rPr>
          <w:rStyle w:val="af0"/>
          <w:b w:val="0"/>
          <w:bCs w:val="0"/>
        </w:rPr>
        <w:t>ImageSegmentationDirectory</w:t>
      </w:r>
      <w:proofErr w:type="spellEnd"/>
      <w:r w:rsidRPr="00535DFE">
        <w:rPr>
          <w:rStyle w:val="af0"/>
          <w:b w:val="0"/>
          <w:bCs w:val="0"/>
        </w:rPr>
        <w:t>.</w:t>
      </w:r>
    </w:p>
    <w:p w14:paraId="2BC6F872" w14:textId="77777777" w:rsidR="00535DFE" w:rsidRPr="00535DFE" w:rsidRDefault="00535DFE" w:rsidP="00535DFE">
      <w:r w:rsidRPr="00535DFE">
        <w:rPr>
          <w:rStyle w:val="af0"/>
          <w:b w:val="0"/>
          <w:bCs w:val="0"/>
        </w:rPr>
        <w:t xml:space="preserve">Для каждого семпла модель вычисляет предсказание, которое помещается в поле </w:t>
      </w:r>
      <w:proofErr w:type="spellStart"/>
      <w:r w:rsidRPr="00535DFE">
        <w:rPr>
          <w:rStyle w:val="af0"/>
          <w:b w:val="0"/>
          <w:bCs w:val="0"/>
        </w:rPr>
        <w:t>baseline</w:t>
      </w:r>
      <w:proofErr w:type="spellEnd"/>
      <w:r w:rsidRPr="00535DFE">
        <w:rPr>
          <w:rStyle w:val="af0"/>
          <w:b w:val="0"/>
          <w:bCs w:val="0"/>
        </w:rPr>
        <w:t xml:space="preserve"> типа </w:t>
      </w:r>
      <w:proofErr w:type="spellStart"/>
      <w:r w:rsidRPr="00535DFE">
        <w:rPr>
          <w:rStyle w:val="af0"/>
          <w:b w:val="0"/>
          <w:bCs w:val="0"/>
        </w:rPr>
        <w:t>Segmentation</w:t>
      </w:r>
      <w:proofErr w:type="spellEnd"/>
      <w:r w:rsidRPr="00535DFE">
        <w:rPr>
          <w:rStyle w:val="af0"/>
          <w:b w:val="0"/>
          <w:bCs w:val="0"/>
        </w:rPr>
        <w:t>. Это показано на листинге 21.</w:t>
      </w:r>
    </w:p>
    <w:p w14:paraId="0B35F247" w14:textId="2A291671" w:rsidR="00535DFE" w:rsidRPr="00535DFE" w:rsidRDefault="00535DFE" w:rsidP="00535DFE">
      <w:r w:rsidRPr="00535DFE">
        <w:rPr>
          <w:rStyle w:val="af0"/>
          <w:b w:val="0"/>
          <w:bCs w:val="0"/>
        </w:rPr>
        <w:t xml:space="preserve">Листинг 21 </w:t>
      </w:r>
      <w:r w:rsidR="007703A7">
        <w:rPr>
          <w:rStyle w:val="af0"/>
          <w:b w:val="0"/>
          <w:bCs w:val="0"/>
        </w:rPr>
        <w:t>–</w:t>
      </w:r>
      <w:r w:rsidRPr="00535DFE">
        <w:rPr>
          <w:rStyle w:val="af0"/>
          <w:b w:val="0"/>
          <w:bCs w:val="0"/>
        </w:rPr>
        <w:t xml:space="preserve"> Получение и загрузка предсказаний в </w:t>
      </w:r>
      <w:proofErr w:type="spellStart"/>
      <w:r w:rsidRPr="00535DFE">
        <w:rPr>
          <w:rStyle w:val="af0"/>
          <w:b w:val="0"/>
          <w:bCs w:val="0"/>
        </w:rPr>
        <w:t>FiftyOne</w:t>
      </w:r>
      <w:proofErr w:type="spellEnd"/>
    </w:p>
    <w:p w14:paraId="2F9C3E7F"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for sample in </w:t>
      </w:r>
      <w:proofErr w:type="spellStart"/>
      <w:proofErr w:type="gramStart"/>
      <w:r w:rsidRPr="00A71A27">
        <w:rPr>
          <w:rFonts w:ascii="Courier New" w:hAnsi="Courier New" w:cs="Courier New"/>
          <w:sz w:val="20"/>
          <w:szCs w:val="20"/>
        </w:rPr>
        <w:t>tqdm</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dataset, desc="Baseline predictions"):</w:t>
      </w:r>
    </w:p>
    <w:p w14:paraId="18166A87"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img</w:t>
      </w:r>
      <w:proofErr w:type="spellEnd"/>
      <w:r w:rsidRPr="00A71A27">
        <w:rPr>
          <w:rFonts w:ascii="Courier New" w:hAnsi="Courier New" w:cs="Courier New"/>
          <w:sz w:val="20"/>
          <w:szCs w:val="20"/>
        </w:rPr>
        <w:t xml:space="preserve"> = </w:t>
      </w:r>
      <w:proofErr w:type="gramStart"/>
      <w:r w:rsidRPr="00A71A27">
        <w:rPr>
          <w:rFonts w:ascii="Courier New" w:hAnsi="Courier New" w:cs="Courier New"/>
          <w:sz w:val="20"/>
          <w:szCs w:val="20"/>
        </w:rPr>
        <w:t>np.array</w:t>
      </w:r>
      <w:proofErr w:type="gramEnd"/>
      <w:r w:rsidRPr="00A71A27">
        <w:rPr>
          <w:rFonts w:ascii="Courier New" w:hAnsi="Courier New" w:cs="Courier New"/>
          <w:sz w:val="20"/>
          <w:szCs w:val="20"/>
        </w:rPr>
        <w:t>(</w:t>
      </w:r>
      <w:proofErr w:type="spellStart"/>
      <w:r w:rsidRPr="00A71A27">
        <w:rPr>
          <w:rFonts w:ascii="Courier New" w:hAnsi="Courier New" w:cs="Courier New"/>
          <w:sz w:val="20"/>
          <w:szCs w:val="20"/>
        </w:rPr>
        <w:t>Image.open</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sample.filepath</w:t>
      </w:r>
      <w:proofErr w:type="spellEnd"/>
      <w:r w:rsidRPr="00A71A27">
        <w:rPr>
          <w:rFonts w:ascii="Courier New" w:hAnsi="Courier New" w:cs="Courier New"/>
          <w:sz w:val="20"/>
          <w:szCs w:val="20"/>
        </w:rPr>
        <w:t>).convert("RGB"))</w:t>
      </w:r>
    </w:p>
    <w:p w14:paraId="2F016F19"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pred_mask</w:t>
      </w:r>
      <w:proofErr w:type="spellEnd"/>
      <w:r w:rsidRPr="00A71A27">
        <w:rPr>
          <w:rFonts w:ascii="Courier New" w:hAnsi="Courier New" w:cs="Courier New"/>
          <w:sz w:val="20"/>
          <w:szCs w:val="20"/>
        </w:rPr>
        <w:t xml:space="preserve"> = </w:t>
      </w:r>
      <w:proofErr w:type="spellStart"/>
      <w:proofErr w:type="gramStart"/>
      <w:r w:rsidRPr="00A71A27">
        <w:rPr>
          <w:rFonts w:ascii="Courier New" w:hAnsi="Courier New" w:cs="Courier New"/>
          <w:sz w:val="20"/>
          <w:szCs w:val="20"/>
        </w:rPr>
        <w:t>segformer.predict</w:t>
      </w:r>
      <w:proofErr w:type="spellEnd"/>
      <w:proofErr w:type="gramEnd"/>
      <w:r w:rsidRPr="00A71A27">
        <w:rPr>
          <w:rFonts w:ascii="Courier New" w:hAnsi="Courier New" w:cs="Courier New"/>
          <w:sz w:val="20"/>
          <w:szCs w:val="20"/>
        </w:rPr>
        <w:t>(</w:t>
      </w:r>
      <w:proofErr w:type="spellStart"/>
      <w:r w:rsidRPr="00A71A27">
        <w:rPr>
          <w:rFonts w:ascii="Courier New" w:hAnsi="Courier New" w:cs="Courier New"/>
          <w:sz w:val="20"/>
          <w:szCs w:val="20"/>
        </w:rPr>
        <w:t>img</w:t>
      </w:r>
      <w:proofErr w:type="spellEnd"/>
      <w:r w:rsidRPr="00A71A27">
        <w:rPr>
          <w:rFonts w:ascii="Courier New" w:hAnsi="Courier New" w:cs="Courier New"/>
          <w:sz w:val="20"/>
          <w:szCs w:val="20"/>
        </w:rPr>
        <w:t>)</w:t>
      </w:r>
    </w:p>
    <w:p w14:paraId="650FD27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spacing w:line="240" w:lineRule="auto"/>
        <w:rPr>
          <w:rFonts w:ascii="Courier New" w:hAnsi="Courier New" w:cs="Courier New"/>
          <w:sz w:val="20"/>
          <w:szCs w:val="20"/>
        </w:rPr>
      </w:pPr>
      <w:r w:rsidRPr="00A71A27">
        <w:rPr>
          <w:rFonts w:ascii="Courier New" w:hAnsi="Courier New" w:cs="Courier New"/>
          <w:sz w:val="20"/>
          <w:szCs w:val="20"/>
        </w:rPr>
        <w:t xml:space="preserve">    </w:t>
      </w:r>
      <w:proofErr w:type="spellStart"/>
      <w:proofErr w:type="gramStart"/>
      <w:r w:rsidRPr="00A71A27">
        <w:rPr>
          <w:rFonts w:ascii="Courier New" w:hAnsi="Courier New" w:cs="Courier New"/>
          <w:sz w:val="20"/>
          <w:szCs w:val="20"/>
        </w:rPr>
        <w:t>segments.append</w:t>
      </w:r>
      <w:proofErr w:type="spellEnd"/>
      <w:proofErr w:type="gramEnd"/>
      <w:r w:rsidRPr="00A71A27">
        <w:rPr>
          <w:rFonts w:ascii="Courier New" w:hAnsi="Courier New" w:cs="Courier New"/>
          <w:sz w:val="20"/>
          <w:szCs w:val="20"/>
        </w:rPr>
        <w:t>(</w:t>
      </w:r>
      <w:proofErr w:type="spellStart"/>
      <w:r w:rsidRPr="00A71A27">
        <w:rPr>
          <w:rFonts w:ascii="Courier New" w:hAnsi="Courier New" w:cs="Courier New"/>
          <w:sz w:val="20"/>
          <w:szCs w:val="20"/>
        </w:rPr>
        <w:t>fo.Segmentation</w:t>
      </w:r>
      <w:proofErr w:type="spellEnd"/>
      <w:r w:rsidRPr="00A71A27">
        <w:rPr>
          <w:rFonts w:ascii="Courier New" w:hAnsi="Courier New" w:cs="Courier New"/>
          <w:sz w:val="20"/>
          <w:szCs w:val="20"/>
        </w:rPr>
        <w:t>(mask=</w:t>
      </w:r>
      <w:proofErr w:type="spellStart"/>
      <w:r w:rsidRPr="00A71A27">
        <w:rPr>
          <w:rFonts w:ascii="Courier New" w:hAnsi="Courier New" w:cs="Courier New"/>
          <w:sz w:val="20"/>
          <w:szCs w:val="20"/>
        </w:rPr>
        <w:t>pred_mask</w:t>
      </w:r>
      <w:proofErr w:type="spellEnd"/>
      <w:r w:rsidRPr="00A71A27">
        <w:rPr>
          <w:rFonts w:ascii="Courier New" w:hAnsi="Courier New" w:cs="Courier New"/>
          <w:sz w:val="20"/>
          <w:szCs w:val="20"/>
        </w:rPr>
        <w:t>))</w:t>
      </w:r>
    </w:p>
    <w:p w14:paraId="2B093A61" w14:textId="77777777" w:rsidR="00535DFE" w:rsidRPr="00535DFE" w:rsidRDefault="00535DFE" w:rsidP="00A71A27">
      <w:pPr>
        <w:pBdr>
          <w:top w:val="single" w:sz="4" w:space="1" w:color="000000"/>
          <w:left w:val="single" w:sz="4" w:space="0" w:color="000000"/>
          <w:bottom w:val="single" w:sz="4" w:space="0" w:color="000000"/>
          <w:right w:val="single" w:sz="4" w:space="1" w:color="000000"/>
        </w:pBdr>
        <w:spacing w:line="240" w:lineRule="auto"/>
        <w:rPr>
          <w:lang w:val="en-US"/>
        </w:rPr>
      </w:pPr>
      <w:proofErr w:type="spellStart"/>
      <w:r w:rsidRPr="00A71A27">
        <w:rPr>
          <w:rFonts w:ascii="Courier New" w:hAnsi="Courier New" w:cs="Courier New"/>
          <w:sz w:val="20"/>
          <w:szCs w:val="20"/>
        </w:rPr>
        <w:t>dataset.set_</w:t>
      </w:r>
      <w:proofErr w:type="gramStart"/>
      <w:r w:rsidRPr="00A71A27">
        <w:rPr>
          <w:rFonts w:ascii="Courier New" w:hAnsi="Courier New" w:cs="Courier New"/>
          <w:sz w:val="20"/>
          <w:szCs w:val="20"/>
        </w:rPr>
        <w:t>values</w:t>
      </w:r>
      <w:proofErr w:type="spellEnd"/>
      <w:r w:rsidRPr="00A71A27">
        <w:rPr>
          <w:rFonts w:ascii="Courier New" w:hAnsi="Courier New" w:cs="Courier New"/>
          <w:sz w:val="20"/>
          <w:szCs w:val="20"/>
        </w:rPr>
        <w:t>(</w:t>
      </w:r>
      <w:proofErr w:type="gramEnd"/>
      <w:r w:rsidRPr="00A71A27">
        <w:rPr>
          <w:rFonts w:ascii="Courier New" w:hAnsi="Courier New" w:cs="Courier New"/>
          <w:sz w:val="20"/>
          <w:szCs w:val="20"/>
        </w:rPr>
        <w:t>"baseline",</w:t>
      </w:r>
      <w:r w:rsidRPr="00535DFE">
        <w:rPr>
          <w:rStyle w:val="af0"/>
          <w:b w:val="0"/>
          <w:bCs w:val="0"/>
          <w:lang w:val="en-US"/>
        </w:rPr>
        <w:t xml:space="preserve"> </w:t>
      </w:r>
      <w:r w:rsidRPr="00A71A27">
        <w:rPr>
          <w:rFonts w:ascii="Courier New" w:hAnsi="Courier New" w:cs="Courier New"/>
          <w:sz w:val="20"/>
          <w:szCs w:val="20"/>
        </w:rPr>
        <w:t>segments)</w:t>
      </w:r>
    </w:p>
    <w:p w14:paraId="1C116259" w14:textId="71310BCD" w:rsidR="00535DFE" w:rsidRPr="00535DFE" w:rsidRDefault="00535DFE" w:rsidP="00535DFE">
      <w:r w:rsidRPr="00535DFE">
        <w:rPr>
          <w:rStyle w:val="af0"/>
          <w:b w:val="0"/>
          <w:bCs w:val="0"/>
        </w:rPr>
        <w:t>Ключевая</w:t>
      </w:r>
      <w:r w:rsidRPr="00535DFE">
        <w:rPr>
          <w:rStyle w:val="af0"/>
          <w:b w:val="0"/>
          <w:bCs w:val="0"/>
          <w:lang w:val="en-US"/>
        </w:rPr>
        <w:t xml:space="preserve"> </w:t>
      </w:r>
      <w:r w:rsidRPr="00535DFE">
        <w:rPr>
          <w:rStyle w:val="af0"/>
          <w:b w:val="0"/>
          <w:bCs w:val="0"/>
        </w:rPr>
        <w:t>операция</w:t>
      </w:r>
      <w:r w:rsidRPr="00535DFE">
        <w:rPr>
          <w:rStyle w:val="af0"/>
          <w:b w:val="0"/>
          <w:bCs w:val="0"/>
          <w:lang w:val="en-US"/>
        </w:rPr>
        <w:t xml:space="preserve"> </w:t>
      </w:r>
      <w:r w:rsidR="007703A7">
        <w:rPr>
          <w:rStyle w:val="af0"/>
          <w:b w:val="0"/>
          <w:bCs w:val="0"/>
          <w:lang w:val="en-US"/>
        </w:rPr>
        <w:t>–</w:t>
      </w:r>
      <w:r w:rsidRPr="00535DFE">
        <w:rPr>
          <w:rStyle w:val="af0"/>
          <w:b w:val="0"/>
          <w:bCs w:val="0"/>
          <w:lang w:val="en-US"/>
        </w:rPr>
        <w:t xml:space="preserve"> </w:t>
      </w:r>
      <w:r w:rsidRPr="00535DFE">
        <w:rPr>
          <w:rStyle w:val="af0"/>
          <w:b w:val="0"/>
          <w:bCs w:val="0"/>
        </w:rPr>
        <w:t>расчёт</w:t>
      </w:r>
      <w:r w:rsidRPr="00535DFE">
        <w:rPr>
          <w:rStyle w:val="af0"/>
          <w:b w:val="0"/>
          <w:bCs w:val="0"/>
          <w:lang w:val="en-US"/>
        </w:rPr>
        <w:t xml:space="preserve"> mistakenness </w:t>
      </w:r>
      <w:r w:rsidRPr="00535DFE">
        <w:rPr>
          <w:rStyle w:val="af0"/>
          <w:b w:val="0"/>
          <w:bCs w:val="0"/>
        </w:rPr>
        <w:t>с</w:t>
      </w:r>
      <w:r w:rsidRPr="00535DFE">
        <w:rPr>
          <w:rStyle w:val="af0"/>
          <w:b w:val="0"/>
          <w:bCs w:val="0"/>
          <w:lang w:val="en-US"/>
        </w:rPr>
        <w:t xml:space="preserve"> </w:t>
      </w:r>
      <w:r w:rsidRPr="00535DFE">
        <w:rPr>
          <w:rStyle w:val="af0"/>
          <w:b w:val="0"/>
          <w:bCs w:val="0"/>
        </w:rPr>
        <w:t>помощью</w:t>
      </w:r>
      <w:r w:rsidRPr="00535DFE">
        <w:rPr>
          <w:rStyle w:val="af0"/>
          <w:b w:val="0"/>
          <w:bCs w:val="0"/>
          <w:lang w:val="en-US"/>
        </w:rPr>
        <w:t xml:space="preserve"> </w:t>
      </w:r>
      <w:proofErr w:type="spellStart"/>
      <w:proofErr w:type="gramStart"/>
      <w:r w:rsidRPr="00535DFE">
        <w:rPr>
          <w:rStyle w:val="af0"/>
          <w:b w:val="0"/>
          <w:bCs w:val="0"/>
          <w:lang w:val="en-US"/>
        </w:rPr>
        <w:t>fob.compute</w:t>
      </w:r>
      <w:proofErr w:type="gramEnd"/>
      <w:r w:rsidRPr="00535DFE">
        <w:rPr>
          <w:rStyle w:val="af0"/>
          <w:b w:val="0"/>
          <w:bCs w:val="0"/>
          <w:lang w:val="en-US"/>
        </w:rPr>
        <w:t>_mistakenness</w:t>
      </w:r>
      <w:proofErr w:type="spellEnd"/>
      <w:r w:rsidRPr="00535DFE">
        <w:rPr>
          <w:rStyle w:val="af0"/>
          <w:b w:val="0"/>
          <w:bCs w:val="0"/>
          <w:lang w:val="en-US"/>
        </w:rPr>
        <w:t xml:space="preserve">. </w:t>
      </w:r>
      <w:r w:rsidRPr="00535DFE">
        <w:rPr>
          <w:rStyle w:val="af0"/>
          <w:b w:val="0"/>
          <w:bCs w:val="0"/>
        </w:rPr>
        <w:t xml:space="preserve">Предварительно маски преобразуются в детекции: функция </w:t>
      </w:r>
      <w:proofErr w:type="spellStart"/>
      <w:r w:rsidRPr="00535DFE">
        <w:rPr>
          <w:rStyle w:val="af0"/>
          <w:b w:val="0"/>
          <w:bCs w:val="0"/>
        </w:rPr>
        <w:t>mask_to_detections_gt</w:t>
      </w:r>
      <w:proofErr w:type="spellEnd"/>
      <w:r w:rsidRPr="00535DFE">
        <w:rPr>
          <w:rStyle w:val="af0"/>
          <w:b w:val="0"/>
          <w:bCs w:val="0"/>
        </w:rPr>
        <w:t xml:space="preserve"> создаёт детекции без поля уверенности для эталона, а </w:t>
      </w:r>
      <w:proofErr w:type="spellStart"/>
      <w:r w:rsidRPr="00535DFE">
        <w:rPr>
          <w:rStyle w:val="af0"/>
          <w:b w:val="0"/>
          <w:bCs w:val="0"/>
        </w:rPr>
        <w:t>mask_to_detections_pred</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детекции с уверенностью для предсказаний. Алгоритм сопоставляет детекции по IoU и количественно оценивает рассогласование модели с разметкой. Если модель с высокой уверенностью предсказывает класс, отличный от указанного в разметке, такая ситуация интерпретируется как вероятная ошибка разметки. Вызов функции представлен на листинге 22.</w:t>
      </w:r>
    </w:p>
    <w:p w14:paraId="61F6B244" w14:textId="77777777" w:rsidR="00535DFE" w:rsidRPr="00535DFE" w:rsidRDefault="00535DFE" w:rsidP="00535DFE">
      <w:pPr>
        <w:rPr>
          <w:rStyle w:val="af0"/>
          <w:b w:val="0"/>
          <w:bCs w:val="0"/>
        </w:rPr>
      </w:pPr>
    </w:p>
    <w:p w14:paraId="5021D4E9" w14:textId="405E0094" w:rsidR="00535DFE" w:rsidRPr="00535DFE" w:rsidRDefault="00535DFE" w:rsidP="00535DFE">
      <w:r w:rsidRPr="00535DFE">
        <w:rPr>
          <w:rStyle w:val="af0"/>
          <w:b w:val="0"/>
          <w:bCs w:val="0"/>
        </w:rPr>
        <w:t xml:space="preserve">Листинг 22 </w:t>
      </w:r>
      <w:r w:rsidR="007703A7">
        <w:rPr>
          <w:rStyle w:val="af0"/>
          <w:b w:val="0"/>
          <w:bCs w:val="0"/>
        </w:rPr>
        <w:t>–</w:t>
      </w:r>
      <w:r w:rsidRPr="00535DFE">
        <w:rPr>
          <w:rStyle w:val="af0"/>
          <w:b w:val="0"/>
          <w:bCs w:val="0"/>
        </w:rPr>
        <w:t xml:space="preserve"> Нахождение ошибок в разметке</w:t>
      </w:r>
    </w:p>
    <w:p w14:paraId="3CF1D24D"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proofErr w:type="spellStart"/>
      <w:proofErr w:type="gramStart"/>
      <w:r w:rsidRPr="00A71A27">
        <w:rPr>
          <w:rFonts w:ascii="Courier New" w:hAnsi="Courier New" w:cs="Courier New"/>
          <w:sz w:val="20"/>
          <w:szCs w:val="20"/>
        </w:rPr>
        <w:t>fob.compute</w:t>
      </w:r>
      <w:proofErr w:type="gramEnd"/>
      <w:r w:rsidRPr="00A71A27">
        <w:rPr>
          <w:rFonts w:ascii="Courier New" w:hAnsi="Courier New" w:cs="Courier New"/>
          <w:sz w:val="20"/>
          <w:szCs w:val="20"/>
        </w:rPr>
        <w:t>_mistakenness</w:t>
      </w:r>
      <w:proofErr w:type="spellEnd"/>
      <w:r w:rsidRPr="00A71A27">
        <w:rPr>
          <w:rFonts w:ascii="Courier New" w:hAnsi="Courier New" w:cs="Courier New"/>
          <w:sz w:val="20"/>
          <w:szCs w:val="20"/>
        </w:rPr>
        <w:t>(</w:t>
      </w:r>
    </w:p>
    <w:p w14:paraId="241D9DC7"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r w:rsidRPr="00A71A27">
        <w:rPr>
          <w:rFonts w:ascii="Courier New" w:hAnsi="Courier New" w:cs="Courier New"/>
          <w:sz w:val="20"/>
          <w:szCs w:val="20"/>
        </w:rPr>
        <w:t xml:space="preserve">    dataset,</w:t>
      </w:r>
    </w:p>
    <w:p w14:paraId="1F3AB1EA"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pred_field</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pred_detections</w:t>
      </w:r>
      <w:proofErr w:type="spellEnd"/>
      <w:r w:rsidRPr="00A71A27">
        <w:rPr>
          <w:rFonts w:ascii="Courier New" w:hAnsi="Courier New" w:cs="Courier New"/>
          <w:sz w:val="20"/>
          <w:szCs w:val="20"/>
        </w:rPr>
        <w:t>",</w:t>
      </w:r>
    </w:p>
    <w:p w14:paraId="29C81096"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label_field</w:t>
      </w:r>
      <w:proofErr w:type="spellEnd"/>
      <w:r w:rsidRPr="00A71A27">
        <w:rPr>
          <w:rFonts w:ascii="Courier New" w:hAnsi="Courier New" w:cs="Courier New"/>
          <w:sz w:val="20"/>
          <w:szCs w:val="20"/>
        </w:rPr>
        <w:t>="</w:t>
      </w:r>
      <w:proofErr w:type="spellStart"/>
      <w:r w:rsidRPr="00A71A27">
        <w:rPr>
          <w:rFonts w:ascii="Courier New" w:hAnsi="Courier New" w:cs="Courier New"/>
          <w:sz w:val="20"/>
          <w:szCs w:val="20"/>
        </w:rPr>
        <w:t>gt_detections</w:t>
      </w:r>
      <w:proofErr w:type="spellEnd"/>
      <w:r w:rsidRPr="00A71A27">
        <w:rPr>
          <w:rFonts w:ascii="Courier New" w:hAnsi="Courier New" w:cs="Courier New"/>
          <w:sz w:val="20"/>
          <w:szCs w:val="20"/>
        </w:rPr>
        <w:t>",</w:t>
      </w:r>
    </w:p>
    <w:p w14:paraId="7B311544"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spacing w:after="283"/>
        <w:rPr>
          <w:rFonts w:ascii="Courier New" w:hAnsi="Courier New" w:cs="Courier New"/>
          <w:sz w:val="20"/>
          <w:szCs w:val="20"/>
        </w:rPr>
      </w:pPr>
      <w:r w:rsidRPr="00A71A27">
        <w:rPr>
          <w:rFonts w:ascii="Courier New" w:hAnsi="Courier New" w:cs="Courier New"/>
          <w:sz w:val="20"/>
          <w:szCs w:val="20"/>
        </w:rPr>
        <w:t>)</w:t>
      </w:r>
    </w:p>
    <w:p w14:paraId="2509DC8C" w14:textId="77777777" w:rsidR="00535DFE" w:rsidRPr="00535DFE" w:rsidRDefault="00535DFE" w:rsidP="00535DFE">
      <w:r w:rsidRPr="00535DFE">
        <w:rPr>
          <w:rStyle w:val="af0"/>
          <w:b w:val="0"/>
          <w:bCs w:val="0"/>
        </w:rPr>
        <w:t>Дополнительно вычисляется метрика уникальности (</w:t>
      </w:r>
      <w:proofErr w:type="spellStart"/>
      <w:r w:rsidRPr="00535DFE">
        <w:rPr>
          <w:rStyle w:val="af0"/>
          <w:b w:val="0"/>
          <w:bCs w:val="0"/>
        </w:rPr>
        <w:t>uniqueness</w:t>
      </w:r>
      <w:proofErr w:type="spellEnd"/>
      <w:r w:rsidRPr="00535DFE">
        <w:rPr>
          <w:rStyle w:val="af0"/>
          <w:b w:val="0"/>
          <w:bCs w:val="0"/>
        </w:rPr>
        <w:t xml:space="preserve">), характеризующая визуальную обособленность изображения относительно остальных семплов. Для этого используются </w:t>
      </w:r>
      <w:proofErr w:type="spellStart"/>
      <w:r w:rsidRPr="00535DFE">
        <w:rPr>
          <w:rStyle w:val="af0"/>
          <w:b w:val="0"/>
          <w:bCs w:val="0"/>
        </w:rPr>
        <w:t>эмбеддинги</w:t>
      </w:r>
      <w:proofErr w:type="spellEnd"/>
      <w:r w:rsidRPr="00535DFE">
        <w:rPr>
          <w:rStyle w:val="af0"/>
          <w:b w:val="0"/>
          <w:bCs w:val="0"/>
        </w:rPr>
        <w:t xml:space="preserve"> </w:t>
      </w:r>
      <w:proofErr w:type="spellStart"/>
      <w:r w:rsidRPr="00535DFE">
        <w:rPr>
          <w:rStyle w:val="af0"/>
          <w:b w:val="0"/>
          <w:bCs w:val="0"/>
        </w:rPr>
        <w:t>энкодера</w:t>
      </w:r>
      <w:proofErr w:type="spellEnd"/>
      <w:r w:rsidRPr="00535DFE">
        <w:rPr>
          <w:rStyle w:val="af0"/>
          <w:b w:val="0"/>
          <w:bCs w:val="0"/>
        </w:rPr>
        <w:t xml:space="preserve"> </w:t>
      </w:r>
      <w:proofErr w:type="spellStart"/>
      <w:r w:rsidRPr="00535DFE">
        <w:rPr>
          <w:rStyle w:val="af0"/>
          <w:b w:val="0"/>
          <w:bCs w:val="0"/>
        </w:rPr>
        <w:t>SegFormer</w:t>
      </w:r>
      <w:proofErr w:type="spellEnd"/>
      <w:r w:rsidRPr="00535DFE">
        <w:rPr>
          <w:rStyle w:val="af0"/>
          <w:b w:val="0"/>
          <w:bCs w:val="0"/>
        </w:rPr>
        <w:t>.</w:t>
      </w:r>
    </w:p>
    <w:p w14:paraId="065EB0AB" w14:textId="198A8463" w:rsidR="00535DFE" w:rsidRPr="00535DFE" w:rsidRDefault="00535DFE" w:rsidP="00535DFE">
      <w:r w:rsidRPr="00535DFE">
        <w:rPr>
          <w:rStyle w:val="af0"/>
          <w:b w:val="0"/>
          <w:bCs w:val="0"/>
        </w:rPr>
        <w:t xml:space="preserve">Высокое значение уникальности указывает на визуальные выбросы </w:t>
      </w:r>
      <w:r w:rsidR="007703A7">
        <w:rPr>
          <w:rStyle w:val="af0"/>
          <w:b w:val="0"/>
          <w:bCs w:val="0"/>
        </w:rPr>
        <w:t>–</w:t>
      </w:r>
      <w:r w:rsidRPr="00535DFE">
        <w:rPr>
          <w:rStyle w:val="af0"/>
          <w:b w:val="0"/>
          <w:bCs w:val="0"/>
        </w:rPr>
        <w:t xml:space="preserve"> сцены, слабо представленные в обучающей выборке.</w:t>
      </w:r>
    </w:p>
    <w:p w14:paraId="79AC405F" w14:textId="77777777" w:rsidR="00535DFE" w:rsidRPr="002F36F6" w:rsidRDefault="00535DFE" w:rsidP="002F36F6">
      <w:pPr>
        <w:pStyle w:val="3"/>
      </w:pPr>
      <w:bookmarkStart w:id="71" w:name="_Toc230511465"/>
      <w:r w:rsidRPr="002F36F6">
        <w:rPr>
          <w:rStyle w:val="af0"/>
          <w:b/>
          <w:bCs w:val="0"/>
        </w:rPr>
        <w:t>4.6.4. Принятие решения и ветвление</w:t>
      </w:r>
      <w:bookmarkEnd w:id="71"/>
    </w:p>
    <w:p w14:paraId="602E7BD0" w14:textId="77777777" w:rsidR="00535DFE" w:rsidRPr="00535DFE" w:rsidRDefault="00535DFE" w:rsidP="00535DFE">
      <w:r w:rsidRPr="00535DFE">
        <w:rPr>
          <w:rStyle w:val="af0"/>
          <w:b w:val="0"/>
          <w:bCs w:val="0"/>
        </w:rPr>
        <w:t xml:space="preserve">Метрика ошибочности каждого семпла берётся из поля </w:t>
      </w:r>
      <w:proofErr w:type="spellStart"/>
      <w:r w:rsidRPr="00535DFE">
        <w:rPr>
          <w:rStyle w:val="af0"/>
          <w:b w:val="0"/>
          <w:bCs w:val="0"/>
        </w:rPr>
        <w:t>mistakenness</w:t>
      </w:r>
      <w:proofErr w:type="spellEnd"/>
      <w:r w:rsidRPr="00535DFE">
        <w:rPr>
          <w:rStyle w:val="af0"/>
          <w:b w:val="0"/>
          <w:bCs w:val="0"/>
        </w:rPr>
        <w:t xml:space="preserve">, выставленного после вызова </w:t>
      </w:r>
      <w:proofErr w:type="spellStart"/>
      <w:r w:rsidRPr="00535DFE">
        <w:rPr>
          <w:rStyle w:val="af0"/>
          <w:b w:val="0"/>
          <w:bCs w:val="0"/>
        </w:rPr>
        <w:t>compute_mistakenness</w:t>
      </w:r>
      <w:proofErr w:type="spellEnd"/>
      <w:r w:rsidRPr="00535DFE">
        <w:rPr>
          <w:rStyle w:val="af0"/>
          <w:b w:val="0"/>
          <w:bCs w:val="0"/>
        </w:rPr>
        <w:t>. Логика ветвления представлена на листинге 23.</w:t>
      </w:r>
    </w:p>
    <w:p w14:paraId="7250CBC7" w14:textId="59E90FDB" w:rsidR="00535DFE" w:rsidRPr="00535DFE" w:rsidRDefault="00535DFE" w:rsidP="00535DFE">
      <w:r w:rsidRPr="00535DFE">
        <w:rPr>
          <w:rStyle w:val="af0"/>
          <w:b w:val="0"/>
          <w:bCs w:val="0"/>
        </w:rPr>
        <w:t xml:space="preserve">Листинг 23 </w:t>
      </w:r>
      <w:r w:rsidR="007703A7">
        <w:rPr>
          <w:rStyle w:val="af0"/>
          <w:b w:val="0"/>
          <w:bCs w:val="0"/>
        </w:rPr>
        <w:t>–</w:t>
      </w:r>
      <w:r w:rsidRPr="00535DFE">
        <w:rPr>
          <w:rStyle w:val="af0"/>
          <w:b w:val="0"/>
          <w:bCs w:val="0"/>
        </w:rPr>
        <w:t xml:space="preserve"> Принятие решения о качестве разметки</w:t>
      </w:r>
    </w:p>
    <w:p w14:paraId="20A67CBE"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r w:rsidRPr="00A71A27">
        <w:rPr>
          <w:rFonts w:ascii="Courier New" w:hAnsi="Courier New" w:cs="Courier New"/>
          <w:sz w:val="20"/>
          <w:szCs w:val="20"/>
        </w:rPr>
        <w:t>for sample in dataset:</w:t>
      </w:r>
    </w:p>
    <w:p w14:paraId="2E0C4AC8"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r w:rsidRPr="00A71A27">
        <w:rPr>
          <w:rFonts w:ascii="Courier New" w:hAnsi="Courier New" w:cs="Courier New"/>
          <w:sz w:val="20"/>
          <w:szCs w:val="20"/>
        </w:rPr>
        <w:t xml:space="preserve">    if </w:t>
      </w:r>
      <w:proofErr w:type="spellStart"/>
      <w:proofErr w:type="gramStart"/>
      <w:r w:rsidRPr="00A71A27">
        <w:rPr>
          <w:rFonts w:ascii="Courier New" w:hAnsi="Courier New" w:cs="Courier New"/>
          <w:sz w:val="20"/>
          <w:szCs w:val="20"/>
        </w:rPr>
        <w:t>sample.mistakenness</w:t>
      </w:r>
      <w:proofErr w:type="spellEnd"/>
      <w:proofErr w:type="gramEnd"/>
      <w:r w:rsidRPr="00A71A27">
        <w:rPr>
          <w:rFonts w:ascii="Courier New" w:hAnsi="Courier New" w:cs="Courier New"/>
          <w:sz w:val="20"/>
          <w:szCs w:val="20"/>
        </w:rPr>
        <w:t xml:space="preserve"> is not None and </w:t>
      </w:r>
      <w:proofErr w:type="spellStart"/>
      <w:r w:rsidRPr="00A71A27">
        <w:rPr>
          <w:rFonts w:ascii="Courier New" w:hAnsi="Courier New" w:cs="Courier New"/>
          <w:sz w:val="20"/>
          <w:szCs w:val="20"/>
        </w:rPr>
        <w:t>sample.mistakenness</w:t>
      </w:r>
      <w:proofErr w:type="spellEnd"/>
      <w:r w:rsidRPr="00A71A27">
        <w:rPr>
          <w:rFonts w:ascii="Courier New" w:hAnsi="Courier New" w:cs="Courier New"/>
          <w:sz w:val="20"/>
          <w:szCs w:val="20"/>
        </w:rPr>
        <w:t xml:space="preserve"> &lt; </w:t>
      </w:r>
      <w:proofErr w:type="spellStart"/>
      <w:r w:rsidRPr="00A71A27">
        <w:rPr>
          <w:rFonts w:ascii="Courier New" w:hAnsi="Courier New" w:cs="Courier New"/>
          <w:sz w:val="20"/>
          <w:szCs w:val="20"/>
        </w:rPr>
        <w:t>threshold_q</w:t>
      </w:r>
      <w:proofErr w:type="spellEnd"/>
      <w:r w:rsidRPr="00A71A27">
        <w:rPr>
          <w:rFonts w:ascii="Courier New" w:hAnsi="Courier New" w:cs="Courier New"/>
          <w:sz w:val="20"/>
          <w:szCs w:val="20"/>
        </w:rPr>
        <w:t>:</w:t>
      </w:r>
    </w:p>
    <w:p w14:paraId="289DB89E"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move_to_final_dataset</w:t>
      </w:r>
      <w:proofErr w:type="spellEnd"/>
      <w:r w:rsidRPr="00A71A27">
        <w:rPr>
          <w:rFonts w:ascii="Courier New" w:hAnsi="Courier New" w:cs="Courier New"/>
          <w:sz w:val="20"/>
          <w:szCs w:val="20"/>
        </w:rPr>
        <w:t>(sample)</w:t>
      </w:r>
    </w:p>
    <w:p w14:paraId="45C056B2" w14:textId="77777777" w:rsidR="00535DFE" w:rsidRPr="00A71A27" w:rsidRDefault="00535DFE" w:rsidP="00535DFE">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r w:rsidRPr="00A71A27">
        <w:rPr>
          <w:rFonts w:ascii="Courier New" w:hAnsi="Courier New" w:cs="Courier New"/>
          <w:sz w:val="20"/>
          <w:szCs w:val="20"/>
        </w:rPr>
        <w:t xml:space="preserve">    else:</w:t>
      </w:r>
    </w:p>
    <w:p w14:paraId="7ECAC792" w14:textId="77777777" w:rsidR="00535DFE" w:rsidRPr="00A71A27" w:rsidRDefault="00535DFE" w:rsidP="00A71A27">
      <w:pPr>
        <w:pBdr>
          <w:top w:val="single" w:sz="4" w:space="1" w:color="000000"/>
          <w:left w:val="single" w:sz="4" w:space="0" w:color="000000"/>
          <w:bottom w:val="single" w:sz="4" w:space="0" w:color="000000"/>
          <w:right w:val="single" w:sz="4" w:space="1" w:color="000000"/>
        </w:pBdr>
        <w:rPr>
          <w:rFonts w:ascii="Courier New" w:hAnsi="Courier New" w:cs="Courier New"/>
          <w:sz w:val="20"/>
          <w:szCs w:val="20"/>
        </w:rPr>
      </w:pPr>
      <w:r w:rsidRPr="00A71A27">
        <w:rPr>
          <w:rFonts w:ascii="Courier New" w:hAnsi="Courier New" w:cs="Courier New"/>
          <w:sz w:val="20"/>
          <w:szCs w:val="20"/>
        </w:rPr>
        <w:t xml:space="preserve">        </w:t>
      </w:r>
      <w:proofErr w:type="spellStart"/>
      <w:r w:rsidRPr="00A71A27">
        <w:rPr>
          <w:rFonts w:ascii="Courier New" w:hAnsi="Courier New" w:cs="Courier New"/>
          <w:sz w:val="20"/>
          <w:szCs w:val="20"/>
        </w:rPr>
        <w:t>send_to_manual_review</w:t>
      </w:r>
      <w:proofErr w:type="spellEnd"/>
      <w:r w:rsidRPr="00A71A27">
        <w:rPr>
          <w:rFonts w:ascii="Courier New" w:hAnsi="Courier New" w:cs="Courier New"/>
          <w:sz w:val="20"/>
          <w:szCs w:val="20"/>
        </w:rPr>
        <w:t>(sample)</w:t>
      </w:r>
    </w:p>
    <w:p w14:paraId="4457353C" w14:textId="6CA4F52E" w:rsidR="00535DFE" w:rsidRPr="00535DFE" w:rsidRDefault="00535DFE" w:rsidP="00535DFE">
      <w:r w:rsidRPr="00535DFE">
        <w:rPr>
          <w:rStyle w:val="af0"/>
          <w:b w:val="0"/>
          <w:bCs w:val="0"/>
        </w:rPr>
        <w:t xml:space="preserve">Параметр </w:t>
      </w:r>
      <w:proofErr w:type="spellStart"/>
      <w:r w:rsidRPr="00535DFE">
        <w:rPr>
          <w:rStyle w:val="af0"/>
          <w:b w:val="0"/>
          <w:bCs w:val="0"/>
        </w:rPr>
        <w:t>threshold_q</w:t>
      </w:r>
      <w:proofErr w:type="spellEnd"/>
      <w:r w:rsidRPr="00535DFE">
        <w:rPr>
          <w:rStyle w:val="af0"/>
          <w:b w:val="0"/>
          <w:bCs w:val="0"/>
        </w:rPr>
        <w:t xml:space="preserve"> конфигурируется и подбирается эмпирически. Параллельно анализируются три группы аномалий. Во-первых, подозрительные объекты </w:t>
      </w:r>
      <w:r w:rsidR="007703A7">
        <w:rPr>
          <w:rStyle w:val="af0"/>
          <w:b w:val="0"/>
          <w:bCs w:val="0"/>
        </w:rPr>
        <w:t>–</w:t>
      </w:r>
      <w:r w:rsidRPr="00535DFE">
        <w:rPr>
          <w:rStyle w:val="af0"/>
          <w:b w:val="0"/>
          <w:bCs w:val="0"/>
        </w:rPr>
        <w:t xml:space="preserve"> детекции GT с </w:t>
      </w:r>
      <w:proofErr w:type="spellStart"/>
      <w:proofErr w:type="gramStart"/>
      <w:r w:rsidRPr="00535DFE">
        <w:rPr>
          <w:rStyle w:val="af0"/>
          <w:b w:val="0"/>
          <w:bCs w:val="0"/>
        </w:rPr>
        <w:t>mistakenness</w:t>
      </w:r>
      <w:proofErr w:type="spellEnd"/>
      <w:r w:rsidRPr="00535DFE">
        <w:rPr>
          <w:rStyle w:val="af0"/>
          <w:b w:val="0"/>
          <w:bCs w:val="0"/>
        </w:rPr>
        <w:t xml:space="preserve"> &gt;</w:t>
      </w:r>
      <w:proofErr w:type="gramEnd"/>
      <w:r w:rsidRPr="00535DFE">
        <w:rPr>
          <w:rStyle w:val="af0"/>
          <w:b w:val="0"/>
          <w:bCs w:val="0"/>
        </w:rPr>
        <w:t xml:space="preserve"> 0.7; они с высокой вероятностью ошибочно размечены. Во-вторых, пропущенные объекты </w:t>
      </w:r>
      <w:r w:rsidR="007703A7">
        <w:rPr>
          <w:rStyle w:val="af0"/>
          <w:b w:val="0"/>
          <w:bCs w:val="0"/>
        </w:rPr>
        <w:t>–</w:t>
      </w:r>
      <w:r w:rsidRPr="00535DFE">
        <w:rPr>
          <w:rStyle w:val="af0"/>
          <w:b w:val="0"/>
          <w:bCs w:val="0"/>
        </w:rPr>
        <w:t xml:space="preserve"> детекции предсказаний с </w:t>
      </w:r>
      <w:proofErr w:type="spellStart"/>
      <w:r w:rsidRPr="00535DFE">
        <w:rPr>
          <w:rStyle w:val="af0"/>
          <w:b w:val="0"/>
          <w:bCs w:val="0"/>
        </w:rPr>
        <w:t>eval_tp</w:t>
      </w:r>
      <w:proofErr w:type="spellEnd"/>
      <w:r w:rsidRPr="00535DFE">
        <w:rPr>
          <w:rStyle w:val="af0"/>
          <w:b w:val="0"/>
          <w:bCs w:val="0"/>
        </w:rPr>
        <w:t xml:space="preserve"> == </w:t>
      </w:r>
      <w:proofErr w:type="spellStart"/>
      <w:r w:rsidRPr="00535DFE">
        <w:rPr>
          <w:rStyle w:val="af0"/>
          <w:b w:val="0"/>
          <w:bCs w:val="0"/>
        </w:rPr>
        <w:t>False</w:t>
      </w:r>
      <w:proofErr w:type="spellEnd"/>
      <w:r w:rsidRPr="00535DFE">
        <w:rPr>
          <w:rStyle w:val="af0"/>
          <w:b w:val="0"/>
          <w:bCs w:val="0"/>
        </w:rPr>
        <w:t xml:space="preserve">, то есть найденные моделью, но отсутствующие в эталоне. В-третьих, лишние объекты </w:t>
      </w:r>
      <w:r w:rsidR="007703A7">
        <w:rPr>
          <w:rStyle w:val="af0"/>
          <w:b w:val="0"/>
          <w:bCs w:val="0"/>
        </w:rPr>
        <w:t>–</w:t>
      </w:r>
      <w:r w:rsidRPr="00535DFE">
        <w:rPr>
          <w:rStyle w:val="af0"/>
          <w:b w:val="0"/>
          <w:bCs w:val="0"/>
        </w:rPr>
        <w:t xml:space="preserve"> детекции GT с </w:t>
      </w:r>
      <w:proofErr w:type="spellStart"/>
      <w:r w:rsidRPr="00535DFE">
        <w:rPr>
          <w:rStyle w:val="af0"/>
          <w:b w:val="0"/>
          <w:bCs w:val="0"/>
        </w:rPr>
        <w:t>eval_tp</w:t>
      </w:r>
      <w:proofErr w:type="spellEnd"/>
      <w:r w:rsidRPr="00535DFE">
        <w:rPr>
          <w:rStyle w:val="af0"/>
          <w:b w:val="0"/>
          <w:bCs w:val="0"/>
        </w:rPr>
        <w:t xml:space="preserve"> == </w:t>
      </w:r>
      <w:proofErr w:type="spellStart"/>
      <w:r w:rsidRPr="00535DFE">
        <w:rPr>
          <w:rStyle w:val="af0"/>
          <w:b w:val="0"/>
          <w:bCs w:val="0"/>
        </w:rPr>
        <w:t>False</w:t>
      </w:r>
      <w:proofErr w:type="spellEnd"/>
      <w:r w:rsidRPr="00535DFE">
        <w:rPr>
          <w:rStyle w:val="af0"/>
          <w:b w:val="0"/>
          <w:bCs w:val="0"/>
        </w:rPr>
        <w:t>, присутствующие в разметке, но не обнаруженные моделью.</w:t>
      </w:r>
    </w:p>
    <w:p w14:paraId="60A208C0" w14:textId="47002FD2" w:rsidR="00535DFE" w:rsidRPr="00535DFE" w:rsidRDefault="00535DFE" w:rsidP="00535DFE">
      <w:r w:rsidRPr="00535DFE">
        <w:rPr>
          <w:rStyle w:val="af0"/>
          <w:b w:val="0"/>
          <w:bCs w:val="0"/>
        </w:rPr>
        <w:t xml:space="preserve">Семплы с перечисленными аномалиями направляются на ручную </w:t>
      </w:r>
      <w:proofErr w:type="spellStart"/>
      <w:r w:rsidRPr="00535DFE">
        <w:rPr>
          <w:rStyle w:val="af0"/>
          <w:b w:val="0"/>
          <w:bCs w:val="0"/>
        </w:rPr>
        <w:t>доразметку</w:t>
      </w:r>
      <w:proofErr w:type="spellEnd"/>
      <w:r w:rsidRPr="00535DFE">
        <w:rPr>
          <w:rStyle w:val="af0"/>
          <w:b w:val="0"/>
          <w:bCs w:val="0"/>
        </w:rPr>
        <w:t xml:space="preserve">. Эксперт получает: исходное изображение, текущую эталонную маску, предсказанную маску </w:t>
      </w:r>
      <w:proofErr w:type="spellStart"/>
      <w:r w:rsidRPr="00535DFE">
        <w:rPr>
          <w:rStyle w:val="af0"/>
          <w:b w:val="0"/>
          <w:bCs w:val="0"/>
        </w:rPr>
        <w:t>дообученной</w:t>
      </w:r>
      <w:proofErr w:type="spellEnd"/>
      <w:r w:rsidRPr="00535DFE">
        <w:rPr>
          <w:rStyle w:val="af0"/>
          <w:b w:val="0"/>
          <w:bCs w:val="0"/>
        </w:rPr>
        <w:t xml:space="preserve"> модели (как подсказку), а также сведения о конкретных подозрительных объектах </w:t>
      </w:r>
      <w:r w:rsidR="007703A7">
        <w:rPr>
          <w:rStyle w:val="af0"/>
          <w:b w:val="0"/>
          <w:bCs w:val="0"/>
        </w:rPr>
        <w:t>–</w:t>
      </w:r>
      <w:r w:rsidRPr="00535DFE">
        <w:rPr>
          <w:rStyle w:val="af0"/>
          <w:b w:val="0"/>
          <w:bCs w:val="0"/>
        </w:rPr>
        <w:t xml:space="preserve"> класс, bounding </w:t>
      </w:r>
      <w:proofErr w:type="spellStart"/>
      <w:r w:rsidRPr="00535DFE">
        <w:rPr>
          <w:rStyle w:val="af0"/>
          <w:b w:val="0"/>
          <w:bCs w:val="0"/>
        </w:rPr>
        <w:t>box</w:t>
      </w:r>
      <w:proofErr w:type="spellEnd"/>
      <w:r w:rsidRPr="00535DFE">
        <w:rPr>
          <w:rStyle w:val="af0"/>
          <w:b w:val="0"/>
          <w:bCs w:val="0"/>
        </w:rPr>
        <w:t xml:space="preserve">, степень </w:t>
      </w:r>
      <w:proofErr w:type="spellStart"/>
      <w:r w:rsidRPr="00535DFE">
        <w:rPr>
          <w:rStyle w:val="af0"/>
          <w:b w:val="0"/>
          <w:bCs w:val="0"/>
        </w:rPr>
        <w:t>mistakenness</w:t>
      </w:r>
      <w:proofErr w:type="spellEnd"/>
      <w:r w:rsidRPr="00535DFE">
        <w:rPr>
          <w:rStyle w:val="af0"/>
          <w:b w:val="0"/>
          <w:bCs w:val="0"/>
        </w:rPr>
        <w:t xml:space="preserve">. После коррекции обновлённая маска возвращается в набор данных Стадии 1; на следующей итерации модель </w:t>
      </w:r>
      <w:proofErr w:type="spellStart"/>
      <w:r w:rsidRPr="00535DFE">
        <w:rPr>
          <w:rStyle w:val="af0"/>
          <w:b w:val="0"/>
          <w:bCs w:val="0"/>
        </w:rPr>
        <w:t>дообучается</w:t>
      </w:r>
      <w:proofErr w:type="spellEnd"/>
      <w:r w:rsidRPr="00535DFE">
        <w:rPr>
          <w:rStyle w:val="af0"/>
          <w:b w:val="0"/>
          <w:bCs w:val="0"/>
        </w:rPr>
        <w:t xml:space="preserve"> на уточнённых данных. Цикл останавливается, когда число элементов, требующих ручной коррекции, становится пренебрежимо малым.</w:t>
      </w:r>
    </w:p>
    <w:p w14:paraId="4336924E" w14:textId="77777777" w:rsidR="00535DFE" w:rsidRPr="00535DFE" w:rsidRDefault="00535DFE" w:rsidP="00535DFE">
      <w:pPr>
        <w:pStyle w:val="2"/>
        <w:rPr>
          <w:rFonts w:ascii="Times New Roman" w:eastAsia="Times" w:hAnsi="Times New Roman" w:cs="Times New Roman"/>
          <w:b/>
          <w:bCs/>
          <w:color w:val="000000" w:themeColor="text1"/>
          <w:sz w:val="24"/>
          <w:szCs w:val="24"/>
        </w:rPr>
      </w:pPr>
      <w:bookmarkStart w:id="72" w:name="_Toc230511466"/>
      <w:r w:rsidRPr="00535DFE">
        <w:rPr>
          <w:rFonts w:ascii="Times New Roman" w:eastAsia="Times" w:hAnsi="Times New Roman" w:cs="Times New Roman"/>
          <w:b/>
          <w:bCs/>
          <w:color w:val="000000" w:themeColor="text1"/>
          <w:sz w:val="24"/>
          <w:szCs w:val="24"/>
        </w:rPr>
        <w:lastRenderedPageBreak/>
        <w:t>4.7 Апробация и анализ результатов</w:t>
      </w:r>
      <w:bookmarkEnd w:id="72"/>
    </w:p>
    <w:p w14:paraId="1F978B09" w14:textId="77777777" w:rsidR="00535DFE" w:rsidRPr="00535DFE" w:rsidRDefault="00535DFE" w:rsidP="00535DFE">
      <w:r w:rsidRPr="00535DFE">
        <w:rPr>
          <w:rStyle w:val="af0"/>
          <w:b w:val="0"/>
          <w:bCs w:val="0"/>
        </w:rPr>
        <w:t>В разделе приводится экспериментальная оценка методики полуавтоматической разметки. Представлены количественные и качественные результаты двух этапов конвейера, рассмотрена эффективность ансамблевого аннотирования и итеративной очистки данных.</w:t>
      </w:r>
    </w:p>
    <w:p w14:paraId="13BDA3CD" w14:textId="77777777" w:rsidR="00535DFE" w:rsidRPr="002F36F6" w:rsidRDefault="00535DFE" w:rsidP="002F36F6">
      <w:pPr>
        <w:pStyle w:val="3"/>
      </w:pPr>
      <w:bookmarkStart w:id="73" w:name="_Toc230511467"/>
      <w:r w:rsidRPr="002F36F6">
        <w:rPr>
          <w:rStyle w:val="af0"/>
          <w:b/>
          <w:bCs w:val="0"/>
        </w:rPr>
        <w:t>4.7.1. Постановка эксперимента</w:t>
      </w:r>
      <w:bookmarkEnd w:id="73"/>
    </w:p>
    <w:p w14:paraId="6D41A68B" w14:textId="77777777" w:rsidR="00535DFE" w:rsidRPr="00535DFE" w:rsidRDefault="00535DFE" w:rsidP="00535DFE">
      <w:r w:rsidRPr="00535DFE">
        <w:rPr>
          <w:rStyle w:val="af0"/>
          <w:b w:val="0"/>
          <w:bCs w:val="0"/>
        </w:rPr>
        <w:t>Эксперимент выполнен на 129 изображениях, взятых из четырёх видеофрагментов арктической съёмки: vid1 (26 кадров), vid2 (26 кадров), vid3 (26 кадров) и vid4 (51 кадр). Эти изображения не использовались при обучении моделей ансамбля, что позволяет оценить обобщающую способность на новых данных.</w:t>
      </w:r>
    </w:p>
    <w:p w14:paraId="0A9F0FBF" w14:textId="77777777" w:rsidR="00535DFE" w:rsidRPr="00535DFE" w:rsidRDefault="00535DFE" w:rsidP="00535DFE">
      <w:r w:rsidRPr="00535DFE">
        <w:rPr>
          <w:rStyle w:val="af0"/>
          <w:b w:val="0"/>
          <w:bCs w:val="0"/>
        </w:rPr>
        <w:t>Распределение классов в эталонной разметке следующее:</w:t>
      </w:r>
    </w:p>
    <w:p w14:paraId="132BBF92" w14:textId="77777777" w:rsidR="00535DFE" w:rsidRPr="00535DFE" w:rsidRDefault="00535DFE" w:rsidP="00535DFE">
      <w:r w:rsidRPr="00535DFE">
        <w:rPr>
          <w:rStyle w:val="af0"/>
          <w:b w:val="0"/>
          <w:bCs w:val="0"/>
        </w:rPr>
        <w:t>- Water: 84,13% (преобладающий класс);</w:t>
      </w:r>
    </w:p>
    <w:p w14:paraId="10610BD3" w14:textId="77777777" w:rsidR="00535DFE" w:rsidRPr="00535DFE" w:rsidRDefault="00535DFE" w:rsidP="00535DFE">
      <w:r w:rsidRPr="00535DFE">
        <w:rPr>
          <w:rStyle w:val="af0"/>
          <w:b w:val="0"/>
          <w:bCs w:val="0"/>
        </w:rPr>
        <w:t>- Sky: 12,09%;</w:t>
      </w:r>
    </w:p>
    <w:p w14:paraId="760F5193" w14:textId="77777777" w:rsidR="00535DFE" w:rsidRPr="00535DFE" w:rsidRDefault="00535DFE" w:rsidP="00535DFE">
      <w:r w:rsidRPr="00535DFE">
        <w:rPr>
          <w:rStyle w:val="af0"/>
          <w:b w:val="0"/>
          <w:bCs w:val="0"/>
        </w:rPr>
        <w:t>- </w:t>
      </w:r>
      <w:proofErr w:type="spellStart"/>
      <w:r w:rsidRPr="00535DFE">
        <w:rPr>
          <w:rStyle w:val="af0"/>
          <w:b w:val="0"/>
          <w:bCs w:val="0"/>
        </w:rPr>
        <w:t>Static</w:t>
      </w:r>
      <w:proofErr w:type="spellEnd"/>
      <w:r w:rsidRPr="00535DFE">
        <w:rPr>
          <w:rStyle w:val="af0"/>
          <w:b w:val="0"/>
          <w:bCs w:val="0"/>
        </w:rPr>
        <w:t xml:space="preserve"> </w:t>
      </w:r>
      <w:proofErr w:type="spellStart"/>
      <w:r w:rsidRPr="00535DFE">
        <w:rPr>
          <w:rStyle w:val="af0"/>
          <w:b w:val="0"/>
          <w:bCs w:val="0"/>
        </w:rPr>
        <w:t>Obstacle</w:t>
      </w:r>
      <w:proofErr w:type="spellEnd"/>
      <w:r w:rsidRPr="00535DFE">
        <w:rPr>
          <w:rStyle w:val="af0"/>
          <w:b w:val="0"/>
          <w:bCs w:val="0"/>
        </w:rPr>
        <w:t>: 2,79%;</w:t>
      </w:r>
    </w:p>
    <w:p w14:paraId="44B96FE2" w14:textId="77777777" w:rsidR="00535DFE" w:rsidRPr="00535DFE" w:rsidRDefault="00535DFE" w:rsidP="00535DFE">
      <w:r w:rsidRPr="00535DFE">
        <w:rPr>
          <w:rStyle w:val="af0"/>
          <w:b w:val="0"/>
          <w:bCs w:val="0"/>
        </w:rPr>
        <w:t>- </w:t>
      </w:r>
      <w:proofErr w:type="spellStart"/>
      <w:r w:rsidRPr="00535DFE">
        <w:rPr>
          <w:rStyle w:val="af0"/>
          <w:b w:val="0"/>
          <w:bCs w:val="0"/>
        </w:rPr>
        <w:t>Boat</w:t>
      </w:r>
      <w:proofErr w:type="spellEnd"/>
      <w:r w:rsidRPr="00535DFE">
        <w:rPr>
          <w:rStyle w:val="af0"/>
          <w:b w:val="0"/>
          <w:bCs w:val="0"/>
        </w:rPr>
        <w:t>/</w:t>
      </w:r>
      <w:proofErr w:type="spellStart"/>
      <w:r w:rsidRPr="00535DFE">
        <w:rPr>
          <w:rStyle w:val="af0"/>
          <w:b w:val="0"/>
          <w:bCs w:val="0"/>
        </w:rPr>
        <w:t>ship</w:t>
      </w:r>
      <w:proofErr w:type="spellEnd"/>
      <w:r w:rsidRPr="00535DFE">
        <w:rPr>
          <w:rStyle w:val="af0"/>
          <w:b w:val="0"/>
          <w:bCs w:val="0"/>
        </w:rPr>
        <w:t>: 0,74%;</w:t>
      </w:r>
    </w:p>
    <w:p w14:paraId="19061821" w14:textId="77777777" w:rsidR="00535DFE" w:rsidRPr="00535DFE" w:rsidRDefault="00535DFE" w:rsidP="00535DFE">
      <w:r w:rsidRPr="00535DFE">
        <w:rPr>
          <w:rStyle w:val="af0"/>
          <w:b w:val="0"/>
          <w:bCs w:val="0"/>
        </w:rPr>
        <w:t>- </w:t>
      </w:r>
      <w:proofErr w:type="spellStart"/>
      <w:r w:rsidRPr="00535DFE">
        <w:rPr>
          <w:rStyle w:val="af0"/>
          <w:b w:val="0"/>
          <w:bCs w:val="0"/>
        </w:rPr>
        <w:t>Other</w:t>
      </w:r>
      <w:proofErr w:type="spellEnd"/>
      <w:r w:rsidRPr="00535DFE">
        <w:rPr>
          <w:rStyle w:val="af0"/>
          <w:b w:val="0"/>
          <w:bCs w:val="0"/>
        </w:rPr>
        <w:t>: 0,01%;</w:t>
      </w:r>
    </w:p>
    <w:p w14:paraId="19D87A77" w14:textId="77777777" w:rsidR="00535DFE" w:rsidRPr="00535DFE" w:rsidRDefault="00535DFE" w:rsidP="00535DFE">
      <w:r w:rsidRPr="00535DFE">
        <w:rPr>
          <w:rStyle w:val="af0"/>
          <w:b w:val="0"/>
          <w:bCs w:val="0"/>
        </w:rPr>
        <w:t>- игнорируемые пиксели (255): 0,24%.</w:t>
      </w:r>
    </w:p>
    <w:p w14:paraId="20DEDDDB" w14:textId="77777777" w:rsidR="00535DFE" w:rsidRPr="00535DFE" w:rsidRDefault="00535DFE" w:rsidP="00535DFE">
      <w:r w:rsidRPr="00535DFE">
        <w:rPr>
          <w:rStyle w:val="af0"/>
          <w:b w:val="0"/>
          <w:bCs w:val="0"/>
        </w:rPr>
        <w:t>Дисбаланс классов, при котором Water занимает более 84% площади кадра, типичен для арктических сцен и учитывается при интерпретации метрик. Классы «</w:t>
      </w:r>
      <w:proofErr w:type="spellStart"/>
      <w:r w:rsidRPr="00535DFE">
        <w:rPr>
          <w:rStyle w:val="af0"/>
          <w:b w:val="0"/>
          <w:bCs w:val="0"/>
        </w:rPr>
        <w:t>Boat</w:t>
      </w:r>
      <w:proofErr w:type="spellEnd"/>
      <w:r w:rsidRPr="00535DFE">
        <w:rPr>
          <w:rStyle w:val="af0"/>
          <w:b w:val="0"/>
          <w:bCs w:val="0"/>
        </w:rPr>
        <w:t>/</w:t>
      </w:r>
      <w:proofErr w:type="spellStart"/>
      <w:r w:rsidRPr="00535DFE">
        <w:rPr>
          <w:rStyle w:val="af0"/>
          <w:b w:val="0"/>
          <w:bCs w:val="0"/>
        </w:rPr>
        <w:t>ship</w:t>
      </w:r>
      <w:proofErr w:type="spellEnd"/>
      <w:r w:rsidRPr="00535DFE">
        <w:rPr>
          <w:rStyle w:val="af0"/>
          <w:b w:val="0"/>
          <w:bCs w:val="0"/>
        </w:rPr>
        <w:t>» и «</w:t>
      </w:r>
      <w:proofErr w:type="spellStart"/>
      <w:r w:rsidRPr="00535DFE">
        <w:rPr>
          <w:rStyle w:val="af0"/>
          <w:b w:val="0"/>
          <w:bCs w:val="0"/>
        </w:rPr>
        <w:t>Static</w:t>
      </w:r>
      <w:proofErr w:type="spellEnd"/>
      <w:r w:rsidRPr="00535DFE">
        <w:rPr>
          <w:rStyle w:val="af0"/>
          <w:b w:val="0"/>
          <w:bCs w:val="0"/>
        </w:rPr>
        <w:t xml:space="preserve"> </w:t>
      </w:r>
      <w:proofErr w:type="spellStart"/>
      <w:r w:rsidRPr="00535DFE">
        <w:rPr>
          <w:rStyle w:val="af0"/>
          <w:b w:val="0"/>
          <w:bCs w:val="0"/>
        </w:rPr>
        <w:t>Obstacle</w:t>
      </w:r>
      <w:proofErr w:type="spellEnd"/>
      <w:r w:rsidRPr="00535DFE">
        <w:rPr>
          <w:rStyle w:val="af0"/>
          <w:b w:val="0"/>
          <w:bCs w:val="0"/>
        </w:rPr>
        <w:t>» составляют малую долю пикселей, однако их правильная сегментация важна для безопасности судовождения.</w:t>
      </w:r>
    </w:p>
    <w:p w14:paraId="20F1DDFF" w14:textId="77777777" w:rsidR="00535DFE" w:rsidRPr="002F36F6" w:rsidRDefault="00535DFE" w:rsidP="002F36F6">
      <w:pPr>
        <w:pStyle w:val="3"/>
      </w:pPr>
      <w:bookmarkStart w:id="74" w:name="_Toc230511468"/>
      <w:r w:rsidRPr="002F36F6">
        <w:rPr>
          <w:rStyle w:val="af0"/>
          <w:b/>
          <w:bCs w:val="0"/>
        </w:rPr>
        <w:t>4.7.2. Результаты этапа 1: ансамблевая разметка</w:t>
      </w:r>
      <w:bookmarkEnd w:id="74"/>
    </w:p>
    <w:p w14:paraId="79DE4564" w14:textId="77777777" w:rsidR="00535DFE" w:rsidRPr="00535DFE" w:rsidRDefault="00535DFE" w:rsidP="00535DFE">
      <w:r w:rsidRPr="00535DFE">
        <w:rPr>
          <w:rStyle w:val="af0"/>
          <w:b w:val="0"/>
          <w:bCs w:val="0"/>
        </w:rPr>
        <w:t>Автоматическая разметка ансамблем из трёх моделей дала следующие показатели:</w:t>
      </w:r>
    </w:p>
    <w:p w14:paraId="5F1911A6" w14:textId="77777777" w:rsidR="00535DFE" w:rsidRPr="00535DFE" w:rsidRDefault="00535DFE" w:rsidP="00535DFE">
      <w:r w:rsidRPr="00535DFE">
        <w:rPr>
          <w:rStyle w:val="af0"/>
          <w:b w:val="0"/>
          <w:bCs w:val="0"/>
        </w:rPr>
        <w:t>- всего изображений: 129;</w:t>
      </w:r>
    </w:p>
    <w:p w14:paraId="5FC7051D" w14:textId="77777777" w:rsidR="00535DFE" w:rsidRPr="00535DFE" w:rsidRDefault="00535DFE" w:rsidP="00535DFE">
      <w:r w:rsidRPr="00535DFE">
        <w:rPr>
          <w:rStyle w:val="af0"/>
          <w:b w:val="0"/>
          <w:bCs w:val="0"/>
        </w:rPr>
        <w:t>- успешно размечено автоматически: 20 (15,5%);</w:t>
      </w:r>
    </w:p>
    <w:p w14:paraId="711C1461" w14:textId="77777777" w:rsidR="00535DFE" w:rsidRPr="00535DFE" w:rsidRDefault="00535DFE" w:rsidP="00535DFE">
      <w:r w:rsidRPr="00535DFE">
        <w:rPr>
          <w:rStyle w:val="af0"/>
          <w:b w:val="0"/>
          <w:bCs w:val="0"/>
        </w:rPr>
        <w:t>- направлено на ручную разметку: 109 (84,5%);</w:t>
      </w:r>
    </w:p>
    <w:p w14:paraId="5D46CE30" w14:textId="77777777" w:rsidR="00535DFE" w:rsidRPr="00535DFE" w:rsidRDefault="00535DFE" w:rsidP="00535DFE">
      <w:r w:rsidRPr="00535DFE">
        <w:rPr>
          <w:rStyle w:val="af0"/>
          <w:b w:val="0"/>
          <w:bCs w:val="0"/>
        </w:rPr>
        <w:t>- ошибок выполнения: 0.</w:t>
      </w:r>
    </w:p>
    <w:p w14:paraId="0060F882" w14:textId="77777777" w:rsidR="00535DFE" w:rsidRPr="00535DFE" w:rsidRDefault="00535DFE" w:rsidP="00535DFE">
      <w:r w:rsidRPr="00535DFE">
        <w:rPr>
          <w:rStyle w:val="af0"/>
          <w:b w:val="0"/>
          <w:bCs w:val="0"/>
        </w:rPr>
        <w:t>Визуализация результатов представлена на рисунке N.</w:t>
      </w:r>
    </w:p>
    <w:p w14:paraId="232A4A60" w14:textId="014F133E" w:rsidR="00535DFE" w:rsidRPr="00535DFE" w:rsidRDefault="00535DFE" w:rsidP="00535DFE">
      <w:pPr>
        <w:jc w:val="center"/>
      </w:pPr>
      <w:r w:rsidRPr="00535DFE">
        <w:rPr>
          <w:noProof/>
        </w:rPr>
        <w:lastRenderedPageBreak/>
        <w:drawing>
          <wp:anchor distT="0" distB="0" distL="0" distR="0" simplePos="0" relativeHeight="251667456" behindDoc="0" locked="0" layoutInCell="0" allowOverlap="1" wp14:anchorId="5C3A4539" wp14:editId="427E764C">
            <wp:simplePos x="0" y="0"/>
            <wp:positionH relativeFrom="column">
              <wp:align>center</wp:align>
            </wp:positionH>
            <wp:positionV relativeFrom="paragraph">
              <wp:posOffset>635</wp:posOffset>
            </wp:positionV>
            <wp:extent cx="5141595" cy="4058920"/>
            <wp:effectExtent l="0" t="0" r="0" b="0"/>
            <wp:wrapTopAndBottom/>
            <wp:docPr id="10"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4"/>
                    <pic:cNvPicPr>
                      <a:picLocks noChangeAspect="1" noChangeArrowheads="1"/>
                    </pic:cNvPicPr>
                  </pic:nvPicPr>
                  <pic:blipFill>
                    <a:blip r:embed="rId15"/>
                    <a:stretch>
                      <a:fillRect/>
                    </a:stretch>
                  </pic:blipFill>
                  <pic:spPr bwMode="auto">
                    <a:xfrm>
                      <a:off x="0" y="0"/>
                      <a:ext cx="5141595" cy="4058920"/>
                    </a:xfrm>
                    <a:prstGeom prst="rect">
                      <a:avLst/>
                    </a:prstGeom>
                    <a:noFill/>
                  </pic:spPr>
                </pic:pic>
              </a:graphicData>
            </a:graphic>
          </wp:anchor>
        </w:drawing>
      </w:r>
      <w:r w:rsidRPr="00535DFE">
        <w:rPr>
          <w:rStyle w:val="af0"/>
          <w:b w:val="0"/>
          <w:bCs w:val="0"/>
        </w:rPr>
        <w:t xml:space="preserve">Рисунок N </w:t>
      </w:r>
      <w:r w:rsidR="007703A7">
        <w:rPr>
          <w:rStyle w:val="af0"/>
          <w:b w:val="0"/>
          <w:bCs w:val="0"/>
        </w:rPr>
        <w:t>–</w:t>
      </w:r>
      <w:r w:rsidRPr="00535DFE">
        <w:rPr>
          <w:rStyle w:val="af0"/>
          <w:b w:val="0"/>
          <w:bCs w:val="0"/>
        </w:rPr>
        <w:t xml:space="preserve"> Результат автоматической аннотации на реальных сырых данных</w:t>
      </w:r>
    </w:p>
    <w:p w14:paraId="287412BB" w14:textId="77777777" w:rsidR="00535DFE" w:rsidRPr="00535DFE" w:rsidRDefault="00535DFE" w:rsidP="00535DFE">
      <w:pPr>
        <w:rPr>
          <w:rStyle w:val="af0"/>
          <w:b w:val="0"/>
          <w:bCs w:val="0"/>
        </w:rPr>
      </w:pPr>
    </w:p>
    <w:p w14:paraId="07FF473C" w14:textId="77777777" w:rsidR="00535DFE" w:rsidRPr="00535DFE" w:rsidRDefault="00535DFE" w:rsidP="00535DFE">
      <w:r w:rsidRPr="00535DFE">
        <w:rPr>
          <w:rStyle w:val="af0"/>
          <w:b w:val="0"/>
          <w:bCs w:val="0"/>
        </w:rPr>
        <w:t>Доля автоматически размеченных кадров составила 15,5%. При интерпретации этого значения учитывались следующие обстоятельства.</w:t>
      </w:r>
    </w:p>
    <w:p w14:paraId="675C7E38" w14:textId="77777777" w:rsidR="00535DFE" w:rsidRPr="00535DFE" w:rsidRDefault="00535DFE" w:rsidP="00535DFE">
      <w:r w:rsidRPr="00535DFE">
        <w:rPr>
          <w:rStyle w:val="af0"/>
          <w:b w:val="0"/>
          <w:bCs w:val="0"/>
        </w:rPr>
        <w:t>Во-первых, изображения из видеофрагментов vid1–vid4 не входили в обучающие выборки ни одной из моделей ансамбля. То, что для 20 из 129 кадров три архитектурно разные модели дали согласованные предсказания на незнакомых сценах, указывает на приемлемую обобщающую способность.</w:t>
      </w:r>
    </w:p>
    <w:p w14:paraId="626317BD" w14:textId="77777777" w:rsidR="00535DFE" w:rsidRPr="00535DFE" w:rsidRDefault="00535DFE" w:rsidP="00535DFE">
      <w:r w:rsidRPr="00535DFE">
        <w:rPr>
          <w:rStyle w:val="af0"/>
          <w:b w:val="0"/>
          <w:bCs w:val="0"/>
        </w:rPr>
        <w:t xml:space="preserve">Во-вторых, высокий процент кадров, направленных на ручную проверку (84,5%), объясняется жёсткими порогами согласованности, заданными в классе </w:t>
      </w:r>
      <w:proofErr w:type="spellStart"/>
      <w:r w:rsidRPr="00535DFE">
        <w:rPr>
          <w:rStyle w:val="af0"/>
          <w:b w:val="0"/>
          <w:bCs w:val="0"/>
        </w:rPr>
        <w:t>AutoMarkuper</w:t>
      </w:r>
      <w:proofErr w:type="spellEnd"/>
      <w:r w:rsidRPr="00535DFE">
        <w:rPr>
          <w:rStyle w:val="af0"/>
          <w:b w:val="0"/>
          <w:bCs w:val="0"/>
        </w:rPr>
        <w:t xml:space="preserve"> (п. 4.5). Стратегия минимизирует риск попадания ошибочной разметки в обучающую выборку за счёт снижения полноты автоматизации.</w:t>
      </w:r>
    </w:p>
    <w:p w14:paraId="0E928EFF" w14:textId="77777777" w:rsidR="00535DFE" w:rsidRPr="00535DFE" w:rsidRDefault="00535DFE" w:rsidP="00535DFE">
      <w:r w:rsidRPr="00535DFE">
        <w:rPr>
          <w:rStyle w:val="af0"/>
          <w:b w:val="0"/>
          <w:bCs w:val="0"/>
        </w:rPr>
        <w:t xml:space="preserve">В-третьих, по мере накопления размеченных данных и </w:t>
      </w:r>
      <w:proofErr w:type="spellStart"/>
      <w:r w:rsidRPr="00535DFE">
        <w:rPr>
          <w:rStyle w:val="af0"/>
          <w:b w:val="0"/>
          <w:bCs w:val="0"/>
        </w:rPr>
        <w:t>дообучения</w:t>
      </w:r>
      <w:proofErr w:type="spellEnd"/>
      <w:r w:rsidRPr="00535DFE">
        <w:rPr>
          <w:rStyle w:val="af0"/>
          <w:b w:val="0"/>
          <w:bCs w:val="0"/>
        </w:rPr>
        <w:t xml:space="preserve"> моделей доля автоматически размеченных кадров будет увеличиваться. Результат 15,5% представляет собой нижнюю границу, которая будет расти с каждой итерацией поступления новых данных.</w:t>
      </w:r>
    </w:p>
    <w:p w14:paraId="27847E3E" w14:textId="77777777" w:rsidR="00535DFE" w:rsidRPr="00535DFE" w:rsidRDefault="00535DFE" w:rsidP="00535DFE">
      <w:r w:rsidRPr="00535DFE">
        <w:rPr>
          <w:rStyle w:val="af0"/>
          <w:b w:val="0"/>
          <w:bCs w:val="0"/>
        </w:rPr>
        <w:t>На рисунке N представлен результат успешного автоматически размеченного изображения (с истинной маской).</w:t>
      </w:r>
    </w:p>
    <w:p w14:paraId="20EBCD71" w14:textId="49C14F59" w:rsidR="00535DFE" w:rsidRPr="00535DFE" w:rsidRDefault="00535DFE" w:rsidP="00535DFE">
      <w:r w:rsidRPr="00535DFE">
        <w:rPr>
          <w:noProof/>
        </w:rPr>
        <w:lastRenderedPageBreak/>
        <w:drawing>
          <wp:anchor distT="0" distB="0" distL="0" distR="0" simplePos="0" relativeHeight="251668480" behindDoc="0" locked="0" layoutInCell="0" allowOverlap="1" wp14:anchorId="088D0C3E" wp14:editId="261B56B4">
            <wp:simplePos x="0" y="0"/>
            <wp:positionH relativeFrom="column">
              <wp:align>center</wp:align>
            </wp:positionH>
            <wp:positionV relativeFrom="paragraph">
              <wp:posOffset>635</wp:posOffset>
            </wp:positionV>
            <wp:extent cx="6511290" cy="1005205"/>
            <wp:effectExtent l="0" t="0" r="0" b="0"/>
            <wp:wrapTopAndBottom/>
            <wp:docPr id="11"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5"/>
                    <pic:cNvPicPr>
                      <a:picLocks noChangeAspect="1" noChangeArrowheads="1"/>
                    </pic:cNvPicPr>
                  </pic:nvPicPr>
                  <pic:blipFill>
                    <a:blip r:embed="rId16"/>
                    <a:stretch>
                      <a:fillRect/>
                    </a:stretch>
                  </pic:blipFill>
                  <pic:spPr bwMode="auto">
                    <a:xfrm>
                      <a:off x="0" y="0"/>
                      <a:ext cx="6511290" cy="1005205"/>
                    </a:xfrm>
                    <a:prstGeom prst="rect">
                      <a:avLst/>
                    </a:prstGeom>
                    <a:noFill/>
                  </pic:spPr>
                </pic:pic>
              </a:graphicData>
            </a:graphic>
          </wp:anchor>
        </w:drawing>
      </w:r>
      <w:r w:rsidRPr="00535DFE">
        <w:rPr>
          <w:rStyle w:val="af0"/>
          <w:b w:val="0"/>
          <w:bCs w:val="0"/>
        </w:rPr>
        <w:t xml:space="preserve">Рисунок N </w:t>
      </w:r>
      <w:r w:rsidR="007703A7">
        <w:rPr>
          <w:rStyle w:val="af0"/>
          <w:b w:val="0"/>
          <w:bCs w:val="0"/>
        </w:rPr>
        <w:t>–</w:t>
      </w:r>
      <w:r w:rsidRPr="00535DFE">
        <w:rPr>
          <w:rStyle w:val="af0"/>
          <w:b w:val="0"/>
          <w:bCs w:val="0"/>
        </w:rPr>
        <w:t xml:space="preserve"> Визуализация успешного автоматически размеченного изображения</w:t>
      </w:r>
    </w:p>
    <w:p w14:paraId="11353561" w14:textId="77777777" w:rsidR="00535DFE" w:rsidRPr="002F36F6" w:rsidRDefault="00535DFE" w:rsidP="002F36F6">
      <w:pPr>
        <w:pStyle w:val="3"/>
      </w:pPr>
      <w:bookmarkStart w:id="75" w:name="_Toc230511469"/>
      <w:r w:rsidRPr="002F36F6">
        <w:rPr>
          <w:rStyle w:val="af0"/>
          <w:b/>
          <w:bCs w:val="0"/>
        </w:rPr>
        <w:t xml:space="preserve">4.7.3. Результаты этапа 2: итеративная очистка через </w:t>
      </w:r>
      <w:proofErr w:type="spellStart"/>
      <w:r w:rsidRPr="002F36F6">
        <w:rPr>
          <w:rStyle w:val="af0"/>
          <w:b/>
          <w:bCs w:val="0"/>
        </w:rPr>
        <w:t>FiftyOne</w:t>
      </w:r>
      <w:proofErr w:type="spellEnd"/>
      <w:r w:rsidRPr="002F36F6">
        <w:rPr>
          <w:rStyle w:val="af0"/>
          <w:b/>
          <w:bCs w:val="0"/>
        </w:rPr>
        <w:t xml:space="preserve"> </w:t>
      </w:r>
      <w:proofErr w:type="spellStart"/>
      <w:r w:rsidRPr="002F36F6">
        <w:rPr>
          <w:rStyle w:val="af0"/>
          <w:b/>
          <w:bCs w:val="0"/>
        </w:rPr>
        <w:t>Brain</w:t>
      </w:r>
      <w:bookmarkEnd w:id="75"/>
      <w:proofErr w:type="spellEnd"/>
    </w:p>
    <w:p w14:paraId="414D8F19" w14:textId="77777777" w:rsidR="00535DFE" w:rsidRPr="00535DFE" w:rsidRDefault="00535DFE" w:rsidP="00535DFE">
      <w:r w:rsidRPr="00535DFE">
        <w:rPr>
          <w:rStyle w:val="af0"/>
          <w:b w:val="0"/>
          <w:bCs w:val="0"/>
        </w:rPr>
        <w:t xml:space="preserve">Для поиска проблемных элементов разметки и оценки ошибочности использовалась библиотека </w:t>
      </w:r>
      <w:proofErr w:type="spellStart"/>
      <w:r w:rsidRPr="00535DFE">
        <w:rPr>
          <w:rStyle w:val="af0"/>
          <w:b w:val="0"/>
          <w:bCs w:val="0"/>
        </w:rPr>
        <w:t>FiftyOne</w:t>
      </w:r>
      <w:proofErr w:type="spellEnd"/>
      <w:r w:rsidRPr="00535DFE">
        <w:rPr>
          <w:rStyle w:val="af0"/>
          <w:b w:val="0"/>
          <w:bCs w:val="0"/>
        </w:rPr>
        <w:t xml:space="preserve"> </w:t>
      </w:r>
      <w:proofErr w:type="spellStart"/>
      <w:r w:rsidRPr="00535DFE">
        <w:rPr>
          <w:rStyle w:val="af0"/>
          <w:b w:val="0"/>
          <w:bCs w:val="0"/>
        </w:rPr>
        <w:t>Brain</w:t>
      </w:r>
      <w:proofErr w:type="spellEnd"/>
      <w:r w:rsidRPr="00535DFE">
        <w:rPr>
          <w:rStyle w:val="af0"/>
          <w:b w:val="0"/>
          <w:bCs w:val="0"/>
        </w:rPr>
        <w:t>. Основные результаты анализа перечислены ниже.</w:t>
      </w:r>
    </w:p>
    <w:p w14:paraId="57778926" w14:textId="77777777" w:rsidR="00535DFE" w:rsidRPr="00535DFE" w:rsidRDefault="00535DFE" w:rsidP="00535DFE">
      <w:r w:rsidRPr="00535DFE">
        <w:rPr>
          <w:rStyle w:val="af0"/>
          <w:b w:val="0"/>
          <w:bCs w:val="0"/>
        </w:rPr>
        <w:t>Визуальная уникальность (</w:t>
      </w:r>
      <w:proofErr w:type="spellStart"/>
      <w:r w:rsidRPr="00535DFE">
        <w:rPr>
          <w:rStyle w:val="af0"/>
          <w:b w:val="0"/>
          <w:bCs w:val="0"/>
        </w:rPr>
        <w:t>Uniqueness</w:t>
      </w:r>
      <w:proofErr w:type="spellEnd"/>
      <w:r w:rsidRPr="00535DFE">
        <w:rPr>
          <w:rStyle w:val="af0"/>
          <w:b w:val="0"/>
          <w:bCs w:val="0"/>
        </w:rPr>
        <w:t xml:space="preserve">). </w:t>
      </w:r>
      <w:proofErr w:type="spellStart"/>
      <w:r w:rsidRPr="00535DFE">
        <w:rPr>
          <w:rStyle w:val="af0"/>
          <w:b w:val="0"/>
          <w:bCs w:val="0"/>
        </w:rPr>
        <w:t>Эмбеддинги</w:t>
      </w:r>
      <w:proofErr w:type="spellEnd"/>
      <w:r w:rsidRPr="00535DFE">
        <w:rPr>
          <w:rStyle w:val="af0"/>
          <w:b w:val="0"/>
          <w:bCs w:val="0"/>
        </w:rPr>
        <w:t xml:space="preserve"> вычислялись с помощью </w:t>
      </w:r>
      <w:proofErr w:type="spellStart"/>
      <w:r w:rsidRPr="00535DFE">
        <w:rPr>
          <w:rStyle w:val="af0"/>
          <w:b w:val="0"/>
          <w:bCs w:val="0"/>
        </w:rPr>
        <w:t>энкодера</w:t>
      </w:r>
      <w:proofErr w:type="spellEnd"/>
      <w:r w:rsidRPr="00535DFE">
        <w:rPr>
          <w:rStyle w:val="af0"/>
          <w:b w:val="0"/>
          <w:bCs w:val="0"/>
        </w:rPr>
        <w:t xml:space="preserve"> </w:t>
      </w:r>
      <w:proofErr w:type="spellStart"/>
      <w:r w:rsidRPr="00535DFE">
        <w:rPr>
          <w:rStyle w:val="af0"/>
          <w:b w:val="0"/>
          <w:bCs w:val="0"/>
        </w:rPr>
        <w:t>SegFormer</w:t>
      </w:r>
      <w:proofErr w:type="spellEnd"/>
      <w:r w:rsidRPr="00535DFE">
        <w:rPr>
          <w:rStyle w:val="af0"/>
          <w:b w:val="0"/>
          <w:bCs w:val="0"/>
        </w:rPr>
        <w:t>. Наиболее уникальные изображения сконцентрированы в видеофрагменте vid4 (восемь из десяти верхних позиций рейтинга уникальности). Сцены в vid4 заметно отличаются от остальных видеофрагментов по визуальным характеристикам, что может вызывать трудности при их интерпретации моделями.</w:t>
      </w:r>
    </w:p>
    <w:p w14:paraId="1FD55332" w14:textId="66BFCCF1" w:rsidR="00535DFE" w:rsidRPr="00535DFE" w:rsidRDefault="00535DFE" w:rsidP="00535DFE">
      <w:r w:rsidRPr="00535DFE">
        <w:rPr>
          <w:rStyle w:val="af0"/>
          <w:b w:val="0"/>
          <w:bCs w:val="0"/>
        </w:rPr>
        <w:t>Вероятная ошибочность разметки (</w:t>
      </w:r>
      <w:proofErr w:type="spellStart"/>
      <w:r w:rsidRPr="00535DFE">
        <w:rPr>
          <w:rStyle w:val="af0"/>
          <w:b w:val="0"/>
          <w:bCs w:val="0"/>
        </w:rPr>
        <w:t>Mistakenness</w:t>
      </w:r>
      <w:proofErr w:type="spellEnd"/>
      <w:r w:rsidRPr="00535DFE">
        <w:rPr>
          <w:rStyle w:val="af0"/>
          <w:b w:val="0"/>
          <w:bCs w:val="0"/>
        </w:rPr>
        <w:t xml:space="preserve">). Анализ выявил девять объектов с показателем </w:t>
      </w:r>
      <w:proofErr w:type="spellStart"/>
      <w:r w:rsidRPr="00535DFE">
        <w:rPr>
          <w:rStyle w:val="af0"/>
          <w:b w:val="0"/>
          <w:bCs w:val="0"/>
        </w:rPr>
        <w:t>mistakenness</w:t>
      </w:r>
      <w:proofErr w:type="spellEnd"/>
      <w:r w:rsidRPr="00535DFE">
        <w:rPr>
          <w:rStyle w:val="af0"/>
          <w:b w:val="0"/>
          <w:bCs w:val="0"/>
        </w:rPr>
        <w:t xml:space="preserve"> выше 0,7. Все они относятся к классу «</w:t>
      </w:r>
      <w:proofErr w:type="spellStart"/>
      <w:r w:rsidRPr="00535DFE">
        <w:rPr>
          <w:rStyle w:val="af0"/>
          <w:b w:val="0"/>
          <w:bCs w:val="0"/>
        </w:rPr>
        <w:t>Static</w:t>
      </w:r>
      <w:proofErr w:type="spellEnd"/>
      <w:r w:rsidRPr="00535DFE">
        <w:rPr>
          <w:rStyle w:val="af0"/>
          <w:b w:val="0"/>
          <w:bCs w:val="0"/>
        </w:rPr>
        <w:t xml:space="preserve"> </w:t>
      </w:r>
      <w:proofErr w:type="spellStart"/>
      <w:r w:rsidRPr="00535DFE">
        <w:rPr>
          <w:rStyle w:val="af0"/>
          <w:b w:val="0"/>
          <w:bCs w:val="0"/>
        </w:rPr>
        <w:t>Obstacle</w:t>
      </w:r>
      <w:proofErr w:type="spellEnd"/>
      <w:r w:rsidRPr="00535DFE">
        <w:rPr>
          <w:rStyle w:val="af0"/>
          <w:b w:val="0"/>
          <w:bCs w:val="0"/>
        </w:rPr>
        <w:t xml:space="preserve">» и локализованы в видеофрагменте vid3. Данный класс является сборным: он объединяет пирсы, мосты и участки суши. Высокая </w:t>
      </w:r>
      <w:proofErr w:type="spellStart"/>
      <w:r w:rsidRPr="00535DFE">
        <w:rPr>
          <w:rStyle w:val="af0"/>
          <w:b w:val="0"/>
          <w:bCs w:val="0"/>
        </w:rPr>
        <w:t>mistakenness</w:t>
      </w:r>
      <w:proofErr w:type="spellEnd"/>
      <w:r w:rsidRPr="00535DFE">
        <w:rPr>
          <w:rStyle w:val="af0"/>
          <w:b w:val="0"/>
          <w:bCs w:val="0"/>
        </w:rPr>
        <w:t xml:space="preserve"> объясняется семантической неоднородностью класса </w:t>
      </w:r>
      <w:r w:rsidR="007703A7">
        <w:rPr>
          <w:rStyle w:val="af0"/>
          <w:b w:val="0"/>
          <w:bCs w:val="0"/>
        </w:rPr>
        <w:t>–</w:t>
      </w:r>
      <w:r w:rsidRPr="00535DFE">
        <w:rPr>
          <w:rStyle w:val="af0"/>
          <w:b w:val="0"/>
          <w:bCs w:val="0"/>
        </w:rPr>
        <w:t xml:space="preserve"> модель, обученная на одном наборе статических препятствий, может не распознавать визуально иные объекты, отнесённые к тому же классу в разметке CVAT.</w:t>
      </w:r>
    </w:p>
    <w:p w14:paraId="55E55737" w14:textId="77777777" w:rsidR="00535DFE" w:rsidRPr="00535DFE" w:rsidRDefault="00535DFE" w:rsidP="00535DFE">
      <w:r w:rsidRPr="00535DFE">
        <w:rPr>
          <w:rStyle w:val="af0"/>
          <w:b w:val="0"/>
          <w:bCs w:val="0"/>
        </w:rPr>
        <w:t>Анализ значимых классов. При исключении класса «</w:t>
      </w:r>
      <w:proofErr w:type="spellStart"/>
      <w:r w:rsidRPr="00535DFE">
        <w:rPr>
          <w:rStyle w:val="af0"/>
          <w:b w:val="0"/>
          <w:bCs w:val="0"/>
        </w:rPr>
        <w:t>Static</w:t>
      </w:r>
      <w:proofErr w:type="spellEnd"/>
      <w:r w:rsidRPr="00535DFE">
        <w:rPr>
          <w:rStyle w:val="af0"/>
          <w:b w:val="0"/>
          <w:bCs w:val="0"/>
        </w:rPr>
        <w:t xml:space="preserve"> </w:t>
      </w:r>
      <w:proofErr w:type="spellStart"/>
      <w:r w:rsidRPr="00535DFE">
        <w:rPr>
          <w:rStyle w:val="af0"/>
          <w:b w:val="0"/>
          <w:bCs w:val="0"/>
        </w:rPr>
        <w:t>Obstacle</w:t>
      </w:r>
      <w:proofErr w:type="spellEnd"/>
      <w:r w:rsidRPr="00535DFE">
        <w:rPr>
          <w:rStyle w:val="af0"/>
          <w:b w:val="0"/>
          <w:bCs w:val="0"/>
        </w:rPr>
        <w:t>» из рассмотрения получены следующие результаты:</w:t>
      </w:r>
    </w:p>
    <w:p w14:paraId="5A4FBFB5" w14:textId="77777777" w:rsidR="00535DFE" w:rsidRPr="00535DFE" w:rsidRDefault="00535DFE" w:rsidP="00535DFE">
      <w:r w:rsidRPr="00535DFE">
        <w:rPr>
          <w:rStyle w:val="af0"/>
          <w:b w:val="0"/>
          <w:bCs w:val="0"/>
        </w:rPr>
        <w:t>- количество изображений с пропущенными объектами (</w:t>
      </w:r>
      <w:proofErr w:type="spellStart"/>
      <w:r w:rsidRPr="00535DFE">
        <w:rPr>
          <w:rStyle w:val="af0"/>
          <w:b w:val="0"/>
          <w:bCs w:val="0"/>
        </w:rPr>
        <w:t>false</w:t>
      </w:r>
      <w:proofErr w:type="spellEnd"/>
      <w:r w:rsidRPr="00535DFE">
        <w:rPr>
          <w:rStyle w:val="af0"/>
          <w:b w:val="0"/>
          <w:bCs w:val="0"/>
        </w:rPr>
        <w:t xml:space="preserve"> </w:t>
      </w:r>
      <w:proofErr w:type="spellStart"/>
      <w:r w:rsidRPr="00535DFE">
        <w:rPr>
          <w:rStyle w:val="af0"/>
          <w:b w:val="0"/>
          <w:bCs w:val="0"/>
        </w:rPr>
        <w:t>positives</w:t>
      </w:r>
      <w:proofErr w:type="spellEnd"/>
      <w:r w:rsidRPr="00535DFE">
        <w:rPr>
          <w:rStyle w:val="af0"/>
          <w:b w:val="0"/>
          <w:bCs w:val="0"/>
        </w:rPr>
        <w:t xml:space="preserve"> модели относительно GT): 0;</w:t>
      </w:r>
    </w:p>
    <w:p w14:paraId="407A5DB8" w14:textId="77777777" w:rsidR="00535DFE" w:rsidRPr="00535DFE" w:rsidRDefault="00535DFE" w:rsidP="00535DFE">
      <w:r w:rsidRPr="00535DFE">
        <w:rPr>
          <w:rStyle w:val="af0"/>
          <w:b w:val="0"/>
          <w:bCs w:val="0"/>
        </w:rPr>
        <w:t>- количество изображений с лишними объектами (</w:t>
      </w:r>
      <w:proofErr w:type="spellStart"/>
      <w:r w:rsidRPr="00535DFE">
        <w:rPr>
          <w:rStyle w:val="af0"/>
          <w:b w:val="0"/>
          <w:bCs w:val="0"/>
        </w:rPr>
        <w:t>false</w:t>
      </w:r>
      <w:proofErr w:type="spellEnd"/>
      <w:r w:rsidRPr="00535DFE">
        <w:rPr>
          <w:rStyle w:val="af0"/>
          <w:b w:val="0"/>
          <w:bCs w:val="0"/>
        </w:rPr>
        <w:t xml:space="preserve"> </w:t>
      </w:r>
      <w:proofErr w:type="spellStart"/>
      <w:r w:rsidRPr="00535DFE">
        <w:rPr>
          <w:rStyle w:val="af0"/>
          <w:b w:val="0"/>
          <w:bCs w:val="0"/>
        </w:rPr>
        <w:t>negatives</w:t>
      </w:r>
      <w:proofErr w:type="spellEnd"/>
      <w:r w:rsidRPr="00535DFE">
        <w:rPr>
          <w:rStyle w:val="af0"/>
          <w:b w:val="0"/>
          <w:bCs w:val="0"/>
        </w:rPr>
        <w:t xml:space="preserve"> модели относительно GT): 0;</w:t>
      </w:r>
    </w:p>
    <w:p w14:paraId="316A22F4" w14:textId="77777777" w:rsidR="00535DFE" w:rsidRPr="00535DFE" w:rsidRDefault="00535DFE" w:rsidP="00535DFE">
      <w:r w:rsidRPr="00535DFE">
        <w:rPr>
          <w:rStyle w:val="af0"/>
          <w:b w:val="0"/>
          <w:bCs w:val="0"/>
        </w:rPr>
        <w:t xml:space="preserve">- для классов Water, Sky, </w:t>
      </w:r>
      <w:proofErr w:type="spellStart"/>
      <w:r w:rsidRPr="00535DFE">
        <w:rPr>
          <w:rStyle w:val="af0"/>
          <w:b w:val="0"/>
          <w:bCs w:val="0"/>
        </w:rPr>
        <w:t>Boat</w:t>
      </w:r>
      <w:proofErr w:type="spellEnd"/>
      <w:r w:rsidRPr="00535DFE">
        <w:rPr>
          <w:rStyle w:val="af0"/>
          <w:b w:val="0"/>
          <w:bCs w:val="0"/>
        </w:rPr>
        <w:t>/</w:t>
      </w:r>
      <w:proofErr w:type="spellStart"/>
      <w:r w:rsidRPr="00535DFE">
        <w:rPr>
          <w:rStyle w:val="af0"/>
          <w:b w:val="0"/>
          <w:bCs w:val="0"/>
        </w:rPr>
        <w:t>ship</w:t>
      </w:r>
      <w:proofErr w:type="spellEnd"/>
      <w:r w:rsidRPr="00535DFE">
        <w:rPr>
          <w:rStyle w:val="af0"/>
          <w:b w:val="0"/>
          <w:bCs w:val="0"/>
        </w:rPr>
        <w:t xml:space="preserve"> </w:t>
      </w:r>
      <w:proofErr w:type="spellStart"/>
      <w:r w:rsidRPr="00535DFE">
        <w:rPr>
          <w:rStyle w:val="af0"/>
          <w:b w:val="0"/>
          <w:bCs w:val="0"/>
        </w:rPr>
        <w:t>mistakenness</w:t>
      </w:r>
      <w:proofErr w:type="spellEnd"/>
      <w:r w:rsidRPr="00535DFE">
        <w:rPr>
          <w:rStyle w:val="af0"/>
          <w:b w:val="0"/>
          <w:bCs w:val="0"/>
        </w:rPr>
        <w:t xml:space="preserve"> не превышает 0,2, что указывает на высокую согласованность модели с эталонной разметкой.</w:t>
      </w:r>
    </w:p>
    <w:p w14:paraId="4FCBAC94" w14:textId="3BDF4833" w:rsidR="00535DFE" w:rsidRPr="00535DFE" w:rsidRDefault="00535DFE" w:rsidP="00535DFE">
      <w:r w:rsidRPr="00535DFE">
        <w:rPr>
          <w:rStyle w:val="af0"/>
          <w:b w:val="0"/>
          <w:bCs w:val="0"/>
        </w:rPr>
        <w:t xml:space="preserve">Таким образом, из 129 изображений проблемы с разметкой значимых классов (Water, Sky, </w:t>
      </w:r>
      <w:proofErr w:type="spellStart"/>
      <w:r w:rsidRPr="00535DFE">
        <w:rPr>
          <w:rStyle w:val="af0"/>
          <w:b w:val="0"/>
          <w:bCs w:val="0"/>
        </w:rPr>
        <w:t>Boat</w:t>
      </w:r>
      <w:proofErr w:type="spellEnd"/>
      <w:r w:rsidRPr="00535DFE">
        <w:rPr>
          <w:rStyle w:val="af0"/>
          <w:b w:val="0"/>
          <w:bCs w:val="0"/>
        </w:rPr>
        <w:t>/</w:t>
      </w:r>
      <w:proofErr w:type="spellStart"/>
      <w:r w:rsidRPr="00535DFE">
        <w:rPr>
          <w:rStyle w:val="af0"/>
          <w:b w:val="0"/>
          <w:bCs w:val="0"/>
        </w:rPr>
        <w:t>ship</w:t>
      </w:r>
      <w:proofErr w:type="spellEnd"/>
      <w:r w:rsidRPr="00535DFE">
        <w:rPr>
          <w:rStyle w:val="af0"/>
          <w:b w:val="0"/>
          <w:bCs w:val="0"/>
        </w:rPr>
        <w:t xml:space="preserve">) затрагивают не более 3–4 кадров </w:t>
      </w:r>
      <w:r w:rsidR="007703A7">
        <w:rPr>
          <w:rStyle w:val="af0"/>
          <w:b w:val="0"/>
          <w:bCs w:val="0"/>
        </w:rPr>
        <w:t>–</w:t>
      </w:r>
      <w:r w:rsidRPr="00535DFE">
        <w:rPr>
          <w:rStyle w:val="af0"/>
          <w:b w:val="0"/>
          <w:bCs w:val="0"/>
        </w:rPr>
        <w:t xml:space="preserve"> около 3% набора данных. Остальные случаи высокой </w:t>
      </w:r>
      <w:proofErr w:type="spellStart"/>
      <w:r w:rsidRPr="00535DFE">
        <w:rPr>
          <w:rStyle w:val="af0"/>
          <w:b w:val="0"/>
          <w:bCs w:val="0"/>
        </w:rPr>
        <w:t>mistakenness</w:t>
      </w:r>
      <w:proofErr w:type="spellEnd"/>
      <w:r w:rsidRPr="00535DFE">
        <w:rPr>
          <w:rStyle w:val="af0"/>
          <w:b w:val="0"/>
          <w:bCs w:val="0"/>
        </w:rPr>
        <w:t xml:space="preserve"> обусловлены особенностями класса «</w:t>
      </w:r>
      <w:proofErr w:type="spellStart"/>
      <w:r w:rsidRPr="00535DFE">
        <w:rPr>
          <w:rStyle w:val="af0"/>
          <w:b w:val="0"/>
          <w:bCs w:val="0"/>
        </w:rPr>
        <w:t>Static</w:t>
      </w:r>
      <w:proofErr w:type="spellEnd"/>
      <w:r w:rsidRPr="00535DFE">
        <w:rPr>
          <w:rStyle w:val="af0"/>
          <w:b w:val="0"/>
          <w:bCs w:val="0"/>
        </w:rPr>
        <w:t xml:space="preserve"> </w:t>
      </w:r>
      <w:proofErr w:type="spellStart"/>
      <w:r w:rsidRPr="00535DFE">
        <w:rPr>
          <w:rStyle w:val="af0"/>
          <w:b w:val="0"/>
          <w:bCs w:val="0"/>
        </w:rPr>
        <w:t>Obstacle</w:t>
      </w:r>
      <w:proofErr w:type="spellEnd"/>
      <w:r w:rsidRPr="00535DFE">
        <w:rPr>
          <w:rStyle w:val="af0"/>
          <w:b w:val="0"/>
          <w:bCs w:val="0"/>
        </w:rPr>
        <w:t>» и не указывают на системные ошибки методики.</w:t>
      </w:r>
    </w:p>
    <w:p w14:paraId="53A87D9C" w14:textId="77777777" w:rsidR="00535DFE" w:rsidRPr="00535DFE" w:rsidRDefault="00535DFE" w:rsidP="00535DFE">
      <w:r w:rsidRPr="00535DFE">
        <w:rPr>
          <w:rStyle w:val="af0"/>
          <w:b w:val="0"/>
          <w:bCs w:val="0"/>
        </w:rPr>
        <w:t xml:space="preserve">Распределение </w:t>
      </w:r>
      <w:proofErr w:type="spellStart"/>
      <w:r w:rsidRPr="00535DFE">
        <w:rPr>
          <w:rStyle w:val="af0"/>
          <w:b w:val="0"/>
          <w:bCs w:val="0"/>
        </w:rPr>
        <w:t>mistakenness</w:t>
      </w:r>
      <w:proofErr w:type="spellEnd"/>
      <w:r w:rsidRPr="00535DFE">
        <w:rPr>
          <w:rStyle w:val="af0"/>
          <w:b w:val="0"/>
          <w:bCs w:val="0"/>
        </w:rPr>
        <w:t xml:space="preserve"> по набору данных:</w:t>
      </w:r>
    </w:p>
    <w:p w14:paraId="01E7AD55" w14:textId="77777777" w:rsidR="00535DFE" w:rsidRPr="00535DFE" w:rsidRDefault="00535DFE" w:rsidP="00535DFE">
      <w:r w:rsidRPr="00535DFE">
        <w:rPr>
          <w:rStyle w:val="af0"/>
          <w:b w:val="0"/>
          <w:bCs w:val="0"/>
        </w:rPr>
        <w:t>- минимальное значение: 0,019;</w:t>
      </w:r>
    </w:p>
    <w:p w14:paraId="2FF13952" w14:textId="77777777" w:rsidR="00535DFE" w:rsidRPr="00535DFE" w:rsidRDefault="00535DFE" w:rsidP="00535DFE">
      <w:r w:rsidRPr="00535DFE">
        <w:rPr>
          <w:rStyle w:val="af0"/>
          <w:b w:val="0"/>
          <w:bCs w:val="0"/>
        </w:rPr>
        <w:t>- максимальное значение: 0,899;</w:t>
      </w:r>
    </w:p>
    <w:p w14:paraId="5430D568" w14:textId="77777777" w:rsidR="00535DFE" w:rsidRPr="00535DFE" w:rsidRDefault="00535DFE" w:rsidP="00535DFE">
      <w:r w:rsidRPr="00535DFE">
        <w:rPr>
          <w:rStyle w:val="af0"/>
          <w:b w:val="0"/>
          <w:bCs w:val="0"/>
        </w:rPr>
        <w:lastRenderedPageBreak/>
        <w:t>- среднее: 0,162;</w:t>
      </w:r>
    </w:p>
    <w:p w14:paraId="7077E6B9" w14:textId="77777777" w:rsidR="00535DFE" w:rsidRPr="00535DFE" w:rsidRDefault="00535DFE" w:rsidP="00535DFE">
      <w:r w:rsidRPr="00535DFE">
        <w:rPr>
          <w:rStyle w:val="af0"/>
          <w:b w:val="0"/>
          <w:bCs w:val="0"/>
        </w:rPr>
        <w:t>- медиана: 0,135.</w:t>
      </w:r>
    </w:p>
    <w:p w14:paraId="42DB2F48" w14:textId="77777777" w:rsidR="00535DFE" w:rsidRPr="00535DFE" w:rsidRDefault="00535DFE" w:rsidP="00535DFE">
      <w:r w:rsidRPr="00535DFE">
        <w:rPr>
          <w:rStyle w:val="af0"/>
          <w:b w:val="0"/>
          <w:bCs w:val="0"/>
        </w:rPr>
        <w:t xml:space="preserve">Низкое среднее и ещё более низкая медиана показывают, что для подавляющего большинства изображений модель демонстрирует высокую согласованность с эталонной разметкой. Высокие значения </w:t>
      </w:r>
      <w:proofErr w:type="spellStart"/>
      <w:r w:rsidRPr="00535DFE">
        <w:rPr>
          <w:rStyle w:val="af0"/>
          <w:b w:val="0"/>
          <w:bCs w:val="0"/>
        </w:rPr>
        <w:t>mistakenness</w:t>
      </w:r>
      <w:proofErr w:type="spellEnd"/>
      <w:r w:rsidRPr="00535DFE">
        <w:rPr>
          <w:rStyle w:val="af0"/>
          <w:b w:val="0"/>
          <w:bCs w:val="0"/>
        </w:rPr>
        <w:t xml:space="preserve"> сконцентрированы в узкой группе семплов (преимущественно vid3, класс «</w:t>
      </w:r>
      <w:proofErr w:type="spellStart"/>
      <w:r w:rsidRPr="00535DFE">
        <w:rPr>
          <w:rStyle w:val="af0"/>
          <w:b w:val="0"/>
          <w:bCs w:val="0"/>
        </w:rPr>
        <w:t>Static</w:t>
      </w:r>
      <w:proofErr w:type="spellEnd"/>
      <w:r w:rsidRPr="00535DFE">
        <w:rPr>
          <w:rStyle w:val="af0"/>
          <w:b w:val="0"/>
          <w:bCs w:val="0"/>
        </w:rPr>
        <w:t xml:space="preserve"> </w:t>
      </w:r>
      <w:proofErr w:type="spellStart"/>
      <w:r w:rsidRPr="00535DFE">
        <w:rPr>
          <w:rStyle w:val="af0"/>
          <w:b w:val="0"/>
          <w:bCs w:val="0"/>
        </w:rPr>
        <w:t>Obstacle</w:t>
      </w:r>
      <w:proofErr w:type="spellEnd"/>
      <w:r w:rsidRPr="00535DFE">
        <w:rPr>
          <w:rStyle w:val="af0"/>
          <w:b w:val="0"/>
          <w:bCs w:val="0"/>
        </w:rPr>
        <w:t>»), что говорит о локальном, а не системном характере проблемы.</w:t>
      </w:r>
    </w:p>
    <w:p w14:paraId="6DB1C288" w14:textId="77777777" w:rsidR="00535DFE" w:rsidRPr="00535DFE" w:rsidRDefault="00535DFE" w:rsidP="00535DFE">
      <w:r w:rsidRPr="00535DFE">
        <w:rPr>
          <w:rStyle w:val="af0"/>
          <w:b w:val="0"/>
          <w:bCs w:val="0"/>
        </w:rPr>
        <w:t>На рисунке N представлена разметка, которая была отсечена алгоритмом оценки качества.</w:t>
      </w:r>
    </w:p>
    <w:p w14:paraId="5780D264" w14:textId="0B00C0A1" w:rsidR="00535DFE" w:rsidRPr="00535DFE" w:rsidRDefault="00535DFE" w:rsidP="00535DFE">
      <w:pPr>
        <w:jc w:val="center"/>
      </w:pPr>
      <w:r w:rsidRPr="00535DFE">
        <w:rPr>
          <w:noProof/>
        </w:rPr>
        <w:drawing>
          <wp:anchor distT="0" distB="0" distL="0" distR="0" simplePos="0" relativeHeight="251669504" behindDoc="0" locked="0" layoutInCell="0" allowOverlap="1" wp14:anchorId="01DA095E" wp14:editId="24A603B0">
            <wp:simplePos x="0" y="0"/>
            <wp:positionH relativeFrom="column">
              <wp:align>center</wp:align>
            </wp:positionH>
            <wp:positionV relativeFrom="paragraph">
              <wp:posOffset>635</wp:posOffset>
            </wp:positionV>
            <wp:extent cx="6120130" cy="944880"/>
            <wp:effectExtent l="0" t="0" r="0" b="0"/>
            <wp:wrapSquare wrapText="largest"/>
            <wp:docPr id="9"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6"/>
                    <pic:cNvPicPr>
                      <a:picLocks noChangeAspect="1" noChangeArrowheads="1"/>
                    </pic:cNvPicPr>
                  </pic:nvPicPr>
                  <pic:blipFill>
                    <a:blip r:embed="rId17"/>
                    <a:stretch>
                      <a:fillRect/>
                    </a:stretch>
                  </pic:blipFill>
                  <pic:spPr bwMode="auto">
                    <a:xfrm>
                      <a:off x="0" y="0"/>
                      <a:ext cx="6120130" cy="944880"/>
                    </a:xfrm>
                    <a:prstGeom prst="rect">
                      <a:avLst/>
                    </a:prstGeom>
                    <a:noFill/>
                  </pic:spPr>
                </pic:pic>
              </a:graphicData>
            </a:graphic>
          </wp:anchor>
        </w:drawing>
      </w:r>
      <w:r w:rsidRPr="00535DFE">
        <w:rPr>
          <w:rStyle w:val="af0"/>
          <w:b w:val="0"/>
          <w:bCs w:val="0"/>
        </w:rPr>
        <w:t xml:space="preserve">Рисунок N </w:t>
      </w:r>
      <w:r w:rsidR="007703A7">
        <w:rPr>
          <w:rStyle w:val="af0"/>
          <w:b w:val="0"/>
          <w:bCs w:val="0"/>
        </w:rPr>
        <w:t>–</w:t>
      </w:r>
      <w:r w:rsidRPr="00535DFE">
        <w:rPr>
          <w:rStyle w:val="af0"/>
          <w:b w:val="0"/>
          <w:bCs w:val="0"/>
        </w:rPr>
        <w:t xml:space="preserve"> Визуализация </w:t>
      </w:r>
      <w:proofErr w:type="spellStart"/>
      <w:r w:rsidRPr="00535DFE">
        <w:rPr>
          <w:rStyle w:val="af0"/>
          <w:b w:val="0"/>
          <w:bCs w:val="0"/>
        </w:rPr>
        <w:t>авторазметки</w:t>
      </w:r>
      <w:proofErr w:type="spellEnd"/>
      <w:r w:rsidRPr="00535DFE">
        <w:rPr>
          <w:rStyle w:val="af0"/>
          <w:b w:val="0"/>
          <w:bCs w:val="0"/>
        </w:rPr>
        <w:t>, помеченной как некачественная</w:t>
      </w:r>
    </w:p>
    <w:p w14:paraId="04143141" w14:textId="77777777" w:rsidR="00535DFE" w:rsidRPr="002F36F6" w:rsidRDefault="00535DFE" w:rsidP="002F36F6">
      <w:pPr>
        <w:pStyle w:val="3"/>
      </w:pPr>
      <w:bookmarkStart w:id="76" w:name="_Toc230511470"/>
      <w:r w:rsidRPr="002F36F6">
        <w:rPr>
          <w:rStyle w:val="af0"/>
          <w:b/>
          <w:bCs w:val="0"/>
        </w:rPr>
        <w:t>4.7.4. Обсуждение результатов</w:t>
      </w:r>
      <w:bookmarkEnd w:id="76"/>
    </w:p>
    <w:p w14:paraId="15B245CF" w14:textId="77777777" w:rsidR="00535DFE" w:rsidRPr="00535DFE" w:rsidRDefault="00535DFE" w:rsidP="00535DFE">
      <w:r w:rsidRPr="00535DFE">
        <w:rPr>
          <w:rStyle w:val="af0"/>
          <w:b w:val="0"/>
          <w:bCs w:val="0"/>
        </w:rPr>
        <w:t>Эксперимент подтвердил работоспособность двухэтапной методики. Ансамбль моделей отфильтровал кадры, требующие ручной разметки: на новых данных 15,5% изображений размечены полностью автоматически, а среди оставшихся 84,5% заметные проблемы с разметкой значимых классов затронули не более 3% выборки. Ансамбль корректно разделил уверенные и спорные случаи, не допустив пропуска ошибок в автоматическую разметку и не создавая избыточной нагрузки на эксперта.</w:t>
      </w:r>
    </w:p>
    <w:p w14:paraId="732CDCB4" w14:textId="77777777" w:rsidR="00535DFE" w:rsidRPr="00535DFE" w:rsidRDefault="00535DFE" w:rsidP="00535DFE">
      <w:r w:rsidRPr="00535DFE">
        <w:rPr>
          <w:rStyle w:val="af0"/>
          <w:b w:val="0"/>
          <w:bCs w:val="0"/>
        </w:rPr>
        <w:t xml:space="preserve">Механизм </w:t>
      </w:r>
      <w:proofErr w:type="spellStart"/>
      <w:r w:rsidRPr="00535DFE">
        <w:rPr>
          <w:rStyle w:val="af0"/>
          <w:b w:val="0"/>
          <w:bCs w:val="0"/>
        </w:rPr>
        <w:t>mistakenness</w:t>
      </w:r>
      <w:proofErr w:type="spellEnd"/>
      <w:r w:rsidRPr="00535DFE">
        <w:rPr>
          <w:rStyle w:val="af0"/>
          <w:b w:val="0"/>
          <w:bCs w:val="0"/>
        </w:rPr>
        <w:t xml:space="preserve"> выявил проблемный класс. Концентрация высокой </w:t>
      </w:r>
      <w:proofErr w:type="spellStart"/>
      <w:r w:rsidRPr="00535DFE">
        <w:rPr>
          <w:rStyle w:val="af0"/>
          <w:b w:val="0"/>
          <w:bCs w:val="0"/>
        </w:rPr>
        <w:t>mistakenness</w:t>
      </w:r>
      <w:proofErr w:type="spellEnd"/>
      <w:r w:rsidRPr="00535DFE">
        <w:rPr>
          <w:rStyle w:val="af0"/>
          <w:b w:val="0"/>
          <w:bCs w:val="0"/>
        </w:rPr>
        <w:t xml:space="preserve"> на классе «</w:t>
      </w:r>
      <w:proofErr w:type="spellStart"/>
      <w:r w:rsidRPr="00535DFE">
        <w:rPr>
          <w:rStyle w:val="af0"/>
          <w:b w:val="0"/>
          <w:bCs w:val="0"/>
        </w:rPr>
        <w:t>Static</w:t>
      </w:r>
      <w:proofErr w:type="spellEnd"/>
      <w:r w:rsidRPr="00535DFE">
        <w:rPr>
          <w:rStyle w:val="af0"/>
          <w:b w:val="0"/>
          <w:bCs w:val="0"/>
        </w:rPr>
        <w:t xml:space="preserve"> </w:t>
      </w:r>
      <w:proofErr w:type="spellStart"/>
      <w:r w:rsidRPr="00535DFE">
        <w:rPr>
          <w:rStyle w:val="af0"/>
          <w:b w:val="0"/>
          <w:bCs w:val="0"/>
        </w:rPr>
        <w:t>Obstacle</w:t>
      </w:r>
      <w:proofErr w:type="spellEnd"/>
      <w:r w:rsidRPr="00535DFE">
        <w:rPr>
          <w:rStyle w:val="af0"/>
          <w:b w:val="0"/>
          <w:bCs w:val="0"/>
        </w:rPr>
        <w:t>» в vid3 связана с семантической неоднородностью этого класса, а не с дефектами методики. Полученные данные могут быть использованы для уточнения таксономии классов.</w:t>
      </w:r>
    </w:p>
    <w:p w14:paraId="1B1BE2AC" w14:textId="77777777" w:rsidR="00535DFE" w:rsidRPr="00535DFE" w:rsidRDefault="00535DFE" w:rsidP="00535DFE">
      <w:r w:rsidRPr="00535DFE">
        <w:rPr>
          <w:rStyle w:val="af0"/>
          <w:b w:val="0"/>
          <w:bCs w:val="0"/>
        </w:rPr>
        <w:t xml:space="preserve">С каждой итерацией </w:t>
      </w:r>
      <w:proofErr w:type="spellStart"/>
      <w:r w:rsidRPr="00535DFE">
        <w:rPr>
          <w:rStyle w:val="af0"/>
          <w:b w:val="0"/>
          <w:bCs w:val="0"/>
        </w:rPr>
        <w:t>дообучения</w:t>
      </w:r>
      <w:proofErr w:type="spellEnd"/>
      <w:r w:rsidRPr="00535DFE">
        <w:rPr>
          <w:rStyle w:val="af0"/>
          <w:b w:val="0"/>
          <w:bCs w:val="0"/>
        </w:rPr>
        <w:t xml:space="preserve"> на пополняемом наборе данных доля автоматически размеченных изображений будет расти. Эта тенденция составляет главное преимущество предложенной методики перед статическими решениями.</w:t>
      </w:r>
    </w:p>
    <w:p w14:paraId="17D3AEF0" w14:textId="77777777" w:rsidR="00535DFE" w:rsidRPr="00535DFE" w:rsidRDefault="00535DFE" w:rsidP="00535DFE">
      <w:r w:rsidRPr="00535DFE">
        <w:rPr>
          <w:rStyle w:val="af0"/>
          <w:b w:val="0"/>
          <w:bCs w:val="0"/>
        </w:rPr>
        <w:t xml:space="preserve">Отсутствие ошибок выполнения при обработке 129 изображений подтверждает надёжность программной реализации конвейера и корректность интеграции компонентов: </w:t>
      </w:r>
      <w:proofErr w:type="spellStart"/>
      <w:r w:rsidRPr="00535DFE">
        <w:rPr>
          <w:rStyle w:val="af0"/>
          <w:b w:val="0"/>
          <w:bCs w:val="0"/>
        </w:rPr>
        <w:t>Producer</w:t>
      </w:r>
      <w:proofErr w:type="spellEnd"/>
      <w:r w:rsidRPr="00535DFE">
        <w:rPr>
          <w:rStyle w:val="af0"/>
          <w:b w:val="0"/>
          <w:bCs w:val="0"/>
        </w:rPr>
        <w:t xml:space="preserve">, </w:t>
      </w:r>
      <w:proofErr w:type="spellStart"/>
      <w:r w:rsidRPr="00535DFE">
        <w:rPr>
          <w:rStyle w:val="af0"/>
          <w:b w:val="0"/>
          <w:bCs w:val="0"/>
        </w:rPr>
        <w:t>Kafka</w:t>
      </w:r>
      <w:proofErr w:type="spellEnd"/>
      <w:r w:rsidRPr="00535DFE">
        <w:rPr>
          <w:rStyle w:val="af0"/>
          <w:b w:val="0"/>
          <w:bCs w:val="0"/>
        </w:rPr>
        <w:t xml:space="preserve">, Spark, </w:t>
      </w:r>
      <w:proofErr w:type="spellStart"/>
      <w:r w:rsidRPr="00535DFE">
        <w:rPr>
          <w:rStyle w:val="af0"/>
          <w:b w:val="0"/>
          <w:bCs w:val="0"/>
        </w:rPr>
        <w:t>MinIO</w:t>
      </w:r>
      <w:proofErr w:type="spellEnd"/>
      <w:r w:rsidRPr="00535DFE">
        <w:rPr>
          <w:rStyle w:val="af0"/>
          <w:b w:val="0"/>
          <w:bCs w:val="0"/>
        </w:rPr>
        <w:t xml:space="preserve">, </w:t>
      </w:r>
      <w:proofErr w:type="spellStart"/>
      <w:r w:rsidRPr="00535DFE">
        <w:rPr>
          <w:rStyle w:val="af0"/>
          <w:b w:val="0"/>
          <w:bCs w:val="0"/>
        </w:rPr>
        <w:t>Airflow</w:t>
      </w:r>
      <w:proofErr w:type="spellEnd"/>
      <w:r w:rsidRPr="00535DFE">
        <w:rPr>
          <w:rStyle w:val="af0"/>
          <w:b w:val="0"/>
          <w:bCs w:val="0"/>
        </w:rPr>
        <w:t xml:space="preserve">, </w:t>
      </w:r>
      <w:proofErr w:type="spellStart"/>
      <w:r w:rsidRPr="00535DFE">
        <w:rPr>
          <w:rStyle w:val="af0"/>
          <w:b w:val="0"/>
          <w:bCs w:val="0"/>
        </w:rPr>
        <w:t>FiftyOne</w:t>
      </w:r>
      <w:proofErr w:type="spellEnd"/>
      <w:r w:rsidRPr="00535DFE">
        <w:rPr>
          <w:rStyle w:val="af0"/>
          <w:b w:val="0"/>
          <w:bCs w:val="0"/>
        </w:rPr>
        <w:t>.</w:t>
      </w:r>
    </w:p>
    <w:p w14:paraId="2EEAE77C" w14:textId="77777777" w:rsidR="00535DFE" w:rsidRPr="00535DFE" w:rsidRDefault="00535DFE" w:rsidP="00535DFE">
      <w:r w:rsidRPr="00535DFE">
        <w:rPr>
          <w:rStyle w:val="af0"/>
          <w:b w:val="0"/>
          <w:bCs w:val="0"/>
        </w:rPr>
        <w:t>Экспериментальная апробация показала работоспособность методики. Полученные результаты могут быть положены в основу при внедрении конвейера полуавтоматической разметки в системы компьютерного зрения для арктического судовождения.</w:t>
      </w:r>
    </w:p>
    <w:p w14:paraId="04BF3FAA" w14:textId="77777777" w:rsidR="00535DFE" w:rsidRPr="00535DFE" w:rsidRDefault="00535DFE" w:rsidP="00535DFE">
      <w:pPr>
        <w:pStyle w:val="2"/>
        <w:rPr>
          <w:rFonts w:ascii="Times New Roman" w:eastAsia="Times" w:hAnsi="Times New Roman" w:cs="Times New Roman"/>
          <w:b/>
          <w:bCs/>
          <w:color w:val="000000" w:themeColor="text1"/>
          <w:sz w:val="24"/>
          <w:szCs w:val="24"/>
        </w:rPr>
      </w:pPr>
      <w:bookmarkStart w:id="77" w:name="_Toc230511471"/>
      <w:r w:rsidRPr="00535DFE">
        <w:rPr>
          <w:rFonts w:ascii="Times New Roman" w:eastAsia="Times" w:hAnsi="Times New Roman" w:cs="Times New Roman"/>
          <w:b/>
          <w:bCs/>
          <w:color w:val="000000" w:themeColor="text1"/>
          <w:sz w:val="24"/>
          <w:szCs w:val="24"/>
        </w:rPr>
        <w:lastRenderedPageBreak/>
        <w:t>4.8 Выводы по главе 4</w:t>
      </w:r>
      <w:bookmarkEnd w:id="77"/>
    </w:p>
    <w:p w14:paraId="37FA1867" w14:textId="77777777" w:rsidR="00535DFE" w:rsidRPr="00535DFE" w:rsidRDefault="00535DFE" w:rsidP="00535DFE">
      <w:r w:rsidRPr="00535DFE">
        <w:rPr>
          <w:rStyle w:val="af0"/>
          <w:b w:val="0"/>
          <w:bCs w:val="0"/>
        </w:rPr>
        <w:t>В четвертой главе выполнена программная реализация двухэтапной методики полуавтоматической разметки и её проверка на реальных изображениях арктической съёмки.</w:t>
      </w:r>
    </w:p>
    <w:p w14:paraId="1086F160" w14:textId="77777777" w:rsidR="00535DFE" w:rsidRPr="00535DFE" w:rsidRDefault="00535DFE" w:rsidP="00535DFE">
      <w:r w:rsidRPr="00535DFE">
        <w:rPr>
          <w:rStyle w:val="af0"/>
          <w:b w:val="0"/>
          <w:bCs w:val="0"/>
        </w:rPr>
        <w:t>Программная реализация конвейера. Разработанный конвейер объединяет несколько технологий распределённой обработки в одну систему. В него входят:</w:t>
      </w:r>
    </w:p>
    <w:p w14:paraId="23E6AE11" w14:textId="77777777" w:rsidR="00535DFE" w:rsidRPr="00535DFE" w:rsidRDefault="00535DFE" w:rsidP="00535DFE">
      <w:r w:rsidRPr="00535DFE">
        <w:rPr>
          <w:rStyle w:val="af0"/>
          <w:b w:val="0"/>
          <w:bCs w:val="0"/>
        </w:rPr>
        <w:t>- подсистема генерации и потоковой передачи данных (</w:t>
      </w:r>
      <w:proofErr w:type="spellStart"/>
      <w:r w:rsidRPr="00535DFE">
        <w:rPr>
          <w:rStyle w:val="af0"/>
          <w:b w:val="0"/>
          <w:bCs w:val="0"/>
        </w:rPr>
        <w:t>Producer</w:t>
      </w:r>
      <w:proofErr w:type="spellEnd"/>
      <w:r w:rsidRPr="00535DFE">
        <w:rPr>
          <w:rStyle w:val="af0"/>
          <w:b w:val="0"/>
          <w:bCs w:val="0"/>
        </w:rPr>
        <w:t xml:space="preserve"> → </w:t>
      </w:r>
      <w:proofErr w:type="spellStart"/>
      <w:r w:rsidRPr="00535DFE">
        <w:rPr>
          <w:rStyle w:val="af0"/>
          <w:b w:val="0"/>
          <w:bCs w:val="0"/>
        </w:rPr>
        <w:t>Kafka</w:t>
      </w:r>
      <w:proofErr w:type="spellEnd"/>
      <w:r w:rsidRPr="00535DFE">
        <w:rPr>
          <w:rStyle w:val="af0"/>
          <w:b w:val="0"/>
          <w:bCs w:val="0"/>
        </w:rPr>
        <w:t xml:space="preserve"> → Spark </w:t>
      </w:r>
      <w:proofErr w:type="spellStart"/>
      <w:r w:rsidRPr="00535DFE">
        <w:rPr>
          <w:rStyle w:val="af0"/>
          <w:b w:val="0"/>
          <w:bCs w:val="0"/>
        </w:rPr>
        <w:t>Structured</w:t>
      </w:r>
      <w:proofErr w:type="spellEnd"/>
      <w:r w:rsidRPr="00535DFE">
        <w:rPr>
          <w:rStyle w:val="af0"/>
          <w:b w:val="0"/>
          <w:bCs w:val="0"/>
        </w:rPr>
        <w:t xml:space="preserve"> </w:t>
      </w:r>
      <w:proofErr w:type="spellStart"/>
      <w:r w:rsidRPr="00535DFE">
        <w:rPr>
          <w:rStyle w:val="af0"/>
          <w:b w:val="0"/>
          <w:bCs w:val="0"/>
        </w:rPr>
        <w:t>Streaming</w:t>
      </w:r>
      <w:proofErr w:type="spellEnd"/>
      <w:r w:rsidRPr="00535DFE">
        <w:rPr>
          <w:rStyle w:val="af0"/>
          <w:b w:val="0"/>
          <w:bCs w:val="0"/>
        </w:rPr>
        <w:t xml:space="preserve"> → </w:t>
      </w:r>
      <w:proofErr w:type="spellStart"/>
      <w:r w:rsidRPr="00535DFE">
        <w:rPr>
          <w:rStyle w:val="af0"/>
          <w:b w:val="0"/>
          <w:bCs w:val="0"/>
        </w:rPr>
        <w:t>MinIO</w:t>
      </w:r>
      <w:proofErr w:type="spellEnd"/>
      <w:r w:rsidRPr="00535DFE">
        <w:rPr>
          <w:rStyle w:val="af0"/>
          <w:b w:val="0"/>
          <w:bCs w:val="0"/>
        </w:rPr>
        <w:t xml:space="preserve"> </w:t>
      </w:r>
      <w:proofErr w:type="spellStart"/>
      <w:r w:rsidRPr="00535DFE">
        <w:rPr>
          <w:rStyle w:val="af0"/>
          <w:b w:val="0"/>
          <w:bCs w:val="0"/>
        </w:rPr>
        <w:t>Raw</w:t>
      </w:r>
      <w:proofErr w:type="spellEnd"/>
      <w:r w:rsidRPr="00535DFE">
        <w:rPr>
          <w:rStyle w:val="af0"/>
          <w:b w:val="0"/>
          <w:bCs w:val="0"/>
        </w:rPr>
        <w:t>) с семантикой «ровно один раз»;</w:t>
      </w:r>
    </w:p>
    <w:p w14:paraId="63B092DF" w14:textId="77777777" w:rsidR="00535DFE" w:rsidRPr="00535DFE" w:rsidRDefault="00535DFE" w:rsidP="00535DFE">
      <w:r w:rsidRPr="00535DFE">
        <w:rPr>
          <w:rStyle w:val="af0"/>
          <w:b w:val="0"/>
          <w:bCs w:val="0"/>
        </w:rPr>
        <w:t xml:space="preserve">- подсистема пакетной обработки и </w:t>
      </w:r>
      <w:proofErr w:type="spellStart"/>
      <w:r w:rsidRPr="00535DFE">
        <w:rPr>
          <w:rStyle w:val="af0"/>
          <w:b w:val="0"/>
          <w:bCs w:val="0"/>
        </w:rPr>
        <w:t>оркестрации</w:t>
      </w:r>
      <w:proofErr w:type="spellEnd"/>
      <w:r w:rsidRPr="00535DFE">
        <w:rPr>
          <w:rStyle w:val="af0"/>
          <w:b w:val="0"/>
          <w:bCs w:val="0"/>
        </w:rPr>
        <w:t xml:space="preserve"> (</w:t>
      </w:r>
      <w:proofErr w:type="spellStart"/>
      <w:r w:rsidRPr="00535DFE">
        <w:rPr>
          <w:rStyle w:val="af0"/>
          <w:b w:val="0"/>
          <w:bCs w:val="0"/>
        </w:rPr>
        <w:t>Airflow</w:t>
      </w:r>
      <w:proofErr w:type="spellEnd"/>
      <w:r w:rsidRPr="00535DFE">
        <w:rPr>
          <w:rStyle w:val="af0"/>
          <w:b w:val="0"/>
          <w:bCs w:val="0"/>
        </w:rPr>
        <w:t xml:space="preserve"> DAG → Spark ETL </w:t>
      </w:r>
      <w:proofErr w:type="spellStart"/>
      <w:r w:rsidRPr="00535DFE">
        <w:rPr>
          <w:rStyle w:val="af0"/>
          <w:b w:val="0"/>
          <w:bCs w:val="0"/>
        </w:rPr>
        <w:t>Job</w:t>
      </w:r>
      <w:proofErr w:type="spellEnd"/>
      <w:r w:rsidRPr="00535DFE">
        <w:rPr>
          <w:rStyle w:val="af0"/>
          <w:b w:val="0"/>
          <w:bCs w:val="0"/>
        </w:rPr>
        <w:t xml:space="preserve"> → Spark </w:t>
      </w:r>
      <w:proofErr w:type="spellStart"/>
      <w:r w:rsidRPr="00535DFE">
        <w:rPr>
          <w:rStyle w:val="af0"/>
          <w:b w:val="0"/>
          <w:bCs w:val="0"/>
        </w:rPr>
        <w:t>Automarkup</w:t>
      </w:r>
      <w:proofErr w:type="spellEnd"/>
      <w:r w:rsidRPr="00535DFE">
        <w:rPr>
          <w:rStyle w:val="af0"/>
          <w:b w:val="0"/>
          <w:bCs w:val="0"/>
        </w:rPr>
        <w:t xml:space="preserve"> </w:t>
      </w:r>
      <w:proofErr w:type="spellStart"/>
      <w:r w:rsidRPr="00535DFE">
        <w:rPr>
          <w:rStyle w:val="af0"/>
          <w:b w:val="0"/>
          <w:bCs w:val="0"/>
        </w:rPr>
        <w:t>Job</w:t>
      </w:r>
      <w:proofErr w:type="spellEnd"/>
      <w:r w:rsidRPr="00535DFE">
        <w:rPr>
          <w:rStyle w:val="af0"/>
          <w:b w:val="0"/>
          <w:bCs w:val="0"/>
        </w:rPr>
        <w:t xml:space="preserve">), запускающая задачи очистки, фильтрации и </w:t>
      </w:r>
      <w:proofErr w:type="spellStart"/>
      <w:r w:rsidRPr="00535DFE">
        <w:rPr>
          <w:rStyle w:val="af0"/>
          <w:b w:val="0"/>
          <w:bCs w:val="0"/>
        </w:rPr>
        <w:t>инференса</w:t>
      </w:r>
      <w:proofErr w:type="spellEnd"/>
      <w:r w:rsidRPr="00535DFE">
        <w:rPr>
          <w:rStyle w:val="af0"/>
          <w:b w:val="0"/>
          <w:bCs w:val="0"/>
        </w:rPr>
        <w:t xml:space="preserve"> по расписанию;</w:t>
      </w:r>
    </w:p>
    <w:p w14:paraId="07FF66E8" w14:textId="77777777" w:rsidR="00535DFE" w:rsidRPr="00535DFE" w:rsidRDefault="00535DFE" w:rsidP="00535DFE">
      <w:r w:rsidRPr="00535DFE">
        <w:rPr>
          <w:rStyle w:val="af0"/>
          <w:b w:val="0"/>
          <w:bCs w:val="0"/>
        </w:rPr>
        <w:t xml:space="preserve">- модуль предварительной фильтрации (класс </w:t>
      </w:r>
      <w:proofErr w:type="spellStart"/>
      <w:r w:rsidRPr="00535DFE">
        <w:rPr>
          <w:rStyle w:val="af0"/>
          <w:b w:val="0"/>
          <w:bCs w:val="0"/>
        </w:rPr>
        <w:t>ImageQualityChecker</w:t>
      </w:r>
      <w:proofErr w:type="spellEnd"/>
      <w:r w:rsidRPr="00535DFE">
        <w:rPr>
          <w:rStyle w:val="af0"/>
          <w:b w:val="0"/>
          <w:bCs w:val="0"/>
        </w:rPr>
        <w:t>), отбраковывающий дефектные кадры на основе шести детекторов, настроенных под особенности арктической съёмки;</w:t>
      </w:r>
    </w:p>
    <w:p w14:paraId="6C1B895A" w14:textId="77777777" w:rsidR="00535DFE" w:rsidRPr="00535DFE" w:rsidRDefault="00535DFE" w:rsidP="00535DFE">
      <w:r w:rsidRPr="00535DFE">
        <w:rPr>
          <w:rStyle w:val="af0"/>
          <w:b w:val="0"/>
          <w:bCs w:val="0"/>
        </w:rPr>
        <w:t xml:space="preserve">- модуль автоматического аннотирования (класс </w:t>
      </w:r>
      <w:proofErr w:type="spellStart"/>
      <w:r w:rsidRPr="00535DFE">
        <w:rPr>
          <w:rStyle w:val="af0"/>
          <w:b w:val="0"/>
          <w:bCs w:val="0"/>
        </w:rPr>
        <w:t>AutoMarkuper</w:t>
      </w:r>
      <w:proofErr w:type="spellEnd"/>
      <w:r w:rsidRPr="00535DFE">
        <w:rPr>
          <w:rStyle w:val="af0"/>
          <w:b w:val="0"/>
          <w:bCs w:val="0"/>
        </w:rPr>
        <w:t xml:space="preserve">) с </w:t>
      </w:r>
      <w:proofErr w:type="spellStart"/>
      <w:r w:rsidRPr="00535DFE">
        <w:rPr>
          <w:rStyle w:val="af0"/>
          <w:b w:val="0"/>
          <w:bCs w:val="0"/>
        </w:rPr>
        <w:t>консенсусным</w:t>
      </w:r>
      <w:proofErr w:type="spellEnd"/>
      <w:r w:rsidRPr="00535DFE">
        <w:rPr>
          <w:rStyle w:val="af0"/>
          <w:b w:val="0"/>
          <w:bCs w:val="0"/>
        </w:rPr>
        <w:t xml:space="preserve"> голосованием ансамбля из трёх SOTA-моделей, формальными критериями согласованности и адаптивной передачей спорных случаев на ручную </w:t>
      </w:r>
      <w:proofErr w:type="spellStart"/>
      <w:r w:rsidRPr="00535DFE">
        <w:rPr>
          <w:rStyle w:val="af0"/>
          <w:b w:val="0"/>
          <w:bCs w:val="0"/>
        </w:rPr>
        <w:t>доразметку</w:t>
      </w:r>
      <w:proofErr w:type="spellEnd"/>
      <w:r w:rsidRPr="00535DFE">
        <w:rPr>
          <w:rStyle w:val="af0"/>
          <w:b w:val="0"/>
          <w:bCs w:val="0"/>
        </w:rPr>
        <w:t>;</w:t>
      </w:r>
    </w:p>
    <w:p w14:paraId="77712EF0" w14:textId="71EB8279" w:rsidR="00535DFE" w:rsidRPr="00535DFE" w:rsidRDefault="00535DFE" w:rsidP="00535DFE">
      <w:r w:rsidRPr="00535DFE">
        <w:rPr>
          <w:rStyle w:val="af0"/>
          <w:b w:val="0"/>
          <w:bCs w:val="0"/>
        </w:rPr>
        <w:t>- подсистема итеративной очистки (цикл «</w:t>
      </w:r>
      <w:proofErr w:type="spellStart"/>
      <w:r w:rsidRPr="00535DFE">
        <w:rPr>
          <w:rStyle w:val="af0"/>
          <w:b w:val="0"/>
          <w:bCs w:val="0"/>
        </w:rPr>
        <w:t>дообучение</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w:t>
      </w:r>
      <w:proofErr w:type="spellStart"/>
      <w:r w:rsidRPr="00535DFE">
        <w:rPr>
          <w:rStyle w:val="af0"/>
          <w:b w:val="0"/>
          <w:bCs w:val="0"/>
        </w:rPr>
        <w:t>инференс</w:t>
      </w:r>
      <w:proofErr w:type="spellEnd"/>
      <w:r w:rsidRPr="00535DFE">
        <w:rPr>
          <w:rStyle w:val="af0"/>
          <w:b w:val="0"/>
          <w:bCs w:val="0"/>
        </w:rPr>
        <w:t xml:space="preserve"> </w:t>
      </w:r>
      <w:r w:rsidR="007703A7">
        <w:rPr>
          <w:rStyle w:val="af0"/>
          <w:b w:val="0"/>
          <w:bCs w:val="0"/>
        </w:rPr>
        <w:t>–</w:t>
      </w:r>
      <w:r w:rsidRPr="00535DFE">
        <w:rPr>
          <w:rStyle w:val="af0"/>
          <w:b w:val="0"/>
          <w:bCs w:val="0"/>
        </w:rPr>
        <w:t xml:space="preserve"> сравнение </w:t>
      </w:r>
      <w:r w:rsidR="007703A7">
        <w:rPr>
          <w:rStyle w:val="af0"/>
          <w:b w:val="0"/>
          <w:bCs w:val="0"/>
        </w:rPr>
        <w:t>–</w:t>
      </w:r>
      <w:r w:rsidRPr="00535DFE">
        <w:rPr>
          <w:rStyle w:val="af0"/>
          <w:b w:val="0"/>
          <w:bCs w:val="0"/>
        </w:rPr>
        <w:t xml:space="preserve"> коррекция» с применением </w:t>
      </w:r>
      <w:proofErr w:type="spellStart"/>
      <w:r w:rsidRPr="00535DFE">
        <w:rPr>
          <w:rStyle w:val="af0"/>
          <w:b w:val="0"/>
          <w:bCs w:val="0"/>
        </w:rPr>
        <w:t>FiftyOne</w:t>
      </w:r>
      <w:proofErr w:type="spellEnd"/>
      <w:r w:rsidRPr="00535DFE">
        <w:rPr>
          <w:rStyle w:val="af0"/>
          <w:b w:val="0"/>
          <w:bCs w:val="0"/>
        </w:rPr>
        <w:t xml:space="preserve"> </w:t>
      </w:r>
      <w:proofErr w:type="spellStart"/>
      <w:r w:rsidRPr="00535DFE">
        <w:rPr>
          <w:rStyle w:val="af0"/>
          <w:b w:val="0"/>
          <w:bCs w:val="0"/>
        </w:rPr>
        <w:t>Brain</w:t>
      </w:r>
      <w:proofErr w:type="spellEnd"/>
      <w:r w:rsidRPr="00535DFE">
        <w:rPr>
          <w:rStyle w:val="af0"/>
          <w:b w:val="0"/>
          <w:bCs w:val="0"/>
        </w:rPr>
        <w:t>) для последовательного уточнения разметки.</w:t>
      </w:r>
    </w:p>
    <w:p w14:paraId="4C22A718" w14:textId="77777777" w:rsidR="00535DFE" w:rsidRPr="00535DFE" w:rsidRDefault="00535DFE" w:rsidP="00535DFE">
      <w:r w:rsidRPr="00535DFE">
        <w:rPr>
          <w:rStyle w:val="af0"/>
          <w:b w:val="0"/>
          <w:bCs w:val="0"/>
        </w:rPr>
        <w:t xml:space="preserve">Apache Spark выбран как вычислительное ядро из-за унификации потоковой и пакетной обработки, встроенной интеграции с </w:t>
      </w:r>
      <w:proofErr w:type="spellStart"/>
      <w:r w:rsidRPr="00535DFE">
        <w:rPr>
          <w:rStyle w:val="af0"/>
          <w:b w:val="0"/>
          <w:bCs w:val="0"/>
        </w:rPr>
        <w:t>Kafka</w:t>
      </w:r>
      <w:proofErr w:type="spellEnd"/>
      <w:r w:rsidRPr="00535DFE">
        <w:rPr>
          <w:rStyle w:val="af0"/>
          <w:b w:val="0"/>
          <w:bCs w:val="0"/>
        </w:rPr>
        <w:t xml:space="preserve"> и S3-совместимыми хранилищами, а также возможности горизонтального масштабирования. </w:t>
      </w:r>
      <w:proofErr w:type="spellStart"/>
      <w:r w:rsidRPr="00535DFE">
        <w:rPr>
          <w:rStyle w:val="af0"/>
          <w:b w:val="0"/>
          <w:bCs w:val="0"/>
        </w:rPr>
        <w:t>MinIO</w:t>
      </w:r>
      <w:proofErr w:type="spellEnd"/>
      <w:r w:rsidRPr="00535DFE">
        <w:rPr>
          <w:rStyle w:val="af0"/>
          <w:b w:val="0"/>
          <w:bCs w:val="0"/>
        </w:rPr>
        <w:t xml:space="preserve"> даёт S3-совместимое объектное хранилище, не зависящее от конкретного облачного провайдера. Apache </w:t>
      </w:r>
      <w:proofErr w:type="spellStart"/>
      <w:r w:rsidRPr="00535DFE">
        <w:rPr>
          <w:rStyle w:val="af0"/>
          <w:b w:val="0"/>
          <w:bCs w:val="0"/>
        </w:rPr>
        <w:t>Airflow</w:t>
      </w:r>
      <w:proofErr w:type="spellEnd"/>
      <w:r w:rsidRPr="00535DFE">
        <w:rPr>
          <w:rStyle w:val="af0"/>
          <w:b w:val="0"/>
          <w:bCs w:val="0"/>
        </w:rPr>
        <w:t xml:space="preserve"> отвечает за декларативную </w:t>
      </w:r>
      <w:proofErr w:type="spellStart"/>
      <w:r w:rsidRPr="00535DFE">
        <w:rPr>
          <w:rStyle w:val="af0"/>
          <w:b w:val="0"/>
          <w:bCs w:val="0"/>
        </w:rPr>
        <w:t>оркестрацию</w:t>
      </w:r>
      <w:proofErr w:type="spellEnd"/>
      <w:r w:rsidRPr="00535DFE">
        <w:rPr>
          <w:rStyle w:val="af0"/>
          <w:b w:val="0"/>
          <w:bCs w:val="0"/>
        </w:rPr>
        <w:t xml:space="preserve"> задач с отслеживанием зависимостей и автоматическим повтором при сбоях.</w:t>
      </w:r>
    </w:p>
    <w:p w14:paraId="687131F0" w14:textId="77777777" w:rsidR="00535DFE" w:rsidRPr="00535DFE" w:rsidRDefault="00535DFE" w:rsidP="00535DFE">
      <w:r w:rsidRPr="00535DFE">
        <w:rPr>
          <w:rStyle w:val="af0"/>
          <w:b w:val="0"/>
          <w:bCs w:val="0"/>
        </w:rPr>
        <w:t>Экспериментальная апробация. Конвейер протестирован на 129 изображениях, не входивших в обучающую выборку моделей. Основные результаты таковы:</w:t>
      </w:r>
    </w:p>
    <w:p w14:paraId="5995A571" w14:textId="77777777" w:rsidR="00535DFE" w:rsidRPr="00535DFE" w:rsidRDefault="00535DFE" w:rsidP="00535DFE">
      <w:r w:rsidRPr="00535DFE">
        <w:rPr>
          <w:rStyle w:val="af0"/>
          <w:b w:val="0"/>
          <w:bCs w:val="0"/>
        </w:rPr>
        <w:t>- на этапе ансамблевой разметки 15,5% изображений размечены полностью автоматически, 84,5% направлены на ручную проверку, при этом действительные проблемы с разметкой значимых классов затронули не более 3% набора;</w:t>
      </w:r>
    </w:p>
    <w:p w14:paraId="5CF8D769" w14:textId="41112B28" w:rsidR="00535DFE" w:rsidRPr="00535DFE" w:rsidRDefault="00535DFE" w:rsidP="00535DFE">
      <w:r w:rsidRPr="00535DFE">
        <w:rPr>
          <w:rStyle w:val="af0"/>
          <w:b w:val="0"/>
          <w:bCs w:val="0"/>
        </w:rPr>
        <w:t xml:space="preserve">- механизм </w:t>
      </w:r>
      <w:proofErr w:type="spellStart"/>
      <w:r w:rsidRPr="00535DFE">
        <w:rPr>
          <w:rStyle w:val="af0"/>
          <w:b w:val="0"/>
          <w:bCs w:val="0"/>
        </w:rPr>
        <w:t>mistakenness</w:t>
      </w:r>
      <w:proofErr w:type="spellEnd"/>
      <w:r w:rsidRPr="00535DFE">
        <w:rPr>
          <w:rStyle w:val="af0"/>
          <w:b w:val="0"/>
          <w:bCs w:val="0"/>
        </w:rPr>
        <w:t xml:space="preserve"> библиотеки </w:t>
      </w:r>
      <w:proofErr w:type="spellStart"/>
      <w:r w:rsidRPr="00535DFE">
        <w:rPr>
          <w:rStyle w:val="af0"/>
          <w:b w:val="0"/>
          <w:bCs w:val="0"/>
        </w:rPr>
        <w:t>FiftyOne</w:t>
      </w:r>
      <w:proofErr w:type="spellEnd"/>
      <w:r w:rsidRPr="00535DFE">
        <w:rPr>
          <w:rStyle w:val="af0"/>
          <w:b w:val="0"/>
          <w:bCs w:val="0"/>
        </w:rPr>
        <w:t xml:space="preserve"> </w:t>
      </w:r>
      <w:proofErr w:type="spellStart"/>
      <w:r w:rsidRPr="00535DFE">
        <w:rPr>
          <w:rStyle w:val="af0"/>
          <w:b w:val="0"/>
          <w:bCs w:val="0"/>
        </w:rPr>
        <w:t>Brain</w:t>
      </w:r>
      <w:proofErr w:type="spellEnd"/>
      <w:r w:rsidRPr="00535DFE">
        <w:rPr>
          <w:rStyle w:val="af0"/>
          <w:b w:val="0"/>
          <w:bCs w:val="0"/>
        </w:rPr>
        <w:t xml:space="preserve"> показал высокую согласованность модели с эталонной разметкой: среднее значение метрики </w:t>
      </w:r>
      <w:r w:rsidR="007703A7">
        <w:rPr>
          <w:rStyle w:val="af0"/>
          <w:b w:val="0"/>
          <w:bCs w:val="0"/>
        </w:rPr>
        <w:t>–</w:t>
      </w:r>
      <w:r w:rsidRPr="00535DFE">
        <w:rPr>
          <w:rStyle w:val="af0"/>
          <w:b w:val="0"/>
          <w:bCs w:val="0"/>
        </w:rPr>
        <w:t xml:space="preserve"> 0,162, медиана </w:t>
      </w:r>
      <w:r w:rsidR="007703A7">
        <w:rPr>
          <w:rStyle w:val="af0"/>
          <w:b w:val="0"/>
          <w:bCs w:val="0"/>
        </w:rPr>
        <w:t>–</w:t>
      </w:r>
      <w:r w:rsidRPr="00535DFE">
        <w:rPr>
          <w:rStyle w:val="af0"/>
          <w:b w:val="0"/>
          <w:bCs w:val="0"/>
        </w:rPr>
        <w:t xml:space="preserve"> 0,135;</w:t>
      </w:r>
    </w:p>
    <w:p w14:paraId="516CBE8B" w14:textId="77777777" w:rsidR="00535DFE" w:rsidRPr="00535DFE" w:rsidRDefault="00535DFE" w:rsidP="00535DFE">
      <w:r w:rsidRPr="00535DFE">
        <w:rPr>
          <w:rStyle w:val="af0"/>
          <w:b w:val="0"/>
          <w:bCs w:val="0"/>
        </w:rPr>
        <w:t>- выявленные аномалии сосредоточены в семантически неоднородном классе «</w:t>
      </w:r>
      <w:proofErr w:type="spellStart"/>
      <w:r w:rsidRPr="00535DFE">
        <w:rPr>
          <w:rStyle w:val="af0"/>
          <w:b w:val="0"/>
          <w:bCs w:val="0"/>
        </w:rPr>
        <w:t>Static</w:t>
      </w:r>
      <w:proofErr w:type="spellEnd"/>
      <w:r w:rsidRPr="00535DFE">
        <w:rPr>
          <w:rStyle w:val="af0"/>
          <w:b w:val="0"/>
          <w:bCs w:val="0"/>
        </w:rPr>
        <w:t xml:space="preserve"> </w:t>
      </w:r>
      <w:proofErr w:type="spellStart"/>
      <w:r w:rsidRPr="00535DFE">
        <w:rPr>
          <w:rStyle w:val="af0"/>
          <w:b w:val="0"/>
          <w:bCs w:val="0"/>
        </w:rPr>
        <w:t>Obstacle</w:t>
      </w:r>
      <w:proofErr w:type="spellEnd"/>
      <w:r w:rsidRPr="00535DFE">
        <w:rPr>
          <w:rStyle w:val="af0"/>
          <w:b w:val="0"/>
          <w:bCs w:val="0"/>
        </w:rPr>
        <w:t>» и не носят системного характера;</w:t>
      </w:r>
    </w:p>
    <w:p w14:paraId="53D6CDCF" w14:textId="77777777" w:rsidR="00535DFE" w:rsidRPr="00535DFE" w:rsidRDefault="00535DFE" w:rsidP="00535DFE">
      <w:r w:rsidRPr="00535DFE">
        <w:rPr>
          <w:rStyle w:val="af0"/>
          <w:b w:val="0"/>
          <w:bCs w:val="0"/>
        </w:rPr>
        <w:lastRenderedPageBreak/>
        <w:t>- ошибок выполнения при обработке всех 129 изображений не зафиксировано.</w:t>
      </w:r>
    </w:p>
    <w:p w14:paraId="72A26CF1" w14:textId="77777777" w:rsidR="00535DFE" w:rsidRPr="00535DFE" w:rsidRDefault="00535DFE" w:rsidP="00535DFE">
      <w:r w:rsidRPr="00535DFE">
        <w:rPr>
          <w:rStyle w:val="af0"/>
          <w:b w:val="0"/>
          <w:bCs w:val="0"/>
        </w:rPr>
        <w:t xml:space="preserve">Разработанный конвейер на базе Spark, </w:t>
      </w:r>
      <w:proofErr w:type="spellStart"/>
      <w:r w:rsidRPr="00535DFE">
        <w:rPr>
          <w:rStyle w:val="af0"/>
          <w:b w:val="0"/>
          <w:bCs w:val="0"/>
        </w:rPr>
        <w:t>Airflow</w:t>
      </w:r>
      <w:proofErr w:type="spellEnd"/>
      <w:r w:rsidRPr="00535DFE">
        <w:rPr>
          <w:rStyle w:val="af0"/>
          <w:b w:val="0"/>
          <w:bCs w:val="0"/>
        </w:rPr>
        <w:t xml:space="preserve"> и </w:t>
      </w:r>
      <w:proofErr w:type="spellStart"/>
      <w:r w:rsidRPr="00535DFE">
        <w:rPr>
          <w:rStyle w:val="af0"/>
          <w:b w:val="0"/>
          <w:bCs w:val="0"/>
        </w:rPr>
        <w:t>MinIO</w:t>
      </w:r>
      <w:proofErr w:type="spellEnd"/>
      <w:r w:rsidRPr="00535DFE">
        <w:rPr>
          <w:rStyle w:val="af0"/>
          <w:b w:val="0"/>
          <w:bCs w:val="0"/>
        </w:rPr>
        <w:t xml:space="preserve"> автоматизирует аннотирование данных арктической видеосъёмки. Эксперименты показали, что предложенная итеративная методика сокращает долю ручного труда: автоматически размечаются уверенные случаи, а эксперту адресно направляются только спорные изображения. Низкое среднее значение </w:t>
      </w:r>
      <w:proofErr w:type="spellStart"/>
      <w:r w:rsidRPr="00535DFE">
        <w:rPr>
          <w:rStyle w:val="af0"/>
          <w:b w:val="0"/>
          <w:bCs w:val="0"/>
        </w:rPr>
        <w:t>mistakenness</w:t>
      </w:r>
      <w:proofErr w:type="spellEnd"/>
      <w:r w:rsidRPr="00535DFE">
        <w:rPr>
          <w:rStyle w:val="af0"/>
          <w:b w:val="0"/>
          <w:bCs w:val="0"/>
        </w:rPr>
        <w:t xml:space="preserve"> (0,162) и отсутствие системных ошибок на значимых классах (Water, Sky, </w:t>
      </w:r>
      <w:proofErr w:type="spellStart"/>
      <w:r w:rsidRPr="00535DFE">
        <w:rPr>
          <w:rStyle w:val="af0"/>
          <w:b w:val="0"/>
          <w:bCs w:val="0"/>
        </w:rPr>
        <w:t>Boat</w:t>
      </w:r>
      <w:proofErr w:type="spellEnd"/>
      <w:r w:rsidRPr="00535DFE">
        <w:rPr>
          <w:rStyle w:val="af0"/>
          <w:b w:val="0"/>
          <w:bCs w:val="0"/>
        </w:rPr>
        <w:t>/</w:t>
      </w:r>
      <w:proofErr w:type="spellStart"/>
      <w:r w:rsidRPr="00535DFE">
        <w:rPr>
          <w:rStyle w:val="af0"/>
          <w:b w:val="0"/>
          <w:bCs w:val="0"/>
        </w:rPr>
        <w:t>ship</w:t>
      </w:r>
      <w:proofErr w:type="spellEnd"/>
      <w:r w:rsidRPr="00535DFE">
        <w:rPr>
          <w:rStyle w:val="af0"/>
          <w:b w:val="0"/>
          <w:bCs w:val="0"/>
        </w:rPr>
        <w:t xml:space="preserve">) говорят о том, что приемлемое качество разметки достигается уже на начальной итерации. Возможность итеративного </w:t>
      </w:r>
      <w:proofErr w:type="spellStart"/>
      <w:r w:rsidRPr="00535DFE">
        <w:rPr>
          <w:rStyle w:val="af0"/>
          <w:b w:val="0"/>
          <w:bCs w:val="0"/>
        </w:rPr>
        <w:t>дообучения</w:t>
      </w:r>
      <w:proofErr w:type="spellEnd"/>
      <w:r w:rsidRPr="00535DFE">
        <w:rPr>
          <w:rStyle w:val="af0"/>
          <w:b w:val="0"/>
          <w:bCs w:val="0"/>
        </w:rPr>
        <w:t>, заложенная в архитектуру конвейера, создаёт предпосылки для дальнейшего роста доли автоматической разметки по мере накопления данных.</w:t>
      </w:r>
    </w:p>
    <w:p w14:paraId="2A2F4D2C" w14:textId="77777777" w:rsidR="00535DFE" w:rsidRPr="00535DFE" w:rsidRDefault="00535DFE" w:rsidP="00535DFE"/>
    <w:p w14:paraId="36D59D6D" w14:textId="4B8185D7" w:rsidR="00F440EC" w:rsidRPr="00535DFE" w:rsidRDefault="00F440EC">
      <w:pPr>
        <w:spacing w:after="160" w:line="259" w:lineRule="auto"/>
        <w:ind w:firstLine="0"/>
        <w:jc w:val="left"/>
      </w:pPr>
    </w:p>
    <w:p w14:paraId="42F86C76" w14:textId="3AA60414" w:rsidR="00F440EC" w:rsidRDefault="00F440EC">
      <w:pPr>
        <w:spacing w:after="160" w:line="259" w:lineRule="auto"/>
        <w:ind w:firstLine="0"/>
        <w:jc w:val="left"/>
      </w:pPr>
      <w:r>
        <w:br w:type="page"/>
      </w:r>
    </w:p>
    <w:p w14:paraId="56AA9655" w14:textId="11714F75" w:rsidR="00CF1930" w:rsidRDefault="00CF1930" w:rsidP="00CF1930">
      <w:pPr>
        <w:pStyle w:val="1"/>
        <w:ind w:firstLine="0"/>
        <w:jc w:val="center"/>
        <w:rPr>
          <w:rFonts w:cs="Times New Roman"/>
          <w:szCs w:val="24"/>
        </w:rPr>
      </w:pPr>
      <w:bookmarkStart w:id="78" w:name="_Toc230511472"/>
      <w:bookmarkStart w:id="79" w:name="_Hlk230518923"/>
      <w:r>
        <w:rPr>
          <w:rFonts w:cs="Times New Roman"/>
          <w:szCs w:val="24"/>
        </w:rPr>
        <w:lastRenderedPageBreak/>
        <w:t>ЗАКЛЮЧЕНИЕ</w:t>
      </w:r>
      <w:bookmarkEnd w:id="78"/>
    </w:p>
    <w:p w14:paraId="7E2FDDFD" w14:textId="7B385253" w:rsidR="000D05E1" w:rsidRDefault="000D05E1" w:rsidP="000D05E1">
      <w:r>
        <w:t xml:space="preserve">Данная магистерская диссертация </w:t>
      </w:r>
      <w:r>
        <w:t>посвящена разработке методики создания набора данных для задач автономного движения безэкипажных катеров (БЭК) в арктических условиях. Открытые наборы данных, адаптированные к специфике арктической акватории</w:t>
      </w:r>
      <w:r>
        <w:t xml:space="preserve"> – </w:t>
      </w:r>
      <w:r>
        <w:t>полярной ночи, экстремальным температурам и гидрометеорологическим аномалиям, отсутствуют.</w:t>
      </w:r>
    </w:p>
    <w:p w14:paraId="59AA7E74" w14:textId="77777777" w:rsidR="000D05E1" w:rsidRDefault="000D05E1" w:rsidP="000D05E1">
      <w:r>
        <w:t>В ходе работы получены следующие результаты.</w:t>
      </w:r>
    </w:p>
    <w:p w14:paraId="3C315091" w14:textId="77777777" w:rsidR="000D05E1" w:rsidRDefault="000D05E1" w:rsidP="000D05E1">
      <w:r>
        <w:t>Выполнен обзор современного состояния автономного водного транспорта, систематизированы основные тенденции его развития в России и за рубежом. Установлено, что надводные платформы (</w:t>
      </w:r>
      <w:proofErr w:type="spellStart"/>
      <w:r>
        <w:t>Yara</w:t>
      </w:r>
      <w:proofErr w:type="spellEnd"/>
      <w:r>
        <w:t xml:space="preserve"> </w:t>
      </w:r>
      <w:proofErr w:type="spellStart"/>
      <w:r>
        <w:t>Birkeland</w:t>
      </w:r>
      <w:proofErr w:type="spellEnd"/>
      <w:r>
        <w:t xml:space="preserve">, Sea </w:t>
      </w:r>
      <w:proofErr w:type="spellStart"/>
      <w:r>
        <w:t>Machines</w:t>
      </w:r>
      <w:proofErr w:type="spellEnd"/>
      <w:r>
        <w:t xml:space="preserve"> </w:t>
      </w:r>
      <w:proofErr w:type="spellStart"/>
      <w:r>
        <w:t>Robotics</w:t>
      </w:r>
      <w:proofErr w:type="spellEnd"/>
      <w:r>
        <w:t xml:space="preserve">, </w:t>
      </w:r>
      <w:proofErr w:type="spellStart"/>
      <w:r>
        <w:t>Saildrone</w:t>
      </w:r>
      <w:proofErr w:type="spellEnd"/>
      <w:r>
        <w:t>) ориентированы на умеренный и тропический климат и не обеспечивают устойчивой работы в арктических акваториях.</w:t>
      </w:r>
    </w:p>
    <w:p w14:paraId="754D5827" w14:textId="77777777" w:rsidR="000D05E1" w:rsidRDefault="000D05E1" w:rsidP="000D05E1">
      <w:r>
        <w:t xml:space="preserve">Проведён сравнительный анализ семи открытых наборов данных для задач компьютерного зрения на воде: SMD, </w:t>
      </w:r>
      <w:proofErr w:type="spellStart"/>
      <w:r>
        <w:t>SeaShips</w:t>
      </w:r>
      <w:proofErr w:type="spellEnd"/>
      <w:r>
        <w:t xml:space="preserve">, MaSTr1325, MODD2, VAIS, </w:t>
      </w:r>
      <w:proofErr w:type="spellStart"/>
      <w:r>
        <w:t>LaRS</w:t>
      </w:r>
      <w:proofErr w:type="spellEnd"/>
      <w:r>
        <w:t xml:space="preserve">, </w:t>
      </w:r>
      <w:proofErr w:type="spellStart"/>
      <w:r>
        <w:t>MarDCT</w:t>
      </w:r>
      <w:proofErr w:type="spellEnd"/>
      <w:r>
        <w:t xml:space="preserve">. Ни один из них не содержит ледовых сцен и не использует </w:t>
      </w:r>
      <w:proofErr w:type="spellStart"/>
      <w:r>
        <w:t>лидар</w:t>
      </w:r>
      <w:proofErr w:type="spellEnd"/>
      <w:r>
        <w:t xml:space="preserve">. Бортовая перспектива, соответствующая условиям эксплуатации БЭК, представлена только в трёх </w:t>
      </w:r>
      <w:proofErr w:type="spellStart"/>
      <w:r>
        <w:t>датасетах</w:t>
      </w:r>
      <w:proofErr w:type="spellEnd"/>
      <w:r>
        <w:t>. Это подтверждает необходимость создания специализированного набора данных.</w:t>
      </w:r>
    </w:p>
    <w:p w14:paraId="199B93EA" w14:textId="77777777" w:rsidR="000D05E1" w:rsidRDefault="000D05E1" w:rsidP="000D05E1">
      <w:r>
        <w:t>Разработана методика формирования мультисенсорного набора данных, включающая:</w:t>
      </w:r>
    </w:p>
    <w:p w14:paraId="398EFF91" w14:textId="77777777" w:rsidR="000D05E1" w:rsidRPr="000D05E1" w:rsidRDefault="000D05E1" w:rsidP="000D05E1">
      <w:pPr>
        <w:pStyle w:val="ad"/>
        <w:numPr>
          <w:ilvl w:val="0"/>
          <w:numId w:val="2"/>
        </w:numPr>
        <w:ind w:left="0" w:firstLine="1069"/>
        <w:rPr>
          <w:sz w:val="24"/>
        </w:rPr>
      </w:pPr>
      <w:r w:rsidRPr="000D05E1">
        <w:rPr>
          <w:sz w:val="24"/>
        </w:rPr>
        <w:t>требования к составу, качеству и аннотированию данных в соответствии с ПНСТ 866-2023 и ГОСТ Р 71484.3–2024;</w:t>
      </w:r>
    </w:p>
    <w:p w14:paraId="1EE96C4E" w14:textId="77777777" w:rsidR="000D05E1" w:rsidRPr="000D05E1" w:rsidRDefault="000D05E1" w:rsidP="000D05E1">
      <w:pPr>
        <w:pStyle w:val="ad"/>
        <w:numPr>
          <w:ilvl w:val="0"/>
          <w:numId w:val="2"/>
        </w:numPr>
        <w:ind w:left="0" w:firstLine="1069"/>
        <w:rPr>
          <w:sz w:val="24"/>
        </w:rPr>
      </w:pPr>
      <w:r w:rsidRPr="000D05E1">
        <w:rPr>
          <w:sz w:val="24"/>
        </w:rPr>
        <w:t xml:space="preserve">иерархическую структуру данных, объединяющую синхронизированные потоки RGB-камеры, тепловизора, </w:t>
      </w:r>
      <w:proofErr w:type="spellStart"/>
      <w:r w:rsidRPr="000D05E1">
        <w:rPr>
          <w:sz w:val="24"/>
        </w:rPr>
        <w:t>лидара</w:t>
      </w:r>
      <w:proofErr w:type="spellEnd"/>
      <w:r w:rsidRPr="000D05E1">
        <w:rPr>
          <w:sz w:val="24"/>
        </w:rPr>
        <w:t>, морского радара и навигационных систем;</w:t>
      </w:r>
    </w:p>
    <w:p w14:paraId="41B5A979" w14:textId="77777777" w:rsidR="000D05E1" w:rsidRPr="000D05E1" w:rsidRDefault="000D05E1" w:rsidP="000D05E1">
      <w:pPr>
        <w:pStyle w:val="ad"/>
        <w:numPr>
          <w:ilvl w:val="0"/>
          <w:numId w:val="2"/>
        </w:numPr>
        <w:ind w:left="0" w:firstLine="1069"/>
        <w:rPr>
          <w:sz w:val="24"/>
        </w:rPr>
      </w:pPr>
      <w:r w:rsidRPr="000D05E1">
        <w:rPr>
          <w:sz w:val="24"/>
        </w:rPr>
        <w:t>онтологию из девяти семантических классов с расширенными атрибутами;</w:t>
      </w:r>
    </w:p>
    <w:p w14:paraId="5B93BE17" w14:textId="77777777" w:rsidR="000D05E1" w:rsidRPr="000D05E1" w:rsidRDefault="000D05E1" w:rsidP="000D05E1">
      <w:pPr>
        <w:pStyle w:val="ad"/>
        <w:numPr>
          <w:ilvl w:val="0"/>
          <w:numId w:val="2"/>
        </w:numPr>
        <w:ind w:left="0" w:firstLine="1069"/>
        <w:rPr>
          <w:sz w:val="24"/>
        </w:rPr>
      </w:pPr>
      <w:r w:rsidRPr="000D05E1">
        <w:rPr>
          <w:sz w:val="24"/>
        </w:rPr>
        <w:t>шесть типовых сценариев съёмки, обеспечивающих покрытие всех условий арктической эксплуатации.</w:t>
      </w:r>
    </w:p>
    <w:p w14:paraId="56EA4143" w14:textId="50DEC7AE" w:rsidR="000D05E1" w:rsidRDefault="000D05E1" w:rsidP="000D05E1">
      <w:r>
        <w:t>Спроектирован и реализован алгоритм полуавтоматического аннотирования на основе замыкания разнородного ансамбля трёх сетей семантической сегментации: SegFormer-B5 (</w:t>
      </w:r>
      <w:proofErr w:type="spellStart"/>
      <w:r>
        <w:t>mIoU</w:t>
      </w:r>
      <w:proofErr w:type="spellEnd"/>
      <w:r>
        <w:t xml:space="preserve"> = 0,7505 на валидационной выборке </w:t>
      </w:r>
      <w:proofErr w:type="spellStart"/>
      <w:r>
        <w:t>LaRS</w:t>
      </w:r>
      <w:proofErr w:type="spellEnd"/>
      <w:r>
        <w:t>), Mask2Former-SwinB (</w:t>
      </w:r>
      <w:proofErr w:type="spellStart"/>
      <w:r>
        <w:t>mIoU</w:t>
      </w:r>
      <w:proofErr w:type="spellEnd"/>
      <w:r>
        <w:t xml:space="preserve"> = 0,7065) и </w:t>
      </w:r>
      <w:proofErr w:type="spellStart"/>
      <w:r>
        <w:t>BEiT</w:t>
      </w:r>
      <w:proofErr w:type="spellEnd"/>
      <w:r>
        <w:t>-Base (</w:t>
      </w:r>
      <w:proofErr w:type="spellStart"/>
      <w:r>
        <w:t>mIoU</w:t>
      </w:r>
      <w:proofErr w:type="spellEnd"/>
      <w:r>
        <w:t xml:space="preserve"> = 0,6377). Выбор архитектурно различных моделей мотивирован необходимостью компенсации индивидуальных ошибок и повышения надёжности </w:t>
      </w:r>
      <w:proofErr w:type="spellStart"/>
      <w:r>
        <w:t>консенсусной</w:t>
      </w:r>
      <w:proofErr w:type="spellEnd"/>
      <w:r>
        <w:t xml:space="preserve"> разметки. Разработан механизм итеративного улучшения качества аннотаций с автоматической маршрутизацией спорных кадров на экспертную </w:t>
      </w:r>
      <w:proofErr w:type="spellStart"/>
      <w:r>
        <w:t>доразметку</w:t>
      </w:r>
      <w:proofErr w:type="spellEnd"/>
      <w:r>
        <w:t>.</w:t>
      </w:r>
    </w:p>
    <w:p w14:paraId="73D68226" w14:textId="77777777" w:rsidR="000D05E1" w:rsidRDefault="000D05E1" w:rsidP="000D05E1">
      <w:r>
        <w:lastRenderedPageBreak/>
        <w:t xml:space="preserve">Реализован программный конвейер на базе распределённого стека: Apache </w:t>
      </w:r>
      <w:proofErr w:type="spellStart"/>
      <w:r>
        <w:t>Kafka</w:t>
      </w:r>
      <w:proofErr w:type="spellEnd"/>
      <w:r>
        <w:t xml:space="preserve"> (потоковая передача данных), Apache Spark </w:t>
      </w:r>
      <w:proofErr w:type="spellStart"/>
      <w:r>
        <w:t>Structured</w:t>
      </w:r>
      <w:proofErr w:type="spellEnd"/>
      <w:r>
        <w:t xml:space="preserve"> </w:t>
      </w:r>
      <w:proofErr w:type="spellStart"/>
      <w:r>
        <w:t>Streaming</w:t>
      </w:r>
      <w:proofErr w:type="spellEnd"/>
      <w:r>
        <w:t xml:space="preserve"> (потоковая запись) и Spark ETL (пакетная обработка), Apache </w:t>
      </w:r>
      <w:proofErr w:type="spellStart"/>
      <w:r>
        <w:t>Airflow</w:t>
      </w:r>
      <w:proofErr w:type="spellEnd"/>
      <w:r>
        <w:t xml:space="preserve"> (оркестрация), </w:t>
      </w:r>
      <w:proofErr w:type="spellStart"/>
      <w:r>
        <w:t>MinIO</w:t>
      </w:r>
      <w:proofErr w:type="spellEnd"/>
      <w:r>
        <w:t xml:space="preserve"> (объектное хранилище артефактов). Апробация конвейера проведена на выборке из 129 изображений. Ошибок выполнения не зафиксировано. Среднее значение метрики рассогласования составило 0,162, что указывает на приемлемый уровень автоматической разметки уже на начальных итерациях. Для доминирующих классов (Вода, Небо, Лодка/корабль) систематических ошибок не обнаружено.</w:t>
      </w:r>
    </w:p>
    <w:p w14:paraId="078450A6" w14:textId="77777777" w:rsidR="000D05E1" w:rsidRDefault="000D05E1" w:rsidP="000D05E1">
      <w:r>
        <w:t>Цель работы достигнута: предложен системный подход к сбору, структурированию и подготовке данных, обеспечивающий их полноту и репрезентативность для задач автономного движения БЭК в арктических условиях. Разработанная методика соответствует требованиям Стратегического направления цифровой трансформации транспортной отрасли РФ до 2030 года и может применяться при формировании датасетов в рамках проекта «Автономное судовождение» программы «Приоритет-2030».</w:t>
      </w:r>
    </w:p>
    <w:p w14:paraId="519EA0F0" w14:textId="77777777" w:rsidR="000D05E1" w:rsidRDefault="000D05E1" w:rsidP="000D05E1">
      <w:r>
        <w:t>Направления дальнейших работ:</w:t>
      </w:r>
    </w:p>
    <w:p w14:paraId="50527EFC" w14:textId="77777777" w:rsidR="000D05E1" w:rsidRPr="000D05E1" w:rsidRDefault="000D05E1" w:rsidP="000D05E1">
      <w:pPr>
        <w:pStyle w:val="ad"/>
        <w:numPr>
          <w:ilvl w:val="0"/>
          <w:numId w:val="2"/>
        </w:numPr>
        <w:ind w:left="0" w:firstLine="1069"/>
        <w:rPr>
          <w:sz w:val="24"/>
        </w:rPr>
      </w:pPr>
      <w:r w:rsidRPr="000D05E1">
        <w:rPr>
          <w:sz w:val="24"/>
        </w:rPr>
        <w:t>проведение натурной съёмки в арктических акваториях с развёртыванием сенсорного комплекса;</w:t>
      </w:r>
    </w:p>
    <w:p w14:paraId="7B078E14" w14:textId="77777777" w:rsidR="000D05E1" w:rsidRPr="000D05E1" w:rsidRDefault="000D05E1" w:rsidP="000D05E1">
      <w:pPr>
        <w:pStyle w:val="ad"/>
        <w:numPr>
          <w:ilvl w:val="0"/>
          <w:numId w:val="2"/>
        </w:numPr>
        <w:ind w:left="0" w:firstLine="1069"/>
        <w:rPr>
          <w:sz w:val="24"/>
        </w:rPr>
      </w:pPr>
      <w:r w:rsidRPr="000D05E1">
        <w:rPr>
          <w:sz w:val="24"/>
        </w:rPr>
        <w:t xml:space="preserve">расширение модельного ансамбля специализированными архитектурами для обработки </w:t>
      </w:r>
      <w:proofErr w:type="spellStart"/>
      <w:r w:rsidRPr="000D05E1">
        <w:rPr>
          <w:sz w:val="24"/>
        </w:rPr>
        <w:t>лидарных</w:t>
      </w:r>
      <w:proofErr w:type="spellEnd"/>
      <w:r w:rsidRPr="000D05E1">
        <w:rPr>
          <w:sz w:val="24"/>
        </w:rPr>
        <w:t xml:space="preserve"> данных;</w:t>
      </w:r>
    </w:p>
    <w:p w14:paraId="3ADE1481" w14:textId="6FEB9E8F" w:rsidR="00CF1930" w:rsidRPr="000D05E1" w:rsidRDefault="000D05E1" w:rsidP="000D05E1">
      <w:pPr>
        <w:pStyle w:val="ad"/>
        <w:numPr>
          <w:ilvl w:val="0"/>
          <w:numId w:val="2"/>
        </w:numPr>
        <w:ind w:left="0" w:firstLine="1069"/>
        <w:rPr>
          <w:sz w:val="24"/>
        </w:rPr>
      </w:pPr>
      <w:r w:rsidRPr="000D05E1">
        <w:rPr>
          <w:sz w:val="24"/>
        </w:rPr>
        <w:t>разработка методов синтетической аугментации арктических сцен для устранения дефицита малочисленных классов (торос, человек в воде, буй).</w:t>
      </w:r>
    </w:p>
    <w:bookmarkEnd w:id="79"/>
    <w:p w14:paraId="55BA15F7" w14:textId="5EE99B0A" w:rsidR="00CF1930" w:rsidRDefault="00CF1930">
      <w:pPr>
        <w:spacing w:after="160" w:line="259" w:lineRule="auto"/>
        <w:ind w:firstLine="0"/>
        <w:jc w:val="left"/>
      </w:pPr>
      <w:r>
        <w:br w:type="page"/>
      </w:r>
    </w:p>
    <w:p w14:paraId="370DE5F6" w14:textId="2E3CE945" w:rsidR="00CF1930" w:rsidRDefault="00CF1930" w:rsidP="00B47EE3">
      <w:pPr>
        <w:pStyle w:val="1"/>
        <w:spacing w:after="240"/>
        <w:ind w:firstLine="0"/>
        <w:jc w:val="center"/>
        <w:rPr>
          <w:rFonts w:cs="Times New Roman"/>
          <w:szCs w:val="24"/>
        </w:rPr>
      </w:pPr>
      <w:bookmarkStart w:id="80" w:name="_Toc230511473"/>
      <w:bookmarkStart w:id="81" w:name="_Hlk230519005"/>
      <w:r>
        <w:rPr>
          <w:rFonts w:cs="Times New Roman"/>
          <w:szCs w:val="24"/>
        </w:rPr>
        <w:lastRenderedPageBreak/>
        <w:t>СПИСОК ИСПОЛЬЗОВАННЫХ ИСТОЧНИКОВ</w:t>
      </w:r>
      <w:bookmarkEnd w:id="80"/>
    </w:p>
    <w:p w14:paraId="53B9D455" w14:textId="6E119A61" w:rsidR="008A5E61" w:rsidRPr="006020E0" w:rsidRDefault="008A5E61" w:rsidP="00506A0D">
      <w:pPr>
        <w:pStyle w:val="aa"/>
        <w:numPr>
          <w:ilvl w:val="0"/>
          <w:numId w:val="3"/>
        </w:numPr>
        <w:ind w:left="142" w:firstLine="567"/>
        <w:rPr>
          <w:lang w:eastAsia="en-US" w:bidi="hi-IN"/>
        </w:rPr>
      </w:pPr>
      <w:bookmarkStart w:id="82" w:name="_Ref230349612"/>
      <w:r w:rsidRPr="006020E0">
        <w:rPr>
          <w:lang w:eastAsia="en-US" w:bidi="hi-IN"/>
        </w:rPr>
        <w:t xml:space="preserve">Правительство   российской   федерации распоряжение от 19 декабря 2025 г. № 3887-р // </w:t>
      </w:r>
      <w:hyperlink r:id="rId18" w:history="1">
        <w:r w:rsidR="00506A0D" w:rsidRPr="006020E0">
          <w:rPr>
            <w:rStyle w:val="a4"/>
            <w:rFonts w:ascii="Times New Roman" w:hAnsi="Times New Roman" w:cs="Times New Roman"/>
            <w:color w:val="auto"/>
            <w:lang w:eastAsia="en-US" w:bidi="hi-IN"/>
          </w:rPr>
          <w:t>https://www.garant.ru/products/ipo/prime/doc/413251206/</w:t>
        </w:r>
      </w:hyperlink>
      <w:r w:rsidR="00506A0D" w:rsidRPr="006020E0">
        <w:rPr>
          <w:lang w:eastAsia="en-US" w:bidi="hi-IN"/>
        </w:rPr>
        <w:t xml:space="preserve"> (дата обращения: 30.04.2026)</w:t>
      </w:r>
      <w:bookmarkEnd w:id="82"/>
    </w:p>
    <w:p w14:paraId="345C6B2F" w14:textId="5D367E2A" w:rsidR="00506A0D" w:rsidRPr="006020E0" w:rsidRDefault="00506A0D" w:rsidP="00506A0D">
      <w:pPr>
        <w:pStyle w:val="aa"/>
        <w:numPr>
          <w:ilvl w:val="0"/>
          <w:numId w:val="3"/>
        </w:numPr>
        <w:ind w:left="142" w:firstLine="567"/>
        <w:rPr>
          <w:lang w:eastAsia="en-US" w:bidi="hi-IN"/>
        </w:rPr>
      </w:pPr>
      <w:bookmarkStart w:id="83" w:name="_Ref230350053"/>
      <w:r w:rsidRPr="006020E0">
        <w:rPr>
          <w:lang w:eastAsia="en-US" w:bidi="hi-IN"/>
        </w:rPr>
        <w:t xml:space="preserve">Предварительный национальный стандарт 866-2023 // </w:t>
      </w:r>
      <w:hyperlink r:id="rId19" w:history="1">
        <w:r w:rsidRPr="006020E0">
          <w:rPr>
            <w:rStyle w:val="a4"/>
            <w:rFonts w:ascii="Times New Roman" w:hAnsi="Times New Roman" w:cs="Times New Roman"/>
            <w:color w:val="auto"/>
            <w:lang w:eastAsia="en-US" w:bidi="hi-IN"/>
          </w:rPr>
          <w:t>https://normadocs.ru/pnst_866-2023</w:t>
        </w:r>
      </w:hyperlink>
      <w:r w:rsidRPr="006020E0">
        <w:rPr>
          <w:lang w:eastAsia="en-US" w:bidi="hi-IN"/>
        </w:rPr>
        <w:t xml:space="preserve"> (дата обращения: 30.04.2026)</w:t>
      </w:r>
      <w:bookmarkEnd w:id="83"/>
    </w:p>
    <w:p w14:paraId="73202DC6" w14:textId="60C394F5" w:rsidR="00B47EE3" w:rsidRPr="006020E0" w:rsidRDefault="00B47EE3" w:rsidP="00F440EC">
      <w:pPr>
        <w:pStyle w:val="aa"/>
        <w:numPr>
          <w:ilvl w:val="0"/>
          <w:numId w:val="3"/>
        </w:numPr>
        <w:ind w:left="142" w:firstLine="567"/>
        <w:rPr>
          <w:lang w:eastAsia="en-US" w:bidi="hi-IN"/>
        </w:rPr>
      </w:pPr>
      <w:bookmarkStart w:id="84" w:name="_Ref230353594"/>
      <w:r w:rsidRPr="006020E0">
        <w:rPr>
          <w:lang w:eastAsia="en-US" w:bidi="hi-IN"/>
        </w:rPr>
        <w:t xml:space="preserve">Статья про автономную навигацию // </w:t>
      </w:r>
      <w:hyperlink r:id="rId20" w:history="1">
        <w:r w:rsidR="00F440EC" w:rsidRPr="006020E0">
          <w:rPr>
            <w:rStyle w:val="a4"/>
            <w:rFonts w:ascii="Times New Roman" w:hAnsi="Times New Roman" w:cs="Times New Roman"/>
            <w:color w:val="auto"/>
            <w:lang w:val="en-US" w:eastAsia="en-US" w:bidi="hi-IN"/>
          </w:rPr>
          <w:t>https</w:t>
        </w:r>
        <w:r w:rsidR="00F440EC" w:rsidRPr="006020E0">
          <w:rPr>
            <w:rStyle w:val="a4"/>
            <w:rFonts w:ascii="Times New Roman" w:hAnsi="Times New Roman" w:cs="Times New Roman"/>
            <w:color w:val="auto"/>
            <w:lang w:eastAsia="en-US" w:bidi="hi-IN"/>
          </w:rPr>
          <w:t>://</w:t>
        </w:r>
        <w:proofErr w:type="spellStart"/>
        <w:r w:rsidR="00F440EC" w:rsidRPr="006020E0">
          <w:rPr>
            <w:rStyle w:val="a4"/>
            <w:rFonts w:ascii="Times New Roman" w:hAnsi="Times New Roman" w:cs="Times New Roman"/>
            <w:color w:val="auto"/>
            <w:lang w:val="en-US" w:eastAsia="en-US" w:bidi="hi-IN"/>
          </w:rPr>
          <w:t>transportrussia</w:t>
        </w:r>
        <w:proofErr w:type="spellEnd"/>
        <w:r w:rsidR="00F440EC" w:rsidRPr="006020E0">
          <w:rPr>
            <w:rStyle w:val="a4"/>
            <w:rFonts w:ascii="Times New Roman" w:hAnsi="Times New Roman" w:cs="Times New Roman"/>
            <w:color w:val="auto"/>
            <w:lang w:eastAsia="en-US" w:bidi="hi-IN"/>
          </w:rPr>
          <w:t>.</w:t>
        </w:r>
        <w:proofErr w:type="spellStart"/>
        <w:r w:rsidR="00F440EC" w:rsidRPr="006020E0">
          <w:rPr>
            <w:rStyle w:val="a4"/>
            <w:rFonts w:ascii="Times New Roman" w:hAnsi="Times New Roman" w:cs="Times New Roman"/>
            <w:color w:val="auto"/>
            <w:lang w:val="en-US" w:eastAsia="en-US" w:bidi="hi-IN"/>
          </w:rPr>
          <w:t>ru</w:t>
        </w:r>
        <w:proofErr w:type="spellEnd"/>
        <w:r w:rsidR="00F440EC" w:rsidRPr="006020E0">
          <w:rPr>
            <w:rStyle w:val="a4"/>
            <w:rFonts w:ascii="Times New Roman" w:hAnsi="Times New Roman" w:cs="Times New Roman"/>
            <w:color w:val="auto"/>
            <w:lang w:eastAsia="en-US" w:bidi="hi-IN"/>
          </w:rPr>
          <w:t>/</w:t>
        </w:r>
        <w:proofErr w:type="spellStart"/>
        <w:r w:rsidR="00F440EC" w:rsidRPr="006020E0">
          <w:rPr>
            <w:rStyle w:val="a4"/>
            <w:rFonts w:ascii="Times New Roman" w:hAnsi="Times New Roman" w:cs="Times New Roman"/>
            <w:color w:val="auto"/>
            <w:lang w:val="en-US" w:eastAsia="en-US" w:bidi="hi-IN"/>
          </w:rPr>
          <w:t>razdely</w:t>
        </w:r>
        <w:proofErr w:type="spellEnd"/>
        <w:r w:rsidR="00F440EC" w:rsidRPr="006020E0">
          <w:rPr>
            <w:rStyle w:val="a4"/>
            <w:rFonts w:ascii="Times New Roman" w:hAnsi="Times New Roman" w:cs="Times New Roman"/>
            <w:color w:val="auto"/>
            <w:lang w:eastAsia="en-US" w:bidi="hi-IN"/>
          </w:rPr>
          <w:t>/</w:t>
        </w:r>
        <w:r w:rsidR="00F440EC" w:rsidRPr="006020E0">
          <w:rPr>
            <w:rStyle w:val="a4"/>
            <w:rFonts w:ascii="Times New Roman" w:hAnsi="Times New Roman" w:cs="Times New Roman"/>
            <w:color w:val="auto"/>
            <w:lang w:val="en-US" w:eastAsia="en-US" w:bidi="hi-IN"/>
          </w:rPr>
          <w:t>it</w:t>
        </w:r>
        <w:r w:rsidR="00F440EC" w:rsidRPr="006020E0">
          <w:rPr>
            <w:rStyle w:val="a4"/>
            <w:rFonts w:ascii="Times New Roman" w:hAnsi="Times New Roman" w:cs="Times New Roman"/>
            <w:color w:val="auto"/>
            <w:lang w:eastAsia="en-US" w:bidi="hi-IN"/>
          </w:rPr>
          <w:t>-</w:t>
        </w:r>
        <w:proofErr w:type="spellStart"/>
        <w:r w:rsidR="00F440EC" w:rsidRPr="006020E0">
          <w:rPr>
            <w:rStyle w:val="a4"/>
            <w:rFonts w:ascii="Times New Roman" w:hAnsi="Times New Roman" w:cs="Times New Roman"/>
            <w:color w:val="auto"/>
            <w:lang w:val="en-US" w:eastAsia="en-US" w:bidi="hi-IN"/>
          </w:rPr>
          <w:t>tekhnologii</w:t>
        </w:r>
        <w:proofErr w:type="spellEnd"/>
        <w:r w:rsidR="00F440EC" w:rsidRPr="006020E0">
          <w:rPr>
            <w:rStyle w:val="a4"/>
            <w:rFonts w:ascii="Times New Roman" w:hAnsi="Times New Roman" w:cs="Times New Roman"/>
            <w:color w:val="auto"/>
            <w:lang w:eastAsia="en-US" w:bidi="hi-IN"/>
          </w:rPr>
          <w:t>/10398-</w:t>
        </w:r>
        <w:proofErr w:type="spellStart"/>
        <w:r w:rsidR="00F440EC" w:rsidRPr="006020E0">
          <w:rPr>
            <w:rStyle w:val="a4"/>
            <w:rFonts w:ascii="Times New Roman" w:hAnsi="Times New Roman" w:cs="Times New Roman"/>
            <w:color w:val="auto"/>
            <w:lang w:val="en-US" w:eastAsia="en-US" w:bidi="hi-IN"/>
          </w:rPr>
          <w:t>avtonomnoe</w:t>
        </w:r>
        <w:proofErr w:type="spellEnd"/>
        <w:r w:rsidR="00F440EC" w:rsidRPr="006020E0">
          <w:rPr>
            <w:rStyle w:val="a4"/>
            <w:rFonts w:ascii="Times New Roman" w:hAnsi="Times New Roman" w:cs="Times New Roman"/>
            <w:color w:val="auto"/>
            <w:lang w:eastAsia="en-US" w:bidi="hi-IN"/>
          </w:rPr>
          <w:t>-</w:t>
        </w:r>
        <w:proofErr w:type="spellStart"/>
        <w:r w:rsidR="00F440EC" w:rsidRPr="006020E0">
          <w:rPr>
            <w:rStyle w:val="a4"/>
            <w:rFonts w:ascii="Times New Roman" w:hAnsi="Times New Roman" w:cs="Times New Roman"/>
            <w:color w:val="auto"/>
            <w:lang w:val="en-US" w:eastAsia="en-US" w:bidi="hi-IN"/>
          </w:rPr>
          <w:t>sudovoz</w:t>
        </w:r>
        <w:r w:rsidR="00F440EC" w:rsidRPr="006020E0">
          <w:rPr>
            <w:rStyle w:val="a4"/>
            <w:rFonts w:ascii="Times New Roman" w:hAnsi="Times New Roman" w:cs="Times New Roman"/>
            <w:color w:val="auto"/>
            <w:lang w:val="en-US" w:eastAsia="en-US" w:bidi="hi-IN"/>
          </w:rPr>
          <w:t>h</w:t>
        </w:r>
        <w:r w:rsidR="00F440EC" w:rsidRPr="006020E0">
          <w:rPr>
            <w:rStyle w:val="a4"/>
            <w:rFonts w:ascii="Times New Roman" w:hAnsi="Times New Roman" w:cs="Times New Roman"/>
            <w:color w:val="auto"/>
            <w:lang w:val="en-US" w:eastAsia="en-US" w:bidi="hi-IN"/>
          </w:rPr>
          <w:t>denie</w:t>
        </w:r>
        <w:proofErr w:type="spellEnd"/>
        <w:r w:rsidR="00F440EC" w:rsidRPr="006020E0">
          <w:rPr>
            <w:rStyle w:val="a4"/>
            <w:rFonts w:ascii="Times New Roman" w:hAnsi="Times New Roman" w:cs="Times New Roman"/>
            <w:color w:val="auto"/>
            <w:lang w:eastAsia="en-US" w:bidi="hi-IN"/>
          </w:rPr>
          <w:t>.</w:t>
        </w:r>
        <w:r w:rsidR="00F440EC" w:rsidRPr="006020E0">
          <w:rPr>
            <w:rStyle w:val="a4"/>
            <w:rFonts w:ascii="Times New Roman" w:hAnsi="Times New Roman" w:cs="Times New Roman"/>
            <w:color w:val="auto"/>
            <w:lang w:val="en-US" w:eastAsia="en-US" w:bidi="hi-IN"/>
          </w:rPr>
          <w:t>html</w:t>
        </w:r>
      </w:hyperlink>
      <w:r w:rsidR="00F440EC" w:rsidRPr="006020E0">
        <w:rPr>
          <w:lang w:eastAsia="en-US" w:bidi="hi-IN"/>
        </w:rPr>
        <w:t xml:space="preserve"> (дата обращения: 30.04.2026)</w:t>
      </w:r>
      <w:bookmarkEnd w:id="84"/>
    </w:p>
    <w:p w14:paraId="239F23B3" w14:textId="7BFADAEB" w:rsidR="00E849BC" w:rsidRPr="006020E0" w:rsidRDefault="00E849BC" w:rsidP="00F440EC">
      <w:pPr>
        <w:pStyle w:val="aa"/>
        <w:numPr>
          <w:ilvl w:val="0"/>
          <w:numId w:val="3"/>
        </w:numPr>
        <w:ind w:left="142" w:firstLine="567"/>
        <w:rPr>
          <w:lang w:val="en-US" w:eastAsia="en-US" w:bidi="hi-IN"/>
        </w:rPr>
      </w:pPr>
      <w:bookmarkStart w:id="85" w:name="_Ref230351749"/>
      <w:r w:rsidRPr="006020E0">
        <w:rPr>
          <w:lang w:val="en-US" w:eastAsia="en-US" w:bidi="hi-IN"/>
        </w:rPr>
        <w:t>International Maritime Organization (IMO)</w:t>
      </w:r>
      <w:r w:rsidR="00B47EE3" w:rsidRPr="006020E0">
        <w:rPr>
          <w:lang w:val="en-US" w:eastAsia="en-US" w:bidi="hi-IN"/>
        </w:rPr>
        <w:t xml:space="preserve"> </w:t>
      </w:r>
      <w:r w:rsidRPr="006020E0">
        <w:rPr>
          <w:lang w:val="en-US" w:eastAsia="en-US" w:bidi="hi-IN"/>
        </w:rPr>
        <w:t>// Maritime Autonomous Surface Ships (MASS)</w:t>
      </w:r>
      <w:r w:rsidR="00B47EE3" w:rsidRPr="006020E0">
        <w:rPr>
          <w:lang w:val="en-US" w:eastAsia="en-US" w:bidi="hi-IN"/>
        </w:rPr>
        <w:t xml:space="preserve"> </w:t>
      </w:r>
      <w:r w:rsidRPr="006020E0">
        <w:rPr>
          <w:lang w:val="en-US" w:eastAsia="en-US" w:bidi="hi-IN"/>
        </w:rPr>
        <w:t>//</w:t>
      </w:r>
      <w:r w:rsidR="00B47EE3" w:rsidRPr="006020E0">
        <w:rPr>
          <w:lang w:val="en-US" w:eastAsia="en-US" w:bidi="hi-IN"/>
        </w:rPr>
        <w:t xml:space="preserve"> </w:t>
      </w:r>
      <w:hyperlink r:id="rId21" w:history="1">
        <w:r w:rsidR="00B47EE3" w:rsidRPr="006020E0">
          <w:rPr>
            <w:lang w:val="en-US" w:eastAsia="en-US" w:bidi="hi-IN"/>
          </w:rPr>
          <w:t>https://www.imo.org/en/mediacentre/hottopics/pages/autonomous-shipping.aspx</w:t>
        </w:r>
      </w:hyperlink>
      <w:r w:rsidR="00F440EC" w:rsidRPr="006020E0">
        <w:rPr>
          <w:lang w:val="en-US" w:eastAsia="en-US" w:bidi="hi-IN"/>
        </w:rPr>
        <w:t xml:space="preserve"> (</w:t>
      </w:r>
      <w:r w:rsidR="00F440EC" w:rsidRPr="006020E0">
        <w:rPr>
          <w:lang w:eastAsia="en-US" w:bidi="hi-IN"/>
        </w:rPr>
        <w:t>дата</w:t>
      </w:r>
      <w:r w:rsidR="00F440EC" w:rsidRPr="006020E0">
        <w:rPr>
          <w:lang w:val="en-US" w:eastAsia="en-US" w:bidi="hi-IN"/>
        </w:rPr>
        <w:t xml:space="preserve"> </w:t>
      </w:r>
      <w:r w:rsidR="00F440EC" w:rsidRPr="006020E0">
        <w:rPr>
          <w:lang w:eastAsia="en-US" w:bidi="hi-IN"/>
        </w:rPr>
        <w:t>обращения</w:t>
      </w:r>
      <w:r w:rsidR="00F440EC" w:rsidRPr="006020E0">
        <w:rPr>
          <w:lang w:val="en-US" w:eastAsia="en-US" w:bidi="hi-IN"/>
        </w:rPr>
        <w:t>: 30.04.2026)</w:t>
      </w:r>
      <w:bookmarkEnd w:id="85"/>
    </w:p>
    <w:p w14:paraId="1897D4D1" w14:textId="0DC6574A" w:rsidR="00E849BC" w:rsidRPr="006020E0" w:rsidRDefault="00F440EC" w:rsidP="00F440EC">
      <w:pPr>
        <w:pStyle w:val="aa"/>
        <w:numPr>
          <w:ilvl w:val="0"/>
          <w:numId w:val="3"/>
        </w:numPr>
        <w:ind w:left="142" w:firstLine="567"/>
        <w:rPr>
          <w:lang w:eastAsia="en-US" w:bidi="hi-IN"/>
        </w:rPr>
      </w:pPr>
      <w:bookmarkStart w:id="86" w:name="_Ref230351772"/>
      <w:r w:rsidRPr="006020E0">
        <w:rPr>
          <w:lang w:eastAsia="en-US" w:bidi="hi-IN"/>
        </w:rPr>
        <w:t xml:space="preserve">Морские автономные или дистанционно управляемые надводные суда (МАНС) </w:t>
      </w:r>
      <w:hyperlink r:id="rId22" w:history="1">
        <w:r w:rsidR="00B47EE3" w:rsidRPr="006020E0">
          <w:rPr>
            <w:lang w:val="en-US" w:eastAsia="en-US" w:bidi="hi-IN"/>
          </w:rPr>
          <w:t>https</w:t>
        </w:r>
        <w:r w:rsidR="00B47EE3" w:rsidRPr="006020E0">
          <w:rPr>
            <w:lang w:eastAsia="en-US" w:bidi="hi-IN"/>
          </w:rPr>
          <w:t>://</w:t>
        </w:r>
        <w:proofErr w:type="spellStart"/>
        <w:r w:rsidR="00B47EE3" w:rsidRPr="006020E0">
          <w:rPr>
            <w:lang w:val="en-US" w:eastAsia="en-US" w:bidi="hi-IN"/>
          </w:rPr>
          <w:t>ibicon</w:t>
        </w:r>
        <w:proofErr w:type="spellEnd"/>
        <w:r w:rsidR="00B47EE3" w:rsidRPr="006020E0">
          <w:rPr>
            <w:lang w:eastAsia="en-US" w:bidi="hi-IN"/>
          </w:rPr>
          <w:t>.</w:t>
        </w:r>
        <w:proofErr w:type="spellStart"/>
        <w:r w:rsidR="00B47EE3" w:rsidRPr="006020E0">
          <w:rPr>
            <w:lang w:val="en-US" w:eastAsia="en-US" w:bidi="hi-IN"/>
          </w:rPr>
          <w:t>ru</w:t>
        </w:r>
        <w:proofErr w:type="spellEnd"/>
        <w:r w:rsidR="00B47EE3" w:rsidRPr="006020E0">
          <w:rPr>
            <w:lang w:eastAsia="en-US" w:bidi="hi-IN"/>
          </w:rPr>
          <w:t>/</w:t>
        </w:r>
        <w:r w:rsidR="00B47EE3" w:rsidRPr="006020E0">
          <w:rPr>
            <w:lang w:val="en-US" w:eastAsia="en-US" w:bidi="hi-IN"/>
          </w:rPr>
          <w:t>news</w:t>
        </w:r>
        <w:r w:rsidR="00B47EE3" w:rsidRPr="006020E0">
          <w:rPr>
            <w:lang w:eastAsia="en-US" w:bidi="hi-IN"/>
          </w:rPr>
          <w:t>/</w:t>
        </w:r>
        <w:r w:rsidR="00B47EE3" w:rsidRPr="006020E0">
          <w:rPr>
            <w:lang w:val="en-US" w:eastAsia="en-US" w:bidi="hi-IN"/>
          </w:rPr>
          <w:t>n</w:t>
        </w:r>
        <w:r w:rsidR="00B47EE3" w:rsidRPr="006020E0">
          <w:rPr>
            <w:lang w:val="en-US" w:eastAsia="en-US" w:bidi="hi-IN"/>
          </w:rPr>
          <w:t>ews</w:t>
        </w:r>
        <w:r w:rsidR="00B47EE3" w:rsidRPr="006020E0">
          <w:rPr>
            <w:lang w:eastAsia="en-US" w:bidi="hi-IN"/>
          </w:rPr>
          <w:t>_</w:t>
        </w:r>
        <w:r w:rsidR="00B47EE3" w:rsidRPr="006020E0">
          <w:rPr>
            <w:lang w:val="en-US" w:eastAsia="en-US" w:bidi="hi-IN"/>
          </w:rPr>
          <w:t>post</w:t>
        </w:r>
        <w:r w:rsidR="00B47EE3" w:rsidRPr="006020E0">
          <w:rPr>
            <w:lang w:eastAsia="en-US" w:bidi="hi-IN"/>
          </w:rPr>
          <w:t>/</w:t>
        </w:r>
        <w:r w:rsidR="00B47EE3" w:rsidRPr="006020E0">
          <w:rPr>
            <w:lang w:val="en-US" w:eastAsia="en-US" w:bidi="hi-IN"/>
          </w:rPr>
          <w:t>mass</w:t>
        </w:r>
      </w:hyperlink>
      <w:r w:rsidRPr="006020E0">
        <w:rPr>
          <w:lang w:eastAsia="en-US" w:bidi="hi-IN"/>
        </w:rPr>
        <w:t xml:space="preserve"> (дата обращения: 30.04.2026)</w:t>
      </w:r>
      <w:bookmarkEnd w:id="86"/>
    </w:p>
    <w:p w14:paraId="5EA4364F" w14:textId="7A19F66F" w:rsidR="00B47EE3" w:rsidRDefault="00F440EC" w:rsidP="00F440EC">
      <w:pPr>
        <w:pStyle w:val="aa"/>
        <w:numPr>
          <w:ilvl w:val="0"/>
          <w:numId w:val="3"/>
        </w:numPr>
        <w:ind w:left="142" w:firstLine="567"/>
        <w:rPr>
          <w:lang w:eastAsia="en-US" w:bidi="hi-IN"/>
        </w:rPr>
      </w:pPr>
      <w:bookmarkStart w:id="87" w:name="_Ref230353679"/>
      <w:r w:rsidRPr="006020E0">
        <w:rPr>
          <w:lang w:val="en-US" w:eastAsia="en-US" w:bidi="hi-IN"/>
        </w:rPr>
        <w:t>Kongsberg</w:t>
      </w:r>
      <w:r w:rsidRPr="006020E0">
        <w:rPr>
          <w:lang w:eastAsia="en-US" w:bidi="hi-IN"/>
        </w:rPr>
        <w:t xml:space="preserve"> </w:t>
      </w:r>
      <w:r w:rsidRPr="006020E0">
        <w:rPr>
          <w:lang w:val="en-US" w:eastAsia="en-US" w:bidi="hi-IN"/>
        </w:rPr>
        <w:t>Maritime</w:t>
      </w:r>
      <w:r w:rsidRPr="006020E0">
        <w:rPr>
          <w:lang w:eastAsia="en-US" w:bidi="hi-IN"/>
        </w:rPr>
        <w:t xml:space="preserve"> // </w:t>
      </w:r>
      <w:hyperlink r:id="rId23" w:history="1">
        <w:r w:rsidRPr="006020E0">
          <w:rPr>
            <w:rStyle w:val="a4"/>
            <w:rFonts w:ascii="Times New Roman" w:hAnsi="Times New Roman" w:cs="Times New Roman"/>
            <w:color w:val="auto"/>
            <w:lang w:val="en-US" w:eastAsia="en-US" w:bidi="hi-IN"/>
          </w:rPr>
          <w:t>https</w:t>
        </w:r>
        <w:r w:rsidRPr="006020E0">
          <w:rPr>
            <w:rStyle w:val="a4"/>
            <w:rFonts w:ascii="Times New Roman" w:hAnsi="Times New Roman" w:cs="Times New Roman"/>
            <w:color w:val="auto"/>
            <w:lang w:eastAsia="en-US" w:bidi="hi-IN"/>
          </w:rPr>
          <w:t>://</w:t>
        </w:r>
        <w:r w:rsidRPr="006020E0">
          <w:rPr>
            <w:rStyle w:val="a4"/>
            <w:rFonts w:ascii="Times New Roman" w:hAnsi="Times New Roman" w:cs="Times New Roman"/>
            <w:color w:val="auto"/>
            <w:lang w:val="en-US" w:eastAsia="en-US" w:bidi="hi-IN"/>
          </w:rPr>
          <w:t>www</w:t>
        </w:r>
        <w:r w:rsidRPr="006020E0">
          <w:rPr>
            <w:rStyle w:val="a4"/>
            <w:rFonts w:ascii="Times New Roman" w:hAnsi="Times New Roman" w:cs="Times New Roman"/>
            <w:color w:val="auto"/>
            <w:lang w:eastAsia="en-US" w:bidi="hi-IN"/>
          </w:rPr>
          <w:t>.</w:t>
        </w:r>
        <w:proofErr w:type="spellStart"/>
        <w:r w:rsidRPr="006020E0">
          <w:rPr>
            <w:rStyle w:val="a4"/>
            <w:rFonts w:ascii="Times New Roman" w:hAnsi="Times New Roman" w:cs="Times New Roman"/>
            <w:color w:val="auto"/>
            <w:lang w:val="en-US" w:eastAsia="en-US" w:bidi="hi-IN"/>
          </w:rPr>
          <w:t>kongsbergm</w:t>
        </w:r>
        <w:r w:rsidRPr="006020E0">
          <w:rPr>
            <w:rStyle w:val="a4"/>
            <w:rFonts w:ascii="Times New Roman" w:hAnsi="Times New Roman" w:cs="Times New Roman"/>
            <w:color w:val="auto"/>
            <w:lang w:val="en-US" w:eastAsia="en-US" w:bidi="hi-IN"/>
          </w:rPr>
          <w:t>a</w:t>
        </w:r>
        <w:r w:rsidRPr="006020E0">
          <w:rPr>
            <w:rStyle w:val="a4"/>
            <w:rFonts w:ascii="Times New Roman" w:hAnsi="Times New Roman" w:cs="Times New Roman"/>
            <w:color w:val="auto"/>
            <w:lang w:val="en-US" w:eastAsia="en-US" w:bidi="hi-IN"/>
          </w:rPr>
          <w:t>ritime</w:t>
        </w:r>
        <w:proofErr w:type="spellEnd"/>
        <w:r w:rsidRPr="006020E0">
          <w:rPr>
            <w:rStyle w:val="a4"/>
            <w:rFonts w:ascii="Times New Roman" w:hAnsi="Times New Roman" w:cs="Times New Roman"/>
            <w:color w:val="auto"/>
            <w:lang w:eastAsia="en-US" w:bidi="hi-IN"/>
          </w:rPr>
          <w:t>.</w:t>
        </w:r>
        <w:r w:rsidRPr="006020E0">
          <w:rPr>
            <w:rStyle w:val="a4"/>
            <w:rFonts w:ascii="Times New Roman" w:hAnsi="Times New Roman" w:cs="Times New Roman"/>
            <w:color w:val="auto"/>
            <w:lang w:val="en-US" w:eastAsia="en-US" w:bidi="hi-IN"/>
          </w:rPr>
          <w:t>com</w:t>
        </w:r>
        <w:r w:rsidRPr="006020E0">
          <w:rPr>
            <w:rStyle w:val="a4"/>
            <w:rFonts w:ascii="Times New Roman" w:hAnsi="Times New Roman" w:cs="Times New Roman"/>
            <w:color w:val="auto"/>
            <w:lang w:eastAsia="en-US" w:bidi="hi-IN"/>
          </w:rPr>
          <w:t>/</w:t>
        </w:r>
        <w:r w:rsidRPr="006020E0">
          <w:rPr>
            <w:rStyle w:val="a4"/>
            <w:rFonts w:ascii="Times New Roman" w:hAnsi="Times New Roman" w:cs="Times New Roman"/>
            <w:color w:val="auto"/>
            <w:lang w:val="en-US" w:eastAsia="en-US" w:bidi="hi-IN"/>
          </w:rPr>
          <w:t>products</w:t>
        </w:r>
        <w:r w:rsidRPr="006020E0">
          <w:rPr>
            <w:rStyle w:val="a4"/>
            <w:rFonts w:ascii="Times New Roman" w:hAnsi="Times New Roman" w:cs="Times New Roman"/>
            <w:color w:val="auto"/>
            <w:lang w:eastAsia="en-US" w:bidi="hi-IN"/>
          </w:rPr>
          <w:t>/</w:t>
        </w:r>
      </w:hyperlink>
      <w:r w:rsidRPr="006020E0">
        <w:rPr>
          <w:lang w:eastAsia="en-US" w:bidi="hi-IN"/>
        </w:rPr>
        <w:t xml:space="preserve"> (дата обращения: 30.04.2026)</w:t>
      </w:r>
      <w:bookmarkEnd w:id="87"/>
    </w:p>
    <w:p w14:paraId="5110009A" w14:textId="229D7027" w:rsidR="00F31FC4" w:rsidRPr="006020E0" w:rsidRDefault="00F31FC4" w:rsidP="00F31FC4">
      <w:pPr>
        <w:pStyle w:val="aa"/>
        <w:numPr>
          <w:ilvl w:val="0"/>
          <w:numId w:val="3"/>
        </w:numPr>
        <w:ind w:left="142" w:firstLine="567"/>
        <w:rPr>
          <w:lang w:eastAsia="en-US" w:bidi="hi-IN"/>
        </w:rPr>
      </w:pPr>
      <w:bookmarkStart w:id="88" w:name="_Ref230353661"/>
      <w:r>
        <w:rPr>
          <w:lang w:eastAsia="en-US" w:bidi="hi-IN"/>
        </w:rPr>
        <w:t xml:space="preserve">Автономный контейнеровоз Яра </w:t>
      </w:r>
      <w:proofErr w:type="spellStart"/>
      <w:r>
        <w:rPr>
          <w:lang w:eastAsia="en-US" w:bidi="hi-IN"/>
        </w:rPr>
        <w:t>Биркеланд</w:t>
      </w:r>
      <w:proofErr w:type="spellEnd"/>
      <w:r>
        <w:rPr>
          <w:lang w:eastAsia="en-US" w:bidi="hi-IN"/>
        </w:rPr>
        <w:t xml:space="preserve"> // </w:t>
      </w:r>
      <w:hyperlink r:id="rId24" w:history="1">
        <w:r w:rsidRPr="00450729">
          <w:rPr>
            <w:rStyle w:val="a4"/>
            <w:rFonts w:ascii="Times New Roman" w:hAnsi="Times New Roman" w:cs="Times New Roman"/>
            <w:lang w:eastAsia="en-US" w:bidi="hi-IN"/>
          </w:rPr>
          <w:t>https://www.yara.com/news-and-media/media-library/press-kits/yara-birkeland-press-kit/</w:t>
        </w:r>
      </w:hyperlink>
      <w:r>
        <w:rPr>
          <w:lang w:eastAsia="en-US" w:bidi="hi-IN"/>
        </w:rPr>
        <w:t xml:space="preserve"> </w:t>
      </w:r>
      <w:r w:rsidRPr="006020E0">
        <w:rPr>
          <w:lang w:eastAsia="en-US" w:bidi="hi-IN"/>
        </w:rPr>
        <w:t>(дата обращения: 30.04.2026)</w:t>
      </w:r>
      <w:bookmarkEnd w:id="88"/>
    </w:p>
    <w:p w14:paraId="47FF9EFE" w14:textId="5C784669" w:rsidR="000379FD" w:rsidRDefault="000379FD" w:rsidP="00F440EC">
      <w:pPr>
        <w:pStyle w:val="aa"/>
        <w:numPr>
          <w:ilvl w:val="0"/>
          <w:numId w:val="3"/>
        </w:numPr>
        <w:ind w:left="142" w:firstLine="567"/>
        <w:rPr>
          <w:lang w:val="en-US" w:eastAsia="en-US" w:bidi="hi-IN"/>
        </w:rPr>
      </w:pPr>
      <w:bookmarkStart w:id="89" w:name="_Ref230354208"/>
      <w:r w:rsidRPr="000379FD">
        <w:rPr>
          <w:lang w:val="en-US" w:eastAsia="en-US" w:bidi="hi-IN"/>
        </w:rPr>
        <w:t>Sea Machines Robotics // https://sea-machines.com/ (</w:t>
      </w:r>
      <w:r w:rsidRPr="006020E0">
        <w:rPr>
          <w:lang w:eastAsia="en-US" w:bidi="hi-IN"/>
        </w:rPr>
        <w:t>дата</w:t>
      </w:r>
      <w:r w:rsidRPr="000379FD">
        <w:rPr>
          <w:lang w:val="en-US" w:eastAsia="en-US" w:bidi="hi-IN"/>
        </w:rPr>
        <w:t xml:space="preserve"> </w:t>
      </w:r>
      <w:r w:rsidRPr="006020E0">
        <w:rPr>
          <w:lang w:eastAsia="en-US" w:bidi="hi-IN"/>
        </w:rPr>
        <w:t>обращения</w:t>
      </w:r>
      <w:r w:rsidRPr="000379FD">
        <w:rPr>
          <w:lang w:val="en-US" w:eastAsia="en-US" w:bidi="hi-IN"/>
        </w:rPr>
        <w:t>: 30.04.2026)</w:t>
      </w:r>
      <w:bookmarkEnd w:id="89"/>
    </w:p>
    <w:p w14:paraId="0D321A2A" w14:textId="4111DB61" w:rsidR="000379FD" w:rsidRDefault="000379FD" w:rsidP="000379FD">
      <w:pPr>
        <w:pStyle w:val="aa"/>
        <w:numPr>
          <w:ilvl w:val="0"/>
          <w:numId w:val="3"/>
        </w:numPr>
        <w:ind w:left="142" w:firstLine="567"/>
        <w:rPr>
          <w:lang w:eastAsia="en-US" w:bidi="hi-IN"/>
        </w:rPr>
      </w:pPr>
      <w:bookmarkStart w:id="90" w:name="_Ref230354222"/>
      <w:proofErr w:type="spellStart"/>
      <w:r w:rsidRPr="000379FD">
        <w:rPr>
          <w:lang w:val="en-US"/>
        </w:rPr>
        <w:t>Saildrone</w:t>
      </w:r>
      <w:proofErr w:type="spellEnd"/>
      <w:r w:rsidRPr="000379FD">
        <w:t xml:space="preserve"> // </w:t>
      </w:r>
      <w:hyperlink r:id="rId25" w:history="1">
        <w:r w:rsidRPr="00450729">
          <w:rPr>
            <w:rStyle w:val="a4"/>
            <w:rFonts w:ascii="Times New Roman" w:hAnsi="Times New Roman" w:cs="Times New Roman"/>
            <w:lang w:val="en-US"/>
          </w:rPr>
          <w:t>https</w:t>
        </w:r>
        <w:r w:rsidRPr="000379FD">
          <w:rPr>
            <w:rStyle w:val="a4"/>
            <w:rFonts w:ascii="Times New Roman" w:hAnsi="Times New Roman" w:cs="Times New Roman"/>
          </w:rPr>
          <w:t>://</w:t>
        </w:r>
        <w:r w:rsidRPr="00450729">
          <w:rPr>
            <w:rStyle w:val="a4"/>
            <w:rFonts w:ascii="Times New Roman" w:hAnsi="Times New Roman" w:cs="Times New Roman"/>
            <w:lang w:val="en-US"/>
          </w:rPr>
          <w:t>www</w:t>
        </w:r>
        <w:r w:rsidRPr="000379FD">
          <w:rPr>
            <w:rStyle w:val="a4"/>
            <w:rFonts w:ascii="Times New Roman" w:hAnsi="Times New Roman" w:cs="Times New Roman"/>
          </w:rPr>
          <w:t>.</w:t>
        </w:r>
        <w:proofErr w:type="spellStart"/>
        <w:r w:rsidRPr="00450729">
          <w:rPr>
            <w:rStyle w:val="a4"/>
            <w:rFonts w:ascii="Times New Roman" w:hAnsi="Times New Roman" w:cs="Times New Roman"/>
            <w:lang w:val="en-US"/>
          </w:rPr>
          <w:t>saildrone</w:t>
        </w:r>
        <w:proofErr w:type="spellEnd"/>
        <w:r w:rsidRPr="000379FD">
          <w:rPr>
            <w:rStyle w:val="a4"/>
            <w:rFonts w:ascii="Times New Roman" w:hAnsi="Times New Roman" w:cs="Times New Roman"/>
          </w:rPr>
          <w:t>.</w:t>
        </w:r>
        <w:r w:rsidRPr="00450729">
          <w:rPr>
            <w:rStyle w:val="a4"/>
            <w:rFonts w:ascii="Times New Roman" w:hAnsi="Times New Roman" w:cs="Times New Roman"/>
            <w:lang w:val="en-US"/>
          </w:rPr>
          <w:t>com</w:t>
        </w:r>
        <w:r w:rsidRPr="000379FD">
          <w:rPr>
            <w:rStyle w:val="a4"/>
            <w:rFonts w:ascii="Times New Roman" w:hAnsi="Times New Roman" w:cs="Times New Roman"/>
          </w:rPr>
          <w:t>/</w:t>
        </w:r>
      </w:hyperlink>
      <w:r w:rsidRPr="000379FD">
        <w:t xml:space="preserve"> </w:t>
      </w:r>
      <w:r w:rsidRPr="006020E0">
        <w:rPr>
          <w:lang w:eastAsia="en-US" w:bidi="hi-IN"/>
        </w:rPr>
        <w:t>(дата обращения: 30.04.2026)</w:t>
      </w:r>
      <w:bookmarkEnd w:id="90"/>
    </w:p>
    <w:p w14:paraId="6519E8C9" w14:textId="30313C6D" w:rsidR="00B9779E" w:rsidRPr="000379FD" w:rsidRDefault="00B9779E" w:rsidP="003559A2">
      <w:pPr>
        <w:pStyle w:val="aa"/>
        <w:numPr>
          <w:ilvl w:val="0"/>
          <w:numId w:val="3"/>
        </w:numPr>
        <w:ind w:left="142" w:firstLine="567"/>
        <w:rPr>
          <w:lang w:eastAsia="en-US" w:bidi="hi-IN"/>
        </w:rPr>
      </w:pPr>
      <w:bookmarkStart w:id="91" w:name="_Ref230354921"/>
      <w:r>
        <w:rPr>
          <w:lang w:eastAsia="en-US" w:bidi="hi-IN"/>
        </w:rPr>
        <w:t xml:space="preserve">Аппараты необитаемые подводные классификация // </w:t>
      </w:r>
      <w:r w:rsidRPr="00B9779E">
        <w:rPr>
          <w:lang w:eastAsia="en-US" w:bidi="hi-IN"/>
        </w:rPr>
        <w:t>https://meganorm.ru/Data/620/62069.pdf</w:t>
      </w:r>
      <w:r>
        <w:rPr>
          <w:lang w:eastAsia="en-US" w:bidi="hi-IN"/>
        </w:rPr>
        <w:t xml:space="preserve"> </w:t>
      </w:r>
      <w:r w:rsidRPr="006020E0">
        <w:rPr>
          <w:lang w:eastAsia="en-US" w:bidi="hi-IN"/>
        </w:rPr>
        <w:t>(дата обращения: 30.04.2026)</w:t>
      </w:r>
      <w:bookmarkEnd w:id="91"/>
    </w:p>
    <w:p w14:paraId="74185195" w14:textId="037559B8" w:rsidR="00CB774E" w:rsidRPr="006020E0" w:rsidRDefault="002956EA" w:rsidP="00F440EC">
      <w:pPr>
        <w:pStyle w:val="aa"/>
        <w:numPr>
          <w:ilvl w:val="0"/>
          <w:numId w:val="3"/>
        </w:numPr>
        <w:ind w:left="142" w:firstLine="567"/>
        <w:rPr>
          <w:lang w:eastAsia="en-US" w:bidi="hi-IN"/>
        </w:rPr>
      </w:pPr>
      <w:bookmarkStart w:id="92" w:name="_Ref230356640"/>
      <w:r w:rsidRPr="006020E0">
        <w:rPr>
          <w:lang w:eastAsia="en-US" w:bidi="hi-IN"/>
        </w:rPr>
        <w:t>М</w:t>
      </w:r>
      <w:r w:rsidR="00F440EC" w:rsidRPr="006020E0">
        <w:rPr>
          <w:lang w:eastAsia="en-US" w:bidi="hi-IN"/>
        </w:rPr>
        <w:t>ППСС</w:t>
      </w:r>
      <w:r w:rsidRPr="006020E0">
        <w:rPr>
          <w:lang w:eastAsia="en-US" w:bidi="hi-IN"/>
        </w:rPr>
        <w:t xml:space="preserve"> – 72</w:t>
      </w:r>
      <w:r w:rsidR="00F440EC" w:rsidRPr="006020E0">
        <w:rPr>
          <w:lang w:eastAsia="en-US" w:bidi="hi-IN"/>
        </w:rPr>
        <w:t xml:space="preserve"> </w:t>
      </w:r>
      <w:r w:rsidRPr="006020E0">
        <w:rPr>
          <w:lang w:eastAsia="en-US" w:bidi="hi-IN"/>
        </w:rPr>
        <w:t xml:space="preserve">// </w:t>
      </w:r>
      <w:hyperlink r:id="rId26" w:history="1">
        <w:r w:rsidR="00CB774E" w:rsidRPr="006020E0">
          <w:rPr>
            <w:lang w:val="en-US" w:eastAsia="en-US" w:bidi="hi-IN"/>
          </w:rPr>
          <w:t>https</w:t>
        </w:r>
        <w:r w:rsidR="00CB774E" w:rsidRPr="006020E0">
          <w:rPr>
            <w:lang w:eastAsia="en-US" w:bidi="hi-IN"/>
          </w:rPr>
          <w:t>://</w:t>
        </w:r>
        <w:proofErr w:type="spellStart"/>
        <w:r w:rsidR="00CB774E" w:rsidRPr="006020E0">
          <w:rPr>
            <w:lang w:val="en-US" w:eastAsia="en-US" w:bidi="hi-IN"/>
          </w:rPr>
          <w:t>yachtdream</w:t>
        </w:r>
        <w:proofErr w:type="spellEnd"/>
        <w:r w:rsidR="00CB774E" w:rsidRPr="006020E0">
          <w:rPr>
            <w:lang w:eastAsia="en-US" w:bidi="hi-IN"/>
          </w:rPr>
          <w:t>.</w:t>
        </w:r>
        <w:proofErr w:type="spellStart"/>
        <w:r w:rsidR="00CB774E" w:rsidRPr="006020E0">
          <w:rPr>
            <w:lang w:val="en-US" w:eastAsia="en-US" w:bidi="hi-IN"/>
          </w:rPr>
          <w:t>ru</w:t>
        </w:r>
        <w:proofErr w:type="spellEnd"/>
        <w:r w:rsidR="00CB774E" w:rsidRPr="006020E0">
          <w:rPr>
            <w:lang w:eastAsia="en-US" w:bidi="hi-IN"/>
          </w:rPr>
          <w:t>/</w:t>
        </w:r>
        <w:r w:rsidR="00CB774E" w:rsidRPr="006020E0">
          <w:rPr>
            <w:lang w:val="en-US" w:eastAsia="en-US" w:bidi="hi-IN"/>
          </w:rPr>
          <w:t>wp</w:t>
        </w:r>
        <w:r w:rsidR="00CB774E" w:rsidRPr="006020E0">
          <w:rPr>
            <w:lang w:eastAsia="en-US" w:bidi="hi-IN"/>
          </w:rPr>
          <w:t>-</w:t>
        </w:r>
        <w:r w:rsidR="00CB774E" w:rsidRPr="006020E0">
          <w:rPr>
            <w:lang w:val="en-US" w:eastAsia="en-US" w:bidi="hi-IN"/>
          </w:rPr>
          <w:t>content</w:t>
        </w:r>
        <w:r w:rsidR="00CB774E" w:rsidRPr="006020E0">
          <w:rPr>
            <w:lang w:eastAsia="en-US" w:bidi="hi-IN"/>
          </w:rPr>
          <w:t>/</w:t>
        </w:r>
        <w:r w:rsidR="00CB774E" w:rsidRPr="006020E0">
          <w:rPr>
            <w:lang w:val="en-US" w:eastAsia="en-US" w:bidi="hi-IN"/>
          </w:rPr>
          <w:t>uploads</w:t>
        </w:r>
        <w:r w:rsidR="00CB774E" w:rsidRPr="006020E0">
          <w:rPr>
            <w:lang w:eastAsia="en-US" w:bidi="hi-IN"/>
          </w:rPr>
          <w:t>/2020/02/</w:t>
        </w:r>
        <w:proofErr w:type="spellStart"/>
        <w:r w:rsidR="00CB774E" w:rsidRPr="006020E0">
          <w:rPr>
            <w:lang w:val="en-US" w:eastAsia="en-US" w:bidi="hi-IN"/>
          </w:rPr>
          <w:t>mppss</w:t>
        </w:r>
        <w:proofErr w:type="spellEnd"/>
        <w:r w:rsidR="00CB774E" w:rsidRPr="006020E0">
          <w:rPr>
            <w:lang w:eastAsia="en-US" w:bidi="hi-IN"/>
          </w:rPr>
          <w:t>-72.</w:t>
        </w:r>
        <w:r w:rsidR="00CB774E" w:rsidRPr="006020E0">
          <w:rPr>
            <w:lang w:val="en-US" w:eastAsia="en-US" w:bidi="hi-IN"/>
          </w:rPr>
          <w:t>pdf</w:t>
        </w:r>
      </w:hyperlink>
      <w:r w:rsidR="00F440EC" w:rsidRPr="006020E0">
        <w:rPr>
          <w:lang w:eastAsia="en-US" w:bidi="hi-IN"/>
        </w:rPr>
        <w:t xml:space="preserve"> (дата обращения: 30.04.2026)</w:t>
      </w:r>
      <w:bookmarkEnd w:id="92"/>
    </w:p>
    <w:p w14:paraId="1DFB92C1" w14:textId="3D677C6A" w:rsidR="002956EA" w:rsidRPr="006020E0" w:rsidRDefault="00334898" w:rsidP="00F440EC">
      <w:pPr>
        <w:pStyle w:val="aa"/>
        <w:numPr>
          <w:ilvl w:val="0"/>
          <w:numId w:val="3"/>
        </w:numPr>
        <w:ind w:left="142" w:firstLine="567"/>
        <w:rPr>
          <w:lang w:val="en-US" w:eastAsia="en-US" w:bidi="hi-IN"/>
        </w:rPr>
      </w:pPr>
      <w:r w:rsidRPr="006020E0">
        <w:rPr>
          <w:lang w:val="en-US" w:eastAsia="en-US" w:bidi="hi-IN"/>
        </w:rPr>
        <w:t xml:space="preserve">Singapore Maritime Dataset // </w:t>
      </w:r>
      <w:r w:rsidR="00CB774E" w:rsidRPr="006020E0">
        <w:rPr>
          <w:lang w:val="en-US" w:eastAsia="en-US" w:bidi="hi-IN"/>
        </w:rPr>
        <w:t>https://github.com/tilemmpon/Singapore-Maritime-Dataset-Trained-Deep-Learning-Models</w:t>
      </w:r>
      <w:r w:rsidR="002956EA" w:rsidRPr="006020E0">
        <w:rPr>
          <w:lang w:val="en-US" w:eastAsia="en-US" w:bidi="hi-IN"/>
        </w:rPr>
        <w:t xml:space="preserve"> </w:t>
      </w:r>
      <w:r w:rsidR="00F440EC" w:rsidRPr="006020E0">
        <w:rPr>
          <w:lang w:val="en-US" w:eastAsia="en-US" w:bidi="hi-IN"/>
        </w:rPr>
        <w:t>(</w:t>
      </w:r>
      <w:r w:rsidR="00F440EC" w:rsidRPr="006020E0">
        <w:rPr>
          <w:lang w:eastAsia="en-US" w:bidi="hi-IN"/>
        </w:rPr>
        <w:t>дата</w:t>
      </w:r>
      <w:r w:rsidR="00F440EC" w:rsidRPr="006020E0">
        <w:rPr>
          <w:lang w:val="en-US" w:eastAsia="en-US" w:bidi="hi-IN"/>
        </w:rPr>
        <w:t xml:space="preserve"> </w:t>
      </w:r>
      <w:r w:rsidR="00F440EC" w:rsidRPr="006020E0">
        <w:rPr>
          <w:lang w:eastAsia="en-US" w:bidi="hi-IN"/>
        </w:rPr>
        <w:t>обращения</w:t>
      </w:r>
      <w:r w:rsidR="00F440EC" w:rsidRPr="006020E0">
        <w:rPr>
          <w:lang w:val="en-US" w:eastAsia="en-US" w:bidi="hi-IN"/>
        </w:rPr>
        <w:t>: 30.04.2026)</w:t>
      </w:r>
    </w:p>
    <w:p w14:paraId="71629FA6" w14:textId="4284ED7B" w:rsidR="00334898" w:rsidRPr="003559A2" w:rsidRDefault="00334898" w:rsidP="00F440EC">
      <w:pPr>
        <w:pStyle w:val="aa"/>
        <w:numPr>
          <w:ilvl w:val="0"/>
          <w:numId w:val="3"/>
        </w:numPr>
        <w:ind w:left="142" w:firstLine="567"/>
        <w:rPr>
          <w:rStyle w:val="a4"/>
          <w:rFonts w:ascii="Times New Roman" w:hAnsi="Times New Roman" w:cs="Times New Roman"/>
          <w:color w:val="auto"/>
          <w:lang w:eastAsia="en-US" w:bidi="hi-IN"/>
        </w:rPr>
      </w:pPr>
      <w:r w:rsidRPr="006020E0">
        <w:rPr>
          <w:lang w:val="en-US" w:eastAsia="en-US" w:bidi="hi-IN"/>
        </w:rPr>
        <w:t>SeaShips</w:t>
      </w:r>
      <w:r w:rsidR="00F440EC" w:rsidRPr="006020E0">
        <w:rPr>
          <w:lang w:eastAsia="en-US" w:bidi="hi-IN"/>
        </w:rPr>
        <w:t xml:space="preserve"> </w:t>
      </w:r>
      <w:r w:rsidR="00F440EC" w:rsidRPr="006020E0">
        <w:rPr>
          <w:lang w:val="en-US" w:eastAsia="en-US" w:bidi="hi-IN"/>
        </w:rPr>
        <w:t>Dataset</w:t>
      </w:r>
      <w:r w:rsidRPr="006020E0">
        <w:rPr>
          <w:lang w:eastAsia="en-US" w:bidi="hi-IN"/>
        </w:rPr>
        <w:t xml:space="preserve"> // </w:t>
      </w:r>
      <w:hyperlink r:id="rId27" w:history="1">
        <w:r w:rsidRPr="006020E0">
          <w:rPr>
            <w:lang w:val="en-US" w:eastAsia="en-US" w:bidi="hi-IN"/>
          </w:rPr>
          <w:t>https</w:t>
        </w:r>
        <w:r w:rsidRPr="006020E0">
          <w:rPr>
            <w:lang w:eastAsia="en-US" w:bidi="hi-IN"/>
          </w:rPr>
          <w:t>://</w:t>
        </w:r>
        <w:r w:rsidRPr="006020E0">
          <w:rPr>
            <w:lang w:val="en-US" w:eastAsia="en-US" w:bidi="hi-IN"/>
          </w:rPr>
          <w:t>github</w:t>
        </w:r>
        <w:r w:rsidRPr="006020E0">
          <w:rPr>
            <w:lang w:eastAsia="en-US" w:bidi="hi-IN"/>
          </w:rPr>
          <w:t>.</w:t>
        </w:r>
        <w:r w:rsidRPr="006020E0">
          <w:rPr>
            <w:lang w:val="en-US" w:eastAsia="en-US" w:bidi="hi-IN"/>
          </w:rPr>
          <w:t>com</w:t>
        </w:r>
        <w:r w:rsidRPr="006020E0">
          <w:rPr>
            <w:lang w:eastAsia="en-US" w:bidi="hi-IN"/>
          </w:rPr>
          <w:t>/</w:t>
        </w:r>
        <w:proofErr w:type="spellStart"/>
        <w:r w:rsidRPr="006020E0">
          <w:rPr>
            <w:lang w:val="en-US" w:eastAsia="en-US" w:bidi="hi-IN"/>
          </w:rPr>
          <w:t>jiaming</w:t>
        </w:r>
        <w:proofErr w:type="spellEnd"/>
        <w:r w:rsidRPr="006020E0">
          <w:rPr>
            <w:lang w:eastAsia="en-US" w:bidi="hi-IN"/>
          </w:rPr>
          <w:t>-</w:t>
        </w:r>
        <w:r w:rsidRPr="006020E0">
          <w:rPr>
            <w:lang w:val="en-US" w:eastAsia="en-US" w:bidi="hi-IN"/>
          </w:rPr>
          <w:t>wang</w:t>
        </w:r>
        <w:r w:rsidRPr="006020E0">
          <w:rPr>
            <w:lang w:eastAsia="en-US" w:bidi="hi-IN"/>
          </w:rPr>
          <w:t>/</w:t>
        </w:r>
        <w:r w:rsidRPr="006020E0">
          <w:rPr>
            <w:lang w:val="en-US" w:eastAsia="en-US" w:bidi="hi-IN"/>
          </w:rPr>
          <w:t>SeaShips</w:t>
        </w:r>
      </w:hyperlink>
      <w:r w:rsidR="00F440EC" w:rsidRPr="006020E0">
        <w:rPr>
          <w:lang w:eastAsia="en-US" w:bidi="hi-IN"/>
        </w:rPr>
        <w:t xml:space="preserve"> (дата обращения: </w:t>
      </w:r>
      <w:r w:rsidR="00F440EC" w:rsidRPr="003559A2">
        <w:rPr>
          <w:rStyle w:val="a4"/>
          <w:rFonts w:ascii="Times New Roman" w:hAnsi="Times New Roman" w:cs="Times New Roman"/>
          <w:color w:val="auto"/>
        </w:rPr>
        <w:t>30.04.2026)</w:t>
      </w:r>
    </w:p>
    <w:p w14:paraId="36B2CBCB" w14:textId="297652C1" w:rsidR="00334898" w:rsidRPr="003559A2" w:rsidRDefault="00334898" w:rsidP="00F440EC">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MaSTr1325</w:t>
      </w:r>
      <w:r w:rsidR="00F440EC" w:rsidRPr="003559A2">
        <w:rPr>
          <w:rStyle w:val="a4"/>
          <w:rFonts w:ascii="Times New Roman" w:hAnsi="Times New Roman" w:cs="Times New Roman"/>
          <w:color w:val="auto"/>
        </w:rPr>
        <w:t xml:space="preserve"> </w:t>
      </w:r>
      <w:proofErr w:type="spellStart"/>
      <w:r w:rsidR="00F440EC" w:rsidRPr="003559A2">
        <w:rPr>
          <w:rStyle w:val="a4"/>
          <w:rFonts w:ascii="Times New Roman" w:hAnsi="Times New Roman" w:cs="Times New Roman"/>
          <w:color w:val="auto"/>
          <w:lang w:eastAsia="en-US" w:bidi="hi-IN"/>
        </w:rPr>
        <w:t>Dataset</w:t>
      </w:r>
      <w:proofErr w:type="spellEnd"/>
      <w:r w:rsidRPr="003559A2">
        <w:rPr>
          <w:rStyle w:val="a4"/>
          <w:rFonts w:ascii="Times New Roman" w:hAnsi="Times New Roman" w:cs="Times New Roman"/>
          <w:color w:val="auto"/>
          <w:lang w:eastAsia="en-US" w:bidi="hi-IN"/>
        </w:rPr>
        <w:t xml:space="preserve"> // </w:t>
      </w:r>
      <w:hyperlink r:id="rId28" w:history="1">
        <w:r w:rsidRPr="003559A2">
          <w:rPr>
            <w:rStyle w:val="a4"/>
            <w:rFonts w:ascii="Times New Roman" w:hAnsi="Times New Roman" w:cs="Times New Roman"/>
            <w:color w:val="auto"/>
            <w:lang w:eastAsia="en-US" w:bidi="hi-IN"/>
          </w:rPr>
          <w:t>https://github.com/bborja/modd</w:t>
        </w:r>
      </w:hyperlink>
      <w:r w:rsidR="00F440EC" w:rsidRPr="003559A2">
        <w:rPr>
          <w:rStyle w:val="a4"/>
          <w:rFonts w:ascii="Times New Roman" w:hAnsi="Times New Roman" w:cs="Times New Roman"/>
          <w:color w:val="auto"/>
        </w:rPr>
        <w:t xml:space="preserve"> (дата обращения: 30.04.2026)</w:t>
      </w:r>
    </w:p>
    <w:p w14:paraId="46DFCF4C" w14:textId="53E5C91C" w:rsidR="00334898" w:rsidRPr="003559A2" w:rsidRDefault="00334898" w:rsidP="00F440EC">
      <w:pPr>
        <w:pStyle w:val="aa"/>
        <w:numPr>
          <w:ilvl w:val="0"/>
          <w:numId w:val="3"/>
        </w:numPr>
        <w:ind w:left="142" w:firstLine="567"/>
        <w:rPr>
          <w:rStyle w:val="a4"/>
          <w:rFonts w:ascii="Times New Roman" w:hAnsi="Times New Roman" w:cs="Times New Roman"/>
          <w:color w:val="auto"/>
        </w:rPr>
      </w:pPr>
      <w:r w:rsidRPr="003559A2">
        <w:rPr>
          <w:rStyle w:val="a4"/>
          <w:rFonts w:ascii="Times New Roman" w:hAnsi="Times New Roman" w:cs="Times New Roman"/>
          <w:color w:val="auto"/>
          <w:lang w:eastAsia="en-US" w:bidi="hi-IN"/>
        </w:rPr>
        <w:t>VAIS</w:t>
      </w:r>
      <w:r w:rsidR="00F440EC" w:rsidRPr="003559A2">
        <w:rPr>
          <w:rStyle w:val="a4"/>
          <w:rFonts w:ascii="Times New Roman" w:hAnsi="Times New Roman" w:cs="Times New Roman"/>
          <w:color w:val="auto"/>
        </w:rPr>
        <w:t xml:space="preserve"> </w:t>
      </w:r>
      <w:proofErr w:type="spellStart"/>
      <w:r w:rsidR="00F440EC" w:rsidRPr="003559A2">
        <w:rPr>
          <w:rStyle w:val="a4"/>
          <w:rFonts w:ascii="Times New Roman" w:hAnsi="Times New Roman" w:cs="Times New Roman"/>
          <w:color w:val="auto"/>
          <w:lang w:eastAsia="en-US" w:bidi="hi-IN"/>
        </w:rPr>
        <w:t>Dataset</w:t>
      </w:r>
      <w:proofErr w:type="spellEnd"/>
      <w:r w:rsidRPr="003559A2">
        <w:rPr>
          <w:rStyle w:val="a4"/>
          <w:rFonts w:ascii="Times New Roman" w:hAnsi="Times New Roman" w:cs="Times New Roman"/>
          <w:color w:val="auto"/>
          <w:lang w:eastAsia="en-US" w:bidi="hi-IN"/>
        </w:rPr>
        <w:t xml:space="preserve"> // </w:t>
      </w:r>
      <w:hyperlink r:id="rId29" w:history="1">
        <w:r w:rsidRPr="003559A2">
          <w:rPr>
            <w:rStyle w:val="a4"/>
            <w:rFonts w:ascii="Times New Roman" w:hAnsi="Times New Roman" w:cs="Times New Roman"/>
            <w:color w:val="auto"/>
            <w:lang w:eastAsia="en-US" w:bidi="hi-IN"/>
          </w:rPr>
          <w:t>https://chriskanan.com/datasets/</w:t>
        </w:r>
      </w:hyperlink>
      <w:r w:rsidR="00F440EC" w:rsidRPr="003559A2">
        <w:rPr>
          <w:rStyle w:val="a4"/>
          <w:rFonts w:ascii="Times New Roman" w:hAnsi="Times New Roman" w:cs="Times New Roman"/>
          <w:color w:val="auto"/>
        </w:rPr>
        <w:t xml:space="preserve"> (дата обращения: 30.04.2026)</w:t>
      </w:r>
    </w:p>
    <w:p w14:paraId="6A0EBE1A"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 xml:space="preserve">Apache </w:t>
      </w:r>
      <w:proofErr w:type="spellStart"/>
      <w:r w:rsidRPr="003559A2">
        <w:rPr>
          <w:rStyle w:val="a4"/>
          <w:rFonts w:ascii="Times New Roman" w:hAnsi="Times New Roman" w:cs="Times New Roman"/>
          <w:color w:val="auto"/>
          <w:lang w:eastAsia="en-US" w:bidi="hi-IN"/>
        </w:rPr>
        <w:t>Airflow</w:t>
      </w:r>
      <w:proofErr w:type="spellEnd"/>
      <w:r w:rsidRPr="003559A2">
        <w:rPr>
          <w:rStyle w:val="a4"/>
          <w:rFonts w:ascii="Times New Roman" w:hAnsi="Times New Roman" w:cs="Times New Roman"/>
          <w:color w:val="auto"/>
          <w:lang w:eastAsia="en-US" w:bidi="hi-IN"/>
        </w:rPr>
        <w:t xml:space="preserve"> // Apache URL: https://airflow.apache.org/ (дата обращения: 26.04.2026).</w:t>
      </w:r>
    </w:p>
    <w:p w14:paraId="529FD372"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lastRenderedPageBreak/>
        <w:t xml:space="preserve">Apache </w:t>
      </w:r>
      <w:proofErr w:type="spellStart"/>
      <w:r w:rsidRPr="003559A2">
        <w:rPr>
          <w:rStyle w:val="a4"/>
          <w:rFonts w:ascii="Times New Roman" w:hAnsi="Times New Roman" w:cs="Times New Roman"/>
          <w:color w:val="auto"/>
          <w:lang w:eastAsia="en-US" w:bidi="hi-IN"/>
        </w:rPr>
        <w:t>Kafka</w:t>
      </w:r>
      <w:proofErr w:type="spellEnd"/>
      <w:r w:rsidRPr="003559A2">
        <w:rPr>
          <w:rStyle w:val="a4"/>
          <w:rFonts w:ascii="Times New Roman" w:hAnsi="Times New Roman" w:cs="Times New Roman"/>
          <w:color w:val="auto"/>
          <w:lang w:eastAsia="en-US" w:bidi="hi-IN"/>
        </w:rPr>
        <w:t xml:space="preserve"> // Apache URL: https://kafka.apache.org/ (дата обращения: 20.04.2026).</w:t>
      </w:r>
    </w:p>
    <w:p w14:paraId="587F9ABF"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 xml:space="preserve">Apache </w:t>
      </w:r>
      <w:proofErr w:type="spellStart"/>
      <w:r w:rsidRPr="003559A2">
        <w:rPr>
          <w:rStyle w:val="a4"/>
          <w:rFonts w:ascii="Times New Roman" w:hAnsi="Times New Roman" w:cs="Times New Roman"/>
          <w:color w:val="auto"/>
          <w:lang w:eastAsia="en-US" w:bidi="hi-IN"/>
        </w:rPr>
        <w:t>Parquet</w:t>
      </w:r>
      <w:proofErr w:type="spellEnd"/>
      <w:r w:rsidRPr="003559A2">
        <w:rPr>
          <w:rStyle w:val="a4"/>
          <w:rFonts w:ascii="Times New Roman" w:hAnsi="Times New Roman" w:cs="Times New Roman"/>
          <w:color w:val="auto"/>
          <w:lang w:eastAsia="en-US" w:bidi="hi-IN"/>
        </w:rPr>
        <w:t xml:space="preserve"> // Apache URL: https://parquet.apache.org/ (дата обращения: 26.04.2026).</w:t>
      </w:r>
    </w:p>
    <w:p w14:paraId="32608587"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 xml:space="preserve">Marine </w:t>
      </w:r>
      <w:proofErr w:type="spellStart"/>
      <w:r w:rsidRPr="003559A2">
        <w:rPr>
          <w:rStyle w:val="a4"/>
          <w:rFonts w:ascii="Times New Roman" w:hAnsi="Times New Roman" w:cs="Times New Roman"/>
          <w:color w:val="auto"/>
          <w:lang w:eastAsia="en-US" w:bidi="hi-IN"/>
        </w:rPr>
        <w:t>Obstacle</w:t>
      </w:r>
      <w:proofErr w:type="spellEnd"/>
      <w:r w:rsidRPr="003559A2">
        <w:rPr>
          <w:rStyle w:val="a4"/>
          <w:rFonts w:ascii="Times New Roman" w:hAnsi="Times New Roman" w:cs="Times New Roman"/>
          <w:color w:val="auto"/>
          <w:lang w:eastAsia="en-US" w:bidi="hi-IN"/>
        </w:rPr>
        <w:t xml:space="preserve"> </w:t>
      </w:r>
      <w:proofErr w:type="spellStart"/>
      <w:r w:rsidRPr="003559A2">
        <w:rPr>
          <w:rStyle w:val="a4"/>
          <w:rFonts w:ascii="Times New Roman" w:hAnsi="Times New Roman" w:cs="Times New Roman"/>
          <w:color w:val="auto"/>
          <w:lang w:eastAsia="en-US" w:bidi="hi-IN"/>
        </w:rPr>
        <w:t>Detection</w:t>
      </w:r>
      <w:proofErr w:type="spellEnd"/>
      <w:r w:rsidRPr="003559A2">
        <w:rPr>
          <w:rStyle w:val="a4"/>
          <w:rFonts w:ascii="Times New Roman" w:hAnsi="Times New Roman" w:cs="Times New Roman"/>
          <w:color w:val="auto"/>
          <w:lang w:eastAsia="en-US" w:bidi="hi-IN"/>
        </w:rPr>
        <w:t xml:space="preserve"> </w:t>
      </w:r>
      <w:proofErr w:type="spellStart"/>
      <w:r w:rsidRPr="003559A2">
        <w:rPr>
          <w:rStyle w:val="a4"/>
          <w:rFonts w:ascii="Times New Roman" w:hAnsi="Times New Roman" w:cs="Times New Roman"/>
          <w:color w:val="auto"/>
          <w:lang w:eastAsia="en-US" w:bidi="hi-IN"/>
        </w:rPr>
        <w:t>Dataset</w:t>
      </w:r>
      <w:proofErr w:type="spellEnd"/>
      <w:r w:rsidRPr="003559A2">
        <w:rPr>
          <w:rStyle w:val="a4"/>
          <w:rFonts w:ascii="Times New Roman" w:hAnsi="Times New Roman" w:cs="Times New Roman"/>
          <w:color w:val="auto"/>
          <w:lang w:eastAsia="en-US" w:bidi="hi-IN"/>
        </w:rPr>
        <w:t xml:space="preserve"> // </w:t>
      </w:r>
      <w:proofErr w:type="spellStart"/>
      <w:r w:rsidRPr="003559A2">
        <w:rPr>
          <w:rStyle w:val="a4"/>
          <w:rFonts w:ascii="Times New Roman" w:hAnsi="Times New Roman" w:cs="Times New Roman"/>
          <w:color w:val="auto"/>
          <w:lang w:eastAsia="en-US" w:bidi="hi-IN"/>
        </w:rPr>
        <w:t>ViCOS</w:t>
      </w:r>
      <w:proofErr w:type="spellEnd"/>
      <w:r w:rsidRPr="003559A2">
        <w:rPr>
          <w:rStyle w:val="a4"/>
          <w:rFonts w:ascii="Times New Roman" w:hAnsi="Times New Roman" w:cs="Times New Roman"/>
          <w:color w:val="auto"/>
          <w:lang w:eastAsia="en-US" w:bidi="hi-IN"/>
        </w:rPr>
        <w:t xml:space="preserve"> URL: https://www.vicos.si/resources/modd/ (дата обращения: 26.04.2026).</w:t>
      </w:r>
    </w:p>
    <w:p w14:paraId="3BEF5459"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proofErr w:type="spellStart"/>
      <w:r w:rsidRPr="003559A2">
        <w:rPr>
          <w:rStyle w:val="a4"/>
          <w:rFonts w:ascii="Times New Roman" w:hAnsi="Times New Roman" w:cs="Times New Roman"/>
          <w:color w:val="auto"/>
          <w:lang w:eastAsia="en-US" w:bidi="hi-IN"/>
        </w:rPr>
        <w:t>MinIO</w:t>
      </w:r>
      <w:proofErr w:type="spellEnd"/>
      <w:r w:rsidRPr="003559A2">
        <w:rPr>
          <w:rStyle w:val="a4"/>
          <w:rFonts w:ascii="Times New Roman" w:hAnsi="Times New Roman" w:cs="Times New Roman"/>
          <w:color w:val="auto"/>
          <w:lang w:eastAsia="en-US" w:bidi="hi-IN"/>
        </w:rPr>
        <w:t xml:space="preserve"> // </w:t>
      </w:r>
      <w:proofErr w:type="spellStart"/>
      <w:r w:rsidRPr="003559A2">
        <w:rPr>
          <w:rStyle w:val="a4"/>
          <w:rFonts w:ascii="Times New Roman" w:hAnsi="Times New Roman" w:cs="Times New Roman"/>
          <w:color w:val="auto"/>
          <w:lang w:eastAsia="en-US" w:bidi="hi-IN"/>
        </w:rPr>
        <w:t>MinIO</w:t>
      </w:r>
      <w:proofErr w:type="spellEnd"/>
      <w:r w:rsidRPr="003559A2">
        <w:rPr>
          <w:rStyle w:val="a4"/>
          <w:rFonts w:ascii="Times New Roman" w:hAnsi="Times New Roman" w:cs="Times New Roman"/>
          <w:color w:val="auto"/>
          <w:lang w:eastAsia="en-US" w:bidi="hi-IN"/>
        </w:rPr>
        <w:t xml:space="preserve"> URL: https://www.min.io/ (дата обращения: 26.04.2026).</w:t>
      </w:r>
    </w:p>
    <w:p w14:paraId="16F77992" w14:textId="5389F57F" w:rsidR="003559A2" w:rsidRPr="004C7A81" w:rsidRDefault="003559A2" w:rsidP="003559A2">
      <w:pPr>
        <w:pStyle w:val="aa"/>
        <w:numPr>
          <w:ilvl w:val="0"/>
          <w:numId w:val="3"/>
        </w:numPr>
        <w:ind w:left="142" w:firstLine="567"/>
        <w:rPr>
          <w:rStyle w:val="a4"/>
          <w:rFonts w:ascii="Times New Roman" w:hAnsi="Times New Roman" w:cs="Times New Roman"/>
          <w:color w:val="auto"/>
          <w:lang w:val="en-US" w:eastAsia="en-US" w:bidi="hi-IN"/>
        </w:rPr>
      </w:pPr>
      <w:r w:rsidRPr="004C7A81">
        <w:rPr>
          <w:rStyle w:val="a4"/>
          <w:rFonts w:ascii="Times New Roman" w:hAnsi="Times New Roman" w:cs="Times New Roman"/>
          <w:color w:val="auto"/>
          <w:lang w:val="en-US" w:eastAsia="en-US" w:bidi="hi-IN"/>
        </w:rPr>
        <w:t>Unified engine for large–scale data analytics // Apache Spark URL: https://spark.apache.org/ (</w:t>
      </w:r>
      <w:r w:rsidRPr="003559A2">
        <w:rPr>
          <w:rStyle w:val="a4"/>
          <w:rFonts w:ascii="Times New Roman" w:hAnsi="Times New Roman" w:cs="Times New Roman"/>
          <w:color w:val="auto"/>
          <w:lang w:eastAsia="en-US" w:bidi="hi-IN"/>
        </w:rPr>
        <w:t>дата</w:t>
      </w:r>
      <w:r w:rsidRPr="004C7A81">
        <w:rPr>
          <w:rStyle w:val="a4"/>
          <w:rFonts w:ascii="Times New Roman" w:hAnsi="Times New Roman" w:cs="Times New Roman"/>
          <w:color w:val="auto"/>
          <w:lang w:val="en-US" w:eastAsia="en-US" w:bidi="hi-IN"/>
        </w:rPr>
        <w:t xml:space="preserve"> </w:t>
      </w:r>
      <w:r w:rsidRPr="003559A2">
        <w:rPr>
          <w:rStyle w:val="a4"/>
          <w:rFonts w:ascii="Times New Roman" w:hAnsi="Times New Roman" w:cs="Times New Roman"/>
          <w:color w:val="auto"/>
          <w:lang w:eastAsia="en-US" w:bidi="hi-IN"/>
        </w:rPr>
        <w:t>обращения</w:t>
      </w:r>
      <w:r w:rsidRPr="004C7A81">
        <w:rPr>
          <w:rStyle w:val="a4"/>
          <w:rFonts w:ascii="Times New Roman" w:hAnsi="Times New Roman" w:cs="Times New Roman"/>
          <w:color w:val="auto"/>
          <w:lang w:val="en-US" w:eastAsia="en-US" w:bidi="hi-IN"/>
        </w:rPr>
        <w:t>: 26.04.2026).</w:t>
      </w:r>
    </w:p>
    <w:bookmarkEnd w:id="81"/>
    <w:p w14:paraId="2EFF8DDD"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Бриз (</w:t>
      </w:r>
      <w:proofErr w:type="spellStart"/>
      <w:r w:rsidRPr="003559A2">
        <w:rPr>
          <w:rStyle w:val="a4"/>
          <w:rFonts w:ascii="Times New Roman" w:hAnsi="Times New Roman" w:cs="Times New Roman"/>
          <w:color w:val="auto"/>
          <w:lang w:eastAsia="en-US" w:bidi="hi-IN"/>
        </w:rPr>
        <w:t>безэкипажный</w:t>
      </w:r>
      <w:proofErr w:type="spellEnd"/>
      <w:r w:rsidRPr="003559A2">
        <w:rPr>
          <w:rStyle w:val="a4"/>
          <w:rFonts w:ascii="Times New Roman" w:hAnsi="Times New Roman" w:cs="Times New Roman"/>
          <w:color w:val="auto"/>
          <w:lang w:eastAsia="en-US" w:bidi="hi-IN"/>
        </w:rPr>
        <w:t xml:space="preserve"> катер) // TADVISER URL: https://www.tadviser.ru/index.php/Продукт:Бриз_(безэкипажный_катер) (дата обращения: 26.04.2026).</w:t>
      </w:r>
    </w:p>
    <w:p w14:paraId="1CF21720"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 xml:space="preserve">Датасет </w:t>
      </w:r>
      <w:proofErr w:type="spellStart"/>
      <w:r w:rsidRPr="003559A2">
        <w:rPr>
          <w:rStyle w:val="a4"/>
          <w:rFonts w:ascii="Times New Roman" w:hAnsi="Times New Roman" w:cs="Times New Roman"/>
          <w:color w:val="auto"/>
          <w:lang w:eastAsia="en-US" w:bidi="hi-IN"/>
        </w:rPr>
        <w:t>LaRS</w:t>
      </w:r>
      <w:proofErr w:type="spellEnd"/>
      <w:r w:rsidRPr="003559A2">
        <w:rPr>
          <w:rStyle w:val="a4"/>
          <w:rFonts w:ascii="Times New Roman" w:hAnsi="Times New Roman" w:cs="Times New Roman"/>
          <w:color w:val="auto"/>
          <w:lang w:eastAsia="en-US" w:bidi="hi-IN"/>
        </w:rPr>
        <w:t xml:space="preserve"> // </w:t>
      </w:r>
      <w:proofErr w:type="spellStart"/>
      <w:r w:rsidRPr="003559A2">
        <w:rPr>
          <w:rStyle w:val="a4"/>
          <w:rFonts w:ascii="Times New Roman" w:hAnsi="Times New Roman" w:cs="Times New Roman"/>
          <w:color w:val="auto"/>
          <w:lang w:eastAsia="en-US" w:bidi="hi-IN"/>
        </w:rPr>
        <w:t>LaRS</w:t>
      </w:r>
      <w:proofErr w:type="spellEnd"/>
      <w:r w:rsidRPr="003559A2">
        <w:rPr>
          <w:rStyle w:val="a4"/>
          <w:rFonts w:ascii="Times New Roman" w:hAnsi="Times New Roman" w:cs="Times New Roman"/>
          <w:color w:val="auto"/>
          <w:lang w:eastAsia="en-US" w:bidi="hi-IN"/>
        </w:rPr>
        <w:t xml:space="preserve"> URL: https://lojzezust.github.io/lars–dataset/ (дата обращения: 20.04.2026).</w:t>
      </w:r>
    </w:p>
    <w:p w14:paraId="0E6DF72D"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Инстанс сегментация // Data Light URL: https://data–light.ru/blog/instance–segmentation/ (дата обращения: 20.04.2026).</w:t>
      </w:r>
    </w:p>
    <w:p w14:paraId="2BB036F1"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 xml:space="preserve">Основные функции ETL–систем // </w:t>
      </w:r>
      <w:proofErr w:type="spellStart"/>
      <w:r w:rsidRPr="003559A2">
        <w:rPr>
          <w:rStyle w:val="a4"/>
          <w:rFonts w:ascii="Times New Roman" w:hAnsi="Times New Roman" w:cs="Times New Roman"/>
          <w:color w:val="auto"/>
          <w:lang w:eastAsia="en-US" w:bidi="hi-IN"/>
        </w:rPr>
        <w:t>Хабр</w:t>
      </w:r>
      <w:proofErr w:type="spellEnd"/>
      <w:r w:rsidRPr="003559A2">
        <w:rPr>
          <w:rStyle w:val="a4"/>
          <w:rFonts w:ascii="Times New Roman" w:hAnsi="Times New Roman" w:cs="Times New Roman"/>
          <w:color w:val="auto"/>
          <w:lang w:eastAsia="en-US" w:bidi="hi-IN"/>
        </w:rPr>
        <w:t xml:space="preserve"> URL: https://habr.com/ru/articles/248231/ (дата обращения: 26.04.2026).</w:t>
      </w:r>
    </w:p>
    <w:p w14:paraId="22387ADE"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proofErr w:type="spellStart"/>
      <w:r w:rsidRPr="003559A2">
        <w:rPr>
          <w:rStyle w:val="a4"/>
          <w:rFonts w:ascii="Times New Roman" w:hAnsi="Times New Roman" w:cs="Times New Roman"/>
          <w:color w:val="auto"/>
          <w:lang w:eastAsia="en-US" w:bidi="hi-IN"/>
        </w:rPr>
        <w:t>Паноптическая</w:t>
      </w:r>
      <w:proofErr w:type="spellEnd"/>
      <w:r w:rsidRPr="003559A2">
        <w:rPr>
          <w:rStyle w:val="a4"/>
          <w:rFonts w:ascii="Times New Roman" w:hAnsi="Times New Roman" w:cs="Times New Roman"/>
          <w:color w:val="auto"/>
          <w:lang w:eastAsia="en-US" w:bidi="hi-IN"/>
        </w:rPr>
        <w:t xml:space="preserve"> сегментация // </w:t>
      </w:r>
      <w:proofErr w:type="spellStart"/>
      <w:r w:rsidRPr="003559A2">
        <w:rPr>
          <w:rStyle w:val="a4"/>
          <w:rFonts w:ascii="Times New Roman" w:hAnsi="Times New Roman" w:cs="Times New Roman"/>
          <w:color w:val="auto"/>
          <w:lang w:eastAsia="en-US" w:bidi="hi-IN"/>
        </w:rPr>
        <w:t>ultralytics</w:t>
      </w:r>
      <w:proofErr w:type="spellEnd"/>
      <w:r w:rsidRPr="003559A2">
        <w:rPr>
          <w:rStyle w:val="a4"/>
          <w:rFonts w:ascii="Times New Roman" w:hAnsi="Times New Roman" w:cs="Times New Roman"/>
          <w:color w:val="auto"/>
          <w:lang w:eastAsia="en-US" w:bidi="hi-IN"/>
        </w:rPr>
        <w:t xml:space="preserve"> URL: https://www.ultralytics.com/ru/glossary/panoptic–segmentation (дата обращения: 26.04.2026).</w:t>
      </w:r>
    </w:p>
    <w:p w14:paraId="6BCE5CC7" w14:textId="77777777" w:rsidR="003559A2" w:rsidRPr="003559A2" w:rsidRDefault="003559A2" w:rsidP="003559A2">
      <w:pPr>
        <w:pStyle w:val="aa"/>
        <w:numPr>
          <w:ilvl w:val="0"/>
          <w:numId w:val="3"/>
        </w:numPr>
        <w:ind w:left="142" w:firstLine="567"/>
        <w:rPr>
          <w:rStyle w:val="a4"/>
          <w:rFonts w:ascii="Times New Roman" w:hAnsi="Times New Roman" w:cs="Times New Roman"/>
          <w:color w:val="auto"/>
          <w:lang w:eastAsia="en-US" w:bidi="hi-IN"/>
        </w:rPr>
      </w:pPr>
      <w:r w:rsidRPr="003559A2">
        <w:rPr>
          <w:rStyle w:val="a4"/>
          <w:rFonts w:ascii="Times New Roman" w:hAnsi="Times New Roman" w:cs="Times New Roman"/>
          <w:color w:val="auto"/>
          <w:lang w:eastAsia="en-US" w:bidi="hi-IN"/>
        </w:rPr>
        <w:t xml:space="preserve">Семантическая сегментация // </w:t>
      </w:r>
      <w:proofErr w:type="spellStart"/>
      <w:r w:rsidRPr="003559A2">
        <w:rPr>
          <w:rStyle w:val="a4"/>
          <w:rFonts w:ascii="Times New Roman" w:hAnsi="Times New Roman" w:cs="Times New Roman"/>
          <w:color w:val="auto"/>
          <w:lang w:eastAsia="en-US" w:bidi="hi-IN"/>
        </w:rPr>
        <w:t>Хабр</w:t>
      </w:r>
      <w:proofErr w:type="spellEnd"/>
      <w:r w:rsidRPr="003559A2">
        <w:rPr>
          <w:rStyle w:val="a4"/>
          <w:rFonts w:ascii="Times New Roman" w:hAnsi="Times New Roman" w:cs="Times New Roman"/>
          <w:color w:val="auto"/>
          <w:lang w:eastAsia="en-US" w:bidi="hi-IN"/>
        </w:rPr>
        <w:t xml:space="preserve"> URL: https://habr.com/ru/companies/data_light/articles/855336/ (дата обращения: 20.04.2026).</w:t>
      </w:r>
    </w:p>
    <w:p w14:paraId="43B03B1E" w14:textId="41357690" w:rsidR="00334898" w:rsidRPr="004C7A81" w:rsidRDefault="006F3DCB" w:rsidP="006F3DCB">
      <w:pPr>
        <w:pStyle w:val="aa"/>
        <w:numPr>
          <w:ilvl w:val="0"/>
          <w:numId w:val="3"/>
        </w:numPr>
        <w:ind w:left="142" w:firstLine="567"/>
        <w:rPr>
          <w:rStyle w:val="a4"/>
          <w:rFonts w:ascii="Times New Roman" w:hAnsi="Times New Roman" w:cs="Times New Roman"/>
          <w:color w:val="auto"/>
          <w:lang w:eastAsia="en-US" w:bidi="hi-IN"/>
        </w:rPr>
      </w:pPr>
      <w:r w:rsidRPr="006F3DCB">
        <w:rPr>
          <w:rStyle w:val="a4"/>
          <w:rFonts w:ascii="Times New Roman" w:hAnsi="Times New Roman" w:cs="Times New Roman"/>
          <w:color w:val="auto"/>
          <w:lang w:eastAsia="en-US" w:bidi="hi-IN"/>
        </w:rPr>
        <w:t>https://www.semanticscholar.org/paper/The-measurement-of-observer-agreement-for-data.-Landis-Koch/7e7343a5608fff1c68c5259db0c77b9193f1546d</w:t>
      </w:r>
    </w:p>
    <w:sectPr w:rsidR="00334898" w:rsidRPr="004C7A81" w:rsidSect="005D6BEB">
      <w:footerReference w:type="default" r:id="rId3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2B0050" w14:textId="77777777" w:rsidR="002D6079" w:rsidRDefault="002D6079" w:rsidP="005D6BEB">
      <w:pPr>
        <w:spacing w:line="240" w:lineRule="auto"/>
      </w:pPr>
      <w:r>
        <w:separator/>
      </w:r>
    </w:p>
  </w:endnote>
  <w:endnote w:type="continuationSeparator" w:id="0">
    <w:p w14:paraId="79E97D7A" w14:textId="77777777" w:rsidR="002D6079" w:rsidRDefault="002D6079" w:rsidP="005D6B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mpora LGC Uni">
    <w:altName w:val="Cambria"/>
    <w:charset w:val="01"/>
    <w:family w:val="roman"/>
    <w:pitch w:val="variable"/>
  </w:font>
  <w:font w:name="Tahoma">
    <w:panose1 w:val="020B0604030504040204"/>
    <w:charset w:val="CC"/>
    <w:family w:val="swiss"/>
    <w:pitch w:val="variable"/>
    <w:sig w:usb0="E1002EFF" w:usb1="C000605B" w:usb2="00000029" w:usb3="00000000" w:csb0="000101FF" w:csb1="00000000"/>
  </w:font>
  <w:font w:name="Droid Sans">
    <w:altName w:val="Segoe UI"/>
    <w:panose1 w:val="00000000000000000000"/>
    <w:charset w:val="00"/>
    <w:family w:val="roman"/>
    <w:notTrueType/>
    <w:pitch w:val="default"/>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6146126"/>
      <w:docPartObj>
        <w:docPartGallery w:val="Page Numbers (Bottom of Page)"/>
        <w:docPartUnique/>
      </w:docPartObj>
    </w:sdtPr>
    <w:sdtContent>
      <w:p w14:paraId="19364862" w14:textId="1DBFF5D1" w:rsidR="005D6BEB" w:rsidRDefault="005D6BEB" w:rsidP="005D6BEB">
        <w:pPr>
          <w:pStyle w:val="a8"/>
          <w:ind w:firstLine="0"/>
          <w:jc w:val="center"/>
        </w:pPr>
        <w:r>
          <w:fldChar w:fldCharType="begin"/>
        </w:r>
        <w:r>
          <w:instrText>PAGE   \* MERGEFORMAT</w:instrText>
        </w:r>
        <w:r>
          <w:fldChar w:fldCharType="separate"/>
        </w:r>
        <w:r>
          <w:t>2</w:t>
        </w:r>
        <w:r>
          <w:fldChar w:fldCharType="end"/>
        </w:r>
      </w:p>
    </w:sdtContent>
  </w:sdt>
  <w:p w14:paraId="1C2A927C" w14:textId="77777777" w:rsidR="005D6BEB" w:rsidRDefault="005D6BEB">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BC7E0" w14:textId="77777777" w:rsidR="002D6079" w:rsidRDefault="002D6079" w:rsidP="005D6BEB">
      <w:pPr>
        <w:spacing w:line="240" w:lineRule="auto"/>
      </w:pPr>
      <w:r>
        <w:separator/>
      </w:r>
    </w:p>
  </w:footnote>
  <w:footnote w:type="continuationSeparator" w:id="0">
    <w:p w14:paraId="05980657" w14:textId="77777777" w:rsidR="002D6079" w:rsidRDefault="002D6079" w:rsidP="005D6BE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60352"/>
    <w:multiLevelType w:val="hybridMultilevel"/>
    <w:tmpl w:val="FA66B374"/>
    <w:lvl w:ilvl="0" w:tplc="0C100B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4E572E1"/>
    <w:multiLevelType w:val="hybridMultilevel"/>
    <w:tmpl w:val="E7D8C546"/>
    <w:lvl w:ilvl="0" w:tplc="25D264F4">
      <w:start w:val="1"/>
      <w:numFmt w:val="bullet"/>
      <w:lvlText w:val="⁻"/>
      <w:lvlJc w:val="left"/>
      <w:pPr>
        <w:ind w:left="1488" w:hanging="360"/>
      </w:pPr>
      <w:rPr>
        <w:rFonts w:ascii="Times New Roman" w:hAnsi="Times New Roman" w:cs="Times New Roman" w:hint="default"/>
      </w:rPr>
    </w:lvl>
    <w:lvl w:ilvl="1" w:tplc="04190003" w:tentative="1">
      <w:start w:val="1"/>
      <w:numFmt w:val="bullet"/>
      <w:lvlText w:val="o"/>
      <w:lvlJc w:val="left"/>
      <w:pPr>
        <w:ind w:left="2208" w:hanging="360"/>
      </w:pPr>
      <w:rPr>
        <w:rFonts w:ascii="Courier New" w:hAnsi="Courier New" w:cs="Courier New" w:hint="default"/>
      </w:rPr>
    </w:lvl>
    <w:lvl w:ilvl="2" w:tplc="04190005" w:tentative="1">
      <w:start w:val="1"/>
      <w:numFmt w:val="bullet"/>
      <w:lvlText w:val=""/>
      <w:lvlJc w:val="left"/>
      <w:pPr>
        <w:ind w:left="2928" w:hanging="360"/>
      </w:pPr>
      <w:rPr>
        <w:rFonts w:ascii="Wingdings" w:hAnsi="Wingdings" w:hint="default"/>
      </w:rPr>
    </w:lvl>
    <w:lvl w:ilvl="3" w:tplc="04190001" w:tentative="1">
      <w:start w:val="1"/>
      <w:numFmt w:val="bullet"/>
      <w:lvlText w:val=""/>
      <w:lvlJc w:val="left"/>
      <w:pPr>
        <w:ind w:left="3648" w:hanging="360"/>
      </w:pPr>
      <w:rPr>
        <w:rFonts w:ascii="Symbol" w:hAnsi="Symbol" w:hint="default"/>
      </w:rPr>
    </w:lvl>
    <w:lvl w:ilvl="4" w:tplc="04190003" w:tentative="1">
      <w:start w:val="1"/>
      <w:numFmt w:val="bullet"/>
      <w:lvlText w:val="o"/>
      <w:lvlJc w:val="left"/>
      <w:pPr>
        <w:ind w:left="4368" w:hanging="360"/>
      </w:pPr>
      <w:rPr>
        <w:rFonts w:ascii="Courier New" w:hAnsi="Courier New" w:cs="Courier New" w:hint="default"/>
      </w:rPr>
    </w:lvl>
    <w:lvl w:ilvl="5" w:tplc="04190005" w:tentative="1">
      <w:start w:val="1"/>
      <w:numFmt w:val="bullet"/>
      <w:lvlText w:val=""/>
      <w:lvlJc w:val="left"/>
      <w:pPr>
        <w:ind w:left="5088" w:hanging="360"/>
      </w:pPr>
      <w:rPr>
        <w:rFonts w:ascii="Wingdings" w:hAnsi="Wingdings" w:hint="default"/>
      </w:rPr>
    </w:lvl>
    <w:lvl w:ilvl="6" w:tplc="04190001" w:tentative="1">
      <w:start w:val="1"/>
      <w:numFmt w:val="bullet"/>
      <w:lvlText w:val=""/>
      <w:lvlJc w:val="left"/>
      <w:pPr>
        <w:ind w:left="5808" w:hanging="360"/>
      </w:pPr>
      <w:rPr>
        <w:rFonts w:ascii="Symbol" w:hAnsi="Symbol" w:hint="default"/>
      </w:rPr>
    </w:lvl>
    <w:lvl w:ilvl="7" w:tplc="04190003" w:tentative="1">
      <w:start w:val="1"/>
      <w:numFmt w:val="bullet"/>
      <w:lvlText w:val="o"/>
      <w:lvlJc w:val="left"/>
      <w:pPr>
        <w:ind w:left="6528" w:hanging="360"/>
      </w:pPr>
      <w:rPr>
        <w:rFonts w:ascii="Courier New" w:hAnsi="Courier New" w:cs="Courier New" w:hint="default"/>
      </w:rPr>
    </w:lvl>
    <w:lvl w:ilvl="8" w:tplc="04190005" w:tentative="1">
      <w:start w:val="1"/>
      <w:numFmt w:val="bullet"/>
      <w:lvlText w:val=""/>
      <w:lvlJc w:val="left"/>
      <w:pPr>
        <w:ind w:left="7248" w:hanging="360"/>
      </w:pPr>
      <w:rPr>
        <w:rFonts w:ascii="Wingdings" w:hAnsi="Wingdings" w:hint="default"/>
      </w:rPr>
    </w:lvl>
  </w:abstractNum>
  <w:abstractNum w:abstractNumId="2" w15:restartNumberingAfterBreak="0">
    <w:nsid w:val="0D9F30C5"/>
    <w:multiLevelType w:val="hybridMultilevel"/>
    <w:tmpl w:val="6158E362"/>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EF50AB6"/>
    <w:multiLevelType w:val="hybridMultilevel"/>
    <w:tmpl w:val="1F78A5F2"/>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11A3ED1"/>
    <w:multiLevelType w:val="hybridMultilevel"/>
    <w:tmpl w:val="4796A048"/>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31252AF"/>
    <w:multiLevelType w:val="hybridMultilevel"/>
    <w:tmpl w:val="8FA664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A8C32FB"/>
    <w:multiLevelType w:val="hybridMultilevel"/>
    <w:tmpl w:val="01AA3FA2"/>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5C528B1"/>
    <w:multiLevelType w:val="hybridMultilevel"/>
    <w:tmpl w:val="3F122972"/>
    <w:lvl w:ilvl="0" w:tplc="25D264F4">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8E646AF"/>
    <w:multiLevelType w:val="hybridMultilevel"/>
    <w:tmpl w:val="D9926F4E"/>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BFF0E98"/>
    <w:multiLevelType w:val="hybridMultilevel"/>
    <w:tmpl w:val="528E7FC8"/>
    <w:lvl w:ilvl="0" w:tplc="D512A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24B26C5"/>
    <w:multiLevelType w:val="hybridMultilevel"/>
    <w:tmpl w:val="659C6C40"/>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3CE2EC7"/>
    <w:multiLevelType w:val="hybridMultilevel"/>
    <w:tmpl w:val="8F30AFFE"/>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8932EF0"/>
    <w:multiLevelType w:val="hybridMultilevel"/>
    <w:tmpl w:val="AED0110E"/>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8B379AF"/>
    <w:multiLevelType w:val="hybridMultilevel"/>
    <w:tmpl w:val="E8C44BC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D6E5B47"/>
    <w:multiLevelType w:val="hybridMultilevel"/>
    <w:tmpl w:val="E870C85A"/>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2E573A8"/>
    <w:multiLevelType w:val="hybridMultilevel"/>
    <w:tmpl w:val="8AA66E08"/>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970728A"/>
    <w:multiLevelType w:val="hybridMultilevel"/>
    <w:tmpl w:val="CB204A50"/>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D362928"/>
    <w:multiLevelType w:val="hybridMultilevel"/>
    <w:tmpl w:val="22A2F7E6"/>
    <w:lvl w:ilvl="0" w:tplc="25D264F4">
      <w:start w:val="1"/>
      <w:numFmt w:val="bullet"/>
      <w:lvlText w:val="⁻"/>
      <w:lvlJc w:val="left"/>
      <w:pPr>
        <w:ind w:left="1488" w:hanging="360"/>
      </w:pPr>
      <w:rPr>
        <w:rFonts w:ascii="Times New Roman" w:hAnsi="Times New Roman" w:cs="Times New Roman" w:hint="default"/>
      </w:rPr>
    </w:lvl>
    <w:lvl w:ilvl="1" w:tplc="04190003" w:tentative="1">
      <w:start w:val="1"/>
      <w:numFmt w:val="bullet"/>
      <w:lvlText w:val="o"/>
      <w:lvlJc w:val="left"/>
      <w:pPr>
        <w:ind w:left="2208" w:hanging="360"/>
      </w:pPr>
      <w:rPr>
        <w:rFonts w:ascii="Courier New" w:hAnsi="Courier New" w:cs="Courier New" w:hint="default"/>
      </w:rPr>
    </w:lvl>
    <w:lvl w:ilvl="2" w:tplc="04190005" w:tentative="1">
      <w:start w:val="1"/>
      <w:numFmt w:val="bullet"/>
      <w:lvlText w:val=""/>
      <w:lvlJc w:val="left"/>
      <w:pPr>
        <w:ind w:left="2928" w:hanging="360"/>
      </w:pPr>
      <w:rPr>
        <w:rFonts w:ascii="Wingdings" w:hAnsi="Wingdings" w:hint="default"/>
      </w:rPr>
    </w:lvl>
    <w:lvl w:ilvl="3" w:tplc="04190001" w:tentative="1">
      <w:start w:val="1"/>
      <w:numFmt w:val="bullet"/>
      <w:lvlText w:val=""/>
      <w:lvlJc w:val="left"/>
      <w:pPr>
        <w:ind w:left="3648" w:hanging="360"/>
      </w:pPr>
      <w:rPr>
        <w:rFonts w:ascii="Symbol" w:hAnsi="Symbol" w:hint="default"/>
      </w:rPr>
    </w:lvl>
    <w:lvl w:ilvl="4" w:tplc="04190003" w:tentative="1">
      <w:start w:val="1"/>
      <w:numFmt w:val="bullet"/>
      <w:lvlText w:val="o"/>
      <w:lvlJc w:val="left"/>
      <w:pPr>
        <w:ind w:left="4368" w:hanging="360"/>
      </w:pPr>
      <w:rPr>
        <w:rFonts w:ascii="Courier New" w:hAnsi="Courier New" w:cs="Courier New" w:hint="default"/>
      </w:rPr>
    </w:lvl>
    <w:lvl w:ilvl="5" w:tplc="04190005" w:tentative="1">
      <w:start w:val="1"/>
      <w:numFmt w:val="bullet"/>
      <w:lvlText w:val=""/>
      <w:lvlJc w:val="left"/>
      <w:pPr>
        <w:ind w:left="5088" w:hanging="360"/>
      </w:pPr>
      <w:rPr>
        <w:rFonts w:ascii="Wingdings" w:hAnsi="Wingdings" w:hint="default"/>
      </w:rPr>
    </w:lvl>
    <w:lvl w:ilvl="6" w:tplc="04190001" w:tentative="1">
      <w:start w:val="1"/>
      <w:numFmt w:val="bullet"/>
      <w:lvlText w:val=""/>
      <w:lvlJc w:val="left"/>
      <w:pPr>
        <w:ind w:left="5808" w:hanging="360"/>
      </w:pPr>
      <w:rPr>
        <w:rFonts w:ascii="Symbol" w:hAnsi="Symbol" w:hint="default"/>
      </w:rPr>
    </w:lvl>
    <w:lvl w:ilvl="7" w:tplc="04190003" w:tentative="1">
      <w:start w:val="1"/>
      <w:numFmt w:val="bullet"/>
      <w:lvlText w:val="o"/>
      <w:lvlJc w:val="left"/>
      <w:pPr>
        <w:ind w:left="6528" w:hanging="360"/>
      </w:pPr>
      <w:rPr>
        <w:rFonts w:ascii="Courier New" w:hAnsi="Courier New" w:cs="Courier New" w:hint="default"/>
      </w:rPr>
    </w:lvl>
    <w:lvl w:ilvl="8" w:tplc="04190005" w:tentative="1">
      <w:start w:val="1"/>
      <w:numFmt w:val="bullet"/>
      <w:lvlText w:val=""/>
      <w:lvlJc w:val="left"/>
      <w:pPr>
        <w:ind w:left="7248" w:hanging="360"/>
      </w:pPr>
      <w:rPr>
        <w:rFonts w:ascii="Wingdings" w:hAnsi="Wingdings" w:hint="default"/>
      </w:rPr>
    </w:lvl>
  </w:abstractNum>
  <w:abstractNum w:abstractNumId="18" w15:restartNumberingAfterBreak="0">
    <w:nsid w:val="69F77111"/>
    <w:multiLevelType w:val="hybridMultilevel"/>
    <w:tmpl w:val="E33C0BB8"/>
    <w:lvl w:ilvl="0" w:tplc="25D264F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9"/>
  </w:num>
  <w:num w:numId="2">
    <w:abstractNumId w:val="7"/>
  </w:num>
  <w:num w:numId="3">
    <w:abstractNumId w:val="0"/>
  </w:num>
  <w:num w:numId="4">
    <w:abstractNumId w:val="12"/>
  </w:num>
  <w:num w:numId="5">
    <w:abstractNumId w:val="11"/>
  </w:num>
  <w:num w:numId="6">
    <w:abstractNumId w:val="17"/>
  </w:num>
  <w:num w:numId="7">
    <w:abstractNumId w:val="3"/>
  </w:num>
  <w:num w:numId="8">
    <w:abstractNumId w:val="10"/>
  </w:num>
  <w:num w:numId="9">
    <w:abstractNumId w:val="8"/>
  </w:num>
  <w:num w:numId="10">
    <w:abstractNumId w:val="4"/>
  </w:num>
  <w:num w:numId="11">
    <w:abstractNumId w:val="18"/>
  </w:num>
  <w:num w:numId="12">
    <w:abstractNumId w:val="16"/>
  </w:num>
  <w:num w:numId="13">
    <w:abstractNumId w:val="1"/>
  </w:num>
  <w:num w:numId="14">
    <w:abstractNumId w:val="6"/>
  </w:num>
  <w:num w:numId="15">
    <w:abstractNumId w:val="15"/>
  </w:num>
  <w:num w:numId="16">
    <w:abstractNumId w:val="5"/>
  </w:num>
  <w:num w:numId="17">
    <w:abstractNumId w:val="13"/>
  </w:num>
  <w:num w:numId="18">
    <w:abstractNumId w:val="14"/>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ABC"/>
    <w:rsid w:val="00003043"/>
    <w:rsid w:val="00003305"/>
    <w:rsid w:val="00003D6A"/>
    <w:rsid w:val="000134D5"/>
    <w:rsid w:val="000176B7"/>
    <w:rsid w:val="000331BD"/>
    <w:rsid w:val="000379FD"/>
    <w:rsid w:val="00064D26"/>
    <w:rsid w:val="0007546D"/>
    <w:rsid w:val="00081D1B"/>
    <w:rsid w:val="000867CB"/>
    <w:rsid w:val="000B5922"/>
    <w:rsid w:val="000C7FD4"/>
    <w:rsid w:val="000D05E1"/>
    <w:rsid w:val="00111F72"/>
    <w:rsid w:val="00117D19"/>
    <w:rsid w:val="001247C8"/>
    <w:rsid w:val="00150ADE"/>
    <w:rsid w:val="001801E3"/>
    <w:rsid w:val="001911B9"/>
    <w:rsid w:val="001946D6"/>
    <w:rsid w:val="001D3FE8"/>
    <w:rsid w:val="002127FC"/>
    <w:rsid w:val="00216FD6"/>
    <w:rsid w:val="00227D09"/>
    <w:rsid w:val="00247EBF"/>
    <w:rsid w:val="00253C10"/>
    <w:rsid w:val="002776E5"/>
    <w:rsid w:val="00277F20"/>
    <w:rsid w:val="00282939"/>
    <w:rsid w:val="0029486F"/>
    <w:rsid w:val="002956EA"/>
    <w:rsid w:val="002A1CBF"/>
    <w:rsid w:val="002C2EB0"/>
    <w:rsid w:val="002D6079"/>
    <w:rsid w:val="002E3BF8"/>
    <w:rsid w:val="002F36F6"/>
    <w:rsid w:val="002F7B48"/>
    <w:rsid w:val="00316E72"/>
    <w:rsid w:val="00334898"/>
    <w:rsid w:val="00337121"/>
    <w:rsid w:val="00337D87"/>
    <w:rsid w:val="003559A2"/>
    <w:rsid w:val="00356727"/>
    <w:rsid w:val="00382B1C"/>
    <w:rsid w:val="00383E90"/>
    <w:rsid w:val="003B3FD3"/>
    <w:rsid w:val="003E22EE"/>
    <w:rsid w:val="00410662"/>
    <w:rsid w:val="004203C3"/>
    <w:rsid w:val="0043666A"/>
    <w:rsid w:val="00444550"/>
    <w:rsid w:val="00444998"/>
    <w:rsid w:val="00453CEA"/>
    <w:rsid w:val="00461B89"/>
    <w:rsid w:val="0046621E"/>
    <w:rsid w:val="004751F4"/>
    <w:rsid w:val="00497A7D"/>
    <w:rsid w:val="004A7C4F"/>
    <w:rsid w:val="004B0693"/>
    <w:rsid w:val="004B1B27"/>
    <w:rsid w:val="004C7A81"/>
    <w:rsid w:val="004D1E08"/>
    <w:rsid w:val="004F501F"/>
    <w:rsid w:val="00506A0D"/>
    <w:rsid w:val="00535DFE"/>
    <w:rsid w:val="00552FB6"/>
    <w:rsid w:val="00562F36"/>
    <w:rsid w:val="005668CE"/>
    <w:rsid w:val="00586207"/>
    <w:rsid w:val="005B7AE4"/>
    <w:rsid w:val="005D6BEB"/>
    <w:rsid w:val="006020E0"/>
    <w:rsid w:val="0064722C"/>
    <w:rsid w:val="00673764"/>
    <w:rsid w:val="00681AC4"/>
    <w:rsid w:val="006B49F4"/>
    <w:rsid w:val="006D46E8"/>
    <w:rsid w:val="006D57F8"/>
    <w:rsid w:val="006D6578"/>
    <w:rsid w:val="006D7753"/>
    <w:rsid w:val="006D7CF6"/>
    <w:rsid w:val="006F3DCB"/>
    <w:rsid w:val="00722716"/>
    <w:rsid w:val="0072383C"/>
    <w:rsid w:val="00736663"/>
    <w:rsid w:val="0075308A"/>
    <w:rsid w:val="00755433"/>
    <w:rsid w:val="0076107D"/>
    <w:rsid w:val="00761C87"/>
    <w:rsid w:val="007703A7"/>
    <w:rsid w:val="00774CDE"/>
    <w:rsid w:val="007B0099"/>
    <w:rsid w:val="007C5701"/>
    <w:rsid w:val="007E51F1"/>
    <w:rsid w:val="00832235"/>
    <w:rsid w:val="00832383"/>
    <w:rsid w:val="0084253C"/>
    <w:rsid w:val="00843662"/>
    <w:rsid w:val="00860E8C"/>
    <w:rsid w:val="008670EF"/>
    <w:rsid w:val="008742A6"/>
    <w:rsid w:val="008A5E61"/>
    <w:rsid w:val="008C262B"/>
    <w:rsid w:val="008C5C18"/>
    <w:rsid w:val="008E3795"/>
    <w:rsid w:val="00900133"/>
    <w:rsid w:val="0090446B"/>
    <w:rsid w:val="00907715"/>
    <w:rsid w:val="00945ABC"/>
    <w:rsid w:val="00967049"/>
    <w:rsid w:val="009A1E20"/>
    <w:rsid w:val="009B4D6B"/>
    <w:rsid w:val="009C608A"/>
    <w:rsid w:val="009D6375"/>
    <w:rsid w:val="009E1296"/>
    <w:rsid w:val="00A71A27"/>
    <w:rsid w:val="00A875E4"/>
    <w:rsid w:val="00A879FA"/>
    <w:rsid w:val="00AA3C6E"/>
    <w:rsid w:val="00AC13F4"/>
    <w:rsid w:val="00AC4F10"/>
    <w:rsid w:val="00AF54B3"/>
    <w:rsid w:val="00B12809"/>
    <w:rsid w:val="00B46E68"/>
    <w:rsid w:val="00B47EE3"/>
    <w:rsid w:val="00B5083C"/>
    <w:rsid w:val="00B854A7"/>
    <w:rsid w:val="00B9779E"/>
    <w:rsid w:val="00BB79DA"/>
    <w:rsid w:val="00BC7273"/>
    <w:rsid w:val="00BD6264"/>
    <w:rsid w:val="00BD7505"/>
    <w:rsid w:val="00BF5AB4"/>
    <w:rsid w:val="00BF78FD"/>
    <w:rsid w:val="00C04B67"/>
    <w:rsid w:val="00C24413"/>
    <w:rsid w:val="00C24BFA"/>
    <w:rsid w:val="00C32455"/>
    <w:rsid w:val="00C4432C"/>
    <w:rsid w:val="00C672B6"/>
    <w:rsid w:val="00C721DB"/>
    <w:rsid w:val="00C8617F"/>
    <w:rsid w:val="00C936EB"/>
    <w:rsid w:val="00CB0B3A"/>
    <w:rsid w:val="00CB4630"/>
    <w:rsid w:val="00CB774E"/>
    <w:rsid w:val="00CC06FF"/>
    <w:rsid w:val="00CF1930"/>
    <w:rsid w:val="00D00D6A"/>
    <w:rsid w:val="00D02821"/>
    <w:rsid w:val="00D13E6E"/>
    <w:rsid w:val="00D344B7"/>
    <w:rsid w:val="00D3749B"/>
    <w:rsid w:val="00D65A1D"/>
    <w:rsid w:val="00DB7E66"/>
    <w:rsid w:val="00DC007E"/>
    <w:rsid w:val="00DC32DC"/>
    <w:rsid w:val="00DE4EA5"/>
    <w:rsid w:val="00DF5C2F"/>
    <w:rsid w:val="00E176D0"/>
    <w:rsid w:val="00E3402C"/>
    <w:rsid w:val="00E41AF3"/>
    <w:rsid w:val="00E517AA"/>
    <w:rsid w:val="00E800B3"/>
    <w:rsid w:val="00E849BC"/>
    <w:rsid w:val="00E908DD"/>
    <w:rsid w:val="00E96930"/>
    <w:rsid w:val="00EB40BE"/>
    <w:rsid w:val="00EC0A9F"/>
    <w:rsid w:val="00ED33CD"/>
    <w:rsid w:val="00EF207F"/>
    <w:rsid w:val="00F31FC4"/>
    <w:rsid w:val="00F440EC"/>
    <w:rsid w:val="00F76F84"/>
    <w:rsid w:val="00F86D76"/>
    <w:rsid w:val="00FB23A2"/>
    <w:rsid w:val="00FB2A5A"/>
    <w:rsid w:val="00FF675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810A1"/>
  <w15:chartTrackingRefBased/>
  <w15:docId w15:val="{E858C014-D08E-4643-97E6-B7193DE41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432C"/>
    <w:pPr>
      <w:spacing w:after="0" w:line="360" w:lineRule="auto"/>
      <w:ind w:firstLine="709"/>
      <w:jc w:val="both"/>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064D26"/>
    <w:pPr>
      <w:keepNext/>
      <w:keepLines/>
      <w:spacing w:before="240"/>
      <w:outlineLvl w:val="0"/>
    </w:pPr>
    <w:rPr>
      <w:rFonts w:eastAsiaTheme="majorEastAsia" w:cstheme="majorBidi"/>
      <w:szCs w:val="32"/>
    </w:rPr>
  </w:style>
  <w:style w:type="paragraph" w:styleId="2">
    <w:name w:val="heading 2"/>
    <w:basedOn w:val="a"/>
    <w:next w:val="a"/>
    <w:link w:val="20"/>
    <w:uiPriority w:val="9"/>
    <w:unhideWhenUsed/>
    <w:qFormat/>
    <w:rsid w:val="00C672B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2F36F6"/>
    <w:pPr>
      <w:keepNext/>
      <w:keepLines/>
      <w:spacing w:before="40"/>
      <w:outlineLvl w:val="2"/>
    </w:pPr>
    <w:rPr>
      <w:rFonts w:eastAsiaTheme="majorEastAsia" w:cstheme="majorBidi"/>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945ABC"/>
    <w:pPr>
      <w:suppressAutoHyphens/>
      <w:spacing w:after="0" w:line="240" w:lineRule="auto"/>
    </w:pPr>
    <w:rPr>
      <w:rFonts w:eastAsia="Times New Roman"/>
      <w:kern w:val="0"/>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Заголовок 1 Знак"/>
    <w:basedOn w:val="a0"/>
    <w:link w:val="1"/>
    <w:uiPriority w:val="9"/>
    <w:rsid w:val="00064D26"/>
    <w:rPr>
      <w:rFonts w:ascii="Times New Roman" w:eastAsiaTheme="majorEastAsia" w:hAnsi="Times New Roman" w:cstheme="majorBidi"/>
      <w:kern w:val="0"/>
      <w:sz w:val="24"/>
      <w:szCs w:val="32"/>
      <w:lang w:eastAsia="ru-RU"/>
      <w14:ligatures w14:val="none"/>
    </w:rPr>
  </w:style>
  <w:style w:type="character" w:styleId="a4">
    <w:name w:val="Hyperlink"/>
    <w:uiPriority w:val="99"/>
    <w:rsid w:val="00064D26"/>
    <w:rPr>
      <w:rFonts w:ascii="Arial" w:hAnsi="Arial" w:cs="Arial" w:hint="default"/>
      <w:strike w:val="0"/>
      <w:dstrike w:val="0"/>
      <w:color w:val="777777"/>
      <w:u w:val="none"/>
      <w:effect w:val="none"/>
    </w:rPr>
  </w:style>
  <w:style w:type="paragraph" w:styleId="a5">
    <w:name w:val="TOC Heading"/>
    <w:basedOn w:val="1"/>
    <w:next w:val="a"/>
    <w:uiPriority w:val="39"/>
    <w:unhideWhenUsed/>
    <w:qFormat/>
    <w:rsid w:val="00064D26"/>
    <w:pPr>
      <w:spacing w:line="259" w:lineRule="auto"/>
      <w:ind w:firstLine="0"/>
      <w:jc w:val="left"/>
      <w:outlineLvl w:val="9"/>
    </w:pPr>
  </w:style>
  <w:style w:type="paragraph" w:styleId="11">
    <w:name w:val="toc 1"/>
    <w:basedOn w:val="a"/>
    <w:next w:val="a"/>
    <w:autoRedefine/>
    <w:uiPriority w:val="39"/>
    <w:unhideWhenUsed/>
    <w:rsid w:val="00C672B6"/>
    <w:pPr>
      <w:tabs>
        <w:tab w:val="right" w:leader="dot" w:pos="9345"/>
      </w:tabs>
      <w:spacing w:after="100"/>
      <w:ind w:firstLine="0"/>
    </w:pPr>
  </w:style>
  <w:style w:type="paragraph" w:styleId="a6">
    <w:name w:val="header"/>
    <w:basedOn w:val="a"/>
    <w:link w:val="a7"/>
    <w:uiPriority w:val="99"/>
    <w:unhideWhenUsed/>
    <w:rsid w:val="005D6BEB"/>
    <w:pPr>
      <w:tabs>
        <w:tab w:val="center" w:pos="4677"/>
        <w:tab w:val="right" w:pos="9355"/>
      </w:tabs>
      <w:spacing w:line="240" w:lineRule="auto"/>
    </w:pPr>
  </w:style>
  <w:style w:type="character" w:customStyle="1" w:styleId="a7">
    <w:name w:val="Верхний колонтитул Знак"/>
    <w:basedOn w:val="a0"/>
    <w:link w:val="a6"/>
    <w:uiPriority w:val="99"/>
    <w:rsid w:val="005D6BEB"/>
    <w:rPr>
      <w:rFonts w:ascii="Times New Roman" w:eastAsia="Times New Roman" w:hAnsi="Times New Roman" w:cs="Times New Roman"/>
      <w:kern w:val="0"/>
      <w:sz w:val="24"/>
      <w:szCs w:val="24"/>
      <w:lang w:eastAsia="ru-RU"/>
      <w14:ligatures w14:val="none"/>
    </w:rPr>
  </w:style>
  <w:style w:type="paragraph" w:styleId="a8">
    <w:name w:val="footer"/>
    <w:basedOn w:val="a"/>
    <w:link w:val="a9"/>
    <w:uiPriority w:val="99"/>
    <w:unhideWhenUsed/>
    <w:rsid w:val="005D6BEB"/>
    <w:pPr>
      <w:tabs>
        <w:tab w:val="center" w:pos="4677"/>
        <w:tab w:val="right" w:pos="9355"/>
      </w:tabs>
      <w:spacing w:line="240" w:lineRule="auto"/>
    </w:pPr>
  </w:style>
  <w:style w:type="character" w:customStyle="1" w:styleId="a9">
    <w:name w:val="Нижний колонтитул Знак"/>
    <w:basedOn w:val="a0"/>
    <w:link w:val="a8"/>
    <w:uiPriority w:val="99"/>
    <w:rsid w:val="005D6BEB"/>
    <w:rPr>
      <w:rFonts w:ascii="Times New Roman" w:eastAsia="Times New Roman" w:hAnsi="Times New Roman" w:cs="Times New Roman"/>
      <w:kern w:val="0"/>
      <w:sz w:val="24"/>
      <w:szCs w:val="24"/>
      <w:lang w:eastAsia="ru-RU"/>
      <w14:ligatures w14:val="none"/>
    </w:rPr>
  </w:style>
  <w:style w:type="paragraph" w:styleId="aa">
    <w:name w:val="List Paragraph"/>
    <w:basedOn w:val="a"/>
    <w:link w:val="ab"/>
    <w:uiPriority w:val="34"/>
    <w:qFormat/>
    <w:rsid w:val="009A1E20"/>
    <w:pPr>
      <w:ind w:left="720"/>
      <w:contextualSpacing/>
    </w:pPr>
  </w:style>
  <w:style w:type="paragraph" w:styleId="31">
    <w:name w:val="toc 3"/>
    <w:basedOn w:val="a"/>
    <w:next w:val="a"/>
    <w:autoRedefine/>
    <w:uiPriority w:val="39"/>
    <w:unhideWhenUsed/>
    <w:rsid w:val="00C721DB"/>
    <w:pPr>
      <w:spacing w:after="100"/>
      <w:ind w:left="480"/>
    </w:pPr>
  </w:style>
  <w:style w:type="character" w:customStyle="1" w:styleId="20">
    <w:name w:val="Заголовок 2 Знак"/>
    <w:basedOn w:val="a0"/>
    <w:link w:val="2"/>
    <w:uiPriority w:val="9"/>
    <w:rsid w:val="00C672B6"/>
    <w:rPr>
      <w:rFonts w:asciiTheme="majorHAnsi" w:eastAsiaTheme="majorEastAsia" w:hAnsiTheme="majorHAnsi" w:cstheme="majorBidi"/>
      <w:color w:val="2F5496" w:themeColor="accent1" w:themeShade="BF"/>
      <w:kern w:val="0"/>
      <w:sz w:val="26"/>
      <w:szCs w:val="26"/>
      <w:lang w:eastAsia="ru-RU"/>
      <w14:ligatures w14:val="none"/>
    </w:rPr>
  </w:style>
  <w:style w:type="paragraph" w:styleId="21">
    <w:name w:val="toc 2"/>
    <w:basedOn w:val="a"/>
    <w:next w:val="a"/>
    <w:autoRedefine/>
    <w:uiPriority w:val="39"/>
    <w:unhideWhenUsed/>
    <w:rsid w:val="00C672B6"/>
    <w:pPr>
      <w:tabs>
        <w:tab w:val="right" w:leader="dot" w:pos="9345"/>
      </w:tabs>
      <w:spacing w:after="100"/>
      <w:ind w:left="240" w:firstLine="44"/>
    </w:pPr>
  </w:style>
  <w:style w:type="character" w:styleId="ac">
    <w:name w:val="Unresolved Mention"/>
    <w:basedOn w:val="a0"/>
    <w:uiPriority w:val="99"/>
    <w:semiHidden/>
    <w:unhideWhenUsed/>
    <w:rsid w:val="00CF1930"/>
    <w:rPr>
      <w:color w:val="605E5C"/>
      <w:shd w:val="clear" w:color="auto" w:fill="E1DFDD"/>
    </w:rPr>
  </w:style>
  <w:style w:type="character" w:customStyle="1" w:styleId="ab">
    <w:name w:val="Абзац списка Знак"/>
    <w:basedOn w:val="a0"/>
    <w:link w:val="aa"/>
    <w:uiPriority w:val="34"/>
    <w:rsid w:val="00F440EC"/>
    <w:rPr>
      <w:rFonts w:ascii="Times New Roman" w:eastAsia="Times New Roman" w:hAnsi="Times New Roman" w:cs="Times New Roman"/>
      <w:kern w:val="0"/>
      <w:sz w:val="24"/>
      <w:szCs w:val="24"/>
      <w:lang w:eastAsia="ru-RU"/>
      <w14:ligatures w14:val="none"/>
    </w:rPr>
  </w:style>
  <w:style w:type="paragraph" w:styleId="ad">
    <w:name w:val="No Spacing"/>
    <w:uiPriority w:val="1"/>
    <w:qFormat/>
    <w:rsid w:val="008A5E61"/>
    <w:pPr>
      <w:spacing w:after="0" w:line="360" w:lineRule="auto"/>
      <w:ind w:firstLine="709"/>
      <w:jc w:val="both"/>
    </w:pPr>
    <w:rPr>
      <w:rFonts w:ascii="Times New Roman" w:eastAsia="Times New Roman" w:hAnsi="Times New Roman" w:cs="Times New Roman"/>
      <w:kern w:val="0"/>
      <w:sz w:val="26"/>
      <w:szCs w:val="24"/>
      <w:lang w:eastAsia="ru-RU"/>
      <w14:ligatures w14:val="none"/>
    </w:rPr>
  </w:style>
  <w:style w:type="character" w:styleId="ae">
    <w:name w:val="FollowedHyperlink"/>
    <w:basedOn w:val="a0"/>
    <w:uiPriority w:val="99"/>
    <w:semiHidden/>
    <w:unhideWhenUsed/>
    <w:rsid w:val="00F31FC4"/>
    <w:rPr>
      <w:color w:val="954F72" w:themeColor="followedHyperlink"/>
      <w:u w:val="single"/>
    </w:rPr>
  </w:style>
  <w:style w:type="character" w:customStyle="1" w:styleId="30">
    <w:name w:val="Заголовок 3 Знак"/>
    <w:basedOn w:val="a0"/>
    <w:link w:val="3"/>
    <w:uiPriority w:val="9"/>
    <w:rsid w:val="002F36F6"/>
    <w:rPr>
      <w:rFonts w:ascii="Times New Roman" w:eastAsiaTheme="majorEastAsia" w:hAnsi="Times New Roman" w:cstheme="majorBidi"/>
      <w:b/>
      <w:kern w:val="0"/>
      <w:sz w:val="24"/>
      <w:szCs w:val="24"/>
      <w:lang w:eastAsia="ru-RU"/>
      <w14:ligatures w14:val="none"/>
    </w:rPr>
  </w:style>
  <w:style w:type="paragraph" w:customStyle="1" w:styleId="af">
    <w:name w:val="Содержимое таблицы"/>
    <w:basedOn w:val="a"/>
    <w:qFormat/>
    <w:rsid w:val="00111F72"/>
    <w:pPr>
      <w:widowControl w:val="0"/>
      <w:suppressLineNumbers/>
      <w:suppressAutoHyphens/>
      <w:spacing w:line="240" w:lineRule="auto"/>
      <w:ind w:firstLine="0"/>
      <w:jc w:val="left"/>
    </w:pPr>
    <w:rPr>
      <w:rFonts w:ascii="Tempora LGC Uni" w:eastAsia="Tahoma" w:hAnsi="Tempora LGC Uni" w:cs="Droid Sans"/>
      <w:kern w:val="2"/>
      <w:lang w:eastAsia="zh-CN" w:bidi="hi-IN"/>
    </w:rPr>
  </w:style>
  <w:style w:type="paragraph" w:customStyle="1" w:styleId="22">
    <w:name w:val="заг2"/>
    <w:basedOn w:val="3"/>
    <w:qFormat/>
    <w:rsid w:val="00CB4630"/>
    <w:pPr>
      <w:keepLines w:val="0"/>
      <w:widowControl w:val="0"/>
      <w:suppressAutoHyphens/>
      <w:spacing w:before="240" w:after="240"/>
    </w:pPr>
    <w:rPr>
      <w:rFonts w:eastAsia="Times New Roman" w:cs="Times New Roman"/>
      <w:kern w:val="2"/>
      <w:sz w:val="28"/>
      <w:szCs w:val="26"/>
      <w:lang w:bidi="hi-IN"/>
    </w:rPr>
  </w:style>
  <w:style w:type="character" w:styleId="af0">
    <w:name w:val="Strong"/>
    <w:qFormat/>
    <w:rsid w:val="00CB46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6433492">
      <w:bodyDiv w:val="1"/>
      <w:marLeft w:val="0"/>
      <w:marRight w:val="0"/>
      <w:marTop w:val="0"/>
      <w:marBottom w:val="0"/>
      <w:divBdr>
        <w:top w:val="none" w:sz="0" w:space="0" w:color="auto"/>
        <w:left w:val="none" w:sz="0" w:space="0" w:color="auto"/>
        <w:bottom w:val="none" w:sz="0" w:space="0" w:color="auto"/>
        <w:right w:val="none" w:sz="0" w:space="0" w:color="auto"/>
      </w:divBdr>
    </w:div>
    <w:div w:id="1196234251">
      <w:bodyDiv w:val="1"/>
      <w:marLeft w:val="0"/>
      <w:marRight w:val="0"/>
      <w:marTop w:val="0"/>
      <w:marBottom w:val="0"/>
      <w:divBdr>
        <w:top w:val="none" w:sz="0" w:space="0" w:color="auto"/>
        <w:left w:val="none" w:sz="0" w:space="0" w:color="auto"/>
        <w:bottom w:val="none" w:sz="0" w:space="0" w:color="auto"/>
        <w:right w:val="none" w:sz="0" w:space="0" w:color="auto"/>
      </w:divBdr>
      <w:divsChild>
        <w:div w:id="146751078">
          <w:marLeft w:val="0"/>
          <w:marRight w:val="0"/>
          <w:marTop w:val="0"/>
          <w:marBottom w:val="0"/>
          <w:divBdr>
            <w:top w:val="single" w:sz="2" w:space="0" w:color="E3E3E3"/>
            <w:left w:val="single" w:sz="2" w:space="0" w:color="E3E3E3"/>
            <w:bottom w:val="single" w:sz="2" w:space="0" w:color="E3E3E3"/>
            <w:right w:val="single" w:sz="2" w:space="0" w:color="E3E3E3"/>
          </w:divBdr>
        </w:div>
        <w:div w:id="2039961330">
          <w:marLeft w:val="0"/>
          <w:marRight w:val="0"/>
          <w:marTop w:val="0"/>
          <w:marBottom w:val="0"/>
          <w:divBdr>
            <w:top w:val="single" w:sz="2" w:space="0" w:color="E3E3E3"/>
            <w:left w:val="single" w:sz="2" w:space="0" w:color="E3E3E3"/>
            <w:bottom w:val="single" w:sz="2" w:space="0" w:color="E3E3E3"/>
            <w:right w:val="single" w:sz="2" w:space="0" w:color="E3E3E3"/>
          </w:divBdr>
        </w:div>
        <w:div w:id="763302973">
          <w:marLeft w:val="0"/>
          <w:marRight w:val="0"/>
          <w:marTop w:val="0"/>
          <w:marBottom w:val="0"/>
          <w:divBdr>
            <w:top w:val="single" w:sz="2" w:space="0" w:color="E3E3E3"/>
            <w:left w:val="single" w:sz="2" w:space="0" w:color="E3E3E3"/>
            <w:bottom w:val="single" w:sz="2" w:space="0" w:color="E3E3E3"/>
            <w:right w:val="single" w:sz="2" w:space="0" w:color="E3E3E3"/>
          </w:divBdr>
        </w:div>
        <w:div w:id="130245109">
          <w:marLeft w:val="0"/>
          <w:marRight w:val="0"/>
          <w:marTop w:val="0"/>
          <w:marBottom w:val="0"/>
          <w:divBdr>
            <w:top w:val="single" w:sz="2" w:space="0" w:color="E3E3E3"/>
            <w:left w:val="single" w:sz="2" w:space="0" w:color="E3E3E3"/>
            <w:bottom w:val="single" w:sz="2" w:space="0" w:color="E3E3E3"/>
            <w:right w:val="single" w:sz="2" w:space="0" w:color="E3E3E3"/>
          </w:divBdr>
        </w:div>
        <w:div w:id="535965261">
          <w:marLeft w:val="0"/>
          <w:marRight w:val="0"/>
          <w:marTop w:val="0"/>
          <w:marBottom w:val="0"/>
          <w:divBdr>
            <w:top w:val="single" w:sz="2" w:space="0" w:color="E3E3E3"/>
            <w:left w:val="single" w:sz="2" w:space="0" w:color="E3E3E3"/>
            <w:bottom w:val="single" w:sz="2" w:space="0" w:color="E3E3E3"/>
            <w:right w:val="single" w:sz="2" w:space="0" w:color="E3E3E3"/>
          </w:divBdr>
        </w:div>
        <w:div w:id="1754934782">
          <w:marLeft w:val="0"/>
          <w:marRight w:val="0"/>
          <w:marTop w:val="0"/>
          <w:marBottom w:val="0"/>
          <w:divBdr>
            <w:top w:val="single" w:sz="2" w:space="0" w:color="E3E3E3"/>
            <w:left w:val="single" w:sz="2" w:space="0" w:color="E3E3E3"/>
            <w:bottom w:val="single" w:sz="2" w:space="0" w:color="E3E3E3"/>
            <w:right w:val="single" w:sz="2" w:space="0" w:color="E3E3E3"/>
          </w:divBdr>
        </w:div>
        <w:div w:id="2109811078">
          <w:marLeft w:val="0"/>
          <w:marRight w:val="0"/>
          <w:marTop w:val="0"/>
          <w:marBottom w:val="0"/>
          <w:divBdr>
            <w:top w:val="single" w:sz="2" w:space="0" w:color="E3E3E3"/>
            <w:left w:val="single" w:sz="2" w:space="0" w:color="E3E3E3"/>
            <w:bottom w:val="single" w:sz="2" w:space="0" w:color="E3E3E3"/>
            <w:right w:val="single" w:sz="2" w:space="0" w:color="E3E3E3"/>
          </w:divBdr>
        </w:div>
        <w:div w:id="448429571">
          <w:marLeft w:val="0"/>
          <w:marRight w:val="0"/>
          <w:marTop w:val="0"/>
          <w:marBottom w:val="0"/>
          <w:divBdr>
            <w:top w:val="single" w:sz="2" w:space="0" w:color="E3E3E3"/>
            <w:left w:val="single" w:sz="2" w:space="0" w:color="E3E3E3"/>
            <w:bottom w:val="single" w:sz="2" w:space="0" w:color="E3E3E3"/>
            <w:right w:val="single" w:sz="2" w:space="0" w:color="E3E3E3"/>
          </w:divBdr>
        </w:div>
        <w:div w:id="2008551292">
          <w:marLeft w:val="0"/>
          <w:marRight w:val="0"/>
          <w:marTop w:val="0"/>
          <w:marBottom w:val="0"/>
          <w:divBdr>
            <w:top w:val="single" w:sz="2" w:space="0" w:color="E3E3E3"/>
            <w:left w:val="single" w:sz="2" w:space="0" w:color="E3E3E3"/>
            <w:bottom w:val="single" w:sz="2" w:space="0" w:color="E3E3E3"/>
            <w:right w:val="single" w:sz="2" w:space="0" w:color="E3E3E3"/>
          </w:divBdr>
        </w:div>
        <w:div w:id="435444293">
          <w:marLeft w:val="0"/>
          <w:marRight w:val="0"/>
          <w:marTop w:val="0"/>
          <w:marBottom w:val="0"/>
          <w:divBdr>
            <w:top w:val="single" w:sz="2" w:space="0" w:color="E3E3E3"/>
            <w:left w:val="single" w:sz="2" w:space="0" w:color="E3E3E3"/>
            <w:bottom w:val="single" w:sz="2" w:space="0" w:color="E3E3E3"/>
            <w:right w:val="single" w:sz="2" w:space="0" w:color="E3E3E3"/>
          </w:divBdr>
        </w:div>
        <w:div w:id="777799904">
          <w:marLeft w:val="0"/>
          <w:marRight w:val="0"/>
          <w:marTop w:val="0"/>
          <w:marBottom w:val="0"/>
          <w:divBdr>
            <w:top w:val="single" w:sz="2" w:space="0" w:color="E3E3E3"/>
            <w:left w:val="single" w:sz="2" w:space="0" w:color="E3E3E3"/>
            <w:bottom w:val="single" w:sz="2" w:space="0" w:color="E3E3E3"/>
            <w:right w:val="single" w:sz="2" w:space="0" w:color="E3E3E3"/>
          </w:divBdr>
        </w:div>
        <w:div w:id="1394159394">
          <w:marLeft w:val="0"/>
          <w:marRight w:val="0"/>
          <w:marTop w:val="0"/>
          <w:marBottom w:val="0"/>
          <w:divBdr>
            <w:top w:val="single" w:sz="2" w:space="0" w:color="E3E3E3"/>
            <w:left w:val="single" w:sz="2" w:space="0" w:color="E3E3E3"/>
            <w:bottom w:val="single" w:sz="2" w:space="0" w:color="E3E3E3"/>
            <w:right w:val="single" w:sz="2" w:space="0" w:color="E3E3E3"/>
          </w:divBdr>
        </w:div>
        <w:div w:id="1265847568">
          <w:marLeft w:val="0"/>
          <w:marRight w:val="0"/>
          <w:marTop w:val="0"/>
          <w:marBottom w:val="0"/>
          <w:divBdr>
            <w:top w:val="single" w:sz="2" w:space="0" w:color="E3E3E3"/>
            <w:left w:val="single" w:sz="2" w:space="0" w:color="E3E3E3"/>
            <w:bottom w:val="single" w:sz="2" w:space="0" w:color="E3E3E3"/>
            <w:right w:val="single" w:sz="2" w:space="0" w:color="E3E3E3"/>
          </w:divBdr>
        </w:div>
        <w:div w:id="1813987502">
          <w:marLeft w:val="0"/>
          <w:marRight w:val="0"/>
          <w:marTop w:val="0"/>
          <w:marBottom w:val="0"/>
          <w:divBdr>
            <w:top w:val="single" w:sz="2" w:space="0" w:color="E3E3E3"/>
            <w:left w:val="single" w:sz="2" w:space="0" w:color="E3E3E3"/>
            <w:bottom w:val="single" w:sz="2" w:space="0" w:color="E3E3E3"/>
            <w:right w:val="single" w:sz="2" w:space="0" w:color="E3E3E3"/>
          </w:divBdr>
        </w:div>
        <w:div w:id="1745911408">
          <w:marLeft w:val="0"/>
          <w:marRight w:val="0"/>
          <w:marTop w:val="0"/>
          <w:marBottom w:val="0"/>
          <w:divBdr>
            <w:top w:val="single" w:sz="2" w:space="0" w:color="E3E3E3"/>
            <w:left w:val="single" w:sz="2" w:space="0" w:color="E3E3E3"/>
            <w:bottom w:val="single" w:sz="2" w:space="0" w:color="E3E3E3"/>
            <w:right w:val="single" w:sz="2" w:space="0" w:color="E3E3E3"/>
          </w:divBdr>
        </w:div>
        <w:div w:id="930041660">
          <w:marLeft w:val="0"/>
          <w:marRight w:val="0"/>
          <w:marTop w:val="0"/>
          <w:marBottom w:val="0"/>
          <w:divBdr>
            <w:top w:val="single" w:sz="2" w:space="0" w:color="E3E3E3"/>
            <w:left w:val="single" w:sz="2" w:space="0" w:color="E3E3E3"/>
            <w:bottom w:val="single" w:sz="2" w:space="0" w:color="E3E3E3"/>
            <w:right w:val="single" w:sz="2" w:space="0" w:color="E3E3E3"/>
          </w:divBdr>
        </w:div>
        <w:div w:id="1269316287">
          <w:marLeft w:val="0"/>
          <w:marRight w:val="0"/>
          <w:marTop w:val="0"/>
          <w:marBottom w:val="0"/>
          <w:divBdr>
            <w:top w:val="single" w:sz="2" w:space="0" w:color="E3E3E3"/>
            <w:left w:val="single" w:sz="2" w:space="0" w:color="E3E3E3"/>
            <w:bottom w:val="single" w:sz="2" w:space="0" w:color="E3E3E3"/>
            <w:right w:val="single" w:sz="2" w:space="0" w:color="E3E3E3"/>
          </w:divBdr>
        </w:div>
        <w:div w:id="1113284730">
          <w:marLeft w:val="0"/>
          <w:marRight w:val="0"/>
          <w:marTop w:val="0"/>
          <w:marBottom w:val="0"/>
          <w:divBdr>
            <w:top w:val="single" w:sz="2" w:space="0" w:color="E3E3E3"/>
            <w:left w:val="single" w:sz="2" w:space="0" w:color="E3E3E3"/>
            <w:bottom w:val="single" w:sz="2" w:space="0" w:color="E3E3E3"/>
            <w:right w:val="single" w:sz="2" w:space="0" w:color="E3E3E3"/>
          </w:divBdr>
        </w:div>
        <w:div w:id="1268974318">
          <w:marLeft w:val="0"/>
          <w:marRight w:val="0"/>
          <w:marTop w:val="0"/>
          <w:marBottom w:val="0"/>
          <w:divBdr>
            <w:top w:val="single" w:sz="2" w:space="0" w:color="E3E3E3"/>
            <w:left w:val="single" w:sz="2" w:space="0" w:color="E3E3E3"/>
            <w:bottom w:val="single" w:sz="2" w:space="0" w:color="E3E3E3"/>
            <w:right w:val="single" w:sz="2" w:space="0" w:color="E3E3E3"/>
          </w:divBdr>
        </w:div>
        <w:div w:id="1558466882">
          <w:marLeft w:val="0"/>
          <w:marRight w:val="0"/>
          <w:marTop w:val="0"/>
          <w:marBottom w:val="0"/>
          <w:divBdr>
            <w:top w:val="single" w:sz="2" w:space="0" w:color="E3E3E3"/>
            <w:left w:val="single" w:sz="2" w:space="0" w:color="E3E3E3"/>
            <w:bottom w:val="single" w:sz="2" w:space="0" w:color="E3E3E3"/>
            <w:right w:val="single" w:sz="2" w:space="0" w:color="E3E3E3"/>
          </w:divBdr>
        </w:div>
        <w:div w:id="16981943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8295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arant.ru/products/ipo/prime/doc/413251206/" TargetMode="External"/><Relationship Id="rId26" Type="http://schemas.openxmlformats.org/officeDocument/2006/relationships/hyperlink" Target="https://yachtdream.ru/wp-content/uploads/2020/02/mppss-72.pdf" TargetMode="External"/><Relationship Id="rId3" Type="http://schemas.openxmlformats.org/officeDocument/2006/relationships/styles" Target="styles.xml"/><Relationship Id="rId21" Type="http://schemas.openxmlformats.org/officeDocument/2006/relationships/hyperlink" Target="https://www.imo.org/en/mediacentre/hottopics/pages/autonomous-shipping.aspx"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saildrone.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transportrussia.ru/razdely/it-tekhnologii/10398-avtonomnoe-sudovozhdenie.html" TargetMode="External"/><Relationship Id="rId29" Type="http://schemas.openxmlformats.org/officeDocument/2006/relationships/hyperlink" Target="https://chriskanan.com/datase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yara.com/news-and-media/media-library/press-kits/yara-birkeland-press-kit/"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kongsbergmaritime.com/products/" TargetMode="External"/><Relationship Id="rId28" Type="http://schemas.openxmlformats.org/officeDocument/2006/relationships/hyperlink" Target="https://github.com/bborja/modd" TargetMode="External"/><Relationship Id="rId10" Type="http://schemas.openxmlformats.org/officeDocument/2006/relationships/image" Target="media/image3.png"/><Relationship Id="rId19" Type="http://schemas.openxmlformats.org/officeDocument/2006/relationships/hyperlink" Target="https://normadocs.ru/pnst_866-2023"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ibicon.ru/news/news_post/mass" TargetMode="External"/><Relationship Id="rId27" Type="http://schemas.openxmlformats.org/officeDocument/2006/relationships/hyperlink" Target="https://github.com/jiaming-wang/SeaShips" TargetMode="External"/><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45B4B6-9AAA-4845-B9CD-E6FA8154A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5121</TotalTime>
  <Pages>82</Pages>
  <Words>24391</Words>
  <Characters>139032</Characters>
  <Application>Microsoft Office Word</Application>
  <DocSecurity>0</DocSecurity>
  <Lines>1158</Lines>
  <Paragraphs>326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Абдурахманова Карина Отабековна</dc:creator>
  <cp:keywords/>
  <dc:description/>
  <cp:lastModifiedBy>Абдурахманова Карина Отабековна</cp:lastModifiedBy>
  <cp:revision>5</cp:revision>
  <dcterms:created xsi:type="dcterms:W3CDTF">2026-05-19T12:22:00Z</dcterms:created>
  <dcterms:modified xsi:type="dcterms:W3CDTF">2026-05-24T10:18:00Z</dcterms:modified>
</cp:coreProperties>
</file>