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A1" w:rsidRDefault="004136C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hyperlink r:id="rId5" w:history="1">
        <w:r w:rsidRPr="00C244FB">
          <w:rPr>
            <w:rStyle w:val="Hyperlink"/>
            <w:lang w:val="en-US"/>
          </w:rPr>
          <w:t>https://github.com/nnoll/tissueAnalysisSuite</w:t>
        </w:r>
      </w:hyperlink>
    </w:p>
    <w:p w:rsidR="004136C4" w:rsidRDefault="004136C4">
      <w:pPr>
        <w:rPr>
          <w:lang w:val="en-US"/>
        </w:rPr>
      </w:pPr>
      <w:r>
        <w:rPr>
          <w:lang w:val="en-US"/>
        </w:rPr>
        <w:t xml:space="preserve">Paper: </w:t>
      </w:r>
      <w:hyperlink r:id="rId6" w:history="1">
        <w:r w:rsidRPr="00C244FB">
          <w:rPr>
            <w:rStyle w:val="Hyperlink"/>
            <w:lang w:val="en-US"/>
          </w:rPr>
          <w:t>https://journals.aps.org/prx/pdf/10.1103/PhysRevX.10.011072</w:t>
        </w:r>
      </w:hyperlink>
    </w:p>
    <w:p w:rsidR="004136C4" w:rsidRDefault="004136C4">
      <w:pPr>
        <w:rPr>
          <w:lang w:val="en-US"/>
        </w:rPr>
      </w:pPr>
    </w:p>
    <w:p w:rsidR="004136C4" w:rsidRDefault="004136C4">
      <w:pPr>
        <w:rPr>
          <w:lang w:val="en-US"/>
        </w:rPr>
      </w:pPr>
      <w:r>
        <w:rPr>
          <w:lang w:val="en-US"/>
        </w:rPr>
        <w:t xml:space="preserve">Main function: </w:t>
      </w:r>
      <w:proofErr w:type="spellStart"/>
      <w:r>
        <w:rPr>
          <w:lang w:val="en-US"/>
        </w:rPr>
        <w:t>inverse_pipepline</w:t>
      </w:r>
      <w:proofErr w:type="spellEnd"/>
    </w:p>
    <w:p w:rsidR="004136C4" w:rsidRDefault="004136C4" w:rsidP="004136C4">
      <w:pPr>
        <w:rPr>
          <w:lang w:val="en-US"/>
        </w:rPr>
      </w:pPr>
      <w:r>
        <w:rPr>
          <w:lang w:val="en-US"/>
        </w:rPr>
        <w:t xml:space="preserve">Reads images output from </w:t>
      </w:r>
      <w:proofErr w:type="spellStart"/>
      <w:r>
        <w:rPr>
          <w:lang w:val="en-US"/>
        </w:rPr>
        <w:t>Ilastik</w:t>
      </w:r>
      <w:proofErr w:type="spellEnd"/>
      <w:r>
        <w:rPr>
          <w:lang w:val="en-US"/>
        </w:rPr>
        <w:t xml:space="preserve">, segments the images using the function </w:t>
      </w:r>
      <w:proofErr w:type="spellStart"/>
      <w:proofErr w:type="gramStart"/>
      <w:r>
        <w:rPr>
          <w:lang w:val="en-US"/>
        </w:rPr>
        <w:t>seg.memWS</w:t>
      </w:r>
      <w:proofErr w:type="spellEnd"/>
      <w:proofErr w:type="gramEnd"/>
      <w:r>
        <w:rPr>
          <w:lang w:val="en-US"/>
        </w:rPr>
        <w:t xml:space="preserve"> to return a label matrix for each image (zeros on cell boundaries, integer value for each cell). We create these matrices (though don’t save them) in </w:t>
      </w:r>
      <w:proofErr w:type="spellStart"/>
      <w:r>
        <w:rPr>
          <w:lang w:val="en-US"/>
        </w:rPr>
        <w:t>extractCellData.m</w:t>
      </w:r>
      <w:proofErr w:type="spellEnd"/>
      <w:r>
        <w:rPr>
          <w:lang w:val="en-US"/>
        </w:rPr>
        <w:t xml:space="preserve"> – so can interface with the code this way.</w:t>
      </w:r>
    </w:p>
    <w:p w:rsidR="004136C4" w:rsidRDefault="004136C4" w:rsidP="004136C4">
      <w:pPr>
        <w:ind w:firstLine="720"/>
        <w:rPr>
          <w:lang w:val="en-US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seg.generate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_structs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4136C4">
        <w:rPr>
          <w:lang w:val="en-US"/>
        </w:rPr>
        <w:t xml:space="preserve">– reads the label matrices and creates a data structure from the label matrices, including data on cells, vertices, </w:t>
      </w:r>
      <w:proofErr w:type="spellStart"/>
      <w:r w:rsidRPr="004136C4">
        <w:rPr>
          <w:lang w:val="en-US"/>
        </w:rPr>
        <w:t>neighbours</w:t>
      </w:r>
      <w:proofErr w:type="spellEnd"/>
      <w:r w:rsidRPr="004136C4">
        <w:rPr>
          <w:lang w:val="en-US"/>
        </w:rPr>
        <w:t>.</w:t>
      </w:r>
      <w:r>
        <w:rPr>
          <w:lang w:val="en-US"/>
        </w:rPr>
        <w:t xml:space="preserve"> This runs an internal function </w:t>
      </w:r>
      <w:proofErr w:type="spellStart"/>
      <w:r w:rsidRPr="004136C4">
        <w:rPr>
          <w:rFonts w:ascii="Consolas" w:hAnsi="Consolas"/>
          <w:sz w:val="18"/>
          <w:szCs w:val="18"/>
          <w:shd w:val="clear" w:color="auto" w:fill="FFFFFF"/>
        </w:rPr>
        <w:t>create_Cdat_Vdat_initial</w:t>
      </w:r>
      <w:proofErr w:type="spellEnd"/>
      <w:r w:rsidRPr="004136C4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4136C4">
        <w:rPr>
          <w:lang w:val="en-US"/>
        </w:rPr>
        <w:t>(which runs a few other internal functions)</w:t>
      </w:r>
      <w:r>
        <w:rPr>
          <w:lang w:val="en-US"/>
        </w:rPr>
        <w:t xml:space="preserve"> to generate the structure. </w:t>
      </w:r>
    </w:p>
    <w:p w:rsidR="004136C4" w:rsidRDefault="004136C4" w:rsidP="004136C4">
      <w:pPr>
        <w:rPr>
          <w:rFonts w:ascii="Consolas" w:hAnsi="Consolas"/>
          <w:sz w:val="18"/>
          <w:szCs w:val="18"/>
          <w:shd w:val="clear" w:color="auto" w:fill="FFFFFF"/>
        </w:rPr>
      </w:pPr>
      <w:r>
        <w:rPr>
          <w:lang w:val="en-US"/>
        </w:rPr>
        <w:t>Next step is removing bad cells from segmentation and re-running structure function, which we can skip</w:t>
      </w:r>
      <w:r>
        <w:rPr>
          <w:rFonts w:ascii="Consolas" w:hAnsi="Consolas"/>
          <w:sz w:val="18"/>
          <w:szCs w:val="18"/>
          <w:shd w:val="clear" w:color="auto" w:fill="FFFFFF"/>
        </w:rPr>
        <w:t>.</w:t>
      </w:r>
    </w:p>
    <w:p w:rsidR="001D46F8" w:rsidRDefault="001D46F8" w:rsidP="001D46F8">
      <w:pPr>
        <w:rPr>
          <w:lang w:val="en-US"/>
        </w:rPr>
      </w:pPr>
      <w:r>
        <w:rPr>
          <w:lang w:val="en-US"/>
        </w:rPr>
        <w:t>Preparing for inverse calculation:</w:t>
      </w:r>
    </w:p>
    <w:p w:rsidR="001D46F8" w:rsidRDefault="001D46F8" w:rsidP="001D46F8">
      <w:pPr>
        <w:pStyle w:val="ListParagraph"/>
        <w:numPr>
          <w:ilvl w:val="0"/>
          <w:numId w:val="1"/>
        </w:numPr>
        <w:rPr>
          <w:lang w:val="en-US"/>
        </w:rPr>
      </w:pPr>
      <w:r w:rsidRPr="001D46F8">
        <w:rPr>
          <w:lang w:val="en-US"/>
        </w:rPr>
        <w:t>Flagging 3-fold vertices</w:t>
      </w:r>
    </w:p>
    <w:p w:rsidR="001D46F8" w:rsidRDefault="001D46F8" w:rsidP="001D4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bonds data to the </w:t>
      </w:r>
      <w:proofErr w:type="spellStart"/>
      <w:r>
        <w:rPr>
          <w:lang w:val="en-US"/>
        </w:rPr>
        <w:t>struct</w:t>
      </w:r>
      <w:proofErr w:type="spellEnd"/>
    </w:p>
    <w:p w:rsidR="001D46F8" w:rsidRPr="001D46F8" w:rsidRDefault="001D46F8" w:rsidP="001D46F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1D46F8" w:rsidRDefault="001D46F8" w:rsidP="004136C4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4136C4" w:rsidRPr="004136C4" w:rsidRDefault="004136C4" w:rsidP="004136C4">
      <w:pPr>
        <w:rPr>
          <w:lang w:val="en-US"/>
        </w:rPr>
      </w:pPr>
      <w:r w:rsidRPr="004136C4">
        <w:rPr>
          <w:lang w:val="en-US"/>
        </w:rPr>
        <w:br/>
      </w:r>
      <w:r>
        <w:rPr>
          <w:lang w:val="en-US"/>
        </w:rPr>
        <w:t xml:space="preserve"> </w:t>
      </w:r>
    </w:p>
    <w:sectPr w:rsidR="004136C4" w:rsidRPr="004136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BAF"/>
    <w:multiLevelType w:val="hybridMultilevel"/>
    <w:tmpl w:val="CC60F700"/>
    <w:lvl w:ilvl="0" w:tplc="D0F00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76"/>
    <w:rsid w:val="001D46F8"/>
    <w:rsid w:val="003050A1"/>
    <w:rsid w:val="004136C4"/>
    <w:rsid w:val="008B6B66"/>
    <w:rsid w:val="009C4E76"/>
    <w:rsid w:val="00DB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A96E"/>
  <w15:chartTrackingRefBased/>
  <w15:docId w15:val="{402FCD58-8C43-4376-8862-89BB30C9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aps.org/prx/pdf/10.1103/PhysRevX.10.011072" TargetMode="External"/><Relationship Id="rId5" Type="http://schemas.openxmlformats.org/officeDocument/2006/relationships/hyperlink" Target="https://github.com/nnoll/tissueAnalysisSu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Yonit</dc:creator>
  <cp:keywords/>
  <dc:description/>
  <cp:lastModifiedBy>Yonit</cp:lastModifiedBy>
  <cp:revision>2</cp:revision>
  <dcterms:created xsi:type="dcterms:W3CDTF">2021-05-03T12:45:00Z</dcterms:created>
  <dcterms:modified xsi:type="dcterms:W3CDTF">2021-05-03T13:01:00Z</dcterms:modified>
</cp:coreProperties>
</file>