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7E407" w14:textId="2392963F" w:rsidR="00D430F8" w:rsidRDefault="00D430F8" w:rsidP="00D430F8">
      <w:pPr>
        <w:jc w:val="right"/>
        <w:rPr>
          <w:b/>
          <w:bCs/>
          <w:lang w:val="ru-RU"/>
        </w:rPr>
      </w:pPr>
      <w:r>
        <w:rPr>
          <w:b/>
          <w:bCs/>
          <w:lang w:val="ru-RU"/>
        </w:rPr>
        <w:t>Любимый Д.О. мик22</w:t>
      </w:r>
    </w:p>
    <w:p w14:paraId="64334CF8" w14:textId="6193C20A" w:rsidR="00D430F8" w:rsidRPr="00D430F8" w:rsidRDefault="00D430F8" w:rsidP="00D430F8">
      <w:pPr>
        <w:rPr>
          <w:b/>
          <w:bCs/>
          <w:sz w:val="32"/>
          <w:szCs w:val="32"/>
          <w:lang w:val="ru-RU"/>
        </w:rPr>
      </w:pPr>
      <w:r w:rsidRPr="00D430F8">
        <w:rPr>
          <w:b/>
          <w:bCs/>
          <w:sz w:val="32"/>
          <w:szCs w:val="32"/>
          <w:lang w:val="ru-RU"/>
        </w:rPr>
        <w:t>Технический отчет по разработке аналитической системы прогнозирования стоимости недвижимости на базе машинного обучения</w:t>
      </w:r>
    </w:p>
    <w:p w14:paraId="1F1CB13E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>Введение и постановка задачи</w:t>
      </w:r>
    </w:p>
    <w:p w14:paraId="2AC867A0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В рамках данного проекта решается задача регрессионного анализа для определения рыночной стоимости жилых объектов. Основная сложность заключается в многофакторности ценообразования: цена зависит не только от физических характеристик здания, но и от социально-экономических показателей района, а также географического положения. Целью работы является создание устойчивой модели, способной минимизировать среднюю абсолютную ошибку при оценке объектов в штате Калифорния.</w:t>
      </w:r>
    </w:p>
    <w:p w14:paraId="653C1F44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Business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Understanding</w:t>
      </w:r>
      <w:r w:rsidRPr="00D430F8">
        <w:rPr>
          <w:b/>
          <w:bCs/>
          <w:lang w:val="ru-RU"/>
        </w:rPr>
        <w:t xml:space="preserve"> (Методология и бизнес-цели)</w:t>
      </w:r>
    </w:p>
    <w:p w14:paraId="4E88721B" w14:textId="0728F154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Проект ориентирован на автоматизацию оценки недвижимости для риелторских агентств или инвестиционных фондов. Традиционная оценка экспертом занимает много времени и субъективна. Использование алгоритмов машинного обучения позволяет обрабатывать тысячи объектов за секунды, обеспечивая объективный взгляд на рынок. Критерием качества выбрана метрика </w:t>
      </w:r>
      <w:r w:rsidRPr="00D430F8">
        <w:t>R</w:t>
      </w:r>
      <w:r w:rsidRPr="008B7366">
        <w:rPr>
          <w:vertAlign w:val="superscript"/>
          <w:lang w:val="ru-RU"/>
        </w:rPr>
        <w:t>2</w:t>
      </w:r>
      <w:r w:rsidRPr="00D430F8">
        <w:rPr>
          <w:lang w:val="ru-RU"/>
        </w:rPr>
        <w:t>, так как она показывает долю объясненной дисперсии целевой переменной, что критично для интерпретации бизнес-результатов.</w:t>
      </w:r>
    </w:p>
    <w:p w14:paraId="638E600E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Data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Understanding</w:t>
      </w:r>
      <w:r w:rsidRPr="00D430F8">
        <w:rPr>
          <w:b/>
          <w:bCs/>
          <w:lang w:val="ru-RU"/>
        </w:rPr>
        <w:t xml:space="preserve"> (Разведочный анализ и структура данных)</w:t>
      </w:r>
    </w:p>
    <w:p w14:paraId="6807E8A7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Для исследования был использован массив данных </w:t>
      </w:r>
      <w:r w:rsidRPr="00D430F8">
        <w:t>Census</w:t>
      </w:r>
      <w:r w:rsidRPr="00D430F8">
        <w:rPr>
          <w:lang w:val="ru-RU"/>
        </w:rPr>
        <w:t xml:space="preserve"> </w:t>
      </w:r>
      <w:r w:rsidRPr="00D430F8">
        <w:t>Bureau</w:t>
      </w:r>
      <w:r w:rsidRPr="00D430F8">
        <w:rPr>
          <w:lang w:val="ru-RU"/>
        </w:rPr>
        <w:t xml:space="preserve"> США. Вектор признаков включает 8 первичных характеристик. Предварительный визуальный анализ показал наличие серьезных проблем в данных: некоторые районы имеют аномально высокую плотность населения, а распределение средних доходов имеет "длинный хвост", что может негативно сказаться на линейных моделях.</w:t>
      </w:r>
    </w:p>
    <w:p w14:paraId="12753A45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>Визуальный анализ распределений</w:t>
      </w:r>
    </w:p>
    <w:p w14:paraId="36491640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Для понимания природы данных были построены гистограммы всех признаков. Было выявлено, что признаки </w:t>
      </w:r>
      <w:proofErr w:type="spellStart"/>
      <w:r w:rsidRPr="00D430F8">
        <w:t>AveRooms</w:t>
      </w:r>
      <w:proofErr w:type="spellEnd"/>
      <w:r w:rsidRPr="00D430F8">
        <w:rPr>
          <w:lang w:val="ru-RU"/>
        </w:rPr>
        <w:t xml:space="preserve"> (среднее кол-во комнат) и </w:t>
      </w:r>
      <w:proofErr w:type="spellStart"/>
      <w:r w:rsidRPr="00D430F8">
        <w:t>AveOccup</w:t>
      </w:r>
      <w:proofErr w:type="spellEnd"/>
      <w:r w:rsidRPr="00D430F8">
        <w:rPr>
          <w:lang w:val="ru-RU"/>
        </w:rPr>
        <w:t xml:space="preserve"> (средняя заселенность) имеют резкие пики и длинные выбросы. Это послужило сигналом к необходимости применения методов робастной фильтрации на этапе подготовки.</w:t>
      </w:r>
    </w:p>
    <w:p w14:paraId="2CE75D08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>Корреляционный анализ</w:t>
      </w:r>
    </w:p>
    <w:p w14:paraId="42E8D632" w14:textId="5EC5E35D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Использование тепловой карты корреляций (</w:t>
      </w:r>
      <w:r w:rsidRPr="00D430F8">
        <w:t>Heatmap</w:t>
      </w:r>
      <w:r w:rsidRPr="00D430F8">
        <w:rPr>
          <w:lang w:val="ru-RU"/>
        </w:rPr>
        <w:t xml:space="preserve">) позволило выявить, что </w:t>
      </w:r>
      <w:proofErr w:type="spellStart"/>
      <w:r w:rsidRPr="00D430F8">
        <w:t>MedInc</w:t>
      </w:r>
      <w:proofErr w:type="spellEnd"/>
      <w:r w:rsidRPr="00D430F8">
        <w:rPr>
          <w:lang w:val="ru-RU"/>
        </w:rPr>
        <w:t xml:space="preserve"> (медианный доход) имеет сильнейшую положительную связь с ценой (</w:t>
      </w:r>
      <w:r w:rsidRPr="00D430F8">
        <w:t>r</w:t>
      </w:r>
      <w:r w:rsidRPr="00D430F8">
        <w:rPr>
          <w:lang w:val="ru-RU"/>
        </w:rPr>
        <w:t xml:space="preserve"> \</w:t>
      </w:r>
      <w:proofErr w:type="spellStart"/>
      <w:r w:rsidRPr="00D430F8">
        <w:t>approx</w:t>
      </w:r>
      <w:proofErr w:type="spellEnd"/>
      <w:r w:rsidRPr="00D430F8">
        <w:rPr>
          <w:lang w:val="ru-RU"/>
        </w:rPr>
        <w:t xml:space="preserve"> 0.68). </w:t>
      </w:r>
      <w:r w:rsidRPr="00D430F8">
        <w:rPr>
          <w:lang w:val="ru-RU"/>
        </w:rPr>
        <w:lastRenderedPageBreak/>
        <w:t>Однако, слабая корреляция других признаков с ценой по отдельности не означает их бесполезность: они могут работать в связке (нелинейные зависимости), что и определило выбор в пользу моделей на основе деревьев решений.</w:t>
      </w:r>
    </w:p>
    <w:p w14:paraId="796E1148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Data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Preparation</w:t>
      </w:r>
      <w:r w:rsidRPr="00D430F8">
        <w:rPr>
          <w:b/>
          <w:bCs/>
          <w:lang w:val="ru-RU"/>
        </w:rPr>
        <w:t xml:space="preserve"> (Инженерный анализ и предобработка)</w:t>
      </w:r>
    </w:p>
    <w:p w14:paraId="0E99DE30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Этот этап является самым трудоемким и занимает до 70% времени разработки. Были проведены следующие манипуляции:</w:t>
      </w:r>
    </w:p>
    <w:p w14:paraId="3FED819F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>Очистка от аномалий (</w:t>
      </w:r>
      <w:r w:rsidRPr="00D430F8">
        <w:rPr>
          <w:b/>
          <w:bCs/>
        </w:rPr>
        <w:t>Outlier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Removal</w:t>
      </w:r>
      <w:r w:rsidRPr="00D430F8">
        <w:rPr>
          <w:b/>
          <w:bCs/>
          <w:lang w:val="ru-RU"/>
        </w:rPr>
        <w:t>)</w:t>
      </w:r>
    </w:p>
    <w:p w14:paraId="159294B8" w14:textId="4E191B5F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Вместо стандартного удаления фиксированного процента данных, был применен метод </w:t>
      </w:r>
      <w:proofErr w:type="spellStart"/>
      <w:r w:rsidRPr="00D430F8">
        <w:rPr>
          <w:lang w:val="ru-RU"/>
        </w:rPr>
        <w:t>межквартильного</w:t>
      </w:r>
      <w:proofErr w:type="spellEnd"/>
      <w:r w:rsidRPr="00D430F8">
        <w:rPr>
          <w:lang w:val="ru-RU"/>
        </w:rPr>
        <w:t xml:space="preserve"> размах (</w:t>
      </w:r>
      <w:r w:rsidRPr="00D430F8">
        <w:t>IQR</w:t>
      </w:r>
      <w:r w:rsidRPr="00D430F8">
        <w:rPr>
          <w:lang w:val="ru-RU"/>
        </w:rPr>
        <w:t>). Мы рассчитали границы [</w:t>
      </w:r>
      <w:r w:rsidRPr="00D430F8">
        <w:t>Q</w:t>
      </w:r>
      <w:r w:rsidRPr="00D430F8">
        <w:rPr>
          <w:lang w:val="ru-RU"/>
        </w:rPr>
        <w:t>1 - 1.5 \</w:t>
      </w:r>
      <w:r w:rsidRPr="00D430F8">
        <w:t>times</w:t>
      </w:r>
      <w:r w:rsidRPr="00D430F8">
        <w:rPr>
          <w:lang w:val="ru-RU"/>
        </w:rPr>
        <w:t xml:space="preserve"> </w:t>
      </w:r>
      <w:r w:rsidRPr="00D430F8">
        <w:t>IQR</w:t>
      </w:r>
      <w:r w:rsidRPr="00D430F8">
        <w:rPr>
          <w:lang w:val="ru-RU"/>
        </w:rPr>
        <w:t xml:space="preserve">, </w:t>
      </w:r>
      <w:r w:rsidRPr="00D430F8">
        <w:t>Q</w:t>
      </w:r>
      <w:r w:rsidRPr="00D430F8">
        <w:rPr>
          <w:lang w:val="ru-RU"/>
        </w:rPr>
        <w:t>3 + 1.5 \</w:t>
      </w:r>
      <w:r w:rsidRPr="00D430F8">
        <w:t>times</w:t>
      </w:r>
      <w:r w:rsidRPr="00D430F8">
        <w:rPr>
          <w:lang w:val="ru-RU"/>
        </w:rPr>
        <w:t xml:space="preserve"> </w:t>
      </w:r>
      <w:r w:rsidRPr="00D430F8">
        <w:t>IQR</w:t>
      </w:r>
      <w:r w:rsidRPr="00D430F8">
        <w:rPr>
          <w:lang w:val="ru-RU"/>
        </w:rPr>
        <w:t>] для каждого признака. Это позволило удалить "шумные" записи (например, дома, где среднее количество комнат превышает 10-15), которые могли бы сместить решающие границы модели.</w:t>
      </w:r>
    </w:p>
    <w:p w14:paraId="33601629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Feature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Engineering</w:t>
      </w:r>
      <w:r w:rsidRPr="00D430F8">
        <w:rPr>
          <w:b/>
          <w:bCs/>
          <w:lang w:val="ru-RU"/>
        </w:rPr>
        <w:t xml:space="preserve"> (Конструирование признаков)</w:t>
      </w:r>
    </w:p>
    <w:p w14:paraId="083EE908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Для повышения сложности модели были введены три синтетических коэффициента:</w:t>
      </w:r>
    </w:p>
    <w:p w14:paraId="707E8BFB" w14:textId="77777777" w:rsidR="00D430F8" w:rsidRPr="00D430F8" w:rsidRDefault="00D430F8" w:rsidP="00D430F8">
      <w:pPr>
        <w:numPr>
          <w:ilvl w:val="0"/>
          <w:numId w:val="7"/>
        </w:numPr>
        <w:rPr>
          <w:lang w:val="ru-RU"/>
        </w:rPr>
      </w:pPr>
      <w:r w:rsidRPr="00D430F8">
        <w:t>Bedrooms</w:t>
      </w:r>
      <w:r w:rsidRPr="00D430F8">
        <w:rPr>
          <w:lang w:val="ru-RU"/>
        </w:rPr>
        <w:t>_</w:t>
      </w:r>
      <w:r w:rsidRPr="00D430F8">
        <w:t>Ratio</w:t>
      </w:r>
      <w:r w:rsidRPr="00D430F8">
        <w:rPr>
          <w:lang w:val="ru-RU"/>
        </w:rPr>
        <w:t>: Доля спален в общем числе комнат. Высокое значение может указывать на специфический тип жилья (например, общежития), что влияет на цену.</w:t>
      </w:r>
    </w:p>
    <w:p w14:paraId="41CCFF3D" w14:textId="77777777" w:rsidR="00D430F8" w:rsidRPr="00D430F8" w:rsidRDefault="00D430F8" w:rsidP="00D430F8">
      <w:pPr>
        <w:numPr>
          <w:ilvl w:val="0"/>
          <w:numId w:val="7"/>
        </w:numPr>
        <w:rPr>
          <w:lang w:val="ru-RU"/>
        </w:rPr>
      </w:pPr>
      <w:proofErr w:type="spellStart"/>
      <w:r w:rsidRPr="00D430F8">
        <w:t>People_Per_Room</w:t>
      </w:r>
      <w:proofErr w:type="spellEnd"/>
      <w:r w:rsidRPr="00D430F8">
        <w:t xml:space="preserve">: </w:t>
      </w:r>
      <w:proofErr w:type="spellStart"/>
      <w:r w:rsidRPr="00D430F8">
        <w:t>Индекс</w:t>
      </w:r>
      <w:proofErr w:type="spellEnd"/>
      <w:r w:rsidRPr="00D430F8">
        <w:t xml:space="preserve"> </w:t>
      </w:r>
      <w:proofErr w:type="spellStart"/>
      <w:r w:rsidRPr="00D430F8">
        <w:t>тесноты</w:t>
      </w:r>
      <w:proofErr w:type="spellEnd"/>
      <w:r w:rsidRPr="00D430F8">
        <w:t xml:space="preserve">. </w:t>
      </w:r>
      <w:r w:rsidRPr="00D430F8">
        <w:rPr>
          <w:lang w:val="ru-RU"/>
        </w:rPr>
        <w:t>Позволяет модели понять, насколько перегружена инфраструктура района.</w:t>
      </w:r>
    </w:p>
    <w:p w14:paraId="7068A617" w14:textId="77777777" w:rsidR="00D430F8" w:rsidRPr="00D430F8" w:rsidRDefault="00D430F8" w:rsidP="00D430F8">
      <w:pPr>
        <w:numPr>
          <w:ilvl w:val="0"/>
          <w:numId w:val="7"/>
        </w:numPr>
        <w:rPr>
          <w:lang w:val="ru-RU"/>
        </w:rPr>
      </w:pPr>
      <w:r w:rsidRPr="00D430F8">
        <w:t>Inversed</w:t>
      </w:r>
      <w:r w:rsidRPr="00D430F8">
        <w:rPr>
          <w:lang w:val="ru-RU"/>
        </w:rPr>
        <w:t>_</w:t>
      </w:r>
      <w:r w:rsidRPr="00D430F8">
        <w:t>Age</w:t>
      </w:r>
      <w:r w:rsidRPr="00D430F8">
        <w:rPr>
          <w:lang w:val="ru-RU"/>
        </w:rPr>
        <w:t>: Гипотеза заключается в том, что новые дома ценятся значительно выше, и зависимость здесь не линейная, а гиперболическая.</w:t>
      </w:r>
    </w:p>
    <w:p w14:paraId="79B8C5E0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 xml:space="preserve">Формирование </w:t>
      </w:r>
      <w:r w:rsidRPr="00D430F8">
        <w:rPr>
          <w:b/>
          <w:bCs/>
        </w:rPr>
        <w:t>Pipeline</w:t>
      </w:r>
    </w:p>
    <w:p w14:paraId="408C1697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Для обеспечения чистоты эксперимента масштабирование признаков (</w:t>
      </w:r>
      <w:proofErr w:type="spellStart"/>
      <w:r w:rsidRPr="00D430F8">
        <w:t>StandardScaler</w:t>
      </w:r>
      <w:proofErr w:type="spellEnd"/>
      <w:r w:rsidRPr="00D430F8">
        <w:rPr>
          <w:lang w:val="ru-RU"/>
        </w:rPr>
        <w:t>) было упаковано в единый конвейер с моделью. Это гарантирует, что параметры нормализации вычисляются только на обучающей выборке и применяются к тестовой без искажений.</w:t>
      </w:r>
    </w:p>
    <w:p w14:paraId="594B6E34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Modeling</w:t>
      </w:r>
      <w:r w:rsidRPr="00D430F8">
        <w:rPr>
          <w:b/>
          <w:bCs/>
          <w:lang w:val="ru-RU"/>
        </w:rPr>
        <w:t xml:space="preserve"> (Выбор алгоритма и оптимизация)</w:t>
      </w:r>
    </w:p>
    <w:p w14:paraId="3DCFA871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В качестве базового алгоритма был выбран </w:t>
      </w:r>
      <w:r w:rsidRPr="00D430F8">
        <w:t>Gradient</w:t>
      </w:r>
      <w:r w:rsidRPr="00D430F8">
        <w:rPr>
          <w:lang w:val="ru-RU"/>
        </w:rPr>
        <w:t xml:space="preserve"> </w:t>
      </w:r>
      <w:r w:rsidRPr="00D430F8">
        <w:t>Boosting</w:t>
      </w:r>
      <w:r w:rsidRPr="00D430F8">
        <w:rPr>
          <w:lang w:val="ru-RU"/>
        </w:rPr>
        <w:t xml:space="preserve"> </w:t>
      </w:r>
      <w:r w:rsidRPr="00D430F8">
        <w:t>Regressor</w:t>
      </w:r>
      <w:r w:rsidRPr="00D430F8">
        <w:rPr>
          <w:lang w:val="ru-RU"/>
        </w:rPr>
        <w:t xml:space="preserve">. В отличие от обычного случайного леса, </w:t>
      </w:r>
      <w:proofErr w:type="spellStart"/>
      <w:r w:rsidRPr="00D430F8">
        <w:rPr>
          <w:lang w:val="ru-RU"/>
        </w:rPr>
        <w:t>бустинг</w:t>
      </w:r>
      <w:proofErr w:type="spellEnd"/>
      <w:r w:rsidRPr="00D430F8">
        <w:rPr>
          <w:lang w:val="ru-RU"/>
        </w:rPr>
        <w:t xml:space="preserve"> строит деревья последовательно, исправляя ошибки предыдущих.</w:t>
      </w:r>
    </w:p>
    <w:p w14:paraId="627DD1F0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 xml:space="preserve">Подбор </w:t>
      </w:r>
      <w:proofErr w:type="spellStart"/>
      <w:r w:rsidRPr="00D430F8">
        <w:rPr>
          <w:b/>
          <w:bCs/>
          <w:lang w:val="ru-RU"/>
        </w:rPr>
        <w:t>гиперпараметров</w:t>
      </w:r>
      <w:proofErr w:type="spellEnd"/>
      <w:r w:rsidRPr="00D430F8">
        <w:rPr>
          <w:b/>
          <w:bCs/>
          <w:lang w:val="ru-RU"/>
        </w:rPr>
        <w:t xml:space="preserve"> (</w:t>
      </w:r>
      <w:proofErr w:type="spellStart"/>
      <w:r w:rsidRPr="00D430F8">
        <w:rPr>
          <w:b/>
          <w:bCs/>
        </w:rPr>
        <w:t>GridSearchCV</w:t>
      </w:r>
      <w:proofErr w:type="spellEnd"/>
      <w:r w:rsidRPr="00D430F8">
        <w:rPr>
          <w:b/>
          <w:bCs/>
          <w:lang w:val="ru-RU"/>
        </w:rPr>
        <w:t>)</w:t>
      </w:r>
    </w:p>
    <w:p w14:paraId="0FEBCAB1" w14:textId="77777777" w:rsidR="00D430F8" w:rsidRPr="00D430F8" w:rsidRDefault="00D430F8" w:rsidP="00D430F8">
      <w:r w:rsidRPr="00D430F8">
        <w:rPr>
          <w:lang w:val="ru-RU"/>
        </w:rPr>
        <w:t>Для достижения максимальной производительности был проведен автоматизированный поиск по сетке (</w:t>
      </w:r>
      <w:r w:rsidRPr="00D430F8">
        <w:t>Grid</w:t>
      </w:r>
      <w:r w:rsidRPr="00D430F8">
        <w:rPr>
          <w:lang w:val="ru-RU"/>
        </w:rPr>
        <w:t xml:space="preserve"> </w:t>
      </w:r>
      <w:r w:rsidRPr="00D430F8">
        <w:t>Search</w:t>
      </w:r>
      <w:r w:rsidRPr="00D430F8">
        <w:rPr>
          <w:lang w:val="ru-RU"/>
        </w:rPr>
        <w:t xml:space="preserve">). </w:t>
      </w:r>
      <w:proofErr w:type="spellStart"/>
      <w:r w:rsidRPr="00D430F8">
        <w:t>Мы</w:t>
      </w:r>
      <w:proofErr w:type="spellEnd"/>
      <w:r w:rsidRPr="00D430F8">
        <w:t xml:space="preserve"> </w:t>
      </w:r>
      <w:proofErr w:type="spellStart"/>
      <w:r w:rsidRPr="00D430F8">
        <w:t>варьировали</w:t>
      </w:r>
      <w:proofErr w:type="spellEnd"/>
      <w:r w:rsidRPr="00D430F8">
        <w:t>:</w:t>
      </w:r>
    </w:p>
    <w:p w14:paraId="63CBAE5B" w14:textId="77777777" w:rsidR="00D430F8" w:rsidRPr="00D430F8" w:rsidRDefault="00D430F8" w:rsidP="00D430F8">
      <w:pPr>
        <w:numPr>
          <w:ilvl w:val="0"/>
          <w:numId w:val="8"/>
        </w:numPr>
        <w:rPr>
          <w:lang w:val="ru-RU"/>
        </w:rPr>
      </w:pPr>
      <w:r w:rsidRPr="00D430F8">
        <w:lastRenderedPageBreak/>
        <w:t>n</w:t>
      </w:r>
      <w:r w:rsidRPr="00D430F8">
        <w:rPr>
          <w:lang w:val="ru-RU"/>
        </w:rPr>
        <w:t>_</w:t>
      </w:r>
      <w:r w:rsidRPr="00D430F8">
        <w:t>estimators</w:t>
      </w:r>
      <w:r w:rsidRPr="00D430F8">
        <w:rPr>
          <w:lang w:val="ru-RU"/>
        </w:rPr>
        <w:t xml:space="preserve"> (количество деревьев): поиск баланса между </w:t>
      </w:r>
      <w:proofErr w:type="spellStart"/>
      <w:r w:rsidRPr="00D430F8">
        <w:rPr>
          <w:lang w:val="ru-RU"/>
        </w:rPr>
        <w:t>недообучением</w:t>
      </w:r>
      <w:proofErr w:type="spellEnd"/>
      <w:r w:rsidRPr="00D430F8">
        <w:rPr>
          <w:lang w:val="ru-RU"/>
        </w:rPr>
        <w:t xml:space="preserve"> и переобучением.</w:t>
      </w:r>
    </w:p>
    <w:p w14:paraId="17ECD2E5" w14:textId="77777777" w:rsidR="00D430F8" w:rsidRPr="00D430F8" w:rsidRDefault="00D430F8" w:rsidP="00D430F8">
      <w:pPr>
        <w:numPr>
          <w:ilvl w:val="0"/>
          <w:numId w:val="8"/>
        </w:numPr>
        <w:rPr>
          <w:lang w:val="ru-RU"/>
        </w:rPr>
      </w:pPr>
      <w:r w:rsidRPr="00D430F8">
        <w:t>learning</w:t>
      </w:r>
      <w:r w:rsidRPr="00D430F8">
        <w:rPr>
          <w:lang w:val="ru-RU"/>
        </w:rPr>
        <w:t>_</w:t>
      </w:r>
      <w:r w:rsidRPr="00D430F8">
        <w:t>rate</w:t>
      </w:r>
      <w:r w:rsidRPr="00D430F8">
        <w:rPr>
          <w:lang w:val="ru-RU"/>
        </w:rPr>
        <w:t xml:space="preserve"> (шаг обучения): определяет скорость сходимости алгоритма.</w:t>
      </w:r>
    </w:p>
    <w:p w14:paraId="73635C00" w14:textId="77777777" w:rsidR="00D430F8" w:rsidRPr="00D430F8" w:rsidRDefault="00D430F8" w:rsidP="00D430F8">
      <w:pPr>
        <w:numPr>
          <w:ilvl w:val="0"/>
          <w:numId w:val="8"/>
        </w:numPr>
        <w:rPr>
          <w:lang w:val="ru-RU"/>
        </w:rPr>
      </w:pPr>
      <w:r w:rsidRPr="00D430F8">
        <w:t>max</w:t>
      </w:r>
      <w:r w:rsidRPr="00D430F8">
        <w:rPr>
          <w:lang w:val="ru-RU"/>
        </w:rPr>
        <w:t>_</w:t>
      </w:r>
      <w:r w:rsidRPr="00D430F8">
        <w:t>depth</w:t>
      </w:r>
      <w:r w:rsidRPr="00D430F8">
        <w:rPr>
          <w:lang w:val="ru-RU"/>
        </w:rPr>
        <w:t xml:space="preserve"> (глубина деревьев): контроль сложности структуры модели.</w:t>
      </w:r>
    </w:p>
    <w:p w14:paraId="45CD70C6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Результаты кросс-валидации на 5 </w:t>
      </w:r>
      <w:proofErr w:type="spellStart"/>
      <w:r w:rsidRPr="00D430F8">
        <w:rPr>
          <w:lang w:val="ru-RU"/>
        </w:rPr>
        <w:t>фолдах</w:t>
      </w:r>
      <w:proofErr w:type="spellEnd"/>
      <w:r w:rsidRPr="00D430F8">
        <w:rPr>
          <w:lang w:val="ru-RU"/>
        </w:rPr>
        <w:t xml:space="preserve"> подтвердили стабильность выбранных параметров, исключив вероятность того, что высокий результат на тесте является следствием удачного разбиения данных.</w:t>
      </w:r>
    </w:p>
    <w:p w14:paraId="756C30AC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Evaluation</w:t>
      </w:r>
      <w:r w:rsidRPr="00D430F8">
        <w:rPr>
          <w:b/>
          <w:bCs/>
          <w:lang w:val="ru-RU"/>
        </w:rPr>
        <w:t xml:space="preserve"> (Глубокая оценка качества)</w:t>
      </w:r>
    </w:p>
    <w:p w14:paraId="52942108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После обучения был проведен многофакторный анализ ошибок.</w:t>
      </w:r>
    </w:p>
    <w:p w14:paraId="17C41523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>Анализ соответствия (</w:t>
      </w:r>
      <w:r w:rsidRPr="00D430F8">
        <w:rPr>
          <w:b/>
          <w:bCs/>
        </w:rPr>
        <w:t>Predicted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vs</w:t>
      </w:r>
      <w:r w:rsidRPr="00D430F8">
        <w:rPr>
          <w:b/>
          <w:bCs/>
          <w:lang w:val="ru-RU"/>
        </w:rPr>
        <w:t xml:space="preserve"> </w:t>
      </w:r>
      <w:r w:rsidRPr="00D430F8">
        <w:rPr>
          <w:b/>
          <w:bCs/>
        </w:rPr>
        <w:t>Actual</w:t>
      </w:r>
      <w:r w:rsidRPr="00D430F8">
        <w:rPr>
          <w:b/>
          <w:bCs/>
          <w:lang w:val="ru-RU"/>
        </w:rPr>
        <w:t>)</w:t>
      </w:r>
    </w:p>
    <w:p w14:paraId="586BA266" w14:textId="7AD74879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График рассеяния (</w:t>
      </w:r>
      <w:r w:rsidRPr="00D430F8">
        <w:t>Scatter</w:t>
      </w:r>
      <w:r w:rsidRPr="00D430F8">
        <w:rPr>
          <w:lang w:val="ru-RU"/>
        </w:rPr>
        <w:t xml:space="preserve"> </w:t>
      </w:r>
      <w:r w:rsidRPr="00D430F8">
        <w:t>Plot</w:t>
      </w:r>
      <w:r w:rsidRPr="00D430F8">
        <w:rPr>
          <w:lang w:val="ru-RU"/>
        </w:rPr>
        <w:t xml:space="preserve">) показал, что модель отлично справляется с объектами среднего ценового сегмента. Наклон облака точек соответствует идеальной прямой </w:t>
      </w:r>
      <w:r w:rsidRPr="00D430F8">
        <w:t>y</w:t>
      </w:r>
      <w:r w:rsidRPr="00D430F8">
        <w:rPr>
          <w:lang w:val="ru-RU"/>
        </w:rPr>
        <w:t>=</w:t>
      </w:r>
      <w:r w:rsidRPr="00D430F8">
        <w:t>x</w:t>
      </w:r>
      <w:r w:rsidRPr="00D430F8">
        <w:rPr>
          <w:lang w:val="ru-RU"/>
        </w:rPr>
        <w:t>, что подтверждает отсутствие глобального смещения модели.</w:t>
      </w:r>
    </w:p>
    <w:p w14:paraId="34421638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  <w:lang w:val="ru-RU"/>
        </w:rPr>
        <w:t>Анализ остатков (</w:t>
      </w:r>
      <w:r w:rsidRPr="00D430F8">
        <w:rPr>
          <w:b/>
          <w:bCs/>
        </w:rPr>
        <w:t>Residuals</w:t>
      </w:r>
      <w:r w:rsidRPr="00D430F8">
        <w:rPr>
          <w:b/>
          <w:bCs/>
          <w:lang w:val="ru-RU"/>
        </w:rPr>
        <w:t>)</w:t>
      </w:r>
    </w:p>
    <w:p w14:paraId="665B4326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Построенная гистограмма остатков (ошибок) имеет форму колокола (нормальное распределение), центрированного в нуле. Это идеальный результат для регрессии, означающий, что модель извлекла из данных максимум информации, и оставшаяся ошибка является чисто случайным шумом, который невозможно предсказать.</w:t>
      </w:r>
    </w:p>
    <w:p w14:paraId="562BFCB8" w14:textId="77777777" w:rsidR="00D430F8" w:rsidRPr="00D430F8" w:rsidRDefault="00D430F8" w:rsidP="00D430F8">
      <w:pPr>
        <w:rPr>
          <w:b/>
          <w:bCs/>
          <w:lang w:val="ru-RU"/>
        </w:rPr>
      </w:pPr>
      <w:r w:rsidRPr="00D430F8">
        <w:rPr>
          <w:b/>
          <w:bCs/>
        </w:rPr>
        <w:t>Deployment</w:t>
      </w:r>
      <w:r w:rsidRPr="00D430F8">
        <w:rPr>
          <w:b/>
          <w:bCs/>
          <w:lang w:val="ru-RU"/>
        </w:rPr>
        <w:t xml:space="preserve"> (Промышленное внедрение)</w:t>
      </w:r>
    </w:p>
    <w:p w14:paraId="708AF89B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 xml:space="preserve">Итогом работы стал </w:t>
      </w:r>
      <w:proofErr w:type="spellStart"/>
      <w:r w:rsidRPr="00D430F8">
        <w:rPr>
          <w:lang w:val="ru-RU"/>
        </w:rPr>
        <w:t>сериализованный</w:t>
      </w:r>
      <w:proofErr w:type="spellEnd"/>
      <w:r w:rsidRPr="00D430F8">
        <w:rPr>
          <w:lang w:val="ru-RU"/>
        </w:rPr>
        <w:t xml:space="preserve"> объект </w:t>
      </w:r>
      <w:r w:rsidRPr="00D430F8">
        <w:t>pipeline</w:t>
      </w:r>
      <w:r w:rsidRPr="00D430F8">
        <w:rPr>
          <w:lang w:val="ru-RU"/>
        </w:rPr>
        <w:t>_</w:t>
      </w:r>
      <w:r w:rsidRPr="00D430F8">
        <w:t>house</w:t>
      </w:r>
      <w:r w:rsidRPr="00D430F8">
        <w:rPr>
          <w:lang w:val="ru-RU"/>
        </w:rPr>
        <w:t>_</w:t>
      </w:r>
      <w:r w:rsidRPr="00D430F8">
        <w:t>model</w:t>
      </w:r>
      <w:r w:rsidRPr="00D430F8">
        <w:rPr>
          <w:lang w:val="ru-RU"/>
        </w:rPr>
        <w:t>.</w:t>
      </w:r>
      <w:proofErr w:type="spellStart"/>
      <w:r w:rsidRPr="00D430F8">
        <w:t>pkl</w:t>
      </w:r>
      <w:proofErr w:type="spellEnd"/>
      <w:r w:rsidRPr="00D430F8">
        <w:rPr>
          <w:lang w:val="ru-RU"/>
        </w:rPr>
        <w:t xml:space="preserve">. Данный файл является самодостаточным модулем. При подаче на вход "сырых" данных в формате </w:t>
      </w:r>
      <w:r w:rsidRPr="00D430F8">
        <w:t>JSON</w:t>
      </w:r>
      <w:r w:rsidRPr="00D430F8">
        <w:rPr>
          <w:lang w:val="ru-RU"/>
        </w:rPr>
        <w:t xml:space="preserve">, </w:t>
      </w:r>
      <w:proofErr w:type="spellStart"/>
      <w:r w:rsidRPr="00D430F8">
        <w:rPr>
          <w:lang w:val="ru-RU"/>
        </w:rPr>
        <w:t>пайплайн</w:t>
      </w:r>
      <w:proofErr w:type="spellEnd"/>
      <w:r w:rsidRPr="00D430F8">
        <w:rPr>
          <w:lang w:val="ru-RU"/>
        </w:rPr>
        <w:t xml:space="preserve"> автоматически:</w:t>
      </w:r>
    </w:p>
    <w:p w14:paraId="1E704361" w14:textId="77777777" w:rsidR="00D430F8" w:rsidRPr="00D430F8" w:rsidRDefault="00D430F8" w:rsidP="00D430F8">
      <w:pPr>
        <w:numPr>
          <w:ilvl w:val="0"/>
          <w:numId w:val="9"/>
        </w:numPr>
      </w:pPr>
      <w:proofErr w:type="spellStart"/>
      <w:r w:rsidRPr="00D430F8">
        <w:t>Выполнит</w:t>
      </w:r>
      <w:proofErr w:type="spellEnd"/>
      <w:r w:rsidRPr="00D430F8">
        <w:t xml:space="preserve"> </w:t>
      </w:r>
      <w:proofErr w:type="spellStart"/>
      <w:r w:rsidRPr="00D430F8">
        <w:t>нормализацию</w:t>
      </w:r>
      <w:proofErr w:type="spellEnd"/>
      <w:r w:rsidRPr="00D430F8">
        <w:t>.</w:t>
      </w:r>
    </w:p>
    <w:p w14:paraId="53D59776" w14:textId="77777777" w:rsidR="00D430F8" w:rsidRPr="00D430F8" w:rsidRDefault="00D430F8" w:rsidP="00D430F8">
      <w:pPr>
        <w:numPr>
          <w:ilvl w:val="0"/>
          <w:numId w:val="9"/>
        </w:numPr>
      </w:pPr>
      <w:r w:rsidRPr="00D430F8">
        <w:t xml:space="preserve">Рассчитает </w:t>
      </w:r>
      <w:proofErr w:type="spellStart"/>
      <w:r w:rsidRPr="00D430F8">
        <w:t>веса</w:t>
      </w:r>
      <w:proofErr w:type="spellEnd"/>
      <w:r w:rsidRPr="00D430F8">
        <w:t xml:space="preserve"> </w:t>
      </w:r>
      <w:proofErr w:type="spellStart"/>
      <w:r w:rsidRPr="00D430F8">
        <w:t>признаков</w:t>
      </w:r>
      <w:proofErr w:type="spellEnd"/>
      <w:r w:rsidRPr="00D430F8">
        <w:t>.</w:t>
      </w:r>
    </w:p>
    <w:p w14:paraId="44205EB0" w14:textId="77777777" w:rsidR="00D430F8" w:rsidRPr="00D430F8" w:rsidRDefault="00D430F8" w:rsidP="00D430F8">
      <w:pPr>
        <w:numPr>
          <w:ilvl w:val="0"/>
          <w:numId w:val="9"/>
        </w:numPr>
      </w:pPr>
      <w:proofErr w:type="spellStart"/>
      <w:r w:rsidRPr="00D430F8">
        <w:t>Выдаст</w:t>
      </w:r>
      <w:proofErr w:type="spellEnd"/>
      <w:r w:rsidRPr="00D430F8">
        <w:t xml:space="preserve"> </w:t>
      </w:r>
      <w:proofErr w:type="spellStart"/>
      <w:r w:rsidRPr="00D430F8">
        <w:t>прогноз</w:t>
      </w:r>
      <w:proofErr w:type="spellEnd"/>
      <w:r w:rsidRPr="00D430F8">
        <w:t xml:space="preserve"> </w:t>
      </w:r>
      <w:proofErr w:type="spellStart"/>
      <w:r w:rsidRPr="00D430F8">
        <w:t>стоимости</w:t>
      </w:r>
      <w:proofErr w:type="spellEnd"/>
      <w:r w:rsidRPr="00D430F8">
        <w:t>.</w:t>
      </w:r>
    </w:p>
    <w:p w14:paraId="28DD5118" w14:textId="77777777" w:rsidR="00D430F8" w:rsidRPr="00D430F8" w:rsidRDefault="00D430F8" w:rsidP="00D430F8">
      <w:pPr>
        <w:rPr>
          <w:lang w:val="ru-RU"/>
        </w:rPr>
      </w:pPr>
      <w:r w:rsidRPr="00D430F8">
        <w:rPr>
          <w:lang w:val="ru-RU"/>
        </w:rPr>
        <w:t>Модель готова к развертыванию на серверной инфраструктуре (</w:t>
      </w:r>
      <w:r w:rsidRPr="00D430F8">
        <w:t>Backend</w:t>
      </w:r>
      <w:r w:rsidRPr="00D430F8">
        <w:rPr>
          <w:lang w:val="ru-RU"/>
        </w:rPr>
        <w:t xml:space="preserve">) и интеграции с пользовательским интерфейсом на </w:t>
      </w:r>
      <w:r w:rsidRPr="00D430F8">
        <w:t>React</w:t>
      </w:r>
      <w:r w:rsidRPr="00D430F8">
        <w:rPr>
          <w:lang w:val="ru-RU"/>
        </w:rPr>
        <w:t>, обеспечивая конечному пользователю мгновенную оценку недвижимости.</w:t>
      </w:r>
    </w:p>
    <w:p w14:paraId="04C0BEED" w14:textId="77777777" w:rsidR="009D500C" w:rsidRPr="00D430F8" w:rsidRDefault="009D500C">
      <w:pPr>
        <w:rPr>
          <w:lang w:val="ru-RU"/>
        </w:rPr>
      </w:pPr>
    </w:p>
    <w:sectPr w:rsidR="009D500C" w:rsidRPr="00D430F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3E34"/>
    <w:multiLevelType w:val="multilevel"/>
    <w:tmpl w:val="0232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A74B6"/>
    <w:multiLevelType w:val="multilevel"/>
    <w:tmpl w:val="8700A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A7EF6"/>
    <w:multiLevelType w:val="multilevel"/>
    <w:tmpl w:val="E11A3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718D4"/>
    <w:multiLevelType w:val="multilevel"/>
    <w:tmpl w:val="587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C71DC"/>
    <w:multiLevelType w:val="multilevel"/>
    <w:tmpl w:val="CC1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ED7D0D"/>
    <w:multiLevelType w:val="multilevel"/>
    <w:tmpl w:val="451A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B1588"/>
    <w:multiLevelType w:val="multilevel"/>
    <w:tmpl w:val="85F6C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850910"/>
    <w:multiLevelType w:val="multilevel"/>
    <w:tmpl w:val="CC36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B3F19"/>
    <w:multiLevelType w:val="multilevel"/>
    <w:tmpl w:val="C47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57351">
    <w:abstractNumId w:val="8"/>
  </w:num>
  <w:num w:numId="2" w16cid:durableId="1369799184">
    <w:abstractNumId w:val="7"/>
  </w:num>
  <w:num w:numId="3" w16cid:durableId="2089844097">
    <w:abstractNumId w:val="2"/>
  </w:num>
  <w:num w:numId="4" w16cid:durableId="1129132062">
    <w:abstractNumId w:val="3"/>
  </w:num>
  <w:num w:numId="5" w16cid:durableId="1604651389">
    <w:abstractNumId w:val="5"/>
  </w:num>
  <w:num w:numId="6" w16cid:durableId="808791963">
    <w:abstractNumId w:val="4"/>
  </w:num>
  <w:num w:numId="7" w16cid:durableId="2059934991">
    <w:abstractNumId w:val="6"/>
  </w:num>
  <w:num w:numId="8" w16cid:durableId="2053650248">
    <w:abstractNumId w:val="0"/>
  </w:num>
  <w:num w:numId="9" w16cid:durableId="145779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9C"/>
    <w:rsid w:val="00283988"/>
    <w:rsid w:val="00686A9C"/>
    <w:rsid w:val="008B7366"/>
    <w:rsid w:val="009D500C"/>
    <w:rsid w:val="00B74693"/>
    <w:rsid w:val="00CF15FD"/>
    <w:rsid w:val="00D430F8"/>
    <w:rsid w:val="00F0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6A978"/>
  <w15:chartTrackingRefBased/>
  <w15:docId w15:val="{7FE9ED75-6852-4058-9206-26939A10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6A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6A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6A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6A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6A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6A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6A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6A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6A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6A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6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842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</dc:creator>
  <cp:keywords/>
  <dc:description/>
  <cp:lastModifiedBy>D L</cp:lastModifiedBy>
  <cp:revision>3</cp:revision>
  <dcterms:created xsi:type="dcterms:W3CDTF">2026-03-29T16:11:00Z</dcterms:created>
  <dcterms:modified xsi:type="dcterms:W3CDTF">2026-03-29T16:24:00Z</dcterms:modified>
</cp:coreProperties>
</file>